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5D" w:rsidRPr="0039086A" w:rsidRDefault="006E465D" w:rsidP="003908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86A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городского поселения «Жирекенское» объявила конкурс по созданию герба  и флага </w:t>
      </w:r>
      <w:r w:rsidR="0039086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947F63">
        <w:rPr>
          <w:rFonts w:ascii="Times New Roman" w:hAnsi="Times New Roman" w:cs="Times New Roman"/>
          <w:b/>
          <w:sz w:val="32"/>
          <w:szCs w:val="32"/>
        </w:rPr>
        <w:t>ГП «Жирекенское»</w:t>
      </w:r>
    </w:p>
    <w:p w:rsidR="003C4684" w:rsidRDefault="0039086A" w:rsidP="003908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E465D">
        <w:rPr>
          <w:rFonts w:ascii="Times New Roman" w:hAnsi="Times New Roman" w:cs="Times New Roman"/>
          <w:sz w:val="32"/>
          <w:szCs w:val="32"/>
        </w:rPr>
        <w:t>Целями проведения конкурса является получение в условиях состязательности эскиза и герба и флага городского поселения «Жирекенское».</w:t>
      </w:r>
    </w:p>
    <w:p w:rsidR="006E465D" w:rsidRDefault="0039086A" w:rsidP="003908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E465D">
        <w:rPr>
          <w:rFonts w:ascii="Times New Roman" w:hAnsi="Times New Roman" w:cs="Times New Roman"/>
          <w:sz w:val="32"/>
          <w:szCs w:val="32"/>
        </w:rPr>
        <w:t xml:space="preserve">Согласно Положения о конкурсе </w:t>
      </w:r>
      <w:r>
        <w:rPr>
          <w:rFonts w:ascii="Times New Roman" w:hAnsi="Times New Roman" w:cs="Times New Roman"/>
          <w:sz w:val="32"/>
          <w:szCs w:val="32"/>
        </w:rPr>
        <w:t xml:space="preserve">по созданию проекта герба и флага городского поселения «Жирекенское», заявки для участия в Конкурсе предоставляются в Администрацию ГП «Жирекенское» в срок до 30 апреля 2021г. по адресу: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>
        <w:rPr>
          <w:rFonts w:ascii="Times New Roman" w:hAnsi="Times New Roman" w:cs="Times New Roman"/>
          <w:sz w:val="32"/>
          <w:szCs w:val="32"/>
        </w:rPr>
        <w:t>.Ж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 №15 каб.№2 с пометкой «на конкурс».</w:t>
      </w:r>
      <w:r w:rsidR="006E46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4ADD" w:rsidRDefault="006C4ADD" w:rsidP="003908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 работе над эскизами необходимо руководствоваться  «Методическими рекомендациями по разработке и использованию официальных символов муниципальных образований» утвержденных Геральдическим советом при Президенте Российской Федерации 28 июня 2006 года.</w:t>
      </w:r>
    </w:p>
    <w:p w:rsidR="00E86DD3" w:rsidRDefault="00E86DD3" w:rsidP="003908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DD3" w:rsidRDefault="00E86DD3" w:rsidP="003908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6DD3" w:rsidRPr="009D7BAA" w:rsidRDefault="00E86DD3" w:rsidP="00E86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AA">
        <w:rPr>
          <w:rFonts w:ascii="Times New Roman" w:hAnsi="Times New Roman" w:cs="Times New Roman"/>
          <w:sz w:val="24"/>
          <w:szCs w:val="24"/>
        </w:rPr>
        <w:t>Утверждено</w:t>
      </w:r>
    </w:p>
    <w:p w:rsidR="00E86DD3" w:rsidRPr="009D7BAA" w:rsidRDefault="00E86DD3" w:rsidP="00E86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7B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E86DD3" w:rsidRPr="009D7BAA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«Жирекенское»</w:t>
      </w: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№31  от 16.03.2021г.</w:t>
      </w:r>
    </w:p>
    <w:p w:rsidR="00E86DD3" w:rsidRPr="007E08EF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6DD3" w:rsidRDefault="00E86DD3" w:rsidP="00E86DD3">
      <w:pPr>
        <w:spacing w:before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1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О КОНКУРСЕ </w:t>
      </w:r>
    </w:p>
    <w:p w:rsidR="00E86DD3" w:rsidRDefault="00E86DD3" w:rsidP="00E8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СОЗДАНИЮ ПРОЕКТА ГЕРБА И ФЛАГА </w:t>
      </w:r>
    </w:p>
    <w:p w:rsidR="00E86DD3" w:rsidRDefault="00E86DD3" w:rsidP="00E86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«ЖИРЕКЕНСКОЕ»</w:t>
      </w:r>
    </w:p>
    <w:p w:rsidR="00E86DD3" w:rsidRPr="003D1431" w:rsidRDefault="00E86DD3" w:rsidP="00E86DD3">
      <w:pPr>
        <w:spacing w:before="100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 w:rsidRPr="003D1431">
        <w:rPr>
          <w:rFonts w:ascii="Times New Roman" w:eastAsia="Times New Roman" w:hAnsi="Times New Roman" w:cs="Times New Roman"/>
          <w:color w:val="39465C"/>
          <w:sz w:val="28"/>
          <w:szCs w:val="28"/>
        </w:rPr>
        <w:t> </w:t>
      </w:r>
    </w:p>
    <w:p w:rsidR="00E86DD3" w:rsidRPr="003D1431" w:rsidRDefault="00E86DD3" w:rsidP="00E86DD3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Настоящее положение определяет порядок проведения конкурса по разработке официальных символов (герба, флага) городского поселения "Жирекенское" Чернышевского района Забайкальского края (далее - Конкурс).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Основными целями Конкурса являются: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1.2.1. Обретение официальных символов (герба, флага)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"Жирекенское".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1.2.2. Привлечение жителей городского поселения "Жирекенское" к формированию официальной символики поселения.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1.2.3. Развитие инициативы самодеятельных и профессиональных художников, творческих 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коллективов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поселения, их общественной активности.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1.2.4. Отбор (выявление) лучших эскизных проектов официальных символов (герба и флага) городского  поселения "Жирекенское".</w:t>
      </w:r>
    </w:p>
    <w:p w:rsidR="00E86DD3" w:rsidRPr="003D1431" w:rsidRDefault="00E86DD3" w:rsidP="00E86DD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6DD3" w:rsidRPr="003D1431" w:rsidRDefault="00E86DD3" w:rsidP="00E86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Конкурса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Целями проведения Конкурса является получение в условиях конкурсной состязательности эскиза флага и герба городского поселения "Жирекенское", в котором с помощью символических изображений будут учтены: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история;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размещение (географическое расположение);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правила и нормы геральдики;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традиции, связь поколений, а также их преемственность в экономическом, социальном и культурном развитии поселения.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DD3" w:rsidRPr="003D1431" w:rsidRDefault="00E86DD3" w:rsidP="00E86DD3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 формирования конкурсной комиссии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Для проведения Конкурса создается конкурсная комиссия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настоящему положению).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В состав конкурсной комиссии входят представители администрации городского поселения "Жирекенское", депутаты Совета депутатов, представители от учреждений, творческих коллективов и общественных организаций.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Конкурсную комиссию возглавляет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Глава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"Жирекенское".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DD3" w:rsidRPr="003D1431" w:rsidRDefault="00E86DD3" w:rsidP="00E86DD3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Конкурса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могут быть граждане, проживающие на территории городского поселения "Жирекенское", а также профессиональные и самодеятельные художники, независимо от их места жительства, возраста, профессии.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Конкурса выдается Положение о Конкурсе.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DD3" w:rsidRPr="003D1431" w:rsidRDefault="00E86DD3" w:rsidP="00E86DD3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Сроки и условия проведения Конкурса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Заявки для участия в Конкурсе представляются в Администрацию городского поселения "Жирекенское" </w:t>
      </w: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срок 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30.04.2021</w:t>
      </w: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ирекен</w:t>
      </w:r>
      <w:proofErr w:type="spell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дом №15,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№2 с пометкой: на конкурс.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заявке указываются следующие сведения: </w:t>
      </w:r>
    </w:p>
    <w:p w:rsidR="00E86DD3" w:rsidRPr="003D1431" w:rsidRDefault="00E86DD3" w:rsidP="00E86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фамилия, имя, отчество; </w:t>
      </w:r>
    </w:p>
    <w:p w:rsidR="00E86DD3" w:rsidRPr="003D1431" w:rsidRDefault="00E86DD3" w:rsidP="00E86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домашний адрес; </w:t>
      </w:r>
    </w:p>
    <w:p w:rsidR="00E86DD3" w:rsidRPr="003D1431" w:rsidRDefault="00E86DD3" w:rsidP="00E86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работы (учебы), должность; </w:t>
      </w:r>
    </w:p>
    <w:p w:rsidR="00E86DD3" w:rsidRPr="003D1431" w:rsidRDefault="00E86DD3" w:rsidP="00E86D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Участники-организации (или коллективы) в заявке должны указать свое полное наименование; 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юридический адрес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фамилию, имя, отчество руководителя и его телефон.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заявке должны быть приложены эскиз проекта изображения: герба - в цветном и черно-белом контурном варианте; флага - в цвете, на листах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формата А</w:t>
      </w:r>
      <w:proofErr w:type="gramStart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эскизам прилагается геральдическое описание герба и флага 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(пояснительная записка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с описанием идеи герба и флага, их цвета, формы, пропорции и т. д., объемом не более двух страниц набранного текста. Эскизы необходимо представлять и в электронном виде.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Основным критерием оценки конкурсных работ является высокое художественное достоинство, оригинальность, точность и достоверность символов, отвечающих всем требованиям и позициям геральдики.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Эскизы официальных символов (герба и флага), переданные непосредственно или направленные почтой после указанного срока, а также не отвечающие условиям конкурса, конкурсная комиссия не рассматривает.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</w:t>
      </w:r>
      <w:r w:rsidRPr="00380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срок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14.05.2021</w:t>
      </w:r>
      <w:r w:rsidRPr="00380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просматривает представленные варианты официальных символов (герба и флага) городского поселения "Жирекенское".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Конкурсная комиссия оставляет за собой право решения об использовании идей или творческих решений из эскизов работ разных авторов, участвующих в конкурсе на официальные символы, для создания окончательного варианта эскизов символов городского поселения "Жирекенское", при этом конкурсной комиссией авторам должно быть </w:t>
      </w:r>
      <w:proofErr w:type="gramStart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предложено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доработать свои заявленные работы с учётом пожеланий, высказанных конкурсной комиссией.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DD3" w:rsidRPr="003D1431" w:rsidRDefault="00E86DD3" w:rsidP="00E86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6.Требования к разработке эскизов герба и флага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6.1. Смысловое значение композиции флага определяется толкованием символики герба. Учитывая, что флаг используется на открытых пространствах и должны ясно распознаваться с расстояния, в ветреную и безветренную погоду, четкость композиции, оригинальность и читаемость флага являются важнейшим вопросом при его разработке.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 Флаг городского поселения "Жирекенское" должен строиться на основе герба городского поселения "Жирекенское", точно воспроизводить композицию герба, либо воспроизводить композицию герба с минимальной ее формализацией (упрощением или сокращением).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 Недопустима самостоятельная композиция и расцветка на полотнище флага, использование цветов и фигур, которые не закреплены в гербе.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6.4. На флаг должна переноситься только композиция </w:t>
      </w:r>
      <w:r w:rsidRPr="00362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щита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герба городского поселения "Жирекенское". Элементы обрамления герба, а также вольная часть, демонстрирующая региональную принадлежность герба, не могут переноситься на флаг ни в каких формах.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6.5. Необходимо избегать включения во флаг и герб элементов, являющихся исключительной принадлежностью позднего нового и новейшего времени, а также технологически специфических форм (автомобили, специальные инструменты и др.).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6.6. Во флаге и гербе городского поселения "Жирекенское" не допускается воспроизведение Государственных герба и флага Российской Федерации, герба и флага Забайкальского края.</w:t>
      </w:r>
    </w:p>
    <w:p w:rsidR="00E86DD3" w:rsidRPr="003D1431" w:rsidRDefault="00E86DD3" w:rsidP="00E86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86DD3" w:rsidRPr="003D1431" w:rsidRDefault="00E86DD3" w:rsidP="00E86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7. Подведение итогов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7.1. Днем проведения конкурса считается день итогового заседания конкурсной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4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определяется победитель Конкурса и подписывается протокол о результатах Конкурса.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7.2. Решение об определении победителя Конкурса принимается конкурсной комиссией путем голосования простым большинством голосов при участии в заседании не менее 2/3 состава комиссии и заносится в протокол, который подписывается председателем, всеми присутствующими членами конкурсной комиссии. При равенстве голосов голос председателя является решающим.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7.3. После определения победителя Конкурса конкурсная комиссия уведомляет победителя Конкурса.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7.4. Конкурсной комиссией принимается решение о принятии окончательного варианта эскизов официальных символов (герба и флага).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7.5.  Администрацией поселения проводится работа по регистрации официальных символов в Геральдическом совете Российской Федерации.</w:t>
      </w:r>
    </w:p>
    <w:p w:rsidR="00E86DD3" w:rsidRPr="003D1431" w:rsidRDefault="00E86DD3" w:rsidP="00E86DD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7.6. Информация о результатах Конкурса подлежит официальному опубликованию на сайте городского поселения "Жирекенское".</w:t>
      </w:r>
    </w:p>
    <w:p w:rsidR="00E86DD3" w:rsidRPr="003D1431" w:rsidRDefault="00E86DD3" w:rsidP="00E86D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Награждение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8.1.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ешение о награждении победителя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участников конкурса принимается конкурсной комиссией.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8.2. Решение комиссии о награждении победителей оформляется протоколом и подписывается всеми членами комиссии.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8.3. Все участники, представившие свои работы на конкурс, награждаются дипломами участника.</w:t>
      </w:r>
    </w:p>
    <w:p w:rsidR="00E86DD3" w:rsidRPr="003D1431" w:rsidRDefault="00E86DD3" w:rsidP="00E86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Конкурса награждается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Благодарственным письмом Главы городского поселения "Жирекенское"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ценным подарком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</w:t>
      </w: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разработку герба и флага </w:t>
      </w: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ГП «Жирекенское»</w:t>
      </w: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DD3" w:rsidRDefault="00E86DD3" w:rsidP="00E86D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6DD3" w:rsidRPr="008E0F56" w:rsidRDefault="00E86DD3" w:rsidP="00E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F56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</w:p>
    <w:p w:rsidR="00E86DD3" w:rsidRPr="008E0F56" w:rsidRDefault="00E86DD3" w:rsidP="00E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DD3" w:rsidRDefault="00E86DD3" w:rsidP="00E86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Когодеева Алёна Викторовна – Глава ГП «Жирекенское» - председатель конкурсной комиссии;</w:t>
      </w:r>
    </w:p>
    <w:p w:rsidR="00E86DD3" w:rsidRDefault="00E86DD3" w:rsidP="00E86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Кожина Раиса Александровна – заместитель главы ГП «Жирекенское»;</w:t>
      </w:r>
    </w:p>
    <w:p w:rsidR="00E86DD3" w:rsidRDefault="00E86DD3" w:rsidP="00E86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Шемякина Нина Викторовна – председатель Совета ГП «Жирекенское»;</w:t>
      </w:r>
    </w:p>
    <w:p w:rsidR="00E86DD3" w:rsidRDefault="00E86DD3" w:rsidP="00E86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Алексеевна – индивидуальный предприниматель, писатель;</w:t>
      </w:r>
    </w:p>
    <w:p w:rsidR="00E86DD3" w:rsidRDefault="00E86DD3" w:rsidP="00E86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Варнавская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Алла Владимировна - преподаватель МОУ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6DD3" w:rsidRDefault="00E86DD3" w:rsidP="00E86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Леонтьева Ольга Николаевна – библиотекарь Центра досуга;</w:t>
      </w:r>
    </w:p>
    <w:p w:rsidR="00E86DD3" w:rsidRDefault="00E86DD3" w:rsidP="00E86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Тарасова Наталья Георгиевна –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 Центра досуга;</w:t>
      </w:r>
    </w:p>
    <w:p w:rsidR="00E86DD3" w:rsidRPr="006C4ADD" w:rsidRDefault="00E86DD3" w:rsidP="00390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86DD3">
        <w:rPr>
          <w:rFonts w:ascii="Times New Roman" w:eastAsia="Times New Roman" w:hAnsi="Times New Roman" w:cs="Times New Roman"/>
          <w:sz w:val="28"/>
          <w:szCs w:val="28"/>
        </w:rPr>
        <w:t>Трегубович</w:t>
      </w:r>
      <w:proofErr w:type="spellEnd"/>
      <w:r w:rsidRPr="00E86DD3"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 – методист Центра досуга;</w:t>
      </w:r>
    </w:p>
    <w:p w:rsidR="006C4ADD" w:rsidRDefault="006C4ADD" w:rsidP="006C4A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DD" w:rsidRDefault="006C4ADD" w:rsidP="006C4A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DD" w:rsidRDefault="006C4ADD" w:rsidP="006C4A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ADD" w:rsidRDefault="006C4ADD" w:rsidP="006C4A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4ADD" w:rsidRPr="00E86DD3" w:rsidRDefault="006C4ADD" w:rsidP="006C4ADD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6C4ADD" w:rsidRPr="00E86DD3" w:rsidSect="003C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6E6"/>
    <w:multiLevelType w:val="hybridMultilevel"/>
    <w:tmpl w:val="E6F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4594"/>
    <w:multiLevelType w:val="hybridMultilevel"/>
    <w:tmpl w:val="0388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465D"/>
    <w:rsid w:val="0009403F"/>
    <w:rsid w:val="0039086A"/>
    <w:rsid w:val="003C4684"/>
    <w:rsid w:val="00674F17"/>
    <w:rsid w:val="006A0A58"/>
    <w:rsid w:val="006C4ADD"/>
    <w:rsid w:val="006E465D"/>
    <w:rsid w:val="00947F63"/>
    <w:rsid w:val="00B150AC"/>
    <w:rsid w:val="00E8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8</cp:revision>
  <dcterms:created xsi:type="dcterms:W3CDTF">2021-03-29T09:30:00Z</dcterms:created>
  <dcterms:modified xsi:type="dcterms:W3CDTF">2021-03-29T10:28:00Z</dcterms:modified>
</cp:coreProperties>
</file>