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1" w:rsidRPr="00611641" w:rsidRDefault="00611641" w:rsidP="00652E6E">
      <w:pPr>
        <w:jc w:val="both"/>
      </w:pPr>
      <w:r w:rsidRPr="00611641">
        <w:rPr>
          <w:rFonts w:ascii="Times New Roman" w:hAnsi="Times New Roman"/>
          <w:b/>
          <w:bCs/>
          <w:sz w:val="28"/>
          <w:szCs w:val="28"/>
        </w:rPr>
        <w:t>уроки качества</w:t>
      </w:r>
      <w:r w:rsidR="009F74B9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9F74B9" w:rsidRPr="00611641">
        <w:rPr>
          <w:rFonts w:ascii="Times New Roman" w:hAnsi="Times New Roman"/>
          <w:b/>
          <w:bCs/>
          <w:sz w:val="28"/>
          <w:szCs w:val="28"/>
        </w:rPr>
        <w:t xml:space="preserve"> школах российских моногородов </w:t>
      </w:r>
    </w:p>
    <w:p w:rsidR="00611641" w:rsidRPr="00611641" w:rsidRDefault="00611641" w:rsidP="00652E6E">
      <w:pPr>
        <w:jc w:val="both"/>
      </w:pPr>
    </w:p>
    <w:p w:rsidR="00611641" w:rsidRPr="00611641" w:rsidRDefault="00611641" w:rsidP="00652E6E">
      <w:pPr>
        <w:jc w:val="both"/>
        <w:rPr>
          <w:i/>
        </w:rPr>
      </w:pPr>
      <w:r w:rsidRPr="00611641">
        <w:rPr>
          <w:rFonts w:ascii="Times New Roman" w:hAnsi="Times New Roman"/>
          <w:i/>
          <w:iCs/>
          <w:sz w:val="28"/>
          <w:szCs w:val="28"/>
        </w:rPr>
        <w:t>Более 40 моногородов планируют провести в школах уроки качества при поддержке Фонда развития моногородов. Обр</w:t>
      </w:r>
      <w:r>
        <w:rPr>
          <w:rFonts w:ascii="Times New Roman" w:hAnsi="Times New Roman"/>
          <w:i/>
          <w:iCs/>
          <w:sz w:val="28"/>
          <w:szCs w:val="28"/>
        </w:rPr>
        <w:t>азовательная акция приурочена ко</w:t>
      </w:r>
      <w:r w:rsidRPr="00611641">
        <w:rPr>
          <w:rFonts w:ascii="Times New Roman" w:hAnsi="Times New Roman"/>
          <w:i/>
          <w:iCs/>
          <w:sz w:val="28"/>
          <w:szCs w:val="28"/>
        </w:rPr>
        <w:t xml:space="preserve"> Дню качества, который отмечается во всем мире каждый второй четверг ноября</w:t>
      </w:r>
      <w:r w:rsidRPr="0061164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41" w:rsidRPr="00611641" w:rsidRDefault="00611641" w:rsidP="00652E6E">
      <w:pPr>
        <w:jc w:val="both"/>
      </w:pPr>
      <w:r w:rsidRPr="00611641">
        <w:rPr>
          <w:rFonts w:ascii="Times New Roman" w:hAnsi="Times New Roman"/>
          <w:sz w:val="28"/>
          <w:szCs w:val="28"/>
        </w:rPr>
        <w:t>Мероприятия пройдут для учеников 5-6 классов. Инициативу провести в образовательных учреждениях такие тематические уроки предложило «</w:t>
      </w:r>
      <w:proofErr w:type="spellStart"/>
      <w:r w:rsidRPr="00611641">
        <w:rPr>
          <w:rFonts w:ascii="Times New Roman" w:hAnsi="Times New Roman"/>
          <w:sz w:val="28"/>
          <w:szCs w:val="28"/>
        </w:rPr>
        <w:t>Роскачество</w:t>
      </w:r>
      <w:proofErr w:type="spellEnd"/>
      <w:r w:rsidRPr="00611641">
        <w:rPr>
          <w:rFonts w:ascii="Times New Roman" w:hAnsi="Times New Roman"/>
          <w:sz w:val="28"/>
          <w:szCs w:val="28"/>
        </w:rPr>
        <w:t>». На занятиях детям расскажут об истории возникновения праздника, правах потребителей, и о том, как правильно выбрать качественную и безопасную продукцию. Также учителя могут провести с детьми познавательную викторину.</w:t>
      </w:r>
    </w:p>
    <w:p w:rsidR="00611641" w:rsidRPr="00611641" w:rsidRDefault="00611641" w:rsidP="00652E6E">
      <w:pPr>
        <w:jc w:val="both"/>
      </w:pPr>
      <w:r w:rsidRPr="00611641">
        <w:rPr>
          <w:rFonts w:ascii="Times New Roman" w:hAnsi="Times New Roman"/>
          <w:sz w:val="28"/>
          <w:szCs w:val="28"/>
        </w:rPr>
        <w:t>Отметим, что в настоящее время к образовательной акции уже подключилис</w:t>
      </w:r>
      <w:r w:rsidR="001E38AF">
        <w:rPr>
          <w:rFonts w:ascii="Times New Roman" w:hAnsi="Times New Roman"/>
          <w:sz w:val="28"/>
          <w:szCs w:val="28"/>
        </w:rPr>
        <w:t>ь 2</w:t>
      </w:r>
      <w:r w:rsidRPr="00611641">
        <w:rPr>
          <w:rFonts w:ascii="Times New Roman" w:hAnsi="Times New Roman"/>
          <w:sz w:val="28"/>
          <w:szCs w:val="28"/>
        </w:rPr>
        <w:t xml:space="preserve"> школы моногородо</w:t>
      </w:r>
      <w:r w:rsidR="001E38AF">
        <w:rPr>
          <w:rFonts w:ascii="Times New Roman" w:hAnsi="Times New Roman"/>
          <w:sz w:val="28"/>
          <w:szCs w:val="28"/>
        </w:rPr>
        <w:t xml:space="preserve">в Ивановской области – Тейково и поселок </w:t>
      </w:r>
      <w:proofErr w:type="spellStart"/>
      <w:r w:rsidR="001E38AF">
        <w:rPr>
          <w:rFonts w:ascii="Times New Roman" w:hAnsi="Times New Roman"/>
          <w:sz w:val="28"/>
          <w:szCs w:val="28"/>
        </w:rPr>
        <w:t>Колобово</w:t>
      </w:r>
      <w:proofErr w:type="spellEnd"/>
      <w:r w:rsidR="001E38AF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1E38AF">
        <w:rPr>
          <w:rFonts w:ascii="Times New Roman" w:hAnsi="Times New Roman"/>
          <w:sz w:val="28"/>
          <w:szCs w:val="28"/>
        </w:rPr>
        <w:t xml:space="preserve">одна школа в Красавино Вологодской области, а </w:t>
      </w:r>
      <w:r w:rsidRPr="00611641">
        <w:rPr>
          <w:rFonts w:ascii="Times New Roman" w:hAnsi="Times New Roman"/>
          <w:sz w:val="28"/>
          <w:szCs w:val="28"/>
        </w:rPr>
        <w:t xml:space="preserve">также школа поселка </w:t>
      </w:r>
      <w:proofErr w:type="spellStart"/>
      <w:r w:rsidRPr="00611641">
        <w:rPr>
          <w:rFonts w:ascii="Times New Roman" w:hAnsi="Times New Roman"/>
          <w:sz w:val="28"/>
          <w:szCs w:val="28"/>
        </w:rPr>
        <w:t>Жирекен</w:t>
      </w:r>
      <w:proofErr w:type="spellEnd"/>
      <w:r w:rsidRPr="00611641">
        <w:rPr>
          <w:rFonts w:ascii="Times New Roman" w:hAnsi="Times New Roman"/>
          <w:sz w:val="28"/>
          <w:szCs w:val="28"/>
        </w:rPr>
        <w:t xml:space="preserve"> Забайкальского края.</w:t>
      </w:r>
      <w:r w:rsidR="00F524CB">
        <w:t xml:space="preserve"> </w:t>
      </w:r>
      <w:r w:rsidRPr="00611641">
        <w:rPr>
          <w:rFonts w:ascii="Times New Roman" w:hAnsi="Times New Roman"/>
          <w:sz w:val="28"/>
          <w:szCs w:val="28"/>
        </w:rPr>
        <w:t xml:space="preserve">Учителя там провели уроки, посвященные теме качества продукции, для 476 детей.  </w:t>
      </w:r>
    </w:p>
    <w:p w:rsidR="00611641" w:rsidRPr="00611641" w:rsidRDefault="00611641" w:rsidP="00652E6E">
      <w:pPr>
        <w:jc w:val="both"/>
      </w:pPr>
      <w:r>
        <w:rPr>
          <w:rFonts w:ascii="Times New Roman" w:hAnsi="Times New Roman"/>
          <w:sz w:val="28"/>
          <w:szCs w:val="28"/>
        </w:rPr>
        <w:t>Акция продлится до конца этой</w:t>
      </w:r>
      <w:r w:rsidRPr="00611641">
        <w:rPr>
          <w:rFonts w:ascii="Times New Roman" w:hAnsi="Times New Roman"/>
          <w:sz w:val="28"/>
          <w:szCs w:val="28"/>
        </w:rPr>
        <w:t xml:space="preserve"> недели.</w:t>
      </w:r>
    </w:p>
    <w:p w:rsidR="00E11901" w:rsidRPr="004B680B" w:rsidRDefault="00E11901" w:rsidP="00EE7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1901" w:rsidRPr="004B680B" w:rsidSect="00F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1D"/>
    <w:rsid w:val="00070E10"/>
    <w:rsid w:val="001E38AF"/>
    <w:rsid w:val="00285C2F"/>
    <w:rsid w:val="002E29D1"/>
    <w:rsid w:val="00326CFB"/>
    <w:rsid w:val="004B680B"/>
    <w:rsid w:val="00611641"/>
    <w:rsid w:val="00652E6E"/>
    <w:rsid w:val="00661B0D"/>
    <w:rsid w:val="00694C74"/>
    <w:rsid w:val="00727365"/>
    <w:rsid w:val="0072749F"/>
    <w:rsid w:val="008D685E"/>
    <w:rsid w:val="0091064F"/>
    <w:rsid w:val="009F74B9"/>
    <w:rsid w:val="00A066CD"/>
    <w:rsid w:val="00BD031D"/>
    <w:rsid w:val="00CE6CDC"/>
    <w:rsid w:val="00DF7445"/>
    <w:rsid w:val="00E11901"/>
    <w:rsid w:val="00EE7346"/>
    <w:rsid w:val="00F524CB"/>
    <w:rsid w:val="00FB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Наталья Владимировна</dc:creator>
  <cp:keywords/>
  <dc:description/>
  <cp:lastModifiedBy>Legal_Expert</cp:lastModifiedBy>
  <cp:revision>6</cp:revision>
  <dcterms:created xsi:type="dcterms:W3CDTF">2019-11-14T12:24:00Z</dcterms:created>
  <dcterms:modified xsi:type="dcterms:W3CDTF">2019-11-15T00:43:00Z</dcterms:modified>
</cp:coreProperties>
</file>