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8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68"/>
      </w:tblGrid>
      <w:tr w:rsidR="00257FAF" w:rsidTr="00257FAF">
        <w:trPr>
          <w:trHeight w:val="9791"/>
        </w:trPr>
        <w:tc>
          <w:tcPr>
            <w:tcW w:w="15668" w:type="dxa"/>
            <w:tcBorders>
              <w:top w:val="single" w:sz="48" w:space="0" w:color="FF0000"/>
              <w:left w:val="single" w:sz="48" w:space="0" w:color="FF0000"/>
              <w:bottom w:val="single" w:sz="48" w:space="0" w:color="FF0000"/>
              <w:right w:val="single" w:sz="48" w:space="0" w:color="FF0000"/>
            </w:tcBorders>
          </w:tcPr>
          <w:p w:rsidR="00257FAF" w:rsidRDefault="00257FAF" w:rsidP="00FB2BA2">
            <w:pPr>
              <w:spacing w:after="0"/>
              <w:ind w:firstLine="918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57FAF">
              <w:rPr>
                <w:rFonts w:ascii="Times New Roman" w:hAnsi="Times New Roman" w:cs="Times New Roman"/>
                <w:sz w:val="40"/>
                <w:szCs w:val="40"/>
              </w:rPr>
              <w:t>НА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257FAF">
              <w:rPr>
                <w:rFonts w:ascii="Times New Roman" w:hAnsi="Times New Roman" w:cs="Times New Roman"/>
                <w:sz w:val="40"/>
                <w:szCs w:val="40"/>
              </w:rPr>
              <w:t>ОСНОВАНИИ ТЕЛЕГРАФНОГО УКАЗАНИЯ</w:t>
            </w:r>
          </w:p>
          <w:p w:rsidR="00257FAF" w:rsidRDefault="00257FAF" w:rsidP="00123A03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57FAF">
              <w:rPr>
                <w:rFonts w:ascii="Times New Roman" w:hAnsi="Times New Roman" w:cs="Times New Roman"/>
                <w:sz w:val="40"/>
                <w:szCs w:val="40"/>
              </w:rPr>
              <w:t>№ ИСХ-</w:t>
            </w:r>
            <w:r w:rsidR="00460847"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886C0C">
              <w:rPr>
                <w:rFonts w:ascii="Times New Roman" w:hAnsi="Times New Roman" w:cs="Times New Roman"/>
                <w:sz w:val="40"/>
                <w:szCs w:val="40"/>
              </w:rPr>
              <w:t>3104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ОТ </w:t>
            </w:r>
            <w:r w:rsidR="00460847"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886C0C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.05.202</w:t>
            </w:r>
            <w:r w:rsidR="00886C0C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257FAF">
              <w:rPr>
                <w:rFonts w:ascii="Times New Roman" w:hAnsi="Times New Roman" w:cs="Times New Roman"/>
                <w:sz w:val="40"/>
                <w:szCs w:val="40"/>
              </w:rPr>
              <w:t xml:space="preserve">ЦЗ-ЦДИ </w:t>
            </w:r>
            <w:r w:rsidR="00FB2BA2" w:rsidRPr="00FB2BA2">
              <w:rPr>
                <w:rFonts w:ascii="Times New Roman" w:hAnsi="Times New Roman" w:cs="Times New Roman"/>
                <w:sz w:val="40"/>
                <w:szCs w:val="40"/>
              </w:rPr>
              <w:t>Е.А.ШЕВЦОВА</w:t>
            </w:r>
            <w:r w:rsidRPr="00257FAF">
              <w:rPr>
                <w:rFonts w:ascii="Times New Roman" w:hAnsi="Times New Roman" w:cs="Times New Roman"/>
                <w:sz w:val="40"/>
                <w:szCs w:val="40"/>
              </w:rPr>
              <w:t>,</w:t>
            </w:r>
          </w:p>
          <w:p w:rsidR="00123A03" w:rsidRDefault="00123A03" w:rsidP="00FB2BA2">
            <w:pPr>
              <w:spacing w:after="0"/>
              <w:ind w:firstLine="918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57FAF" w:rsidRDefault="00257FAF" w:rsidP="00FB2BA2">
            <w:pPr>
              <w:spacing w:after="0"/>
              <w:ind w:firstLine="918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57FAF">
              <w:rPr>
                <w:rFonts w:ascii="Times New Roman" w:hAnsi="Times New Roman" w:cs="Times New Roman"/>
                <w:sz w:val="40"/>
                <w:szCs w:val="40"/>
              </w:rPr>
              <w:t>В ЦЕЛЯХ СНИЖЕНИЯ УОВНЯ АВАРИЙНОСТИ НА ЖЕЛЕЗНОДОРОЖНЫХ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257FAF">
              <w:rPr>
                <w:rFonts w:ascii="Times New Roman" w:hAnsi="Times New Roman" w:cs="Times New Roman"/>
                <w:sz w:val="40"/>
                <w:szCs w:val="40"/>
              </w:rPr>
              <w:t>ПЕРЕЕЗДАХ</w:t>
            </w:r>
          </w:p>
          <w:p w:rsidR="00257FAF" w:rsidRDefault="00257FAF" w:rsidP="00257FAF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57FAF" w:rsidRDefault="00257FAF" w:rsidP="00257FAF">
            <w:pPr>
              <w:spacing w:after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57FAF" w:rsidRPr="00257FAF" w:rsidRDefault="00886C0C" w:rsidP="00257FAF">
            <w:pPr>
              <w:tabs>
                <w:tab w:val="left" w:pos="571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  <w:u w:val="single"/>
              </w:rPr>
              <w:t>6</w:t>
            </w:r>
            <w:r w:rsidR="00257FAF" w:rsidRPr="00257FAF">
              <w:rPr>
                <w:rFonts w:ascii="Times New Roman" w:hAnsi="Times New Roman" w:cs="Times New Roman"/>
                <w:b/>
                <w:color w:val="FF0000"/>
                <w:sz w:val="72"/>
                <w:szCs w:val="72"/>
                <w:u w:val="single"/>
              </w:rPr>
              <w:t>.06.202</w:t>
            </w: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  <w:u w:val="single"/>
              </w:rPr>
              <w:t>4</w:t>
            </w:r>
            <w:r w:rsidR="00257FAF" w:rsidRPr="00257FAF">
              <w:rPr>
                <w:rFonts w:ascii="Times New Roman" w:hAnsi="Times New Roman" w:cs="Times New Roman"/>
                <w:b/>
                <w:color w:val="FF0000"/>
                <w:sz w:val="72"/>
                <w:szCs w:val="72"/>
                <w:u w:val="single"/>
              </w:rPr>
              <w:t xml:space="preserve"> г.</w:t>
            </w:r>
          </w:p>
          <w:p w:rsidR="00257FAF" w:rsidRPr="00257FAF" w:rsidRDefault="00257FAF" w:rsidP="00257FAF">
            <w:pPr>
              <w:tabs>
                <w:tab w:val="left" w:pos="5717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57FAF">
              <w:rPr>
                <w:rFonts w:ascii="Times New Roman" w:hAnsi="Times New Roman" w:cs="Times New Roman"/>
                <w:sz w:val="48"/>
                <w:szCs w:val="48"/>
              </w:rPr>
              <w:t>ОБЪЯВЛЕН</w:t>
            </w:r>
            <w:proofErr w:type="gramEnd"/>
          </w:p>
          <w:p w:rsidR="00257FAF" w:rsidRPr="00257FAF" w:rsidRDefault="00257FAF" w:rsidP="00257FAF">
            <w:pPr>
              <w:tabs>
                <w:tab w:val="left" w:pos="715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r w:rsidRPr="00257FAF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«МЕЖДУНАРОДНЫМ ДНЁМ ПРИВЛЕЧЕНИЯ ВНИМАНИЯ К ЖЕЛЕЗНОДОРОЖНЫМ ПЕРЕЕЗДАМ»</w:t>
            </w:r>
          </w:p>
        </w:tc>
      </w:tr>
    </w:tbl>
    <w:p w:rsidR="00661918" w:rsidRPr="00886C0C" w:rsidRDefault="00661918" w:rsidP="00886C0C">
      <w:pPr>
        <w:ind w:firstLine="709"/>
      </w:pPr>
    </w:p>
    <w:sectPr w:rsidR="00661918" w:rsidRPr="00886C0C" w:rsidSect="00886C0C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DEA" w:rsidRDefault="00EB7DEA" w:rsidP="00257FAF">
      <w:pPr>
        <w:spacing w:after="0" w:line="240" w:lineRule="auto"/>
      </w:pPr>
      <w:r>
        <w:separator/>
      </w:r>
    </w:p>
  </w:endnote>
  <w:endnote w:type="continuationSeparator" w:id="0">
    <w:p w:rsidR="00EB7DEA" w:rsidRDefault="00EB7DEA" w:rsidP="00257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DEA" w:rsidRDefault="00EB7DEA" w:rsidP="00257FAF">
      <w:pPr>
        <w:spacing w:after="0" w:line="240" w:lineRule="auto"/>
      </w:pPr>
      <w:r>
        <w:separator/>
      </w:r>
    </w:p>
  </w:footnote>
  <w:footnote w:type="continuationSeparator" w:id="0">
    <w:p w:rsidR="00EB7DEA" w:rsidRDefault="00EB7DEA" w:rsidP="00257F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7FAF"/>
    <w:rsid w:val="00077B7B"/>
    <w:rsid w:val="000825D8"/>
    <w:rsid w:val="000A01BA"/>
    <w:rsid w:val="000F6D6B"/>
    <w:rsid w:val="001213C6"/>
    <w:rsid w:val="00123A03"/>
    <w:rsid w:val="00131D15"/>
    <w:rsid w:val="001B08A7"/>
    <w:rsid w:val="001D1AA5"/>
    <w:rsid w:val="00211E60"/>
    <w:rsid w:val="00247FBD"/>
    <w:rsid w:val="00257FAF"/>
    <w:rsid w:val="002B3F9C"/>
    <w:rsid w:val="00326785"/>
    <w:rsid w:val="00367DDE"/>
    <w:rsid w:val="003A29BC"/>
    <w:rsid w:val="00460847"/>
    <w:rsid w:val="00484405"/>
    <w:rsid w:val="00491B61"/>
    <w:rsid w:val="005666CE"/>
    <w:rsid w:val="005D569E"/>
    <w:rsid w:val="005D77D5"/>
    <w:rsid w:val="00661918"/>
    <w:rsid w:val="006E1902"/>
    <w:rsid w:val="00713522"/>
    <w:rsid w:val="00714E3F"/>
    <w:rsid w:val="00755221"/>
    <w:rsid w:val="00783258"/>
    <w:rsid w:val="007E6BC0"/>
    <w:rsid w:val="00854821"/>
    <w:rsid w:val="00884872"/>
    <w:rsid w:val="00886C0C"/>
    <w:rsid w:val="008A6D30"/>
    <w:rsid w:val="00976123"/>
    <w:rsid w:val="00994200"/>
    <w:rsid w:val="00A2611A"/>
    <w:rsid w:val="00A83C5F"/>
    <w:rsid w:val="00AF786A"/>
    <w:rsid w:val="00BA3903"/>
    <w:rsid w:val="00BE7F30"/>
    <w:rsid w:val="00CC7957"/>
    <w:rsid w:val="00D24ACE"/>
    <w:rsid w:val="00D555DB"/>
    <w:rsid w:val="00DA579F"/>
    <w:rsid w:val="00DC29F9"/>
    <w:rsid w:val="00E52353"/>
    <w:rsid w:val="00E5455C"/>
    <w:rsid w:val="00E63215"/>
    <w:rsid w:val="00EB7DEA"/>
    <w:rsid w:val="00ED076E"/>
    <w:rsid w:val="00FB2BA2"/>
    <w:rsid w:val="00FF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7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7FAF"/>
  </w:style>
  <w:style w:type="paragraph" w:styleId="a5">
    <w:name w:val="footer"/>
    <w:basedOn w:val="a"/>
    <w:link w:val="a6"/>
    <w:uiPriority w:val="99"/>
    <w:semiHidden/>
    <w:unhideWhenUsed/>
    <w:rsid w:val="00257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7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PolyakovaKY</dc:creator>
  <cp:lastModifiedBy>PolyakovaKY</cp:lastModifiedBy>
  <cp:revision>5</cp:revision>
  <dcterms:created xsi:type="dcterms:W3CDTF">2022-05-24T07:00:00Z</dcterms:created>
  <dcterms:modified xsi:type="dcterms:W3CDTF">2024-05-27T07:33:00Z</dcterms:modified>
</cp:coreProperties>
</file>