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06" w:rsidRPr="00560231" w:rsidRDefault="00BA5506" w:rsidP="00BA5506">
      <w:pPr>
        <w:pStyle w:val="aa"/>
        <w:tabs>
          <w:tab w:val="left" w:pos="708"/>
        </w:tabs>
        <w:jc w:val="center"/>
        <w:rPr>
          <w:b/>
          <w:sz w:val="28"/>
          <w:szCs w:val="28"/>
        </w:rPr>
      </w:pPr>
      <w:r w:rsidRPr="00560231">
        <w:rPr>
          <w:b/>
          <w:sz w:val="28"/>
          <w:szCs w:val="28"/>
        </w:rPr>
        <w:t xml:space="preserve">АДМИНИСТРАЦИЯ ГОРОДСКОГО ПОСЕЛЕНИЯ </w:t>
      </w:r>
    </w:p>
    <w:p w:rsidR="00BA5506" w:rsidRPr="00560231" w:rsidRDefault="00BA5506" w:rsidP="00BA5506">
      <w:pPr>
        <w:pStyle w:val="aa"/>
        <w:tabs>
          <w:tab w:val="left" w:pos="708"/>
        </w:tabs>
        <w:jc w:val="center"/>
        <w:rPr>
          <w:b/>
          <w:sz w:val="28"/>
          <w:szCs w:val="28"/>
        </w:rPr>
      </w:pPr>
      <w:r w:rsidRPr="00560231">
        <w:rPr>
          <w:b/>
          <w:sz w:val="28"/>
          <w:szCs w:val="28"/>
        </w:rPr>
        <w:t>«</w:t>
      </w:r>
      <w:r w:rsidR="00C77A26" w:rsidRPr="00560231">
        <w:rPr>
          <w:b/>
          <w:sz w:val="28"/>
          <w:szCs w:val="28"/>
        </w:rPr>
        <w:t>ЖИРЕКЕНСКОЕ</w:t>
      </w:r>
      <w:r w:rsidRPr="00560231">
        <w:rPr>
          <w:b/>
          <w:sz w:val="28"/>
          <w:szCs w:val="28"/>
        </w:rPr>
        <w:t>»</w:t>
      </w:r>
    </w:p>
    <w:p w:rsidR="00BA5506" w:rsidRPr="00560231" w:rsidRDefault="00BA5506" w:rsidP="00BA5506">
      <w:pPr>
        <w:pStyle w:val="aa"/>
        <w:tabs>
          <w:tab w:val="left" w:pos="708"/>
        </w:tabs>
        <w:jc w:val="center"/>
        <w:rPr>
          <w:b/>
          <w:sz w:val="32"/>
          <w:szCs w:val="32"/>
        </w:rPr>
      </w:pPr>
    </w:p>
    <w:p w:rsidR="00BA5506" w:rsidRPr="00560231" w:rsidRDefault="00BA5506" w:rsidP="00BA5506">
      <w:pPr>
        <w:pStyle w:val="aa"/>
        <w:tabs>
          <w:tab w:val="left" w:pos="708"/>
        </w:tabs>
        <w:jc w:val="center"/>
        <w:rPr>
          <w:b/>
          <w:sz w:val="32"/>
          <w:szCs w:val="32"/>
        </w:rPr>
      </w:pPr>
      <w:proofErr w:type="gramStart"/>
      <w:r w:rsidRPr="00560231">
        <w:rPr>
          <w:b/>
          <w:sz w:val="32"/>
          <w:szCs w:val="32"/>
        </w:rPr>
        <w:t>П</w:t>
      </w:r>
      <w:proofErr w:type="gramEnd"/>
      <w:r w:rsidRPr="00560231">
        <w:rPr>
          <w:b/>
          <w:sz w:val="32"/>
          <w:szCs w:val="32"/>
        </w:rPr>
        <w:t xml:space="preserve"> О С Т А Н О В Л Е Н И Е  </w:t>
      </w:r>
    </w:p>
    <w:p w:rsidR="00C77A26" w:rsidRPr="00560231" w:rsidRDefault="00C77A26" w:rsidP="00BA5506">
      <w:pPr>
        <w:pStyle w:val="aa"/>
        <w:tabs>
          <w:tab w:val="left" w:pos="708"/>
        </w:tabs>
        <w:jc w:val="center"/>
        <w:rPr>
          <w:b/>
          <w:sz w:val="32"/>
          <w:szCs w:val="32"/>
        </w:rPr>
      </w:pPr>
    </w:p>
    <w:p w:rsidR="00BA5506" w:rsidRPr="00560231" w:rsidRDefault="00C77A26" w:rsidP="00BA5506">
      <w:pPr>
        <w:pStyle w:val="aa"/>
        <w:tabs>
          <w:tab w:val="left" w:pos="708"/>
        </w:tabs>
        <w:jc w:val="center"/>
        <w:rPr>
          <w:b/>
        </w:rPr>
      </w:pPr>
      <w:r w:rsidRPr="00560231">
        <w:rPr>
          <w:sz w:val="28"/>
          <w:szCs w:val="28"/>
        </w:rPr>
        <w:t xml:space="preserve">пгт. Жирекен                                     </w:t>
      </w:r>
    </w:p>
    <w:p w:rsidR="00BA5506" w:rsidRPr="00560231" w:rsidRDefault="00BA5506" w:rsidP="00BA5506">
      <w:pPr>
        <w:pStyle w:val="aa"/>
        <w:tabs>
          <w:tab w:val="left" w:pos="708"/>
        </w:tabs>
        <w:rPr>
          <w:b/>
        </w:rPr>
      </w:pPr>
    </w:p>
    <w:p w:rsidR="00BA5506" w:rsidRPr="00560231" w:rsidRDefault="00004203" w:rsidP="00BA5506">
      <w:pPr>
        <w:pStyle w:val="aa"/>
        <w:tabs>
          <w:tab w:val="left" w:pos="708"/>
        </w:tabs>
        <w:rPr>
          <w:sz w:val="28"/>
          <w:szCs w:val="28"/>
        </w:rPr>
      </w:pPr>
      <w:r w:rsidRPr="00560231">
        <w:rPr>
          <w:sz w:val="28"/>
          <w:szCs w:val="28"/>
        </w:rPr>
        <w:t>26</w:t>
      </w:r>
      <w:r w:rsidR="00BA5506" w:rsidRPr="00560231">
        <w:rPr>
          <w:sz w:val="28"/>
          <w:szCs w:val="28"/>
        </w:rPr>
        <w:t xml:space="preserve"> </w:t>
      </w:r>
      <w:r w:rsidRPr="00560231">
        <w:rPr>
          <w:sz w:val="28"/>
          <w:szCs w:val="28"/>
        </w:rPr>
        <w:t>октя</w:t>
      </w:r>
      <w:r w:rsidR="00BA5506" w:rsidRPr="00560231">
        <w:rPr>
          <w:sz w:val="28"/>
          <w:szCs w:val="28"/>
        </w:rPr>
        <w:t>бря 201</w:t>
      </w:r>
      <w:r w:rsidR="001F3AE9" w:rsidRPr="00560231">
        <w:rPr>
          <w:sz w:val="28"/>
          <w:szCs w:val="28"/>
        </w:rPr>
        <w:t>6</w:t>
      </w:r>
      <w:r w:rsidR="00BA5506" w:rsidRPr="00560231">
        <w:rPr>
          <w:sz w:val="28"/>
          <w:szCs w:val="28"/>
        </w:rPr>
        <w:t xml:space="preserve"> года                   </w:t>
      </w:r>
      <w:r w:rsidR="00C77A26" w:rsidRPr="00560231">
        <w:rPr>
          <w:sz w:val="28"/>
          <w:szCs w:val="28"/>
        </w:rPr>
        <w:t xml:space="preserve">                                                  </w:t>
      </w:r>
      <w:r w:rsidR="00BA5506" w:rsidRPr="00560231">
        <w:rPr>
          <w:sz w:val="28"/>
          <w:szCs w:val="28"/>
        </w:rPr>
        <w:t xml:space="preserve">№ </w:t>
      </w:r>
      <w:r w:rsidR="00AA512D">
        <w:rPr>
          <w:sz w:val="28"/>
          <w:szCs w:val="28"/>
        </w:rPr>
        <w:t>267</w:t>
      </w:r>
    </w:p>
    <w:p w:rsidR="00BA5506" w:rsidRPr="00560231" w:rsidRDefault="00BA5506" w:rsidP="00BA5506">
      <w:pPr>
        <w:pStyle w:val="aa"/>
        <w:tabs>
          <w:tab w:val="left" w:pos="708"/>
        </w:tabs>
        <w:rPr>
          <w:b/>
        </w:rPr>
      </w:pPr>
    </w:p>
    <w:p w:rsidR="00BA5506" w:rsidRPr="00560231" w:rsidRDefault="00BA5506" w:rsidP="00BA5506">
      <w:pPr>
        <w:pStyle w:val="aa"/>
        <w:tabs>
          <w:tab w:val="left" w:pos="708"/>
        </w:tabs>
        <w:jc w:val="both"/>
        <w:rPr>
          <w:b/>
        </w:rPr>
      </w:pPr>
    </w:p>
    <w:p w:rsidR="00BA5506" w:rsidRPr="00560231" w:rsidRDefault="00BA5506" w:rsidP="00BA5506">
      <w:pPr>
        <w:pStyle w:val="ac"/>
        <w:spacing w:before="0" w:beforeAutospacing="0" w:after="0" w:afterAutospacing="0"/>
        <w:jc w:val="center"/>
      </w:pPr>
      <w:r w:rsidRPr="00560231">
        <w:rPr>
          <w:sz w:val="28"/>
          <w:szCs w:val="28"/>
        </w:rPr>
        <w:t xml:space="preserve">О порядке осуществления </w:t>
      </w:r>
      <w:r w:rsidR="004B152C" w:rsidRPr="00560231">
        <w:rPr>
          <w:sz w:val="28"/>
          <w:szCs w:val="28"/>
        </w:rPr>
        <w:t xml:space="preserve"> администрацией городского поселения «</w:t>
      </w:r>
      <w:r w:rsidR="00C77A26" w:rsidRPr="00560231">
        <w:rPr>
          <w:sz w:val="28"/>
          <w:szCs w:val="28"/>
        </w:rPr>
        <w:t>Жирекенское</w:t>
      </w:r>
      <w:r w:rsidR="004B152C" w:rsidRPr="00560231">
        <w:rPr>
          <w:sz w:val="28"/>
          <w:szCs w:val="28"/>
        </w:rPr>
        <w:t xml:space="preserve">» </w:t>
      </w:r>
      <w:r w:rsidRPr="00560231">
        <w:rPr>
          <w:sz w:val="28"/>
          <w:szCs w:val="28"/>
        </w:rPr>
        <w:t>полномочий  внутреннего муниципального</w:t>
      </w:r>
    </w:p>
    <w:p w:rsidR="00BA5506" w:rsidRPr="00560231" w:rsidRDefault="00BA5506" w:rsidP="00BA5506">
      <w:pPr>
        <w:pStyle w:val="ac"/>
        <w:spacing w:before="0" w:beforeAutospacing="0" w:after="0" w:afterAutospacing="0"/>
        <w:jc w:val="center"/>
      </w:pPr>
      <w:r w:rsidRPr="00560231">
        <w:rPr>
          <w:sz w:val="28"/>
          <w:szCs w:val="28"/>
        </w:rPr>
        <w:t>финансового контроля</w:t>
      </w:r>
    </w:p>
    <w:p w:rsidR="002244A7" w:rsidRPr="00560231" w:rsidRDefault="002244A7" w:rsidP="00BA5506"/>
    <w:p w:rsidR="00BA5506" w:rsidRPr="00560231" w:rsidRDefault="00BA5506" w:rsidP="00BA5506"/>
    <w:p w:rsidR="00BA5506" w:rsidRPr="00560231" w:rsidRDefault="00BA5506" w:rsidP="00C77A26">
      <w:pPr>
        <w:pStyle w:val="ac"/>
        <w:spacing w:after="0" w:afterAutospacing="0"/>
        <w:ind w:firstLine="709"/>
        <w:jc w:val="both"/>
        <w:rPr>
          <w:b/>
        </w:rPr>
      </w:pPr>
      <w:proofErr w:type="gramStart"/>
      <w:r w:rsidRPr="00560231">
        <w:rPr>
          <w:sz w:val="28"/>
          <w:szCs w:val="28"/>
        </w:rPr>
        <w:t>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Уставом городского поселения «</w:t>
      </w:r>
      <w:r w:rsidR="00C77A26" w:rsidRPr="00560231">
        <w:rPr>
          <w:sz w:val="28"/>
          <w:szCs w:val="28"/>
        </w:rPr>
        <w:t>Жирекенское</w:t>
      </w:r>
      <w:r w:rsidRPr="00560231">
        <w:rPr>
          <w:sz w:val="28"/>
          <w:szCs w:val="28"/>
        </w:rPr>
        <w:t>» администрация городского поселения «</w:t>
      </w:r>
      <w:r w:rsidR="00C77A26" w:rsidRPr="00560231">
        <w:rPr>
          <w:sz w:val="28"/>
          <w:szCs w:val="28"/>
        </w:rPr>
        <w:t>Жирекенское</w:t>
      </w:r>
      <w:r w:rsidRPr="00560231">
        <w:rPr>
          <w:sz w:val="28"/>
          <w:szCs w:val="28"/>
        </w:rPr>
        <w:t xml:space="preserve">» </w:t>
      </w:r>
      <w:r w:rsidRPr="00560231">
        <w:rPr>
          <w:b/>
          <w:sz w:val="28"/>
          <w:szCs w:val="28"/>
        </w:rPr>
        <w:t>постановляет:</w:t>
      </w:r>
      <w:proofErr w:type="gramEnd"/>
    </w:p>
    <w:p w:rsidR="00004203" w:rsidRPr="00560231" w:rsidRDefault="00BA5506" w:rsidP="00FD0AE2">
      <w:pPr>
        <w:pStyle w:val="ac"/>
        <w:spacing w:after="0" w:afterAutospacing="0"/>
        <w:ind w:firstLine="709"/>
        <w:jc w:val="both"/>
        <w:rPr>
          <w:sz w:val="28"/>
          <w:szCs w:val="28"/>
        </w:rPr>
      </w:pPr>
      <w:r w:rsidRPr="00560231">
        <w:rPr>
          <w:sz w:val="28"/>
          <w:szCs w:val="28"/>
        </w:rPr>
        <w:t xml:space="preserve"> 1. </w:t>
      </w:r>
      <w:r w:rsidR="00004203" w:rsidRPr="00560231">
        <w:rPr>
          <w:sz w:val="28"/>
          <w:szCs w:val="28"/>
        </w:rPr>
        <w:t xml:space="preserve">Внести изменения в </w:t>
      </w:r>
      <w:r w:rsidR="00FD0AE2">
        <w:rPr>
          <w:sz w:val="28"/>
          <w:szCs w:val="28"/>
        </w:rPr>
        <w:t xml:space="preserve">пункт 4 </w:t>
      </w:r>
      <w:r w:rsidR="00004203" w:rsidRPr="00560231">
        <w:rPr>
          <w:sz w:val="28"/>
          <w:szCs w:val="28"/>
        </w:rPr>
        <w:t>Приложение № 2 к Постановлению 663 от 29.12.2016 г. «О порядке осуществления  администрацией городского поселения «Жирекенское» полномочий  внутреннего муниципального финансового контроля»</w:t>
      </w:r>
      <w:r w:rsidR="00FD0AE2">
        <w:rPr>
          <w:sz w:val="28"/>
          <w:szCs w:val="28"/>
        </w:rPr>
        <w:t xml:space="preserve">. </w:t>
      </w:r>
    </w:p>
    <w:p w:rsidR="00004203" w:rsidRPr="00560231" w:rsidRDefault="00004203" w:rsidP="00004203">
      <w:pPr>
        <w:pStyle w:val="a9"/>
        <w:ind w:firstLine="709"/>
        <w:jc w:val="both"/>
        <w:rPr>
          <w:rFonts w:ascii="Times New Roman" w:hAnsi="Times New Roman"/>
          <w:sz w:val="28"/>
          <w:szCs w:val="28"/>
        </w:rPr>
      </w:pPr>
      <w:r w:rsidRPr="00560231">
        <w:rPr>
          <w:rFonts w:ascii="Times New Roman" w:hAnsi="Times New Roman"/>
          <w:sz w:val="28"/>
          <w:szCs w:val="28"/>
        </w:rPr>
        <w:t>2. Приложение № 1 к Постановлению 663 от 29.12.2016 г. «О порядке осуществления  администрацией городского поселения «Жирекенское» полномочий  внутреннего муниципального финансового контроля» оставить без изменений.</w:t>
      </w:r>
    </w:p>
    <w:p w:rsidR="00004203" w:rsidRPr="00560231" w:rsidRDefault="00004203" w:rsidP="00004203">
      <w:pPr>
        <w:pStyle w:val="a9"/>
        <w:ind w:firstLine="709"/>
        <w:jc w:val="both"/>
        <w:rPr>
          <w:rFonts w:ascii="Times New Roman" w:hAnsi="Times New Roman"/>
          <w:sz w:val="28"/>
          <w:szCs w:val="28"/>
        </w:rPr>
      </w:pPr>
      <w:r w:rsidRPr="00560231">
        <w:rPr>
          <w:rFonts w:ascii="Times New Roman" w:hAnsi="Times New Roman"/>
          <w:sz w:val="28"/>
          <w:szCs w:val="28"/>
        </w:rPr>
        <w:t xml:space="preserve">3. Настоящее постановление разместить на сайте </w:t>
      </w:r>
      <w:hyperlink r:id="rId5" w:history="1">
        <w:r w:rsidRPr="00560231">
          <w:rPr>
            <w:rStyle w:val="af"/>
            <w:rFonts w:ascii="Times New Roman" w:hAnsi="Times New Roman"/>
            <w:sz w:val="28"/>
            <w:szCs w:val="28"/>
          </w:rPr>
          <w:t>http://жирекен.рф</w:t>
        </w:r>
      </w:hyperlink>
    </w:p>
    <w:p w:rsidR="00BA5506" w:rsidRPr="00560231" w:rsidRDefault="00004203" w:rsidP="00C77A26">
      <w:pPr>
        <w:pStyle w:val="a9"/>
        <w:ind w:firstLine="709"/>
        <w:jc w:val="both"/>
        <w:rPr>
          <w:rFonts w:ascii="Times New Roman" w:hAnsi="Times New Roman"/>
          <w:sz w:val="28"/>
          <w:szCs w:val="28"/>
        </w:rPr>
      </w:pPr>
      <w:r w:rsidRPr="00560231">
        <w:rPr>
          <w:rFonts w:ascii="Times New Roman" w:hAnsi="Times New Roman"/>
          <w:sz w:val="28"/>
          <w:szCs w:val="28"/>
        </w:rPr>
        <w:t>4</w:t>
      </w:r>
      <w:r w:rsidR="00BA5506" w:rsidRPr="00560231">
        <w:rPr>
          <w:rFonts w:ascii="Times New Roman" w:hAnsi="Times New Roman"/>
          <w:sz w:val="28"/>
          <w:szCs w:val="28"/>
        </w:rPr>
        <w:t xml:space="preserve">. </w:t>
      </w:r>
      <w:proofErr w:type="gramStart"/>
      <w:r w:rsidR="00BA5506" w:rsidRPr="00560231">
        <w:rPr>
          <w:rFonts w:ascii="Times New Roman" w:hAnsi="Times New Roman"/>
          <w:sz w:val="28"/>
          <w:szCs w:val="28"/>
        </w:rPr>
        <w:t xml:space="preserve">Контроль </w:t>
      </w:r>
      <w:r w:rsidR="00C77A26" w:rsidRPr="00560231">
        <w:rPr>
          <w:rFonts w:ascii="Times New Roman" w:hAnsi="Times New Roman"/>
          <w:sz w:val="28"/>
          <w:szCs w:val="28"/>
        </w:rPr>
        <w:t>за</w:t>
      </w:r>
      <w:proofErr w:type="gramEnd"/>
      <w:r w:rsidR="00C77A26" w:rsidRPr="00560231">
        <w:rPr>
          <w:rFonts w:ascii="Times New Roman" w:hAnsi="Times New Roman"/>
          <w:sz w:val="28"/>
          <w:szCs w:val="28"/>
        </w:rPr>
        <w:t xml:space="preserve"> </w:t>
      </w:r>
      <w:r w:rsidR="00BA5506" w:rsidRPr="00560231">
        <w:rPr>
          <w:rFonts w:ascii="Times New Roman" w:hAnsi="Times New Roman"/>
          <w:sz w:val="28"/>
          <w:szCs w:val="28"/>
        </w:rPr>
        <w:t>исполнени</w:t>
      </w:r>
      <w:r w:rsidR="00C77A26" w:rsidRPr="00560231">
        <w:rPr>
          <w:rFonts w:ascii="Times New Roman" w:hAnsi="Times New Roman"/>
          <w:sz w:val="28"/>
          <w:szCs w:val="28"/>
        </w:rPr>
        <w:t xml:space="preserve">ем настоящего постановления оставляю за собой. </w:t>
      </w:r>
    </w:p>
    <w:p w:rsidR="00BA5506" w:rsidRPr="00560231" w:rsidRDefault="00BA5506" w:rsidP="00BA5506"/>
    <w:p w:rsidR="00BA5506" w:rsidRDefault="00BA5506" w:rsidP="00BA5506"/>
    <w:p w:rsidR="00FD0AE2" w:rsidRDefault="00FD0AE2" w:rsidP="00BA5506"/>
    <w:p w:rsidR="00FD0AE2" w:rsidRDefault="00FD0AE2" w:rsidP="00BA5506"/>
    <w:p w:rsidR="00FD0AE2" w:rsidRDefault="00FD0AE2" w:rsidP="00BA5506"/>
    <w:p w:rsidR="00FD0AE2" w:rsidRPr="00560231" w:rsidRDefault="00FD0AE2" w:rsidP="00BA5506"/>
    <w:p w:rsidR="00346F1F" w:rsidRPr="00560231" w:rsidRDefault="00346F1F" w:rsidP="00BA5506"/>
    <w:p w:rsidR="00BA5506" w:rsidRPr="00560231" w:rsidRDefault="00BA5506" w:rsidP="00BA5506">
      <w:pPr>
        <w:rPr>
          <w:sz w:val="28"/>
          <w:szCs w:val="28"/>
        </w:rPr>
      </w:pPr>
      <w:r w:rsidRPr="00560231">
        <w:rPr>
          <w:sz w:val="28"/>
          <w:szCs w:val="28"/>
        </w:rPr>
        <w:t>Глава городского поселения</w:t>
      </w:r>
    </w:p>
    <w:p w:rsidR="00BA5506" w:rsidRPr="00560231" w:rsidRDefault="00BA5506" w:rsidP="00BA5506">
      <w:pPr>
        <w:rPr>
          <w:sz w:val="28"/>
          <w:szCs w:val="28"/>
        </w:rPr>
      </w:pPr>
      <w:r w:rsidRPr="00560231">
        <w:rPr>
          <w:sz w:val="28"/>
          <w:szCs w:val="28"/>
        </w:rPr>
        <w:t>«</w:t>
      </w:r>
      <w:r w:rsidR="00C77A26" w:rsidRPr="00560231">
        <w:rPr>
          <w:sz w:val="28"/>
          <w:szCs w:val="28"/>
        </w:rPr>
        <w:t>Жирекенское</w:t>
      </w:r>
      <w:r w:rsidRPr="00560231">
        <w:rPr>
          <w:sz w:val="28"/>
          <w:szCs w:val="28"/>
        </w:rPr>
        <w:t xml:space="preserve">»                                                 </w:t>
      </w:r>
      <w:r w:rsidR="003C2062" w:rsidRPr="00560231">
        <w:rPr>
          <w:sz w:val="28"/>
          <w:szCs w:val="28"/>
        </w:rPr>
        <w:t xml:space="preserve">  </w:t>
      </w:r>
      <w:r w:rsidR="00C77A26" w:rsidRPr="00560231">
        <w:rPr>
          <w:sz w:val="28"/>
          <w:szCs w:val="28"/>
        </w:rPr>
        <w:t xml:space="preserve">               А. В. Когодеева</w:t>
      </w:r>
    </w:p>
    <w:p w:rsidR="00D260AD" w:rsidRDefault="00D260AD" w:rsidP="00BA5506">
      <w:pPr>
        <w:rPr>
          <w:sz w:val="28"/>
          <w:szCs w:val="28"/>
        </w:rPr>
      </w:pPr>
    </w:p>
    <w:p w:rsidR="004406AA" w:rsidRPr="00560231" w:rsidRDefault="004406AA" w:rsidP="00BA5506">
      <w:pPr>
        <w:rPr>
          <w:sz w:val="28"/>
          <w:szCs w:val="28"/>
        </w:rPr>
      </w:pPr>
    </w:p>
    <w:p w:rsidR="00D260AD" w:rsidRDefault="00D260AD" w:rsidP="00BA5506">
      <w:pPr>
        <w:rPr>
          <w:sz w:val="28"/>
          <w:szCs w:val="28"/>
        </w:rPr>
      </w:pPr>
    </w:p>
    <w:p w:rsidR="00AA512D" w:rsidRPr="00560231" w:rsidRDefault="00AA512D" w:rsidP="00BA5506">
      <w:pPr>
        <w:rPr>
          <w:sz w:val="28"/>
          <w:szCs w:val="28"/>
        </w:rPr>
      </w:pPr>
    </w:p>
    <w:p w:rsidR="00D260AD" w:rsidRPr="00560231" w:rsidRDefault="00355AEB" w:rsidP="00355AEB">
      <w:pPr>
        <w:jc w:val="right"/>
        <w:rPr>
          <w:sz w:val="20"/>
          <w:szCs w:val="20"/>
        </w:rPr>
      </w:pPr>
      <w:r w:rsidRPr="00560231">
        <w:rPr>
          <w:sz w:val="20"/>
          <w:szCs w:val="20"/>
        </w:rPr>
        <w:t>Приложение № 1</w:t>
      </w:r>
    </w:p>
    <w:p w:rsidR="00FA3F06" w:rsidRPr="00560231" w:rsidRDefault="00CA6FA6" w:rsidP="00FA3F06">
      <w:pPr>
        <w:pStyle w:val="ac"/>
        <w:spacing w:before="0" w:beforeAutospacing="0" w:after="0" w:afterAutospacing="0"/>
        <w:jc w:val="right"/>
      </w:pPr>
      <w:r w:rsidRPr="00560231">
        <w:t>                                                                                         </w:t>
      </w:r>
      <w:r w:rsidR="00355AEB" w:rsidRPr="00560231">
        <w:t xml:space="preserve">к </w:t>
      </w:r>
      <w:r w:rsidR="00FA3F06" w:rsidRPr="00560231">
        <w:t>постановлени</w:t>
      </w:r>
      <w:r w:rsidR="00355AEB" w:rsidRPr="00560231">
        <w:t>ю</w:t>
      </w:r>
      <w:r w:rsidR="00C77A26" w:rsidRPr="00560231">
        <w:t xml:space="preserve"> администрации</w:t>
      </w:r>
      <w:r w:rsidR="00FA3F06" w:rsidRPr="00560231">
        <w:t xml:space="preserve"> городского </w:t>
      </w:r>
      <w:r w:rsidR="00C77A26" w:rsidRPr="00560231">
        <w:t>поселени</w:t>
      </w:r>
      <w:proofErr w:type="gramStart"/>
      <w:r w:rsidR="00C77A26" w:rsidRPr="00560231">
        <w:t>я«</w:t>
      </w:r>
      <w:proofErr w:type="gramEnd"/>
      <w:r w:rsidR="00C77A26" w:rsidRPr="00560231">
        <w:t>Жирекенское</w:t>
      </w:r>
      <w:r w:rsidRPr="00560231">
        <w:t xml:space="preserve">» </w:t>
      </w:r>
    </w:p>
    <w:p w:rsidR="00CA6FA6" w:rsidRPr="00560231" w:rsidRDefault="00C77A26" w:rsidP="00FA3F06">
      <w:pPr>
        <w:pStyle w:val="ac"/>
        <w:spacing w:before="0" w:beforeAutospacing="0" w:after="0" w:afterAutospacing="0"/>
        <w:jc w:val="right"/>
      </w:pPr>
      <w:r w:rsidRPr="00560231">
        <w:t xml:space="preserve">от </w:t>
      </w:r>
      <w:r w:rsidR="00004203" w:rsidRPr="00560231">
        <w:t xml:space="preserve"> 26.10.2017 </w:t>
      </w:r>
      <w:r w:rsidR="00CA6FA6" w:rsidRPr="00560231">
        <w:t>г №</w:t>
      </w:r>
      <w:r w:rsidR="001F3AE9" w:rsidRPr="00560231">
        <w:t xml:space="preserve"> </w:t>
      </w:r>
      <w:r w:rsidR="00AA512D">
        <w:t>267</w:t>
      </w:r>
    </w:p>
    <w:p w:rsidR="00FA3F06" w:rsidRPr="00560231" w:rsidRDefault="00FA3F06" w:rsidP="00CA6FA6">
      <w:pPr>
        <w:pStyle w:val="ac"/>
        <w:spacing w:before="0" w:beforeAutospacing="0" w:after="0" w:afterAutospacing="0"/>
        <w:jc w:val="right"/>
      </w:pPr>
    </w:p>
    <w:p w:rsidR="00FA3F06" w:rsidRPr="00560231" w:rsidRDefault="00FA3F06" w:rsidP="00FA3F06">
      <w:pPr>
        <w:keepNext/>
        <w:jc w:val="center"/>
        <w:rPr>
          <w:b/>
          <w:sz w:val="28"/>
        </w:rPr>
      </w:pPr>
      <w:proofErr w:type="gramStart"/>
      <w:r w:rsidRPr="00560231">
        <w:rPr>
          <w:b/>
          <w:sz w:val="28"/>
        </w:rPr>
        <w:t>П</w:t>
      </w:r>
      <w:proofErr w:type="gramEnd"/>
      <w:r w:rsidRPr="00560231">
        <w:rPr>
          <w:b/>
          <w:sz w:val="28"/>
        </w:rPr>
        <w:t xml:space="preserve"> О Р Я Д О К</w:t>
      </w:r>
    </w:p>
    <w:p w:rsidR="00FA3F06" w:rsidRPr="00560231" w:rsidRDefault="00FA3F06" w:rsidP="00FA3F06">
      <w:pPr>
        <w:tabs>
          <w:tab w:val="left" w:pos="6480"/>
        </w:tabs>
        <w:jc w:val="center"/>
        <w:rPr>
          <w:rFonts w:eastAsia="Calibri"/>
          <w:b/>
          <w:sz w:val="28"/>
          <w:szCs w:val="28"/>
        </w:rPr>
      </w:pPr>
      <w:r w:rsidRPr="00560231">
        <w:rPr>
          <w:b/>
          <w:sz w:val="28"/>
        </w:rPr>
        <w:t xml:space="preserve">осуществления </w:t>
      </w:r>
      <w:r w:rsidRPr="00560231">
        <w:rPr>
          <w:rFonts w:eastAsia="Calibri"/>
          <w:b/>
          <w:sz w:val="28"/>
          <w:szCs w:val="28"/>
        </w:rPr>
        <w:t>администрацией городского</w:t>
      </w:r>
    </w:p>
    <w:p w:rsidR="008809ED" w:rsidRPr="00560231" w:rsidRDefault="00FA3F06" w:rsidP="00D260AD">
      <w:pPr>
        <w:tabs>
          <w:tab w:val="left" w:pos="6480"/>
        </w:tabs>
        <w:jc w:val="center"/>
        <w:rPr>
          <w:rFonts w:eastAsia="Calibri"/>
          <w:b/>
          <w:sz w:val="28"/>
          <w:szCs w:val="28"/>
        </w:rPr>
      </w:pPr>
      <w:r w:rsidRPr="00560231">
        <w:rPr>
          <w:rFonts w:eastAsia="Calibri"/>
          <w:b/>
          <w:sz w:val="28"/>
          <w:szCs w:val="28"/>
        </w:rPr>
        <w:t xml:space="preserve">поселения </w:t>
      </w:r>
      <w:r w:rsidR="001F3AE9" w:rsidRPr="00560231">
        <w:rPr>
          <w:rFonts w:eastAsia="Calibri"/>
          <w:b/>
          <w:sz w:val="28"/>
          <w:szCs w:val="28"/>
        </w:rPr>
        <w:t>«</w:t>
      </w:r>
      <w:r w:rsidR="00C77A26" w:rsidRPr="00560231">
        <w:rPr>
          <w:rFonts w:eastAsia="Calibri"/>
          <w:b/>
          <w:sz w:val="28"/>
          <w:szCs w:val="28"/>
        </w:rPr>
        <w:t>Жирекенское</w:t>
      </w:r>
      <w:r w:rsidR="001F3AE9" w:rsidRPr="00560231">
        <w:rPr>
          <w:rFonts w:eastAsia="Calibri"/>
          <w:b/>
          <w:sz w:val="28"/>
          <w:szCs w:val="28"/>
        </w:rPr>
        <w:t>»</w:t>
      </w:r>
      <w:r w:rsidRPr="00560231">
        <w:rPr>
          <w:rFonts w:eastAsia="Calibri"/>
          <w:b/>
          <w:sz w:val="28"/>
          <w:szCs w:val="28"/>
        </w:rPr>
        <w:t xml:space="preserve"> полномочий по внутреннему муниципальному</w:t>
      </w:r>
      <w:r w:rsidR="00C77A26" w:rsidRPr="00560231">
        <w:rPr>
          <w:rFonts w:eastAsia="Calibri"/>
          <w:b/>
          <w:sz w:val="28"/>
          <w:szCs w:val="28"/>
        </w:rPr>
        <w:t xml:space="preserve"> </w:t>
      </w:r>
      <w:r w:rsidRPr="00560231">
        <w:rPr>
          <w:rFonts w:eastAsia="Calibri"/>
          <w:b/>
          <w:sz w:val="28"/>
          <w:szCs w:val="28"/>
        </w:rPr>
        <w:t>финансовому контролю в городском поселении</w:t>
      </w:r>
      <w:r w:rsidR="00D260AD" w:rsidRPr="00560231">
        <w:rPr>
          <w:rFonts w:eastAsia="Calibri"/>
          <w:b/>
          <w:sz w:val="28"/>
          <w:szCs w:val="28"/>
        </w:rPr>
        <w:t xml:space="preserve"> «</w:t>
      </w:r>
      <w:r w:rsidR="00C77A26" w:rsidRPr="00560231">
        <w:rPr>
          <w:rFonts w:eastAsia="Calibri"/>
          <w:b/>
          <w:sz w:val="28"/>
          <w:szCs w:val="28"/>
        </w:rPr>
        <w:t>Жирекенское</w:t>
      </w:r>
      <w:r w:rsidR="00D260AD" w:rsidRPr="00560231">
        <w:rPr>
          <w:rFonts w:eastAsia="Calibri"/>
          <w:b/>
          <w:sz w:val="28"/>
          <w:szCs w:val="28"/>
        </w:rPr>
        <w:t>»</w:t>
      </w:r>
    </w:p>
    <w:p w:rsidR="008809ED" w:rsidRPr="00560231" w:rsidRDefault="008809ED" w:rsidP="00CA6FA6">
      <w:pPr>
        <w:pStyle w:val="ac"/>
        <w:spacing w:before="0" w:beforeAutospacing="0" w:after="0" w:afterAutospacing="0"/>
        <w:ind w:left="5664" w:firstLine="708"/>
        <w:rPr>
          <w:sz w:val="20"/>
          <w:szCs w:val="20"/>
        </w:rPr>
      </w:pP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1.1.  </w:t>
      </w:r>
      <w:proofErr w:type="gramStart"/>
      <w:r w:rsidRPr="00560231">
        <w:rPr>
          <w:rFonts w:ascii="Times New Roman" w:hAnsi="Times New Roman"/>
          <w:sz w:val="28"/>
          <w:szCs w:val="28"/>
        </w:rPr>
        <w:t>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w:t>
      </w:r>
      <w:proofErr w:type="gramEnd"/>
      <w:r w:rsidRPr="00560231">
        <w:rPr>
          <w:rFonts w:ascii="Times New Roman" w:hAnsi="Times New Roman"/>
          <w:sz w:val="28"/>
          <w:szCs w:val="28"/>
        </w:rPr>
        <w:t xml:space="preserve">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 xml:space="preserve">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 xml:space="preserve">1.3.   Внутренний муниципальный финансовый контроль в сфере бюджетных правоотношений является контрольной деятельностью </w:t>
      </w:r>
      <w:r w:rsidR="004C27C3" w:rsidRPr="00560231">
        <w:rPr>
          <w:rFonts w:ascii="Times New Roman" w:hAnsi="Times New Roman"/>
          <w:sz w:val="28"/>
          <w:szCs w:val="28"/>
        </w:rPr>
        <w:t>администрации городского поселения</w:t>
      </w:r>
      <w:r w:rsidRPr="00560231">
        <w:rPr>
          <w:rFonts w:ascii="Times New Roman" w:hAnsi="Times New Roman"/>
          <w:sz w:val="28"/>
          <w:szCs w:val="28"/>
        </w:rPr>
        <w:t xml:space="preserve">  (далее орган финансового контроля). </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 xml:space="preserve">1.4.   Орган финансового контроля при осуществлении </w:t>
      </w:r>
      <w:proofErr w:type="gramStart"/>
      <w:r w:rsidRPr="00560231">
        <w:rPr>
          <w:rFonts w:ascii="Times New Roman" w:hAnsi="Times New Roman"/>
          <w:sz w:val="28"/>
          <w:szCs w:val="28"/>
        </w:rPr>
        <w:t>контрольной</w:t>
      </w:r>
      <w:proofErr w:type="gramEnd"/>
      <w:r w:rsidRPr="00560231">
        <w:rPr>
          <w:rFonts w:ascii="Times New Roman" w:hAnsi="Times New Roman"/>
          <w:sz w:val="28"/>
          <w:szCs w:val="28"/>
        </w:rPr>
        <w:t xml:space="preserve"> деятельности осуществляет: </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 xml:space="preserve">       а) полномочия по внутреннему муниципальному финансовому контролю в сфере бюджетных правоотношений; </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       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6A42DC" w:rsidRPr="00560231" w:rsidRDefault="006A42DC" w:rsidP="00C77A26">
      <w:pPr>
        <w:pStyle w:val="a9"/>
        <w:ind w:firstLine="709"/>
        <w:jc w:val="both"/>
        <w:rPr>
          <w:rFonts w:ascii="Times New Roman" w:hAnsi="Times New Roman"/>
        </w:rPr>
      </w:pPr>
      <w:r w:rsidRPr="00560231">
        <w:rPr>
          <w:rFonts w:ascii="Times New Roman" w:hAnsi="Times New Roman"/>
          <w:sz w:val="28"/>
          <w:szCs w:val="28"/>
        </w:rPr>
        <w:t>- предварительный контроль в целях предупреждения и пресечения бюджетных нарушений в процессе исполнения бюджета администрации</w:t>
      </w:r>
      <w:r w:rsidRPr="00560231">
        <w:rPr>
          <w:rFonts w:ascii="Times New Roman" w:hAnsi="Times New Roman"/>
        </w:rPr>
        <w:t xml:space="preserve"> </w:t>
      </w:r>
      <w:r w:rsidRPr="00560231">
        <w:rPr>
          <w:rFonts w:ascii="Times New Roman" w:hAnsi="Times New Roman"/>
          <w:sz w:val="28"/>
          <w:szCs w:val="28"/>
        </w:rPr>
        <w:t>городского поселения «</w:t>
      </w:r>
      <w:r w:rsidR="00C77A26" w:rsidRPr="00560231">
        <w:rPr>
          <w:rFonts w:ascii="Times New Roman" w:hAnsi="Times New Roman"/>
          <w:sz w:val="28"/>
          <w:szCs w:val="28"/>
        </w:rPr>
        <w:t>Жирекенское</w:t>
      </w:r>
      <w:r w:rsidRPr="00560231">
        <w:rPr>
          <w:rFonts w:ascii="Times New Roman" w:hAnsi="Times New Roman"/>
          <w:sz w:val="28"/>
          <w:szCs w:val="28"/>
        </w:rPr>
        <w:t>» с подведомственной территорией (далее - местный бюджет);</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lastRenderedPageBreak/>
        <w:t>-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1.6. Объектами контроля в сфере бюджетных правоотношений являются:</w:t>
      </w:r>
    </w:p>
    <w:p w:rsidR="006A42DC" w:rsidRPr="00560231" w:rsidRDefault="006A42DC" w:rsidP="00C77A26">
      <w:pPr>
        <w:pStyle w:val="a9"/>
        <w:ind w:firstLine="709"/>
        <w:jc w:val="both"/>
        <w:rPr>
          <w:rFonts w:ascii="Times New Roman" w:hAnsi="Times New Roman"/>
          <w:sz w:val="28"/>
          <w:szCs w:val="28"/>
        </w:rPr>
      </w:pPr>
      <w:proofErr w:type="gramStart"/>
      <w:r w:rsidRPr="00560231">
        <w:rPr>
          <w:rFonts w:ascii="Times New Roman" w:hAnsi="Times New Roman"/>
          <w:sz w:val="28"/>
          <w:szCs w:val="28"/>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б) бюджетные учреждения;</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в) муниципальные унитарные предприятия;</w:t>
      </w:r>
    </w:p>
    <w:p w:rsidR="006A42DC" w:rsidRPr="00560231" w:rsidRDefault="006A42DC" w:rsidP="00C77A26">
      <w:pPr>
        <w:pStyle w:val="a9"/>
        <w:ind w:firstLine="709"/>
        <w:jc w:val="both"/>
        <w:rPr>
          <w:rFonts w:ascii="Times New Roman" w:hAnsi="Times New Roman"/>
          <w:sz w:val="28"/>
          <w:szCs w:val="28"/>
        </w:rPr>
      </w:pPr>
      <w:proofErr w:type="gramStart"/>
      <w:r w:rsidRPr="00560231">
        <w:rPr>
          <w:rFonts w:ascii="Times New Roman" w:hAnsi="Times New Roman"/>
          <w:sz w:val="28"/>
          <w:szCs w:val="28"/>
        </w:rPr>
        <w:t>г)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w:t>
      </w:r>
      <w:proofErr w:type="gramEnd"/>
      <w:r w:rsidRPr="00560231">
        <w:rPr>
          <w:rFonts w:ascii="Times New Roman" w:hAnsi="Times New Roman"/>
          <w:sz w:val="28"/>
          <w:szCs w:val="28"/>
        </w:rPr>
        <w:t xml:space="preserve"> муниципальных гарантий;</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1.8.  </w:t>
      </w:r>
      <w:proofErr w:type="gramStart"/>
      <w:r w:rsidRPr="00560231">
        <w:rPr>
          <w:rFonts w:ascii="Times New Roman" w:hAnsi="Times New Roman"/>
          <w:sz w:val="28"/>
          <w:szCs w:val="28"/>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560231">
        <w:rPr>
          <w:rFonts w:ascii="Times New Roman" w:hAnsi="Times New Roman"/>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 xml:space="preserve">1.9.  Плановые контрольные мероприятия проводятся в соответствии с планом </w:t>
      </w:r>
      <w:proofErr w:type="gramStart"/>
      <w:r w:rsidRPr="00560231">
        <w:rPr>
          <w:rFonts w:ascii="Times New Roman" w:hAnsi="Times New Roman"/>
          <w:sz w:val="28"/>
          <w:szCs w:val="28"/>
        </w:rPr>
        <w:t>контрольной</w:t>
      </w:r>
      <w:proofErr w:type="gramEnd"/>
      <w:r w:rsidRPr="00560231">
        <w:rPr>
          <w:rFonts w:ascii="Times New Roman" w:hAnsi="Times New Roman"/>
          <w:sz w:val="28"/>
          <w:szCs w:val="28"/>
        </w:rPr>
        <w:t xml:space="preserve">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w:t>
      </w:r>
      <w:r w:rsidR="003C7CEF" w:rsidRPr="00560231">
        <w:rPr>
          <w:rFonts w:ascii="Times New Roman" w:hAnsi="Times New Roman"/>
          <w:sz w:val="28"/>
          <w:szCs w:val="28"/>
        </w:rPr>
        <w:t>руково</w:t>
      </w:r>
      <w:r w:rsidRPr="00560231">
        <w:rPr>
          <w:rFonts w:ascii="Times New Roman" w:hAnsi="Times New Roman"/>
          <w:sz w:val="28"/>
          <w:szCs w:val="28"/>
        </w:rPr>
        <w:t xml:space="preserve">дителя принятого в связи с поручением Главы </w:t>
      </w:r>
      <w:r w:rsidR="003C7CEF" w:rsidRPr="00560231">
        <w:rPr>
          <w:rFonts w:ascii="Times New Roman" w:hAnsi="Times New Roman"/>
          <w:sz w:val="28"/>
          <w:szCs w:val="28"/>
        </w:rPr>
        <w:t>город</w:t>
      </w:r>
      <w:r w:rsidRPr="00560231">
        <w:rPr>
          <w:rFonts w:ascii="Times New Roman" w:hAnsi="Times New Roman"/>
          <w:sz w:val="28"/>
          <w:szCs w:val="28"/>
        </w:rPr>
        <w:t>ского поселения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 xml:space="preserve">      1.10. При осуществлении контрольной деятельности в отношении расходов, связанных с осуществлением закупок для обеспечения </w:t>
      </w:r>
      <w:r w:rsidRPr="00560231">
        <w:rPr>
          <w:rFonts w:ascii="Times New Roman" w:hAnsi="Times New Roman"/>
          <w:sz w:val="28"/>
          <w:szCs w:val="28"/>
        </w:rPr>
        <w:lastRenderedPageBreak/>
        <w:t>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 </w:t>
      </w:r>
    </w:p>
    <w:p w:rsidR="006A42DC" w:rsidRPr="00560231" w:rsidRDefault="006A42DC" w:rsidP="00B67E5C">
      <w:pPr>
        <w:pStyle w:val="a9"/>
        <w:ind w:firstLine="709"/>
        <w:jc w:val="center"/>
        <w:rPr>
          <w:rFonts w:ascii="Times New Roman" w:hAnsi="Times New Roman"/>
          <w:b/>
          <w:sz w:val="28"/>
          <w:szCs w:val="28"/>
        </w:rPr>
      </w:pPr>
    </w:p>
    <w:p w:rsidR="006A42DC" w:rsidRPr="00560231" w:rsidRDefault="006A42DC" w:rsidP="00B67E5C">
      <w:pPr>
        <w:pStyle w:val="a9"/>
        <w:ind w:firstLine="709"/>
        <w:jc w:val="center"/>
        <w:rPr>
          <w:rFonts w:ascii="Times New Roman" w:hAnsi="Times New Roman"/>
          <w:b/>
          <w:sz w:val="28"/>
          <w:szCs w:val="28"/>
        </w:rPr>
      </w:pPr>
      <w:r w:rsidRPr="00560231">
        <w:rPr>
          <w:rFonts w:ascii="Times New Roman" w:hAnsi="Times New Roman"/>
          <w:b/>
          <w:sz w:val="28"/>
          <w:szCs w:val="28"/>
        </w:rPr>
        <w:t>2.Должностные лица, осуществляющие контрольную деятельность, их права, обязанности и ответственность</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2.1.</w:t>
      </w:r>
      <w:r w:rsidR="003C7CEF" w:rsidRPr="00560231">
        <w:rPr>
          <w:rFonts w:ascii="Times New Roman" w:hAnsi="Times New Roman"/>
          <w:sz w:val="28"/>
          <w:szCs w:val="28"/>
        </w:rPr>
        <w:t>  </w:t>
      </w:r>
      <w:r w:rsidRPr="00560231">
        <w:rPr>
          <w:rFonts w:ascii="Times New Roman" w:hAnsi="Times New Roman"/>
          <w:sz w:val="28"/>
          <w:szCs w:val="28"/>
        </w:rPr>
        <w:t>Должностными лицами, осуществляющими контрольную деятельность, являются:</w:t>
      </w:r>
    </w:p>
    <w:p w:rsidR="00B4716B" w:rsidRPr="00560231" w:rsidRDefault="00B4716B" w:rsidP="00B4716B">
      <w:pPr>
        <w:pStyle w:val="a9"/>
        <w:ind w:firstLine="709"/>
        <w:jc w:val="both"/>
        <w:rPr>
          <w:rFonts w:ascii="Times New Roman" w:hAnsi="Times New Roman"/>
          <w:sz w:val="28"/>
          <w:szCs w:val="28"/>
        </w:rPr>
      </w:pPr>
      <w:r w:rsidRPr="00560231">
        <w:rPr>
          <w:rFonts w:ascii="Times New Roman" w:hAnsi="Times New Roman"/>
          <w:sz w:val="28"/>
          <w:szCs w:val="28"/>
        </w:rPr>
        <w:t>а) глава городского поселения;</w:t>
      </w:r>
    </w:p>
    <w:p w:rsidR="00B4716B" w:rsidRPr="00560231" w:rsidRDefault="00B4716B" w:rsidP="00B4716B">
      <w:pPr>
        <w:pStyle w:val="a9"/>
        <w:ind w:firstLine="709"/>
        <w:jc w:val="both"/>
        <w:rPr>
          <w:rFonts w:ascii="Times New Roman" w:hAnsi="Times New Roman"/>
          <w:sz w:val="28"/>
          <w:szCs w:val="28"/>
        </w:rPr>
      </w:pPr>
      <w:r w:rsidRPr="00560231">
        <w:rPr>
          <w:rFonts w:ascii="Times New Roman" w:hAnsi="Times New Roman"/>
          <w:sz w:val="28"/>
          <w:szCs w:val="28"/>
        </w:rPr>
        <w:t>б) Экономист по финансовой работе</w:t>
      </w:r>
      <w:proofErr w:type="gramStart"/>
      <w:r w:rsidRPr="00560231">
        <w:rPr>
          <w:rFonts w:ascii="Times New Roman" w:hAnsi="Times New Roman"/>
          <w:sz w:val="28"/>
          <w:szCs w:val="28"/>
        </w:rPr>
        <w:t xml:space="preserve">  ;</w:t>
      </w:r>
      <w:proofErr w:type="gramEnd"/>
    </w:p>
    <w:p w:rsidR="00B4716B" w:rsidRPr="00560231" w:rsidRDefault="00B4716B" w:rsidP="00B4716B">
      <w:pPr>
        <w:pStyle w:val="a9"/>
        <w:ind w:firstLine="709"/>
        <w:jc w:val="both"/>
        <w:rPr>
          <w:rFonts w:ascii="Times New Roman" w:hAnsi="Times New Roman"/>
          <w:sz w:val="28"/>
          <w:szCs w:val="28"/>
        </w:rPr>
      </w:pPr>
      <w:r w:rsidRPr="00560231">
        <w:rPr>
          <w:rFonts w:ascii="Times New Roman" w:hAnsi="Times New Roman"/>
          <w:sz w:val="28"/>
          <w:szCs w:val="28"/>
        </w:rPr>
        <w:t>в) начальник отдела земельно-имущественных отношений;</w:t>
      </w:r>
    </w:p>
    <w:p w:rsidR="00B4716B" w:rsidRPr="00560231" w:rsidRDefault="00B4716B" w:rsidP="00B4716B">
      <w:pPr>
        <w:pStyle w:val="a9"/>
        <w:ind w:firstLine="709"/>
        <w:jc w:val="both"/>
        <w:rPr>
          <w:rFonts w:ascii="Times New Roman" w:hAnsi="Times New Roman"/>
          <w:sz w:val="28"/>
          <w:szCs w:val="28"/>
        </w:rPr>
      </w:pPr>
      <w:r w:rsidRPr="00560231">
        <w:rPr>
          <w:rFonts w:ascii="Times New Roman" w:hAnsi="Times New Roman"/>
          <w:sz w:val="28"/>
          <w:szCs w:val="28"/>
        </w:rPr>
        <w:t>г) экономист по договорной и претензионной работе.</w:t>
      </w:r>
    </w:p>
    <w:p w:rsidR="006A42DC" w:rsidRPr="00560231" w:rsidRDefault="006A42DC" w:rsidP="00B67E5C">
      <w:pPr>
        <w:pStyle w:val="a9"/>
        <w:ind w:hanging="142"/>
        <w:jc w:val="both"/>
        <w:rPr>
          <w:rFonts w:ascii="Times New Roman" w:hAnsi="Times New Roman"/>
          <w:sz w:val="28"/>
          <w:szCs w:val="28"/>
        </w:rPr>
      </w:pPr>
      <w:r w:rsidRPr="00560231">
        <w:rPr>
          <w:rFonts w:ascii="Times New Roman" w:hAnsi="Times New Roman"/>
          <w:sz w:val="28"/>
          <w:szCs w:val="28"/>
        </w:rPr>
        <w:t>             2.2. Должностные лица, указанные в пункте 2.1 настоящего Порядка, имеют право:</w:t>
      </w:r>
    </w:p>
    <w:p w:rsidR="006A42DC" w:rsidRPr="00560231" w:rsidRDefault="006A42DC" w:rsidP="00B67E5C">
      <w:pPr>
        <w:pStyle w:val="a9"/>
        <w:jc w:val="both"/>
        <w:rPr>
          <w:rFonts w:ascii="Times New Roman" w:hAnsi="Times New Roman"/>
          <w:sz w:val="28"/>
          <w:szCs w:val="28"/>
        </w:rPr>
      </w:pPr>
      <w:r w:rsidRPr="00560231">
        <w:rPr>
          <w:rFonts w:ascii="Times New Roman" w:hAnsi="Times New Roman"/>
          <w:sz w:val="28"/>
          <w:szCs w:val="28"/>
        </w:rPr>
        <w:t xml:space="preserve">           </w:t>
      </w:r>
      <w:proofErr w:type="gramStart"/>
      <w:r w:rsidRPr="00560231">
        <w:rPr>
          <w:rFonts w:ascii="Times New Roman" w:hAnsi="Times New Roman"/>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6A42DC" w:rsidRPr="00560231" w:rsidRDefault="006A42DC" w:rsidP="00B67E5C">
      <w:pPr>
        <w:pStyle w:val="a9"/>
        <w:jc w:val="both"/>
        <w:rPr>
          <w:rFonts w:ascii="Times New Roman" w:hAnsi="Times New Roman"/>
          <w:sz w:val="28"/>
          <w:szCs w:val="28"/>
        </w:rPr>
      </w:pPr>
      <w:r w:rsidRPr="00560231">
        <w:rPr>
          <w:rFonts w:ascii="Times New Roman" w:hAnsi="Times New Roman"/>
          <w:sz w:val="28"/>
          <w:szCs w:val="28"/>
        </w:rPr>
        <w:t xml:space="preserve">           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д)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2.3. Должностные лица, указанные в пункте 2.1 настоящего Порядка, обязаны: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lastRenderedPageBreak/>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б) соблюдать требования нормативных правовых актов в установленной сфере деятельности;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в) проводить контрольные мероприятия в соответствии с приказом руководителя органа финансового контроля;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w:t>
      </w:r>
    </w:p>
    <w:p w:rsidR="006A42DC" w:rsidRPr="00560231" w:rsidRDefault="006A42DC" w:rsidP="00B67E5C">
      <w:pPr>
        <w:pStyle w:val="a9"/>
        <w:ind w:firstLine="709"/>
        <w:jc w:val="center"/>
        <w:rPr>
          <w:rFonts w:ascii="Times New Roman" w:hAnsi="Times New Roman"/>
          <w:b/>
          <w:sz w:val="28"/>
          <w:szCs w:val="28"/>
        </w:rPr>
      </w:pPr>
      <w:r w:rsidRPr="00560231">
        <w:rPr>
          <w:rFonts w:ascii="Times New Roman" w:hAnsi="Times New Roman"/>
          <w:b/>
          <w:sz w:val="28"/>
          <w:szCs w:val="28"/>
        </w:rPr>
        <w:t xml:space="preserve">3.Требования к планированию </w:t>
      </w:r>
      <w:proofErr w:type="gramStart"/>
      <w:r w:rsidRPr="00560231">
        <w:rPr>
          <w:rFonts w:ascii="Times New Roman" w:hAnsi="Times New Roman"/>
          <w:b/>
          <w:sz w:val="28"/>
          <w:szCs w:val="28"/>
        </w:rPr>
        <w:t>контрольной</w:t>
      </w:r>
      <w:proofErr w:type="gramEnd"/>
      <w:r w:rsidRPr="00560231">
        <w:rPr>
          <w:rFonts w:ascii="Times New Roman" w:hAnsi="Times New Roman"/>
          <w:b/>
          <w:sz w:val="28"/>
          <w:szCs w:val="28"/>
        </w:rPr>
        <w:t xml:space="preserve"> деятельности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3.1.</w:t>
      </w:r>
      <w:r w:rsidR="003C7CEF" w:rsidRPr="00560231">
        <w:rPr>
          <w:rFonts w:ascii="Times New Roman" w:hAnsi="Times New Roman"/>
          <w:sz w:val="28"/>
          <w:szCs w:val="28"/>
        </w:rPr>
        <w:t>      </w:t>
      </w:r>
      <w:r w:rsidRPr="00560231">
        <w:rPr>
          <w:rFonts w:ascii="Times New Roman" w:hAnsi="Times New Roman"/>
          <w:sz w:val="28"/>
          <w:szCs w:val="28"/>
        </w:rPr>
        <w:t xml:space="preserve">Планирование </w:t>
      </w:r>
      <w:proofErr w:type="gramStart"/>
      <w:r w:rsidRPr="00560231">
        <w:rPr>
          <w:rFonts w:ascii="Times New Roman" w:hAnsi="Times New Roman"/>
          <w:sz w:val="28"/>
          <w:szCs w:val="28"/>
        </w:rPr>
        <w:t>контрольной</w:t>
      </w:r>
      <w:proofErr w:type="gramEnd"/>
      <w:r w:rsidRPr="00560231">
        <w:rPr>
          <w:rFonts w:ascii="Times New Roman" w:hAnsi="Times New Roman"/>
          <w:sz w:val="28"/>
          <w:szCs w:val="28"/>
        </w:rPr>
        <w:t xml:space="preserve"> деятельности осуществляется путем составления и утверждения плана контрольных мероприятий на календарный год.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План контрольных мероприятий (изменения в него) утверждается </w:t>
      </w:r>
      <w:r w:rsidR="00B5484C" w:rsidRPr="00560231">
        <w:rPr>
          <w:rFonts w:ascii="Times New Roman" w:hAnsi="Times New Roman"/>
          <w:sz w:val="28"/>
          <w:szCs w:val="28"/>
        </w:rPr>
        <w:t>Главой городского поселения</w:t>
      </w:r>
      <w:r w:rsidRPr="00560231">
        <w:rPr>
          <w:rFonts w:ascii="Times New Roman" w:hAnsi="Times New Roman"/>
          <w:sz w:val="28"/>
          <w:szCs w:val="28"/>
        </w:rPr>
        <w:t>.</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План контрольных мероприятий подлежит утверждению до начала соответствующего календарного года.</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3.2.</w:t>
      </w:r>
      <w:r w:rsidR="003C7CEF" w:rsidRPr="00560231">
        <w:rPr>
          <w:rFonts w:ascii="Times New Roman" w:hAnsi="Times New Roman"/>
          <w:sz w:val="28"/>
          <w:szCs w:val="28"/>
        </w:rPr>
        <w:t>      </w:t>
      </w:r>
      <w:r w:rsidRPr="00560231">
        <w:rPr>
          <w:rFonts w:ascii="Times New Roman" w:hAnsi="Times New Roman"/>
          <w:sz w:val="28"/>
          <w:szCs w:val="28"/>
        </w:rPr>
        <w:t>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3.3.</w:t>
      </w:r>
      <w:r w:rsidR="003C7CEF" w:rsidRPr="00560231">
        <w:rPr>
          <w:rFonts w:ascii="Times New Roman" w:hAnsi="Times New Roman"/>
          <w:sz w:val="28"/>
          <w:szCs w:val="28"/>
        </w:rPr>
        <w:t>     </w:t>
      </w:r>
      <w:r w:rsidRPr="00560231">
        <w:rPr>
          <w:rFonts w:ascii="Times New Roman" w:hAnsi="Times New Roman"/>
          <w:sz w:val="28"/>
          <w:szCs w:val="28"/>
        </w:rPr>
        <w:t>Составление плана контрольных мероприятий осуществляется с соблюдением следующих условий:</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обеспечение равномерности нагрузки на должностные лица, осуществляющие контрольные мероприятия;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3.4.       Отбор контрольных мероприятий осуществляется исходя из следующих критериев:</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color w:val="000000"/>
          <w:sz w:val="28"/>
          <w:szCs w:val="28"/>
        </w:rPr>
        <w:t xml:space="preserve">     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6A42DC" w:rsidRPr="00560231" w:rsidRDefault="006A42DC" w:rsidP="00B67E5C">
      <w:pPr>
        <w:pStyle w:val="a9"/>
        <w:ind w:firstLine="426"/>
        <w:jc w:val="both"/>
        <w:rPr>
          <w:rFonts w:ascii="Times New Roman" w:hAnsi="Times New Roman"/>
          <w:sz w:val="28"/>
          <w:szCs w:val="28"/>
        </w:rPr>
      </w:pPr>
      <w:r w:rsidRPr="00560231">
        <w:rPr>
          <w:rFonts w:ascii="Times New Roman" w:hAnsi="Times New Roman"/>
          <w:sz w:val="28"/>
          <w:szCs w:val="28"/>
        </w:rPr>
        <w:t xml:space="preserve">         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w:t>
      </w:r>
      <w:r w:rsidRPr="00560231">
        <w:rPr>
          <w:rFonts w:ascii="Times New Roman" w:hAnsi="Times New Roman"/>
          <w:sz w:val="28"/>
          <w:szCs w:val="28"/>
        </w:rPr>
        <w:lastRenderedPageBreak/>
        <w:t>бюджетных средств внутреннего финансового контроля и внутреннего финансового аудита;</w:t>
      </w:r>
    </w:p>
    <w:p w:rsidR="006A42DC" w:rsidRPr="00560231" w:rsidRDefault="006A42DC" w:rsidP="00B67E5C">
      <w:pPr>
        <w:pStyle w:val="a9"/>
        <w:ind w:firstLine="426"/>
        <w:jc w:val="both"/>
        <w:rPr>
          <w:rFonts w:ascii="Times New Roman" w:hAnsi="Times New Roman"/>
          <w:sz w:val="28"/>
          <w:szCs w:val="28"/>
        </w:rPr>
      </w:pPr>
      <w:r w:rsidRPr="00560231">
        <w:rPr>
          <w:rFonts w:ascii="Times New Roman" w:hAnsi="Times New Roman"/>
          <w:sz w:val="28"/>
          <w:szCs w:val="28"/>
        </w:rPr>
        <w:t>           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6A42DC" w:rsidRPr="00560231" w:rsidRDefault="006A42DC" w:rsidP="00B67E5C">
      <w:pPr>
        <w:pStyle w:val="a9"/>
        <w:ind w:firstLine="1418"/>
        <w:jc w:val="both"/>
        <w:rPr>
          <w:rFonts w:ascii="Times New Roman" w:hAnsi="Times New Roman"/>
          <w:sz w:val="28"/>
          <w:szCs w:val="28"/>
        </w:rPr>
      </w:pPr>
      <w:r w:rsidRPr="00560231">
        <w:rPr>
          <w:rFonts w:ascii="Times New Roman" w:hAnsi="Times New Roman"/>
          <w:sz w:val="28"/>
          <w:szCs w:val="28"/>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w:t>
      </w:r>
      <w:r w:rsidR="003C7CEF" w:rsidRPr="00560231">
        <w:rPr>
          <w:rFonts w:ascii="Times New Roman" w:hAnsi="Times New Roman"/>
          <w:sz w:val="28"/>
          <w:szCs w:val="28"/>
        </w:rPr>
        <w:t xml:space="preserve"> 3 </w:t>
      </w:r>
      <w:r w:rsidRPr="00560231">
        <w:rPr>
          <w:rFonts w:ascii="Times New Roman" w:hAnsi="Times New Roman"/>
          <w:sz w:val="28"/>
          <w:szCs w:val="28"/>
        </w:rPr>
        <w:t>год</w:t>
      </w:r>
      <w:r w:rsidR="003C7CEF" w:rsidRPr="00560231">
        <w:rPr>
          <w:rFonts w:ascii="Times New Roman" w:hAnsi="Times New Roman"/>
          <w:sz w:val="28"/>
          <w:szCs w:val="28"/>
        </w:rPr>
        <w:t>а</w:t>
      </w:r>
      <w:r w:rsidRPr="00560231">
        <w:rPr>
          <w:rFonts w:ascii="Times New Roman" w:hAnsi="Times New Roman"/>
          <w:sz w:val="28"/>
          <w:szCs w:val="28"/>
        </w:rPr>
        <w:t>.</w:t>
      </w:r>
    </w:p>
    <w:p w:rsidR="006A42DC" w:rsidRPr="00560231" w:rsidRDefault="006A42DC" w:rsidP="00B67E5C">
      <w:pPr>
        <w:pStyle w:val="a9"/>
        <w:ind w:firstLine="284"/>
        <w:jc w:val="both"/>
        <w:rPr>
          <w:rFonts w:ascii="Times New Roman" w:hAnsi="Times New Roman"/>
          <w:sz w:val="28"/>
          <w:szCs w:val="28"/>
        </w:rPr>
      </w:pPr>
      <w:r w:rsidRPr="00560231">
        <w:rPr>
          <w:rFonts w:ascii="Times New Roman" w:hAnsi="Times New Roman"/>
          <w:sz w:val="28"/>
          <w:szCs w:val="28"/>
        </w:rPr>
        <w:t>         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w:t>
      </w:r>
    </w:p>
    <w:p w:rsidR="006A42DC" w:rsidRPr="00560231" w:rsidRDefault="006A42DC" w:rsidP="00B67E5C">
      <w:pPr>
        <w:pStyle w:val="a9"/>
        <w:ind w:firstLine="709"/>
        <w:jc w:val="center"/>
        <w:rPr>
          <w:rFonts w:ascii="Times New Roman" w:hAnsi="Times New Roman"/>
          <w:b/>
          <w:sz w:val="28"/>
          <w:szCs w:val="28"/>
        </w:rPr>
      </w:pPr>
      <w:r w:rsidRPr="00560231">
        <w:rPr>
          <w:rFonts w:ascii="Times New Roman" w:hAnsi="Times New Roman"/>
          <w:b/>
          <w:sz w:val="28"/>
          <w:szCs w:val="28"/>
        </w:rPr>
        <w:t>4.Требования к проведению контрольных мероприятий</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4.3.       Программа контрольного мероприятия (внесение изменений в нее) утверждается руководителем органа финансового контроля.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4.4.       Решение о назначении контрольного мероприятия принимается руководителем органа финансового контроля. </w:t>
      </w:r>
      <w:proofErr w:type="gramStart"/>
      <w:r w:rsidRPr="00560231">
        <w:rPr>
          <w:rFonts w:ascii="Times New Roman" w:hAnsi="Times New Roman"/>
          <w:sz w:val="28"/>
          <w:szCs w:val="28"/>
        </w:rPr>
        <w:t xml:space="preserve">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roofErr w:type="gramEnd"/>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lastRenderedPageBreak/>
        <w:t xml:space="preserve">4.5. Решение о приостановлении проведения контрольного мероприятия принимается </w:t>
      </w:r>
      <w:r w:rsidR="00E10D3A" w:rsidRPr="00560231">
        <w:rPr>
          <w:rFonts w:ascii="Times New Roman" w:hAnsi="Times New Roman"/>
          <w:sz w:val="28"/>
          <w:szCs w:val="28"/>
        </w:rPr>
        <w:t xml:space="preserve">Главой городского поселения </w:t>
      </w:r>
      <w:r w:rsidRPr="00560231">
        <w:rPr>
          <w:rFonts w:ascii="Times New Roman" w:hAnsi="Times New Roman"/>
          <w:sz w:val="28"/>
          <w:szCs w:val="28"/>
        </w:rPr>
        <w:t xml:space="preserve">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Решение о приостановлении (возобновлении) проведения контрольного мероприятия оформляется </w:t>
      </w:r>
      <w:r w:rsidR="00E10D3A" w:rsidRPr="00560231">
        <w:rPr>
          <w:rFonts w:ascii="Times New Roman" w:hAnsi="Times New Roman"/>
          <w:sz w:val="28"/>
          <w:szCs w:val="28"/>
        </w:rPr>
        <w:t>распоряжением Главы городского поселения</w:t>
      </w:r>
      <w:r w:rsidRPr="00560231">
        <w:rPr>
          <w:rFonts w:ascii="Times New Roman" w:hAnsi="Times New Roman"/>
          <w:sz w:val="28"/>
          <w:szCs w:val="28"/>
        </w:rPr>
        <w:t>.</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4.6. </w:t>
      </w:r>
      <w:proofErr w:type="gramStart"/>
      <w:r w:rsidRPr="00560231">
        <w:rPr>
          <w:rFonts w:ascii="Times New Roman" w:hAnsi="Times New Roman"/>
          <w:sz w:val="28"/>
          <w:szCs w:val="28"/>
        </w:rPr>
        <w:t>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Срок представления информации, документов и материалов устанавливается в запросе и исчисляется </w:t>
      </w:r>
      <w:proofErr w:type="gramStart"/>
      <w:r w:rsidRPr="00560231">
        <w:rPr>
          <w:rFonts w:ascii="Times New Roman" w:hAnsi="Times New Roman"/>
          <w:sz w:val="28"/>
          <w:szCs w:val="28"/>
        </w:rPr>
        <w:t>с даты получения</w:t>
      </w:r>
      <w:proofErr w:type="gramEnd"/>
      <w:r w:rsidRPr="00560231">
        <w:rPr>
          <w:rFonts w:ascii="Times New Roman" w:hAnsi="Times New Roman"/>
          <w:sz w:val="28"/>
          <w:szCs w:val="28"/>
        </w:rPr>
        <w:t xml:space="preserve"> запроса. При этом такой срок составляет не менее 3 рабочих дней.</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color w:val="000000"/>
          <w:sz w:val="28"/>
          <w:szCs w:val="28"/>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color w:val="000000"/>
          <w:sz w:val="28"/>
          <w:szCs w:val="28"/>
        </w:rPr>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color w:val="000000"/>
          <w:sz w:val="28"/>
          <w:szCs w:val="28"/>
        </w:rPr>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color w:val="000000"/>
          <w:sz w:val="28"/>
          <w:szCs w:val="28"/>
        </w:rP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w:t>
      </w:r>
      <w:r w:rsidR="003C7CEF" w:rsidRPr="00560231">
        <w:rPr>
          <w:rFonts w:ascii="Times New Roman" w:hAnsi="Times New Roman"/>
          <w:color w:val="000000"/>
          <w:sz w:val="28"/>
          <w:szCs w:val="28"/>
        </w:rPr>
        <w:t>верки (ревизии) соответственно.</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w:t>
      </w:r>
    </w:p>
    <w:p w:rsidR="006A42DC" w:rsidRPr="00560231" w:rsidRDefault="006A42DC" w:rsidP="00B67E5C">
      <w:pPr>
        <w:pStyle w:val="a9"/>
        <w:ind w:firstLine="709"/>
        <w:jc w:val="center"/>
        <w:rPr>
          <w:rFonts w:ascii="Times New Roman" w:hAnsi="Times New Roman"/>
          <w:b/>
          <w:sz w:val="28"/>
          <w:szCs w:val="28"/>
        </w:rPr>
      </w:pPr>
      <w:r w:rsidRPr="00560231">
        <w:rPr>
          <w:rFonts w:ascii="Times New Roman" w:hAnsi="Times New Roman"/>
          <w:b/>
          <w:sz w:val="28"/>
          <w:szCs w:val="28"/>
        </w:rPr>
        <w:t>4.10. Проведение обследования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lastRenderedPageBreak/>
        <w:t xml:space="preserve">4.10.1. При проведении обследования осуществляются анализ и оценка состояния сферы деятельности объекта контроля, определенной </w:t>
      </w:r>
      <w:r w:rsidR="00E10D3A" w:rsidRPr="00560231">
        <w:rPr>
          <w:rFonts w:ascii="Times New Roman" w:hAnsi="Times New Roman"/>
          <w:sz w:val="28"/>
          <w:szCs w:val="28"/>
        </w:rPr>
        <w:t>распоряжением Главы городского поселения</w:t>
      </w:r>
      <w:r w:rsidRPr="00560231">
        <w:rPr>
          <w:rFonts w:ascii="Times New Roman" w:hAnsi="Times New Roman"/>
          <w:sz w:val="28"/>
          <w:szCs w:val="28"/>
        </w:rPr>
        <w:t>.</w:t>
      </w:r>
    </w:p>
    <w:p w:rsidR="006A42DC" w:rsidRPr="00560231" w:rsidRDefault="006A42DC" w:rsidP="00B67E5C">
      <w:pPr>
        <w:pStyle w:val="a9"/>
        <w:jc w:val="both"/>
        <w:rPr>
          <w:rFonts w:ascii="Times New Roman" w:hAnsi="Times New Roman"/>
          <w:sz w:val="28"/>
          <w:szCs w:val="28"/>
        </w:rPr>
      </w:pPr>
      <w:r w:rsidRPr="00560231">
        <w:rPr>
          <w:rFonts w:ascii="Times New Roman" w:hAnsi="Times New Roman"/>
          <w:sz w:val="28"/>
          <w:szCs w:val="28"/>
        </w:rPr>
        <w:t>         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6A42DC" w:rsidRPr="00560231" w:rsidRDefault="006A42DC" w:rsidP="00B67E5C">
      <w:pPr>
        <w:pStyle w:val="a9"/>
        <w:ind w:firstLine="142"/>
        <w:jc w:val="both"/>
        <w:rPr>
          <w:rFonts w:ascii="Times New Roman" w:hAnsi="Times New Roman"/>
          <w:sz w:val="28"/>
          <w:szCs w:val="28"/>
        </w:rPr>
      </w:pPr>
      <w:r w:rsidRPr="00560231">
        <w:rPr>
          <w:rFonts w:ascii="Times New Roman" w:hAnsi="Times New Roman"/>
          <w:sz w:val="28"/>
          <w:szCs w:val="28"/>
        </w:rPr>
        <w:t xml:space="preserve">        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B67E5C" w:rsidRPr="00560231" w:rsidRDefault="006A42DC" w:rsidP="00B67E5C">
      <w:pPr>
        <w:pStyle w:val="a9"/>
        <w:jc w:val="both"/>
        <w:rPr>
          <w:rFonts w:ascii="Times New Roman" w:hAnsi="Times New Roman"/>
          <w:sz w:val="28"/>
          <w:szCs w:val="28"/>
        </w:rPr>
      </w:pPr>
      <w:r w:rsidRPr="00560231">
        <w:rPr>
          <w:rFonts w:ascii="Times New Roman" w:hAnsi="Times New Roman"/>
          <w:sz w:val="28"/>
          <w:szCs w:val="28"/>
        </w:rPr>
        <w:t xml:space="preserve">         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 </w:t>
      </w:r>
    </w:p>
    <w:p w:rsidR="006A42DC" w:rsidRPr="00560231" w:rsidRDefault="006A42DC" w:rsidP="00B67E5C">
      <w:pPr>
        <w:pStyle w:val="a9"/>
        <w:jc w:val="both"/>
        <w:rPr>
          <w:rFonts w:ascii="Times New Roman" w:hAnsi="Times New Roman"/>
          <w:sz w:val="28"/>
          <w:szCs w:val="28"/>
        </w:rPr>
      </w:pPr>
      <w:r w:rsidRPr="00560231">
        <w:rPr>
          <w:rFonts w:ascii="Times New Roman" w:hAnsi="Times New Roman"/>
          <w:sz w:val="28"/>
          <w:szCs w:val="28"/>
        </w:rPr>
        <w:t>           4.10.5.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6A42DC" w:rsidRPr="00560231" w:rsidRDefault="006A42DC" w:rsidP="00B67E5C">
      <w:pPr>
        <w:pStyle w:val="a9"/>
        <w:ind w:firstLine="709"/>
        <w:jc w:val="both"/>
        <w:rPr>
          <w:rFonts w:ascii="Times New Roman" w:hAnsi="Times New Roman"/>
          <w:color w:val="000000"/>
          <w:sz w:val="28"/>
          <w:szCs w:val="28"/>
        </w:rPr>
      </w:pPr>
      <w:r w:rsidRPr="00560231">
        <w:rPr>
          <w:rFonts w:ascii="Times New Roman" w:hAnsi="Times New Roman"/>
          <w:color w:val="000000"/>
          <w:sz w:val="28"/>
          <w:szCs w:val="28"/>
        </w:rPr>
        <w:t> </w:t>
      </w:r>
    </w:p>
    <w:p w:rsidR="006A42DC" w:rsidRPr="00560231" w:rsidRDefault="006A42DC" w:rsidP="00B67E5C">
      <w:pPr>
        <w:pStyle w:val="a9"/>
        <w:ind w:firstLine="709"/>
        <w:jc w:val="center"/>
        <w:rPr>
          <w:rFonts w:ascii="Times New Roman" w:hAnsi="Times New Roman"/>
          <w:b/>
          <w:sz w:val="28"/>
          <w:szCs w:val="28"/>
        </w:rPr>
      </w:pPr>
      <w:r w:rsidRPr="00560231">
        <w:rPr>
          <w:rFonts w:ascii="Times New Roman" w:hAnsi="Times New Roman"/>
          <w:b/>
          <w:sz w:val="28"/>
          <w:szCs w:val="28"/>
        </w:rPr>
        <w:t>4.11. Проведение камеральной проверки</w:t>
      </w:r>
    </w:p>
    <w:p w:rsidR="006A42DC" w:rsidRPr="00560231" w:rsidRDefault="006A42DC" w:rsidP="00B67E5C">
      <w:pPr>
        <w:pStyle w:val="a9"/>
        <w:ind w:hanging="142"/>
        <w:jc w:val="both"/>
        <w:rPr>
          <w:rFonts w:ascii="Times New Roman" w:hAnsi="Times New Roman"/>
          <w:sz w:val="28"/>
          <w:szCs w:val="28"/>
        </w:rPr>
      </w:pPr>
      <w:r w:rsidRPr="00560231">
        <w:rPr>
          <w:rFonts w:ascii="Times New Roman" w:hAnsi="Times New Roman"/>
          <w:sz w:val="28"/>
          <w:szCs w:val="28"/>
        </w:rPr>
        <w:t>            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4.11.3. При проведении камеральной проверки в срок ее проведения не засчитываются периоды времени </w:t>
      </w:r>
      <w:proofErr w:type="gramStart"/>
      <w:r w:rsidRPr="00560231">
        <w:rPr>
          <w:rFonts w:ascii="Times New Roman" w:hAnsi="Times New Roman"/>
          <w:sz w:val="28"/>
          <w:szCs w:val="28"/>
        </w:rPr>
        <w:t>с даты отправки</w:t>
      </w:r>
      <w:proofErr w:type="gramEnd"/>
      <w:r w:rsidRPr="00560231">
        <w:rPr>
          <w:rFonts w:ascii="Times New Roman" w:hAnsi="Times New Roman"/>
          <w:sz w:val="28"/>
          <w:szCs w:val="28"/>
        </w:rPr>
        <w:t xml:space="preserve">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6A42DC" w:rsidRPr="00560231" w:rsidRDefault="00B67E5C" w:rsidP="00B67E5C">
      <w:pPr>
        <w:pStyle w:val="a9"/>
        <w:ind w:firstLine="709"/>
        <w:jc w:val="both"/>
        <w:rPr>
          <w:rFonts w:ascii="Times New Roman" w:hAnsi="Times New Roman"/>
          <w:sz w:val="28"/>
          <w:szCs w:val="28"/>
        </w:rPr>
      </w:pPr>
      <w:r w:rsidRPr="00560231">
        <w:rPr>
          <w:rFonts w:ascii="Times New Roman" w:hAnsi="Times New Roman"/>
          <w:sz w:val="28"/>
          <w:szCs w:val="28"/>
        </w:rPr>
        <w:t>  </w:t>
      </w:r>
      <w:r w:rsidR="006A42DC" w:rsidRPr="00560231">
        <w:rPr>
          <w:rFonts w:ascii="Times New Roman" w:hAnsi="Times New Roman"/>
          <w:sz w:val="28"/>
          <w:szCs w:val="28"/>
        </w:rPr>
        <w:t xml:space="preserve">4.11.4. При проведении камеральной проверки по решению руководителя проверочной группы может быть проведено обследование.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   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  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lastRenderedPageBreak/>
        <w:t xml:space="preserve">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4.11.8. Материалы камеральной проверки подлежат рассмотрению </w:t>
      </w:r>
      <w:r w:rsidR="00E10D3A" w:rsidRPr="00560231">
        <w:rPr>
          <w:rFonts w:ascii="Times New Roman" w:hAnsi="Times New Roman"/>
          <w:sz w:val="28"/>
          <w:szCs w:val="28"/>
        </w:rPr>
        <w:t xml:space="preserve">Главой городского поселения </w:t>
      </w:r>
      <w:r w:rsidRPr="00560231">
        <w:rPr>
          <w:rFonts w:ascii="Times New Roman" w:hAnsi="Times New Roman"/>
          <w:sz w:val="28"/>
          <w:szCs w:val="28"/>
        </w:rPr>
        <w:t xml:space="preserve"> в течение 15 рабочих дней со дня подписания акта.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4.11.9. По результатам рассмотрения акта и иных материалов камеральной проверки </w:t>
      </w:r>
      <w:r w:rsidR="00E10D3A" w:rsidRPr="00560231">
        <w:rPr>
          <w:rFonts w:ascii="Times New Roman" w:hAnsi="Times New Roman"/>
          <w:sz w:val="28"/>
          <w:szCs w:val="28"/>
        </w:rPr>
        <w:t>Глава городского поселения</w:t>
      </w:r>
      <w:r w:rsidRPr="00560231">
        <w:rPr>
          <w:rFonts w:ascii="Times New Roman" w:hAnsi="Times New Roman"/>
          <w:sz w:val="28"/>
          <w:szCs w:val="28"/>
        </w:rPr>
        <w:t xml:space="preserve"> принимает решение: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б) об отсутствии оснований для применения мер принуждения;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в) о проведении выездной проверки (ревизии).</w:t>
      </w:r>
    </w:p>
    <w:p w:rsidR="006A42DC" w:rsidRPr="00560231" w:rsidRDefault="006A42DC" w:rsidP="00B67E5C">
      <w:pPr>
        <w:pStyle w:val="ac"/>
        <w:spacing w:after="0" w:afterAutospacing="0"/>
        <w:jc w:val="center"/>
        <w:rPr>
          <w:b/>
          <w:sz w:val="28"/>
          <w:szCs w:val="28"/>
        </w:rPr>
      </w:pPr>
      <w:r w:rsidRPr="00560231">
        <w:rPr>
          <w:b/>
          <w:sz w:val="28"/>
          <w:szCs w:val="28"/>
        </w:rPr>
        <w:t>4.12. Проведение выездной проверки (ревизии</w:t>
      </w:r>
      <w:bookmarkStart w:id="0" w:name="_GoBack"/>
      <w:bookmarkEnd w:id="0"/>
      <w:r w:rsidRPr="00560231">
        <w:rPr>
          <w:b/>
          <w:sz w:val="28"/>
          <w:szCs w:val="28"/>
        </w:rPr>
        <w:t>)</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4.12.1. Выездная проверка (ревизия) проводится по месту нахождения объекта контроля.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color w:val="000000"/>
          <w:sz w:val="28"/>
          <w:szCs w:val="28"/>
        </w:rPr>
        <w:t xml:space="preserve">4.12.2. Срок проведения выездной проверки (ревизии) составляет 45 календарных дней. </w:t>
      </w:r>
    </w:p>
    <w:p w:rsidR="006A42DC" w:rsidRPr="00560231" w:rsidRDefault="00A42330" w:rsidP="00B67E5C">
      <w:pPr>
        <w:pStyle w:val="a9"/>
        <w:ind w:firstLine="709"/>
        <w:jc w:val="both"/>
        <w:rPr>
          <w:rFonts w:ascii="Times New Roman" w:hAnsi="Times New Roman"/>
          <w:sz w:val="28"/>
          <w:szCs w:val="28"/>
        </w:rPr>
      </w:pPr>
      <w:r w:rsidRPr="00560231">
        <w:rPr>
          <w:rFonts w:ascii="Times New Roman" w:hAnsi="Times New Roman"/>
          <w:color w:val="000000"/>
          <w:sz w:val="28"/>
          <w:szCs w:val="28"/>
        </w:rPr>
        <w:t xml:space="preserve">Глава городского поселения </w:t>
      </w:r>
      <w:r w:rsidR="006A42DC" w:rsidRPr="00560231">
        <w:rPr>
          <w:rFonts w:ascii="Times New Roman" w:hAnsi="Times New Roman"/>
          <w:color w:val="000000"/>
          <w:sz w:val="28"/>
          <w:szCs w:val="28"/>
        </w:rPr>
        <w:t xml:space="preserve">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color w:val="000000"/>
          <w:sz w:val="28"/>
          <w:szCs w:val="28"/>
        </w:rPr>
        <w:t xml:space="preserve">4.12.3. На право проведения выездной проверки (ревизии) должностным лицам проверочной (ревизионной) группы </w:t>
      </w:r>
      <w:r w:rsidR="00A42330" w:rsidRPr="00560231">
        <w:rPr>
          <w:rFonts w:ascii="Times New Roman" w:hAnsi="Times New Roman"/>
          <w:color w:val="000000"/>
          <w:sz w:val="28"/>
          <w:szCs w:val="28"/>
        </w:rPr>
        <w:t xml:space="preserve">Главой городского поселения </w:t>
      </w:r>
      <w:r w:rsidRPr="00560231">
        <w:rPr>
          <w:rFonts w:ascii="Times New Roman" w:hAnsi="Times New Roman"/>
          <w:color w:val="000000"/>
          <w:sz w:val="28"/>
          <w:szCs w:val="28"/>
        </w:rPr>
        <w:t xml:space="preserve"> выдается </w:t>
      </w:r>
      <w:r w:rsidR="00A42330" w:rsidRPr="00560231">
        <w:rPr>
          <w:rFonts w:ascii="Times New Roman" w:hAnsi="Times New Roman"/>
          <w:color w:val="000000"/>
          <w:sz w:val="28"/>
          <w:szCs w:val="28"/>
        </w:rPr>
        <w:t xml:space="preserve">распоряжение </w:t>
      </w:r>
      <w:r w:rsidRPr="00560231">
        <w:rPr>
          <w:rFonts w:ascii="Times New Roman" w:hAnsi="Times New Roman"/>
          <w:color w:val="000000"/>
          <w:sz w:val="28"/>
          <w:szCs w:val="28"/>
        </w:rPr>
        <w:t xml:space="preserve"> на проведение выездной проверки (ревизии). </w:t>
      </w:r>
    </w:p>
    <w:p w:rsidR="006A42DC" w:rsidRPr="00560231" w:rsidRDefault="00B67E5C" w:rsidP="00B67E5C">
      <w:pPr>
        <w:pStyle w:val="a9"/>
        <w:jc w:val="both"/>
        <w:rPr>
          <w:rFonts w:ascii="Times New Roman" w:hAnsi="Times New Roman"/>
          <w:sz w:val="28"/>
          <w:szCs w:val="28"/>
        </w:rPr>
      </w:pPr>
      <w:r w:rsidRPr="00560231">
        <w:rPr>
          <w:rFonts w:ascii="Times New Roman" w:hAnsi="Times New Roman"/>
          <w:sz w:val="28"/>
          <w:szCs w:val="28"/>
        </w:rPr>
        <w:t xml:space="preserve">      </w:t>
      </w:r>
      <w:r w:rsidR="006A42DC" w:rsidRPr="00560231">
        <w:rPr>
          <w:rFonts w:ascii="Times New Roman" w:hAnsi="Times New Roman"/>
          <w:sz w:val="28"/>
          <w:szCs w:val="28"/>
        </w:rPr>
        <w:t>  4.12.4.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4.12.5. На основании мотивированного обращения руководителя проверочной (ревизионной) группы </w:t>
      </w:r>
      <w:r w:rsidR="00A42330" w:rsidRPr="00560231">
        <w:rPr>
          <w:rFonts w:ascii="Times New Roman" w:hAnsi="Times New Roman"/>
          <w:sz w:val="28"/>
          <w:szCs w:val="28"/>
        </w:rPr>
        <w:t xml:space="preserve">Глава городского поселения </w:t>
      </w:r>
      <w:r w:rsidRPr="00560231">
        <w:rPr>
          <w:rFonts w:ascii="Times New Roman" w:hAnsi="Times New Roman"/>
          <w:sz w:val="28"/>
          <w:szCs w:val="28"/>
        </w:rPr>
        <w:t xml:space="preserve"> может назначить проведение встречной проверки.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4.12.6.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560231">
        <w:rPr>
          <w:rFonts w:ascii="Times New Roman" w:hAnsi="Times New Roman"/>
          <w:sz w:val="28"/>
          <w:szCs w:val="28"/>
        </w:rPr>
        <w:t xml:space="preserve">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w:t>
      </w:r>
      <w:r w:rsidRPr="00560231">
        <w:rPr>
          <w:rFonts w:ascii="Times New Roman" w:hAnsi="Times New Roman"/>
          <w:sz w:val="28"/>
          <w:szCs w:val="28"/>
        </w:rPr>
        <w:lastRenderedPageBreak/>
        <w:t>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4.12.8. </w:t>
      </w:r>
      <w:proofErr w:type="gramStart"/>
      <w:r w:rsidRPr="00560231">
        <w:rPr>
          <w:rFonts w:ascii="Times New Roman" w:hAnsi="Times New Roman"/>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560231">
        <w:rPr>
          <w:rFonts w:ascii="Times New Roman" w:hAnsi="Times New Roman"/>
          <w:sz w:val="28"/>
          <w:szCs w:val="28"/>
        </w:rPr>
        <w:t xml:space="preserve"> служебные помещения, склады и архивы.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4.12.9. Проведение выездной проверки (ревизии) может быть приостановлено </w:t>
      </w:r>
      <w:r w:rsidR="00A42330" w:rsidRPr="00560231">
        <w:rPr>
          <w:rFonts w:ascii="Times New Roman" w:hAnsi="Times New Roman"/>
          <w:sz w:val="28"/>
          <w:szCs w:val="28"/>
        </w:rPr>
        <w:t>Главой городского поселения</w:t>
      </w:r>
      <w:r w:rsidRPr="00560231">
        <w:rPr>
          <w:rFonts w:ascii="Times New Roman" w:hAnsi="Times New Roman"/>
          <w:sz w:val="28"/>
          <w:szCs w:val="28"/>
        </w:rPr>
        <w:t xml:space="preserve"> на основании мотивированного обращения руководителя проверочной (ревизионной) группы: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а) на период проведения встречной проверки и (или) обследования;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в) на период организации и проведения экспертиз;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г) на период исполнения запросов, направленных в компетентные государственные органы;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560231">
        <w:rPr>
          <w:rFonts w:ascii="Times New Roman" w:hAnsi="Times New Roman"/>
          <w:sz w:val="28"/>
          <w:szCs w:val="28"/>
        </w:rPr>
        <w:t>истребуемой</w:t>
      </w:r>
      <w:proofErr w:type="spellEnd"/>
      <w:r w:rsidRPr="00560231">
        <w:rPr>
          <w:rFonts w:ascii="Times New Roman" w:hAnsi="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е) при необходимости обследования имущества и (или) документов, находящихся не по месту нахождения объекта контроля.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lastRenderedPageBreak/>
        <w:t xml:space="preserve"> 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 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w:t>
      </w:r>
      <w:proofErr w:type="gramStart"/>
      <w:r w:rsidRPr="00560231">
        <w:rPr>
          <w:rFonts w:ascii="Times New Roman" w:hAnsi="Times New Roman"/>
          <w:sz w:val="28"/>
          <w:szCs w:val="28"/>
        </w:rPr>
        <w:t>-в</w:t>
      </w:r>
      <w:proofErr w:type="gramEnd"/>
      <w:r w:rsidRPr="00560231">
        <w:rPr>
          <w:rFonts w:ascii="Times New Roman" w:hAnsi="Times New Roman"/>
          <w:sz w:val="28"/>
          <w:szCs w:val="28"/>
        </w:rPr>
        <w:t xml:space="preserve">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4.12.17. Акт и иные материалы выездной проверки (ревизии) подлежат рассмотрению </w:t>
      </w:r>
      <w:r w:rsidR="00A42330" w:rsidRPr="00560231">
        <w:rPr>
          <w:rFonts w:ascii="Times New Roman" w:hAnsi="Times New Roman"/>
          <w:sz w:val="28"/>
          <w:szCs w:val="28"/>
        </w:rPr>
        <w:t>Главой городского поселения</w:t>
      </w:r>
      <w:r w:rsidRPr="00560231">
        <w:rPr>
          <w:rFonts w:ascii="Times New Roman" w:hAnsi="Times New Roman"/>
          <w:sz w:val="28"/>
          <w:szCs w:val="28"/>
        </w:rPr>
        <w:t xml:space="preserve"> в течение 20 рабочих дней со дня подписания акта.</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4.12.18. По результатам рассмотрения акта и иных материалов выездной проверки (ревизии) </w:t>
      </w:r>
      <w:r w:rsidR="00A42330" w:rsidRPr="00560231">
        <w:rPr>
          <w:rFonts w:ascii="Times New Roman" w:hAnsi="Times New Roman"/>
          <w:sz w:val="28"/>
          <w:szCs w:val="28"/>
        </w:rPr>
        <w:t>Глава городского поселения</w:t>
      </w:r>
      <w:r w:rsidRPr="00560231">
        <w:rPr>
          <w:rFonts w:ascii="Times New Roman" w:hAnsi="Times New Roman"/>
          <w:sz w:val="28"/>
          <w:szCs w:val="28"/>
        </w:rPr>
        <w:t xml:space="preserve"> принимает решение:</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а) о применении мер принуждения;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б) об отсутствии оснований для применения мер принуждения;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6A42DC" w:rsidRPr="00560231" w:rsidRDefault="006A42DC" w:rsidP="006A42DC">
      <w:pPr>
        <w:pStyle w:val="ac"/>
        <w:spacing w:before="0" w:beforeAutospacing="0" w:after="0" w:afterAutospacing="0"/>
        <w:ind w:left="851"/>
        <w:jc w:val="both"/>
        <w:rPr>
          <w:sz w:val="28"/>
          <w:szCs w:val="28"/>
        </w:rPr>
      </w:pPr>
      <w:r w:rsidRPr="00560231">
        <w:rPr>
          <w:i/>
          <w:iCs/>
          <w:sz w:val="28"/>
          <w:szCs w:val="28"/>
        </w:rPr>
        <w:t> </w:t>
      </w:r>
    </w:p>
    <w:p w:rsidR="006A42DC" w:rsidRPr="00560231" w:rsidRDefault="006A42DC" w:rsidP="00B67E5C">
      <w:pPr>
        <w:pStyle w:val="a9"/>
        <w:ind w:firstLine="709"/>
        <w:jc w:val="center"/>
        <w:rPr>
          <w:rFonts w:ascii="Times New Roman" w:hAnsi="Times New Roman"/>
          <w:b/>
          <w:sz w:val="28"/>
          <w:szCs w:val="28"/>
        </w:rPr>
      </w:pPr>
      <w:r w:rsidRPr="00560231">
        <w:rPr>
          <w:rFonts w:ascii="Times New Roman" w:hAnsi="Times New Roman"/>
          <w:b/>
          <w:sz w:val="28"/>
          <w:szCs w:val="28"/>
        </w:rPr>
        <w:t>5.Реализация результатов проведения контрольных мероприятий</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     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w:t>
      </w:r>
      <w:r w:rsidRPr="00560231">
        <w:rPr>
          <w:rFonts w:ascii="Times New Roman" w:hAnsi="Times New Roman"/>
          <w:sz w:val="28"/>
          <w:szCs w:val="28"/>
        </w:rPr>
        <w:lastRenderedPageBreak/>
        <w:t>нормативных правовых актов, регулирующих бюджетные правоотношения, направляет:</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в) уведомления о применении бюджетных мер принуждения.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5.2. При осуществлении внутреннего муниципального финансового контроля в отношении закупок для обеспечения муниципальных ну</w:t>
      </w:r>
      <w:proofErr w:type="gramStart"/>
      <w:r w:rsidRPr="00560231">
        <w:rPr>
          <w:rFonts w:ascii="Times New Roman" w:hAnsi="Times New Roman"/>
          <w:sz w:val="28"/>
          <w:szCs w:val="28"/>
        </w:rPr>
        <w:t>жд в сл</w:t>
      </w:r>
      <w:proofErr w:type="gramEnd"/>
      <w:r w:rsidRPr="00560231">
        <w:rPr>
          <w:rFonts w:ascii="Times New Roman" w:hAnsi="Times New Roman"/>
          <w:sz w:val="28"/>
          <w:szCs w:val="28"/>
        </w:rPr>
        <w:t>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5.4. Предписания и представления подписываются </w:t>
      </w:r>
      <w:r w:rsidR="00A42330" w:rsidRPr="00560231">
        <w:rPr>
          <w:rFonts w:ascii="Times New Roman" w:hAnsi="Times New Roman"/>
          <w:sz w:val="28"/>
          <w:szCs w:val="28"/>
        </w:rPr>
        <w:t xml:space="preserve">Главой городского поселения </w:t>
      </w:r>
      <w:r w:rsidRPr="00560231">
        <w:rPr>
          <w:rFonts w:ascii="Times New Roman" w:hAnsi="Times New Roman"/>
          <w:sz w:val="28"/>
          <w:szCs w:val="28"/>
        </w:rPr>
        <w:t xml:space="preserve">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5.5. Отмена представлений и предписаний осуществляется в судебном порядке.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5.6. Должностные лица, проводившие контрольные мероприятия, осуществляют </w:t>
      </w:r>
      <w:proofErr w:type="gramStart"/>
      <w:r w:rsidRPr="00560231">
        <w:rPr>
          <w:rFonts w:ascii="Times New Roman" w:hAnsi="Times New Roman"/>
          <w:sz w:val="28"/>
          <w:szCs w:val="28"/>
        </w:rPr>
        <w:t>контроль за</w:t>
      </w:r>
      <w:proofErr w:type="gramEnd"/>
      <w:r w:rsidRPr="00560231">
        <w:rPr>
          <w:rFonts w:ascii="Times New Roman" w:hAnsi="Times New Roman"/>
          <w:sz w:val="28"/>
          <w:szCs w:val="28"/>
        </w:rPr>
        <w:t xml:space="preserve">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w:t>
      </w:r>
      <w:r w:rsidR="00A42330" w:rsidRPr="00560231">
        <w:rPr>
          <w:rFonts w:ascii="Times New Roman" w:hAnsi="Times New Roman"/>
          <w:sz w:val="28"/>
          <w:szCs w:val="28"/>
        </w:rPr>
        <w:t>городск</w:t>
      </w:r>
      <w:r w:rsidRPr="00560231">
        <w:rPr>
          <w:rFonts w:ascii="Times New Roman" w:hAnsi="Times New Roman"/>
          <w:sz w:val="28"/>
          <w:szCs w:val="28"/>
        </w:rPr>
        <w:t>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A42DC" w:rsidRPr="00560231" w:rsidRDefault="006A42DC" w:rsidP="00B67E5C">
      <w:pPr>
        <w:pStyle w:val="a9"/>
        <w:ind w:firstLine="709"/>
        <w:jc w:val="both"/>
        <w:rPr>
          <w:rFonts w:ascii="Times New Roman" w:hAnsi="Times New Roman"/>
          <w:sz w:val="28"/>
          <w:szCs w:val="28"/>
        </w:rPr>
      </w:pPr>
      <w:proofErr w:type="gramStart"/>
      <w:r w:rsidRPr="00560231">
        <w:rPr>
          <w:rFonts w:ascii="Times New Roman" w:hAnsi="Times New Roman"/>
          <w:sz w:val="28"/>
          <w:szCs w:val="28"/>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roofErr w:type="gramEnd"/>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w:t>
      </w:r>
      <w:r w:rsidRPr="00560231">
        <w:rPr>
          <w:rFonts w:ascii="Times New Roman" w:hAnsi="Times New Roman"/>
          <w:sz w:val="28"/>
          <w:szCs w:val="28"/>
        </w:rPr>
        <w:lastRenderedPageBreak/>
        <w:t xml:space="preserve">информацию о совершении указанных действий и подтверждающие такие факты материалы в соответствующие государственные и (или) правоохранительные органы. </w:t>
      </w:r>
    </w:p>
    <w:p w:rsidR="00B67E5C" w:rsidRPr="00560231" w:rsidRDefault="00B67E5C" w:rsidP="00B67E5C">
      <w:pPr>
        <w:pStyle w:val="a9"/>
        <w:ind w:firstLine="709"/>
        <w:jc w:val="center"/>
        <w:rPr>
          <w:rFonts w:ascii="Times New Roman" w:hAnsi="Times New Roman"/>
          <w:b/>
          <w:sz w:val="28"/>
          <w:szCs w:val="28"/>
        </w:rPr>
      </w:pPr>
    </w:p>
    <w:p w:rsidR="006A42DC" w:rsidRPr="00560231" w:rsidRDefault="006A42DC" w:rsidP="00B67E5C">
      <w:pPr>
        <w:pStyle w:val="a9"/>
        <w:ind w:firstLine="709"/>
        <w:jc w:val="center"/>
        <w:rPr>
          <w:rFonts w:ascii="Times New Roman" w:hAnsi="Times New Roman"/>
          <w:b/>
          <w:sz w:val="28"/>
          <w:szCs w:val="28"/>
        </w:rPr>
      </w:pPr>
      <w:r w:rsidRPr="00560231">
        <w:rPr>
          <w:rFonts w:ascii="Times New Roman" w:hAnsi="Times New Roman"/>
          <w:b/>
          <w:sz w:val="28"/>
          <w:szCs w:val="28"/>
        </w:rPr>
        <w:t>6. Требования к составлению отчетности о результатах</w:t>
      </w:r>
    </w:p>
    <w:p w:rsidR="006A42DC" w:rsidRPr="00560231" w:rsidRDefault="006A42DC" w:rsidP="00B67E5C">
      <w:pPr>
        <w:pStyle w:val="a9"/>
        <w:ind w:firstLine="709"/>
        <w:jc w:val="center"/>
        <w:rPr>
          <w:rFonts w:ascii="Times New Roman" w:hAnsi="Times New Roman"/>
          <w:b/>
          <w:sz w:val="28"/>
          <w:szCs w:val="28"/>
        </w:rPr>
      </w:pPr>
      <w:r w:rsidRPr="00560231">
        <w:rPr>
          <w:rFonts w:ascii="Times New Roman" w:hAnsi="Times New Roman"/>
          <w:b/>
          <w:sz w:val="28"/>
          <w:szCs w:val="28"/>
        </w:rPr>
        <w:t>контрольной деятельности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6.1.</w:t>
      </w:r>
      <w:r w:rsidR="0097434D" w:rsidRPr="00560231">
        <w:rPr>
          <w:rFonts w:ascii="Times New Roman" w:hAnsi="Times New Roman"/>
          <w:sz w:val="28"/>
          <w:szCs w:val="28"/>
        </w:rPr>
        <w:t>      </w:t>
      </w:r>
      <w:r w:rsidRPr="00560231">
        <w:rPr>
          <w:rFonts w:ascii="Times New Roman" w:hAnsi="Times New Roman"/>
          <w:sz w:val="28"/>
          <w:szCs w:val="28"/>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6.2.</w:t>
      </w:r>
      <w:r w:rsidR="0097434D" w:rsidRPr="00560231">
        <w:rPr>
          <w:rFonts w:ascii="Times New Roman" w:hAnsi="Times New Roman"/>
          <w:sz w:val="28"/>
          <w:szCs w:val="28"/>
        </w:rPr>
        <w:t>     </w:t>
      </w:r>
      <w:r w:rsidRPr="00560231">
        <w:rPr>
          <w:rFonts w:ascii="Times New Roman" w:hAnsi="Times New Roman"/>
          <w:sz w:val="28"/>
          <w:szCs w:val="28"/>
        </w:rPr>
        <w:t xml:space="preserve">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w:t>
      </w:r>
      <w:proofErr w:type="gramStart"/>
      <w:r w:rsidRPr="00560231">
        <w:rPr>
          <w:rFonts w:ascii="Times New Roman" w:hAnsi="Times New Roman"/>
          <w:sz w:val="28"/>
          <w:szCs w:val="28"/>
        </w:rPr>
        <w:t>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w:t>
      </w:r>
      <w:proofErr w:type="gramEnd"/>
      <w:r w:rsidRPr="00560231">
        <w:rPr>
          <w:rFonts w:ascii="Times New Roman" w:hAnsi="Times New Roman"/>
          <w:sz w:val="28"/>
          <w:szCs w:val="28"/>
        </w:rPr>
        <w:t xml:space="preserve">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6.3.</w:t>
      </w:r>
      <w:r w:rsidR="0097434D" w:rsidRPr="00560231">
        <w:rPr>
          <w:rFonts w:ascii="Times New Roman" w:hAnsi="Times New Roman"/>
          <w:sz w:val="28"/>
          <w:szCs w:val="28"/>
        </w:rPr>
        <w:t>      </w:t>
      </w:r>
      <w:r w:rsidRPr="00560231">
        <w:rPr>
          <w:rFonts w:ascii="Times New Roman" w:hAnsi="Times New Roman"/>
          <w:sz w:val="28"/>
          <w:szCs w:val="28"/>
        </w:rPr>
        <w:t xml:space="preserve">Отчетность подписывается </w:t>
      </w:r>
      <w:r w:rsidR="00A42330" w:rsidRPr="00560231">
        <w:rPr>
          <w:rFonts w:ascii="Times New Roman" w:hAnsi="Times New Roman"/>
          <w:sz w:val="28"/>
          <w:szCs w:val="28"/>
        </w:rPr>
        <w:t>Главой городского поселения</w:t>
      </w:r>
      <w:r w:rsidRPr="00560231">
        <w:rPr>
          <w:rFonts w:ascii="Times New Roman" w:hAnsi="Times New Roman"/>
          <w:sz w:val="28"/>
          <w:szCs w:val="28"/>
        </w:rPr>
        <w:t>.</w:t>
      </w:r>
    </w:p>
    <w:p w:rsidR="006A42DC" w:rsidRPr="00560231" w:rsidRDefault="006A42DC" w:rsidP="00B67E5C">
      <w:pPr>
        <w:pStyle w:val="a9"/>
        <w:ind w:firstLine="709"/>
        <w:jc w:val="both"/>
        <w:rPr>
          <w:rFonts w:ascii="Times New Roman" w:hAnsi="Times New Roman"/>
        </w:rPr>
      </w:pPr>
      <w:r w:rsidRPr="00560231">
        <w:rPr>
          <w:rFonts w:ascii="Times New Roman" w:hAnsi="Times New Roman"/>
          <w:sz w:val="28"/>
          <w:szCs w:val="28"/>
        </w:rPr>
        <w:t>6.4.</w:t>
      </w:r>
      <w:r w:rsidR="0097434D" w:rsidRPr="00560231">
        <w:rPr>
          <w:rFonts w:ascii="Times New Roman" w:hAnsi="Times New Roman"/>
          <w:sz w:val="28"/>
          <w:szCs w:val="28"/>
        </w:rPr>
        <w:t>      </w:t>
      </w:r>
      <w:r w:rsidRPr="00560231">
        <w:rPr>
          <w:rFonts w:ascii="Times New Roman" w:hAnsi="Times New Roman"/>
          <w:sz w:val="28"/>
          <w:szCs w:val="28"/>
        </w:rPr>
        <w:t>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97434D" w:rsidRPr="00560231" w:rsidRDefault="0097434D" w:rsidP="006A42DC">
      <w:pPr>
        <w:pStyle w:val="ac"/>
        <w:spacing w:before="0" w:beforeAutospacing="0" w:after="0" w:afterAutospacing="0"/>
        <w:ind w:firstLine="709"/>
        <w:jc w:val="both"/>
        <w:rPr>
          <w:sz w:val="28"/>
          <w:szCs w:val="28"/>
        </w:rPr>
      </w:pPr>
    </w:p>
    <w:p w:rsidR="0097434D" w:rsidRPr="00560231" w:rsidRDefault="0097434D" w:rsidP="006A42DC">
      <w:pPr>
        <w:pStyle w:val="ac"/>
        <w:spacing w:before="0" w:beforeAutospacing="0" w:after="0" w:afterAutospacing="0"/>
        <w:ind w:firstLine="709"/>
        <w:jc w:val="both"/>
        <w:rPr>
          <w:sz w:val="28"/>
          <w:szCs w:val="28"/>
        </w:rPr>
      </w:pPr>
    </w:p>
    <w:p w:rsidR="0097434D" w:rsidRPr="00560231" w:rsidRDefault="0097434D" w:rsidP="006A42DC">
      <w:pPr>
        <w:pStyle w:val="ac"/>
        <w:spacing w:before="0" w:beforeAutospacing="0" w:after="0" w:afterAutospacing="0"/>
        <w:ind w:firstLine="709"/>
        <w:jc w:val="both"/>
        <w:rPr>
          <w:sz w:val="28"/>
          <w:szCs w:val="28"/>
        </w:rPr>
      </w:pPr>
    </w:p>
    <w:p w:rsidR="0097434D" w:rsidRPr="00560231" w:rsidRDefault="0097434D" w:rsidP="006A42DC">
      <w:pPr>
        <w:pStyle w:val="ac"/>
        <w:spacing w:before="0" w:beforeAutospacing="0" w:after="0" w:afterAutospacing="0"/>
        <w:ind w:firstLine="709"/>
        <w:jc w:val="both"/>
        <w:rPr>
          <w:sz w:val="28"/>
          <w:szCs w:val="28"/>
        </w:rPr>
      </w:pPr>
    </w:p>
    <w:p w:rsidR="0097434D" w:rsidRPr="00560231" w:rsidRDefault="0097434D" w:rsidP="006A42DC">
      <w:pPr>
        <w:pStyle w:val="ac"/>
        <w:spacing w:before="0" w:beforeAutospacing="0" w:after="0" w:afterAutospacing="0"/>
        <w:ind w:firstLine="709"/>
        <w:jc w:val="both"/>
        <w:rPr>
          <w:sz w:val="28"/>
          <w:szCs w:val="28"/>
        </w:rPr>
      </w:pPr>
    </w:p>
    <w:p w:rsidR="0097434D" w:rsidRPr="00560231" w:rsidRDefault="0097434D" w:rsidP="006A42DC">
      <w:pPr>
        <w:pStyle w:val="ac"/>
        <w:spacing w:before="0" w:beforeAutospacing="0" w:after="0" w:afterAutospacing="0"/>
        <w:ind w:firstLine="709"/>
        <w:jc w:val="both"/>
        <w:rPr>
          <w:sz w:val="28"/>
          <w:szCs w:val="28"/>
        </w:rPr>
      </w:pPr>
    </w:p>
    <w:p w:rsidR="0097434D" w:rsidRPr="00560231" w:rsidRDefault="0097434D" w:rsidP="006A42DC">
      <w:pPr>
        <w:pStyle w:val="ac"/>
        <w:spacing w:before="0" w:beforeAutospacing="0" w:after="0" w:afterAutospacing="0"/>
        <w:ind w:firstLine="709"/>
        <w:jc w:val="both"/>
        <w:rPr>
          <w:sz w:val="28"/>
          <w:szCs w:val="28"/>
        </w:rPr>
      </w:pPr>
    </w:p>
    <w:p w:rsidR="0097434D" w:rsidRPr="00560231" w:rsidRDefault="0097434D" w:rsidP="006A42DC">
      <w:pPr>
        <w:pStyle w:val="ac"/>
        <w:spacing w:before="0" w:beforeAutospacing="0" w:after="0" w:afterAutospacing="0"/>
        <w:ind w:firstLine="709"/>
        <w:jc w:val="both"/>
        <w:rPr>
          <w:sz w:val="28"/>
          <w:szCs w:val="28"/>
        </w:rPr>
      </w:pPr>
    </w:p>
    <w:p w:rsidR="0097434D" w:rsidRPr="00560231" w:rsidRDefault="0097434D" w:rsidP="006A42DC">
      <w:pPr>
        <w:pStyle w:val="ac"/>
        <w:spacing w:before="0" w:beforeAutospacing="0" w:after="0" w:afterAutospacing="0"/>
        <w:ind w:firstLine="709"/>
        <w:jc w:val="both"/>
        <w:rPr>
          <w:sz w:val="28"/>
          <w:szCs w:val="28"/>
        </w:rPr>
      </w:pPr>
    </w:p>
    <w:p w:rsidR="00A42330" w:rsidRPr="00560231" w:rsidRDefault="00A42330" w:rsidP="006A42DC">
      <w:pPr>
        <w:pStyle w:val="ac"/>
        <w:spacing w:before="0" w:beforeAutospacing="0" w:after="0" w:afterAutospacing="0"/>
        <w:ind w:firstLine="709"/>
        <w:jc w:val="both"/>
        <w:rPr>
          <w:sz w:val="28"/>
          <w:szCs w:val="28"/>
        </w:rPr>
      </w:pPr>
    </w:p>
    <w:p w:rsidR="00A42330" w:rsidRPr="00560231" w:rsidRDefault="00A42330" w:rsidP="006A42DC">
      <w:pPr>
        <w:pStyle w:val="ac"/>
        <w:spacing w:before="0" w:beforeAutospacing="0" w:after="0" w:afterAutospacing="0"/>
        <w:ind w:firstLine="709"/>
        <w:jc w:val="both"/>
        <w:rPr>
          <w:sz w:val="28"/>
          <w:szCs w:val="28"/>
        </w:rPr>
      </w:pPr>
    </w:p>
    <w:p w:rsidR="00A42330" w:rsidRPr="00560231" w:rsidRDefault="00A42330" w:rsidP="006A42DC">
      <w:pPr>
        <w:pStyle w:val="ac"/>
        <w:spacing w:before="0" w:beforeAutospacing="0" w:after="0" w:afterAutospacing="0"/>
        <w:ind w:firstLine="709"/>
        <w:jc w:val="both"/>
        <w:rPr>
          <w:sz w:val="28"/>
          <w:szCs w:val="28"/>
        </w:rPr>
      </w:pPr>
    </w:p>
    <w:p w:rsidR="00C77A26" w:rsidRPr="00560231" w:rsidRDefault="00C77A26" w:rsidP="006A42DC">
      <w:pPr>
        <w:pStyle w:val="ac"/>
        <w:spacing w:before="0" w:beforeAutospacing="0" w:after="0" w:afterAutospacing="0"/>
        <w:ind w:firstLine="709"/>
        <w:jc w:val="both"/>
        <w:rPr>
          <w:sz w:val="28"/>
          <w:szCs w:val="28"/>
        </w:rPr>
      </w:pPr>
    </w:p>
    <w:p w:rsidR="00C77A26" w:rsidRPr="00560231" w:rsidRDefault="00C77A26" w:rsidP="006A42DC">
      <w:pPr>
        <w:pStyle w:val="ac"/>
        <w:spacing w:before="0" w:beforeAutospacing="0" w:after="0" w:afterAutospacing="0"/>
        <w:ind w:firstLine="709"/>
        <w:jc w:val="both"/>
        <w:rPr>
          <w:sz w:val="28"/>
          <w:szCs w:val="28"/>
        </w:rPr>
      </w:pPr>
    </w:p>
    <w:p w:rsidR="00355AEB" w:rsidRPr="00560231" w:rsidRDefault="00355AEB" w:rsidP="006A42DC">
      <w:pPr>
        <w:pStyle w:val="110"/>
        <w:keepNext/>
        <w:spacing w:before="0" w:beforeAutospacing="0" w:after="0" w:afterAutospacing="0" w:line="390" w:lineRule="atLeast"/>
        <w:ind w:right="60"/>
        <w:jc w:val="right"/>
        <w:rPr>
          <w:sz w:val="20"/>
          <w:szCs w:val="20"/>
        </w:rPr>
      </w:pPr>
      <w:bookmarkStart w:id="1" w:name="bookmark5"/>
      <w:bookmarkEnd w:id="1"/>
      <w:r w:rsidRPr="00560231">
        <w:rPr>
          <w:sz w:val="20"/>
          <w:szCs w:val="20"/>
        </w:rPr>
        <w:lastRenderedPageBreak/>
        <w:t>Приложение № 2</w:t>
      </w:r>
    </w:p>
    <w:p w:rsidR="00B67E5C" w:rsidRPr="00560231" w:rsidRDefault="00B67E5C" w:rsidP="00B67E5C">
      <w:pPr>
        <w:pStyle w:val="ac"/>
        <w:spacing w:before="0" w:beforeAutospacing="0" w:after="0" w:afterAutospacing="0"/>
        <w:jc w:val="right"/>
      </w:pPr>
      <w:r w:rsidRPr="00560231">
        <w:t>                                                                                         к постановлению администрации городского поселени</w:t>
      </w:r>
      <w:proofErr w:type="gramStart"/>
      <w:r w:rsidRPr="00560231">
        <w:t>я«</w:t>
      </w:r>
      <w:proofErr w:type="gramEnd"/>
      <w:r w:rsidRPr="00560231">
        <w:t xml:space="preserve">Жирекенское» </w:t>
      </w:r>
    </w:p>
    <w:p w:rsidR="00B67E5C" w:rsidRPr="00560231" w:rsidRDefault="00B67E5C" w:rsidP="00B67E5C">
      <w:pPr>
        <w:pStyle w:val="ac"/>
        <w:spacing w:before="0" w:beforeAutospacing="0" w:after="0" w:afterAutospacing="0"/>
        <w:jc w:val="right"/>
      </w:pPr>
      <w:r w:rsidRPr="00560231">
        <w:t xml:space="preserve">от </w:t>
      </w:r>
      <w:r w:rsidR="00004203" w:rsidRPr="00560231">
        <w:t xml:space="preserve"> 26.10.2017 </w:t>
      </w:r>
      <w:r w:rsidRPr="00560231">
        <w:t xml:space="preserve">г № </w:t>
      </w:r>
      <w:r w:rsidR="00AA512D">
        <w:t>267</w:t>
      </w:r>
    </w:p>
    <w:p w:rsidR="00B67E5C" w:rsidRPr="00560231" w:rsidRDefault="00B67E5C" w:rsidP="00B67E5C">
      <w:pPr>
        <w:pStyle w:val="ac"/>
        <w:spacing w:before="0" w:beforeAutospacing="0" w:after="0" w:afterAutospacing="0"/>
        <w:jc w:val="right"/>
      </w:pPr>
    </w:p>
    <w:p w:rsidR="00BB5C7A" w:rsidRPr="00560231" w:rsidRDefault="00BB5C7A" w:rsidP="00355AEB">
      <w:pPr>
        <w:pStyle w:val="22"/>
        <w:spacing w:before="0" w:beforeAutospacing="0" w:after="233" w:afterAutospacing="0" w:line="317" w:lineRule="atLeast"/>
        <w:ind w:left="40"/>
        <w:jc w:val="center"/>
        <w:rPr>
          <w:sz w:val="28"/>
          <w:szCs w:val="28"/>
        </w:rPr>
      </w:pPr>
      <w:r w:rsidRPr="00560231">
        <w:rPr>
          <w:sz w:val="28"/>
          <w:szCs w:val="28"/>
        </w:rPr>
        <w:t xml:space="preserve">Перечень должностных лиц, уполномоченных на проведение внутреннего муниципального контроля, на территории городского поселения </w:t>
      </w:r>
      <w:r w:rsidR="00355AEB" w:rsidRPr="00560231">
        <w:rPr>
          <w:sz w:val="28"/>
          <w:szCs w:val="28"/>
        </w:rPr>
        <w:t>«</w:t>
      </w:r>
      <w:r w:rsidR="00B67E5C" w:rsidRPr="00560231">
        <w:rPr>
          <w:sz w:val="28"/>
          <w:szCs w:val="28"/>
        </w:rPr>
        <w:t>Жирекенское</w:t>
      </w:r>
      <w:r w:rsidR="00355AEB" w:rsidRPr="00560231">
        <w:rPr>
          <w:sz w:val="28"/>
          <w:szCs w:val="28"/>
        </w:rPr>
        <w:t>»</w:t>
      </w:r>
    </w:p>
    <w:p w:rsidR="00B4716B" w:rsidRPr="00560231" w:rsidRDefault="00B4716B" w:rsidP="00B4716B">
      <w:pPr>
        <w:pStyle w:val="22"/>
        <w:spacing w:before="0" w:beforeAutospacing="0" w:after="0" w:afterAutospacing="0" w:line="326" w:lineRule="atLeast"/>
        <w:ind w:firstLine="709"/>
        <w:jc w:val="both"/>
        <w:rPr>
          <w:sz w:val="28"/>
          <w:szCs w:val="28"/>
        </w:rPr>
      </w:pPr>
      <w:r w:rsidRPr="00560231">
        <w:rPr>
          <w:sz w:val="28"/>
          <w:szCs w:val="28"/>
        </w:rPr>
        <w:t xml:space="preserve">1.      Глава  городского поселения «Жирекенское» - Когодеева Алена Викторовна. </w:t>
      </w:r>
    </w:p>
    <w:p w:rsidR="00B4716B" w:rsidRPr="00560231" w:rsidRDefault="00B4716B" w:rsidP="00B4716B">
      <w:pPr>
        <w:pStyle w:val="22"/>
        <w:spacing w:before="0" w:beforeAutospacing="0" w:after="0" w:afterAutospacing="0" w:line="322" w:lineRule="atLeast"/>
        <w:ind w:firstLine="709"/>
        <w:jc w:val="both"/>
        <w:rPr>
          <w:sz w:val="28"/>
          <w:szCs w:val="28"/>
        </w:rPr>
      </w:pPr>
      <w:r w:rsidRPr="00560231">
        <w:rPr>
          <w:sz w:val="28"/>
          <w:szCs w:val="28"/>
        </w:rPr>
        <w:t xml:space="preserve">2.      Экономист по финансовой работе  - Кузнецова Ирина </w:t>
      </w:r>
      <w:proofErr w:type="spellStart"/>
      <w:r w:rsidRPr="00560231">
        <w:rPr>
          <w:sz w:val="28"/>
          <w:szCs w:val="28"/>
        </w:rPr>
        <w:t>Стальевна</w:t>
      </w:r>
      <w:proofErr w:type="spellEnd"/>
      <w:r w:rsidRPr="00560231">
        <w:rPr>
          <w:sz w:val="28"/>
          <w:szCs w:val="28"/>
        </w:rPr>
        <w:t xml:space="preserve">. </w:t>
      </w:r>
    </w:p>
    <w:p w:rsidR="00B4716B" w:rsidRPr="00560231" w:rsidRDefault="00B4716B" w:rsidP="00B4716B">
      <w:pPr>
        <w:pStyle w:val="22"/>
        <w:spacing w:before="0" w:beforeAutospacing="0" w:after="0" w:afterAutospacing="0" w:line="322" w:lineRule="atLeast"/>
        <w:ind w:firstLine="709"/>
        <w:jc w:val="both"/>
        <w:rPr>
          <w:sz w:val="28"/>
          <w:szCs w:val="28"/>
        </w:rPr>
      </w:pPr>
      <w:r w:rsidRPr="00560231">
        <w:rPr>
          <w:sz w:val="28"/>
          <w:szCs w:val="28"/>
        </w:rPr>
        <w:t>3.     Начальник отдела земельно-имущественных отношений – Бутина Светлана Васильевна.</w:t>
      </w:r>
    </w:p>
    <w:p w:rsidR="00B4716B" w:rsidRPr="00560231" w:rsidRDefault="00B4716B" w:rsidP="00B4716B">
      <w:pPr>
        <w:pStyle w:val="22"/>
        <w:spacing w:before="0" w:beforeAutospacing="0" w:after="0" w:afterAutospacing="0" w:line="322" w:lineRule="atLeast"/>
        <w:ind w:firstLine="709"/>
        <w:jc w:val="both"/>
        <w:rPr>
          <w:sz w:val="28"/>
          <w:szCs w:val="28"/>
        </w:rPr>
      </w:pPr>
      <w:r w:rsidRPr="00560231">
        <w:rPr>
          <w:sz w:val="28"/>
          <w:szCs w:val="28"/>
        </w:rPr>
        <w:t xml:space="preserve">4.      </w:t>
      </w:r>
      <w:r w:rsidR="00004203" w:rsidRPr="00560231">
        <w:rPr>
          <w:sz w:val="28"/>
          <w:szCs w:val="28"/>
        </w:rPr>
        <w:t xml:space="preserve">Главный бухгалтер – </w:t>
      </w:r>
      <w:proofErr w:type="spellStart"/>
      <w:r w:rsidR="00004203" w:rsidRPr="00560231">
        <w:rPr>
          <w:sz w:val="28"/>
          <w:szCs w:val="28"/>
        </w:rPr>
        <w:t>Ионел</w:t>
      </w:r>
      <w:proofErr w:type="spellEnd"/>
      <w:r w:rsidR="00004203" w:rsidRPr="00560231">
        <w:rPr>
          <w:sz w:val="28"/>
          <w:szCs w:val="28"/>
        </w:rPr>
        <w:t xml:space="preserve"> Нина Геннадьевна.</w:t>
      </w: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9C7B07" w:rsidRDefault="009C7B07">
      <w:pPr>
        <w:pStyle w:val="ac"/>
        <w:spacing w:before="0" w:beforeAutospacing="0" w:after="0" w:afterAutospacing="0"/>
        <w:ind w:left="5664" w:firstLine="708"/>
        <w:rPr>
          <w:sz w:val="20"/>
          <w:szCs w:val="20"/>
        </w:rPr>
      </w:pPr>
    </w:p>
    <w:sectPr w:rsidR="009C7B07" w:rsidSect="00560231">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708B"/>
    <w:multiLevelType w:val="multilevel"/>
    <w:tmpl w:val="C8304F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CA63B7C"/>
    <w:multiLevelType w:val="multilevel"/>
    <w:tmpl w:val="A23C5F1A"/>
    <w:lvl w:ilvl="0">
      <w:start w:val="1"/>
      <w:numFmt w:val="upperRoman"/>
      <w:lvlText w:val="%1."/>
      <w:lvlJc w:val="right"/>
      <w:pPr>
        <w:tabs>
          <w:tab w:val="num" w:pos="1211"/>
        </w:tabs>
        <w:ind w:left="1211" w:hanging="360"/>
      </w:pPr>
    </w:lvl>
    <w:lvl w:ilvl="1" w:tentative="1">
      <w:start w:val="1"/>
      <w:numFmt w:val="upperRoman"/>
      <w:lvlText w:val="%2."/>
      <w:lvlJc w:val="right"/>
      <w:pPr>
        <w:tabs>
          <w:tab w:val="num" w:pos="1931"/>
        </w:tabs>
        <w:ind w:left="1931" w:hanging="360"/>
      </w:pPr>
    </w:lvl>
    <w:lvl w:ilvl="2" w:tentative="1">
      <w:start w:val="1"/>
      <w:numFmt w:val="upperRoman"/>
      <w:lvlText w:val="%3."/>
      <w:lvlJc w:val="right"/>
      <w:pPr>
        <w:tabs>
          <w:tab w:val="num" w:pos="2651"/>
        </w:tabs>
        <w:ind w:left="2651" w:hanging="360"/>
      </w:pPr>
    </w:lvl>
    <w:lvl w:ilvl="3" w:tentative="1">
      <w:start w:val="1"/>
      <w:numFmt w:val="upperRoman"/>
      <w:lvlText w:val="%4."/>
      <w:lvlJc w:val="right"/>
      <w:pPr>
        <w:tabs>
          <w:tab w:val="num" w:pos="3371"/>
        </w:tabs>
        <w:ind w:left="3371" w:hanging="360"/>
      </w:pPr>
    </w:lvl>
    <w:lvl w:ilvl="4" w:tentative="1">
      <w:start w:val="1"/>
      <w:numFmt w:val="upperRoman"/>
      <w:lvlText w:val="%5."/>
      <w:lvlJc w:val="right"/>
      <w:pPr>
        <w:tabs>
          <w:tab w:val="num" w:pos="4091"/>
        </w:tabs>
        <w:ind w:left="4091" w:hanging="360"/>
      </w:pPr>
    </w:lvl>
    <w:lvl w:ilvl="5" w:tentative="1">
      <w:start w:val="1"/>
      <w:numFmt w:val="upperRoman"/>
      <w:lvlText w:val="%6."/>
      <w:lvlJc w:val="right"/>
      <w:pPr>
        <w:tabs>
          <w:tab w:val="num" w:pos="4811"/>
        </w:tabs>
        <w:ind w:left="4811" w:hanging="360"/>
      </w:pPr>
    </w:lvl>
    <w:lvl w:ilvl="6" w:tentative="1">
      <w:start w:val="1"/>
      <w:numFmt w:val="upperRoman"/>
      <w:lvlText w:val="%7."/>
      <w:lvlJc w:val="right"/>
      <w:pPr>
        <w:tabs>
          <w:tab w:val="num" w:pos="5531"/>
        </w:tabs>
        <w:ind w:left="5531" w:hanging="360"/>
      </w:pPr>
    </w:lvl>
    <w:lvl w:ilvl="7" w:tentative="1">
      <w:start w:val="1"/>
      <w:numFmt w:val="upperRoman"/>
      <w:lvlText w:val="%8."/>
      <w:lvlJc w:val="right"/>
      <w:pPr>
        <w:tabs>
          <w:tab w:val="num" w:pos="6251"/>
        </w:tabs>
        <w:ind w:left="6251" w:hanging="360"/>
      </w:pPr>
    </w:lvl>
    <w:lvl w:ilvl="8" w:tentative="1">
      <w:start w:val="1"/>
      <w:numFmt w:val="upperRoman"/>
      <w:lvlText w:val="%9."/>
      <w:lvlJc w:val="right"/>
      <w:pPr>
        <w:tabs>
          <w:tab w:val="num" w:pos="6971"/>
        </w:tabs>
        <w:ind w:left="6971" w:hanging="360"/>
      </w:pPr>
    </w:lvl>
  </w:abstractNum>
  <w:abstractNum w:abstractNumId="2">
    <w:nsid w:val="232201CA"/>
    <w:multiLevelType w:val="multilevel"/>
    <w:tmpl w:val="BD8420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52E7FBC"/>
    <w:multiLevelType w:val="multilevel"/>
    <w:tmpl w:val="228A6456"/>
    <w:lvl w:ilvl="0">
      <w:start w:val="4"/>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8C43E8"/>
    <w:multiLevelType w:val="multilevel"/>
    <w:tmpl w:val="AF24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D94445"/>
    <w:multiLevelType w:val="multilevel"/>
    <w:tmpl w:val="7DEEB6A0"/>
    <w:lvl w:ilvl="0">
      <w:start w:val="4"/>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430297"/>
    <w:multiLevelType w:val="multilevel"/>
    <w:tmpl w:val="2C3C3F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8542CFE"/>
    <w:multiLevelType w:val="multilevel"/>
    <w:tmpl w:val="960270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77F1B53"/>
    <w:multiLevelType w:val="multilevel"/>
    <w:tmpl w:val="CEE47B4A"/>
    <w:lvl w:ilvl="0">
      <w:start w:val="4"/>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B810FA"/>
    <w:multiLevelType w:val="multilevel"/>
    <w:tmpl w:val="E61A0298"/>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A2256A"/>
    <w:multiLevelType w:val="multilevel"/>
    <w:tmpl w:val="3EF0EA7E"/>
    <w:lvl w:ilvl="0">
      <w:start w:val="4"/>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CB786B"/>
    <w:multiLevelType w:val="multilevel"/>
    <w:tmpl w:val="CFDE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041CCD"/>
    <w:multiLevelType w:val="multilevel"/>
    <w:tmpl w:val="3CB43F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6BB42B75"/>
    <w:multiLevelType w:val="multilevel"/>
    <w:tmpl w:val="DB1439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D9D7E4D"/>
    <w:multiLevelType w:val="multilevel"/>
    <w:tmpl w:val="686C96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7CF355E1"/>
    <w:multiLevelType w:val="multilevel"/>
    <w:tmpl w:val="9B1C27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713656"/>
    <w:multiLevelType w:val="hybridMultilevel"/>
    <w:tmpl w:val="6D7A6C8A"/>
    <w:lvl w:ilvl="0" w:tplc="DC1237FE">
      <w:start w:val="1"/>
      <w:numFmt w:val="decimal"/>
      <w:lvlText w:val="%1."/>
      <w:lvlJc w:val="left"/>
      <w:pPr>
        <w:tabs>
          <w:tab w:val="num" w:pos="1068"/>
        </w:tabs>
        <w:ind w:left="0" w:firstLine="708"/>
      </w:pPr>
      <w:rPr>
        <w:rFonts w:hint="default"/>
      </w:rPr>
    </w:lvl>
    <w:lvl w:ilvl="1" w:tplc="73784F50">
      <w:numFmt w:val="none"/>
      <w:lvlText w:val=""/>
      <w:lvlJc w:val="left"/>
      <w:pPr>
        <w:tabs>
          <w:tab w:val="num" w:pos="360"/>
        </w:tabs>
      </w:pPr>
      <w:rPr>
        <w:rFonts w:hint="default"/>
      </w:rPr>
    </w:lvl>
    <w:lvl w:ilvl="2" w:tplc="12D827FC">
      <w:numFmt w:val="none"/>
      <w:lvlText w:val=""/>
      <w:lvlJc w:val="left"/>
      <w:pPr>
        <w:tabs>
          <w:tab w:val="num" w:pos="360"/>
        </w:tabs>
      </w:pPr>
    </w:lvl>
    <w:lvl w:ilvl="3" w:tplc="32C066C4">
      <w:numFmt w:val="none"/>
      <w:lvlText w:val=""/>
      <w:lvlJc w:val="left"/>
      <w:pPr>
        <w:tabs>
          <w:tab w:val="num" w:pos="360"/>
        </w:tabs>
      </w:pPr>
    </w:lvl>
    <w:lvl w:ilvl="4" w:tplc="01BE248C">
      <w:numFmt w:val="none"/>
      <w:lvlText w:val=""/>
      <w:lvlJc w:val="left"/>
      <w:pPr>
        <w:tabs>
          <w:tab w:val="num" w:pos="360"/>
        </w:tabs>
      </w:pPr>
    </w:lvl>
    <w:lvl w:ilvl="5" w:tplc="69F0ADEE">
      <w:numFmt w:val="none"/>
      <w:lvlText w:val=""/>
      <w:lvlJc w:val="left"/>
      <w:pPr>
        <w:tabs>
          <w:tab w:val="num" w:pos="360"/>
        </w:tabs>
      </w:pPr>
    </w:lvl>
    <w:lvl w:ilvl="6" w:tplc="29983718">
      <w:numFmt w:val="none"/>
      <w:lvlText w:val=""/>
      <w:lvlJc w:val="left"/>
      <w:pPr>
        <w:tabs>
          <w:tab w:val="num" w:pos="360"/>
        </w:tabs>
      </w:pPr>
    </w:lvl>
    <w:lvl w:ilvl="7" w:tplc="030640C6">
      <w:numFmt w:val="none"/>
      <w:lvlText w:val=""/>
      <w:lvlJc w:val="left"/>
      <w:pPr>
        <w:tabs>
          <w:tab w:val="num" w:pos="360"/>
        </w:tabs>
      </w:pPr>
    </w:lvl>
    <w:lvl w:ilvl="8" w:tplc="3AB47280">
      <w:numFmt w:val="none"/>
      <w:lvlText w:val=""/>
      <w:lvlJc w:val="left"/>
      <w:pPr>
        <w:tabs>
          <w:tab w:val="num" w:pos="360"/>
        </w:tabs>
      </w:pPr>
    </w:lvl>
  </w:abstractNum>
  <w:num w:numId="1">
    <w:abstractNumId w:val="7"/>
  </w:num>
  <w:num w:numId="2">
    <w:abstractNumId w:val="2"/>
  </w:num>
  <w:num w:numId="3">
    <w:abstractNumId w:val="13"/>
  </w:num>
  <w:num w:numId="4">
    <w:abstractNumId w:val="4"/>
  </w:num>
  <w:num w:numId="5">
    <w:abstractNumId w:val="0"/>
  </w:num>
  <w:num w:numId="6">
    <w:abstractNumId w:val="15"/>
  </w:num>
  <w:num w:numId="7">
    <w:abstractNumId w:val="3"/>
  </w:num>
  <w:num w:numId="8">
    <w:abstractNumId w:val="8"/>
  </w:num>
  <w:num w:numId="9">
    <w:abstractNumId w:val="5"/>
  </w:num>
  <w:num w:numId="10">
    <w:abstractNumId w:val="10"/>
  </w:num>
  <w:num w:numId="11">
    <w:abstractNumId w:val="9"/>
  </w:num>
  <w:num w:numId="12">
    <w:abstractNumId w:val="1"/>
  </w:num>
  <w:num w:numId="13">
    <w:abstractNumId w:val="14"/>
  </w:num>
  <w:num w:numId="14">
    <w:abstractNumId w:val="6"/>
  </w:num>
  <w:num w:numId="15">
    <w:abstractNumId w:val="11"/>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506"/>
    <w:rsid w:val="00004203"/>
    <w:rsid w:val="00036C9D"/>
    <w:rsid w:val="00093422"/>
    <w:rsid w:val="00124A44"/>
    <w:rsid w:val="001F3AE9"/>
    <w:rsid w:val="002244A7"/>
    <w:rsid w:val="00267934"/>
    <w:rsid w:val="002908D2"/>
    <w:rsid w:val="002E3663"/>
    <w:rsid w:val="002F18B8"/>
    <w:rsid w:val="00346F1F"/>
    <w:rsid w:val="00355AEB"/>
    <w:rsid w:val="0035610F"/>
    <w:rsid w:val="003641A8"/>
    <w:rsid w:val="003C2062"/>
    <w:rsid w:val="003C7CEF"/>
    <w:rsid w:val="003D4737"/>
    <w:rsid w:val="003E23B8"/>
    <w:rsid w:val="004406AA"/>
    <w:rsid w:val="004B152C"/>
    <w:rsid w:val="004C27C3"/>
    <w:rsid w:val="004C4FCB"/>
    <w:rsid w:val="0052439F"/>
    <w:rsid w:val="005546DB"/>
    <w:rsid w:val="00560231"/>
    <w:rsid w:val="006662D0"/>
    <w:rsid w:val="0068072D"/>
    <w:rsid w:val="006A42DC"/>
    <w:rsid w:val="007726F0"/>
    <w:rsid w:val="007B4626"/>
    <w:rsid w:val="007F3FC9"/>
    <w:rsid w:val="008809ED"/>
    <w:rsid w:val="0097434D"/>
    <w:rsid w:val="009C7B07"/>
    <w:rsid w:val="00A30BF5"/>
    <w:rsid w:val="00A42330"/>
    <w:rsid w:val="00AA512D"/>
    <w:rsid w:val="00B411D5"/>
    <w:rsid w:val="00B4716B"/>
    <w:rsid w:val="00B5484C"/>
    <w:rsid w:val="00B67E5C"/>
    <w:rsid w:val="00BA5506"/>
    <w:rsid w:val="00BB5C7A"/>
    <w:rsid w:val="00BC6BDE"/>
    <w:rsid w:val="00C77A26"/>
    <w:rsid w:val="00CA6FA6"/>
    <w:rsid w:val="00CC5A99"/>
    <w:rsid w:val="00D039B5"/>
    <w:rsid w:val="00D260AD"/>
    <w:rsid w:val="00DB13F3"/>
    <w:rsid w:val="00DC4B33"/>
    <w:rsid w:val="00DC517C"/>
    <w:rsid w:val="00E10D3A"/>
    <w:rsid w:val="00E40916"/>
    <w:rsid w:val="00EB5EC2"/>
    <w:rsid w:val="00F70A2C"/>
    <w:rsid w:val="00F90AFF"/>
    <w:rsid w:val="00FA3F06"/>
    <w:rsid w:val="00FD0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A44"/>
    <w:rPr>
      <w:sz w:val="24"/>
      <w:szCs w:val="24"/>
      <w:lang w:eastAsia="ru-RU"/>
    </w:rPr>
  </w:style>
  <w:style w:type="paragraph" w:styleId="1">
    <w:name w:val="heading 1"/>
    <w:aliases w:val="Заголовок 1 Знак1 Знак Знак Знак Знак,Заголовок 1 Знак1 Знак,Заголовок 1 Знак1 Знак Знак"/>
    <w:basedOn w:val="a"/>
    <w:next w:val="a"/>
    <w:link w:val="11"/>
    <w:qFormat/>
    <w:rsid w:val="00124A44"/>
    <w:pPr>
      <w:keepNext/>
      <w:ind w:firstLine="709"/>
      <w:jc w:val="center"/>
      <w:outlineLvl w:val="0"/>
    </w:pPr>
    <w:rPr>
      <w:rFonts w:ascii="Arial" w:hAnsi="Arial"/>
      <w:b/>
      <w:bCs/>
      <w:caps/>
      <w:sz w:val="28"/>
    </w:rPr>
  </w:style>
  <w:style w:type="paragraph" w:styleId="2">
    <w:name w:val="heading 2"/>
    <w:aliases w:val="Знак Знак Знак Знак Знак"/>
    <w:basedOn w:val="a"/>
    <w:next w:val="a"/>
    <w:link w:val="20"/>
    <w:qFormat/>
    <w:rsid w:val="00124A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4A44"/>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124A44"/>
    <w:pPr>
      <w:keepNext/>
      <w:spacing w:before="240" w:after="60"/>
      <w:outlineLvl w:val="3"/>
    </w:pPr>
    <w:rPr>
      <w:b/>
      <w:bCs/>
      <w:sz w:val="28"/>
      <w:szCs w:val="28"/>
      <w:lang w:eastAsia="en-US"/>
    </w:rPr>
  </w:style>
  <w:style w:type="paragraph" w:styleId="5">
    <w:name w:val="heading 5"/>
    <w:basedOn w:val="a"/>
    <w:next w:val="a"/>
    <w:link w:val="50"/>
    <w:qFormat/>
    <w:rsid w:val="00124A44"/>
    <w:pPr>
      <w:spacing w:before="240" w:after="60"/>
      <w:outlineLvl w:val="4"/>
    </w:pPr>
    <w:rPr>
      <w:b/>
      <w:bCs/>
      <w:i/>
      <w:iCs/>
      <w:sz w:val="26"/>
      <w:szCs w:val="26"/>
    </w:rPr>
  </w:style>
  <w:style w:type="paragraph" w:styleId="6">
    <w:name w:val="heading 6"/>
    <w:basedOn w:val="a"/>
    <w:next w:val="a"/>
    <w:link w:val="60"/>
    <w:qFormat/>
    <w:rsid w:val="00124A4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124A44"/>
    <w:pPr>
      <w:tabs>
        <w:tab w:val="num" w:pos="1296"/>
      </w:tabs>
      <w:spacing w:before="240" w:after="60"/>
      <w:ind w:left="1296" w:hanging="1296"/>
      <w:outlineLvl w:val="6"/>
    </w:pPr>
    <w:rPr>
      <w:sz w:val="20"/>
      <w:szCs w:val="20"/>
    </w:rPr>
  </w:style>
  <w:style w:type="paragraph" w:styleId="8">
    <w:name w:val="heading 8"/>
    <w:basedOn w:val="a"/>
    <w:next w:val="a"/>
    <w:link w:val="80"/>
    <w:qFormat/>
    <w:rsid w:val="00124A44"/>
    <w:pPr>
      <w:tabs>
        <w:tab w:val="num" w:pos="1440"/>
      </w:tabs>
      <w:spacing w:before="240" w:after="60"/>
      <w:ind w:left="1440" w:hanging="1440"/>
      <w:outlineLvl w:val="7"/>
    </w:pPr>
    <w:rPr>
      <w:i/>
      <w:iCs/>
      <w:sz w:val="20"/>
      <w:szCs w:val="20"/>
    </w:rPr>
  </w:style>
  <w:style w:type="paragraph" w:styleId="9">
    <w:name w:val="heading 9"/>
    <w:basedOn w:val="a"/>
    <w:next w:val="a"/>
    <w:link w:val="90"/>
    <w:qFormat/>
    <w:rsid w:val="00124A4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24A44"/>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1 Знак Знак Знак Знак Знак,Заголовок 1 Знак1 Знак Знак1,Заголовок 1 Знак1 Знак Знак Знак"/>
    <w:link w:val="1"/>
    <w:locked/>
    <w:rsid w:val="00124A44"/>
    <w:rPr>
      <w:rFonts w:ascii="Arial" w:hAnsi="Arial"/>
      <w:b/>
      <w:bCs/>
      <w:caps/>
      <w:sz w:val="28"/>
      <w:szCs w:val="24"/>
      <w:lang w:eastAsia="ru-RU"/>
    </w:rPr>
  </w:style>
  <w:style w:type="character" w:customStyle="1" w:styleId="20">
    <w:name w:val="Заголовок 2 Знак"/>
    <w:aliases w:val="Знак Знак Знак Знак Знак Знак"/>
    <w:link w:val="2"/>
    <w:rsid w:val="00124A44"/>
    <w:rPr>
      <w:rFonts w:ascii="Arial" w:hAnsi="Arial" w:cs="Arial"/>
      <w:b/>
      <w:bCs/>
      <w:i/>
      <w:iCs/>
      <w:sz w:val="28"/>
      <w:szCs w:val="28"/>
      <w:lang w:eastAsia="ru-RU"/>
    </w:rPr>
  </w:style>
  <w:style w:type="character" w:customStyle="1" w:styleId="30">
    <w:name w:val="Заголовок 3 Знак"/>
    <w:basedOn w:val="a0"/>
    <w:link w:val="3"/>
    <w:rsid w:val="00124A44"/>
    <w:rPr>
      <w:rFonts w:ascii="Arial" w:hAnsi="Arial" w:cs="Arial"/>
      <w:b/>
      <w:bCs/>
      <w:sz w:val="26"/>
      <w:szCs w:val="26"/>
      <w:lang w:eastAsia="ru-RU"/>
    </w:rPr>
  </w:style>
  <w:style w:type="character" w:customStyle="1" w:styleId="40">
    <w:name w:val="Заголовок 4 Знак"/>
    <w:link w:val="4"/>
    <w:rsid w:val="00124A44"/>
    <w:rPr>
      <w:b/>
      <w:bCs/>
      <w:sz w:val="28"/>
      <w:szCs w:val="28"/>
    </w:rPr>
  </w:style>
  <w:style w:type="character" w:customStyle="1" w:styleId="50">
    <w:name w:val="Заголовок 5 Знак"/>
    <w:basedOn w:val="a0"/>
    <w:link w:val="5"/>
    <w:rsid w:val="00124A44"/>
    <w:rPr>
      <w:b/>
      <w:bCs/>
      <w:i/>
      <w:iCs/>
      <w:sz w:val="26"/>
      <w:szCs w:val="26"/>
      <w:lang w:eastAsia="ru-RU"/>
    </w:rPr>
  </w:style>
  <w:style w:type="character" w:customStyle="1" w:styleId="60">
    <w:name w:val="Заголовок 6 Знак"/>
    <w:basedOn w:val="a0"/>
    <w:link w:val="6"/>
    <w:rsid w:val="00124A44"/>
    <w:rPr>
      <w:b/>
      <w:bCs/>
      <w:sz w:val="22"/>
      <w:szCs w:val="22"/>
      <w:lang w:eastAsia="ru-RU"/>
    </w:rPr>
  </w:style>
  <w:style w:type="character" w:customStyle="1" w:styleId="70">
    <w:name w:val="Заголовок 7 Знак"/>
    <w:basedOn w:val="a0"/>
    <w:link w:val="7"/>
    <w:rsid w:val="00124A44"/>
    <w:rPr>
      <w:lang w:eastAsia="ru-RU"/>
    </w:rPr>
  </w:style>
  <w:style w:type="character" w:customStyle="1" w:styleId="80">
    <w:name w:val="Заголовок 8 Знак"/>
    <w:basedOn w:val="a0"/>
    <w:link w:val="8"/>
    <w:rsid w:val="00124A44"/>
    <w:rPr>
      <w:i/>
      <w:iCs/>
      <w:lang w:eastAsia="ru-RU"/>
    </w:rPr>
  </w:style>
  <w:style w:type="character" w:customStyle="1" w:styleId="90">
    <w:name w:val="Заголовок 9 Знак"/>
    <w:basedOn w:val="a0"/>
    <w:link w:val="9"/>
    <w:rsid w:val="00124A44"/>
    <w:rPr>
      <w:rFonts w:ascii="Arial" w:hAnsi="Arial" w:cs="Arial"/>
      <w:sz w:val="22"/>
      <w:szCs w:val="22"/>
      <w:lang w:eastAsia="ru-RU"/>
    </w:rPr>
  </w:style>
  <w:style w:type="paragraph" w:styleId="a3">
    <w:name w:val="caption"/>
    <w:basedOn w:val="a"/>
    <w:next w:val="a"/>
    <w:qFormat/>
    <w:rsid w:val="00124A44"/>
    <w:rPr>
      <w:b/>
      <w:bCs/>
      <w:sz w:val="20"/>
      <w:szCs w:val="20"/>
    </w:rPr>
  </w:style>
  <w:style w:type="paragraph" w:styleId="a4">
    <w:name w:val="Title"/>
    <w:basedOn w:val="a"/>
    <w:link w:val="a5"/>
    <w:qFormat/>
    <w:rsid w:val="00124A44"/>
    <w:pPr>
      <w:ind w:left="-567" w:right="-1192"/>
      <w:jc w:val="center"/>
    </w:pPr>
    <w:rPr>
      <w:b/>
      <w:sz w:val="28"/>
      <w:szCs w:val="20"/>
    </w:rPr>
  </w:style>
  <w:style w:type="character" w:customStyle="1" w:styleId="a5">
    <w:name w:val="Название Знак"/>
    <w:basedOn w:val="a0"/>
    <w:link w:val="a4"/>
    <w:rsid w:val="00124A44"/>
    <w:rPr>
      <w:b/>
      <w:sz w:val="28"/>
      <w:lang w:eastAsia="ru-RU"/>
    </w:rPr>
  </w:style>
  <w:style w:type="paragraph" w:styleId="a6">
    <w:name w:val="Subtitle"/>
    <w:basedOn w:val="a"/>
    <w:link w:val="a7"/>
    <w:qFormat/>
    <w:rsid w:val="00124A44"/>
    <w:rPr>
      <w:b/>
      <w:bCs/>
    </w:rPr>
  </w:style>
  <w:style w:type="character" w:customStyle="1" w:styleId="a7">
    <w:name w:val="Подзаголовок Знак"/>
    <w:basedOn w:val="a0"/>
    <w:link w:val="a6"/>
    <w:rsid w:val="00124A44"/>
    <w:rPr>
      <w:b/>
      <w:bCs/>
      <w:sz w:val="24"/>
      <w:szCs w:val="24"/>
      <w:lang w:eastAsia="ru-RU"/>
    </w:rPr>
  </w:style>
  <w:style w:type="character" w:styleId="a8">
    <w:name w:val="Strong"/>
    <w:qFormat/>
    <w:rsid w:val="00124A44"/>
    <w:rPr>
      <w:b/>
      <w:bCs/>
    </w:rPr>
  </w:style>
  <w:style w:type="paragraph" w:styleId="a9">
    <w:name w:val="No Spacing"/>
    <w:qFormat/>
    <w:rsid w:val="00124A44"/>
    <w:rPr>
      <w:rFonts w:ascii="Calibri" w:eastAsia="Calibri" w:hAnsi="Calibri"/>
      <w:sz w:val="22"/>
      <w:szCs w:val="22"/>
    </w:rPr>
  </w:style>
  <w:style w:type="paragraph" w:styleId="aa">
    <w:name w:val="footer"/>
    <w:basedOn w:val="a"/>
    <w:link w:val="ab"/>
    <w:rsid w:val="00BA5506"/>
    <w:pPr>
      <w:tabs>
        <w:tab w:val="center" w:pos="4677"/>
        <w:tab w:val="right" w:pos="9355"/>
      </w:tabs>
    </w:pPr>
  </w:style>
  <w:style w:type="character" w:customStyle="1" w:styleId="ab">
    <w:name w:val="Нижний колонтитул Знак"/>
    <w:basedOn w:val="a0"/>
    <w:link w:val="aa"/>
    <w:rsid w:val="00BA5506"/>
    <w:rPr>
      <w:sz w:val="24"/>
      <w:szCs w:val="24"/>
      <w:lang w:eastAsia="ru-RU"/>
    </w:rPr>
  </w:style>
  <w:style w:type="paragraph" w:styleId="ac">
    <w:name w:val="Normal (Web)"/>
    <w:basedOn w:val="a"/>
    <w:uiPriority w:val="99"/>
    <w:unhideWhenUsed/>
    <w:rsid w:val="00BA5506"/>
    <w:pPr>
      <w:spacing w:before="100" w:beforeAutospacing="1" w:after="100" w:afterAutospacing="1"/>
    </w:pPr>
  </w:style>
  <w:style w:type="paragraph" w:customStyle="1" w:styleId="default">
    <w:name w:val="default"/>
    <w:basedOn w:val="a"/>
    <w:rsid w:val="00CA6FA6"/>
    <w:pPr>
      <w:spacing w:before="100" w:beforeAutospacing="1" w:after="100" w:afterAutospacing="1"/>
    </w:pPr>
  </w:style>
  <w:style w:type="paragraph" w:customStyle="1" w:styleId="22">
    <w:name w:val="22"/>
    <w:basedOn w:val="a"/>
    <w:rsid w:val="00BB5C7A"/>
    <w:pPr>
      <w:spacing w:before="100" w:beforeAutospacing="1" w:after="100" w:afterAutospacing="1"/>
    </w:pPr>
  </w:style>
  <w:style w:type="character" w:customStyle="1" w:styleId="100">
    <w:name w:val="10"/>
    <w:basedOn w:val="a0"/>
    <w:rsid w:val="00BB5C7A"/>
  </w:style>
  <w:style w:type="character" w:customStyle="1" w:styleId="candara-2pt">
    <w:name w:val="candara-2pt"/>
    <w:basedOn w:val="a0"/>
    <w:rsid w:val="00BB5C7A"/>
  </w:style>
  <w:style w:type="paragraph" w:customStyle="1" w:styleId="110">
    <w:name w:val="11"/>
    <w:basedOn w:val="a"/>
    <w:rsid w:val="00BB5C7A"/>
    <w:pPr>
      <w:spacing w:before="100" w:beforeAutospacing="1" w:after="100" w:afterAutospacing="1"/>
    </w:pPr>
  </w:style>
  <w:style w:type="character" w:customStyle="1" w:styleId="13pt-1pt">
    <w:name w:val="13pt-1pt"/>
    <w:basedOn w:val="a0"/>
    <w:rsid w:val="00BB5C7A"/>
  </w:style>
  <w:style w:type="character" w:customStyle="1" w:styleId="13pt">
    <w:name w:val="13pt"/>
    <w:basedOn w:val="a0"/>
    <w:rsid w:val="00BB5C7A"/>
  </w:style>
  <w:style w:type="paragraph" w:styleId="ad">
    <w:name w:val="Balloon Text"/>
    <w:basedOn w:val="a"/>
    <w:link w:val="ae"/>
    <w:uiPriority w:val="99"/>
    <w:semiHidden/>
    <w:unhideWhenUsed/>
    <w:rsid w:val="00F70A2C"/>
    <w:rPr>
      <w:rFonts w:ascii="Tahoma" w:hAnsi="Tahoma" w:cs="Tahoma"/>
      <w:sz w:val="16"/>
      <w:szCs w:val="16"/>
    </w:rPr>
  </w:style>
  <w:style w:type="character" w:customStyle="1" w:styleId="ae">
    <w:name w:val="Текст выноски Знак"/>
    <w:basedOn w:val="a0"/>
    <w:link w:val="ad"/>
    <w:uiPriority w:val="99"/>
    <w:semiHidden/>
    <w:rsid w:val="00F70A2C"/>
    <w:rPr>
      <w:rFonts w:ascii="Tahoma" w:hAnsi="Tahoma" w:cs="Tahoma"/>
      <w:sz w:val="16"/>
      <w:szCs w:val="16"/>
      <w:lang w:eastAsia="ru-RU"/>
    </w:rPr>
  </w:style>
  <w:style w:type="character" w:styleId="af">
    <w:name w:val="Hyperlink"/>
    <w:basedOn w:val="a0"/>
    <w:uiPriority w:val="99"/>
    <w:rsid w:val="00C77A26"/>
    <w:rPr>
      <w:color w:val="0000FF" w:themeColor="hyperlink"/>
      <w:u w:val="single"/>
    </w:rPr>
  </w:style>
  <w:style w:type="paragraph" w:styleId="af0">
    <w:name w:val="List Paragraph"/>
    <w:basedOn w:val="a"/>
    <w:uiPriority w:val="34"/>
    <w:qFormat/>
    <w:rsid w:val="00C77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A44"/>
    <w:rPr>
      <w:sz w:val="24"/>
      <w:szCs w:val="24"/>
      <w:lang w:eastAsia="ru-RU"/>
    </w:rPr>
  </w:style>
  <w:style w:type="paragraph" w:styleId="1">
    <w:name w:val="heading 1"/>
    <w:aliases w:val="Заголовок 1 Знак1 Знак Знак Знак Знак,Заголовок 1 Знак1 Знак,Заголовок 1 Знак1 Знак Знак"/>
    <w:basedOn w:val="a"/>
    <w:next w:val="a"/>
    <w:link w:val="11"/>
    <w:qFormat/>
    <w:rsid w:val="00124A44"/>
    <w:pPr>
      <w:keepNext/>
      <w:ind w:firstLine="709"/>
      <w:jc w:val="center"/>
      <w:outlineLvl w:val="0"/>
    </w:pPr>
    <w:rPr>
      <w:rFonts w:ascii="Arial" w:hAnsi="Arial"/>
      <w:b/>
      <w:bCs/>
      <w:caps/>
      <w:sz w:val="28"/>
    </w:rPr>
  </w:style>
  <w:style w:type="paragraph" w:styleId="2">
    <w:name w:val="heading 2"/>
    <w:aliases w:val="Знак Знак Знак Знак Знак"/>
    <w:basedOn w:val="a"/>
    <w:next w:val="a"/>
    <w:link w:val="20"/>
    <w:qFormat/>
    <w:rsid w:val="00124A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4A44"/>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124A44"/>
    <w:pPr>
      <w:keepNext/>
      <w:spacing w:before="240" w:after="60"/>
      <w:outlineLvl w:val="3"/>
    </w:pPr>
    <w:rPr>
      <w:b/>
      <w:bCs/>
      <w:sz w:val="28"/>
      <w:szCs w:val="28"/>
      <w:lang w:eastAsia="en-US"/>
    </w:rPr>
  </w:style>
  <w:style w:type="paragraph" w:styleId="5">
    <w:name w:val="heading 5"/>
    <w:basedOn w:val="a"/>
    <w:next w:val="a"/>
    <w:link w:val="50"/>
    <w:qFormat/>
    <w:rsid w:val="00124A44"/>
    <w:pPr>
      <w:spacing w:before="240" w:after="60"/>
      <w:outlineLvl w:val="4"/>
    </w:pPr>
    <w:rPr>
      <w:b/>
      <w:bCs/>
      <w:i/>
      <w:iCs/>
      <w:sz w:val="26"/>
      <w:szCs w:val="26"/>
    </w:rPr>
  </w:style>
  <w:style w:type="paragraph" w:styleId="6">
    <w:name w:val="heading 6"/>
    <w:basedOn w:val="a"/>
    <w:next w:val="a"/>
    <w:link w:val="60"/>
    <w:qFormat/>
    <w:rsid w:val="00124A4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124A44"/>
    <w:pPr>
      <w:tabs>
        <w:tab w:val="num" w:pos="1296"/>
      </w:tabs>
      <w:spacing w:before="240" w:after="60"/>
      <w:ind w:left="1296" w:hanging="1296"/>
      <w:outlineLvl w:val="6"/>
    </w:pPr>
    <w:rPr>
      <w:sz w:val="20"/>
      <w:szCs w:val="20"/>
    </w:rPr>
  </w:style>
  <w:style w:type="paragraph" w:styleId="8">
    <w:name w:val="heading 8"/>
    <w:basedOn w:val="a"/>
    <w:next w:val="a"/>
    <w:link w:val="80"/>
    <w:qFormat/>
    <w:rsid w:val="00124A44"/>
    <w:pPr>
      <w:tabs>
        <w:tab w:val="num" w:pos="1440"/>
      </w:tabs>
      <w:spacing w:before="240" w:after="60"/>
      <w:ind w:left="1440" w:hanging="1440"/>
      <w:outlineLvl w:val="7"/>
    </w:pPr>
    <w:rPr>
      <w:i/>
      <w:iCs/>
      <w:sz w:val="20"/>
      <w:szCs w:val="20"/>
    </w:rPr>
  </w:style>
  <w:style w:type="paragraph" w:styleId="9">
    <w:name w:val="heading 9"/>
    <w:basedOn w:val="a"/>
    <w:next w:val="a"/>
    <w:link w:val="90"/>
    <w:qFormat/>
    <w:rsid w:val="00124A4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24A44"/>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1 Знак Знак Знак Знак Знак,Заголовок 1 Знак1 Знак Знак1,Заголовок 1 Знак1 Знак Знак Знак"/>
    <w:link w:val="1"/>
    <w:locked/>
    <w:rsid w:val="00124A44"/>
    <w:rPr>
      <w:rFonts w:ascii="Arial" w:hAnsi="Arial"/>
      <w:b/>
      <w:bCs/>
      <w:caps/>
      <w:sz w:val="28"/>
      <w:szCs w:val="24"/>
      <w:lang w:eastAsia="ru-RU"/>
    </w:rPr>
  </w:style>
  <w:style w:type="character" w:customStyle="1" w:styleId="20">
    <w:name w:val="Заголовок 2 Знак"/>
    <w:aliases w:val="Знак Знак Знак Знак Знак Знак"/>
    <w:link w:val="2"/>
    <w:rsid w:val="00124A44"/>
    <w:rPr>
      <w:rFonts w:ascii="Arial" w:hAnsi="Arial" w:cs="Arial"/>
      <w:b/>
      <w:bCs/>
      <w:i/>
      <w:iCs/>
      <w:sz w:val="28"/>
      <w:szCs w:val="28"/>
      <w:lang w:eastAsia="ru-RU"/>
    </w:rPr>
  </w:style>
  <w:style w:type="character" w:customStyle="1" w:styleId="30">
    <w:name w:val="Заголовок 3 Знак"/>
    <w:basedOn w:val="a0"/>
    <w:link w:val="3"/>
    <w:rsid w:val="00124A44"/>
    <w:rPr>
      <w:rFonts w:ascii="Arial" w:hAnsi="Arial" w:cs="Arial"/>
      <w:b/>
      <w:bCs/>
      <w:sz w:val="26"/>
      <w:szCs w:val="26"/>
      <w:lang w:eastAsia="ru-RU"/>
    </w:rPr>
  </w:style>
  <w:style w:type="character" w:customStyle="1" w:styleId="40">
    <w:name w:val="Заголовок 4 Знак"/>
    <w:link w:val="4"/>
    <w:rsid w:val="00124A44"/>
    <w:rPr>
      <w:b/>
      <w:bCs/>
      <w:sz w:val="28"/>
      <w:szCs w:val="28"/>
    </w:rPr>
  </w:style>
  <w:style w:type="character" w:customStyle="1" w:styleId="50">
    <w:name w:val="Заголовок 5 Знак"/>
    <w:basedOn w:val="a0"/>
    <w:link w:val="5"/>
    <w:rsid w:val="00124A44"/>
    <w:rPr>
      <w:b/>
      <w:bCs/>
      <w:i/>
      <w:iCs/>
      <w:sz w:val="26"/>
      <w:szCs w:val="26"/>
      <w:lang w:eastAsia="ru-RU"/>
    </w:rPr>
  </w:style>
  <w:style w:type="character" w:customStyle="1" w:styleId="60">
    <w:name w:val="Заголовок 6 Знак"/>
    <w:basedOn w:val="a0"/>
    <w:link w:val="6"/>
    <w:rsid w:val="00124A44"/>
    <w:rPr>
      <w:b/>
      <w:bCs/>
      <w:sz w:val="22"/>
      <w:szCs w:val="22"/>
      <w:lang w:eastAsia="ru-RU"/>
    </w:rPr>
  </w:style>
  <w:style w:type="character" w:customStyle="1" w:styleId="70">
    <w:name w:val="Заголовок 7 Знак"/>
    <w:basedOn w:val="a0"/>
    <w:link w:val="7"/>
    <w:rsid w:val="00124A44"/>
    <w:rPr>
      <w:lang w:eastAsia="ru-RU"/>
    </w:rPr>
  </w:style>
  <w:style w:type="character" w:customStyle="1" w:styleId="80">
    <w:name w:val="Заголовок 8 Знак"/>
    <w:basedOn w:val="a0"/>
    <w:link w:val="8"/>
    <w:rsid w:val="00124A44"/>
    <w:rPr>
      <w:i/>
      <w:iCs/>
      <w:lang w:eastAsia="ru-RU"/>
    </w:rPr>
  </w:style>
  <w:style w:type="character" w:customStyle="1" w:styleId="90">
    <w:name w:val="Заголовок 9 Знак"/>
    <w:basedOn w:val="a0"/>
    <w:link w:val="9"/>
    <w:rsid w:val="00124A44"/>
    <w:rPr>
      <w:rFonts w:ascii="Arial" w:hAnsi="Arial" w:cs="Arial"/>
      <w:sz w:val="22"/>
      <w:szCs w:val="22"/>
      <w:lang w:eastAsia="ru-RU"/>
    </w:rPr>
  </w:style>
  <w:style w:type="paragraph" w:styleId="a3">
    <w:name w:val="caption"/>
    <w:basedOn w:val="a"/>
    <w:next w:val="a"/>
    <w:qFormat/>
    <w:rsid w:val="00124A44"/>
    <w:rPr>
      <w:b/>
      <w:bCs/>
      <w:sz w:val="20"/>
      <w:szCs w:val="20"/>
    </w:rPr>
  </w:style>
  <w:style w:type="paragraph" w:styleId="a4">
    <w:name w:val="Title"/>
    <w:basedOn w:val="a"/>
    <w:link w:val="a5"/>
    <w:qFormat/>
    <w:rsid w:val="00124A44"/>
    <w:pPr>
      <w:ind w:left="-567" w:right="-1192"/>
      <w:jc w:val="center"/>
    </w:pPr>
    <w:rPr>
      <w:b/>
      <w:sz w:val="28"/>
      <w:szCs w:val="20"/>
    </w:rPr>
  </w:style>
  <w:style w:type="character" w:customStyle="1" w:styleId="a5">
    <w:name w:val="Название Знак"/>
    <w:basedOn w:val="a0"/>
    <w:link w:val="a4"/>
    <w:rsid w:val="00124A44"/>
    <w:rPr>
      <w:b/>
      <w:sz w:val="28"/>
      <w:lang w:eastAsia="ru-RU"/>
    </w:rPr>
  </w:style>
  <w:style w:type="paragraph" w:styleId="a6">
    <w:name w:val="Subtitle"/>
    <w:basedOn w:val="a"/>
    <w:link w:val="a7"/>
    <w:qFormat/>
    <w:rsid w:val="00124A44"/>
    <w:rPr>
      <w:b/>
      <w:bCs/>
    </w:rPr>
  </w:style>
  <w:style w:type="character" w:customStyle="1" w:styleId="a7">
    <w:name w:val="Подзаголовок Знак"/>
    <w:basedOn w:val="a0"/>
    <w:link w:val="a6"/>
    <w:rsid w:val="00124A44"/>
    <w:rPr>
      <w:b/>
      <w:bCs/>
      <w:sz w:val="24"/>
      <w:szCs w:val="24"/>
      <w:lang w:eastAsia="ru-RU"/>
    </w:rPr>
  </w:style>
  <w:style w:type="character" w:styleId="a8">
    <w:name w:val="Strong"/>
    <w:qFormat/>
    <w:rsid w:val="00124A44"/>
    <w:rPr>
      <w:b/>
      <w:bCs/>
    </w:rPr>
  </w:style>
  <w:style w:type="paragraph" w:styleId="a9">
    <w:name w:val="No Spacing"/>
    <w:qFormat/>
    <w:rsid w:val="00124A44"/>
    <w:rPr>
      <w:rFonts w:ascii="Calibri" w:eastAsia="Calibri" w:hAnsi="Calibri"/>
      <w:sz w:val="22"/>
      <w:szCs w:val="22"/>
    </w:rPr>
  </w:style>
  <w:style w:type="paragraph" w:styleId="aa">
    <w:name w:val="footer"/>
    <w:basedOn w:val="a"/>
    <w:link w:val="ab"/>
    <w:rsid w:val="00BA5506"/>
    <w:pPr>
      <w:tabs>
        <w:tab w:val="center" w:pos="4677"/>
        <w:tab w:val="right" w:pos="9355"/>
      </w:tabs>
    </w:pPr>
  </w:style>
  <w:style w:type="character" w:customStyle="1" w:styleId="ab">
    <w:name w:val="Нижний колонтитул Знак"/>
    <w:basedOn w:val="a0"/>
    <w:link w:val="aa"/>
    <w:rsid w:val="00BA5506"/>
    <w:rPr>
      <w:sz w:val="24"/>
      <w:szCs w:val="24"/>
      <w:lang w:eastAsia="ru-RU"/>
    </w:rPr>
  </w:style>
  <w:style w:type="paragraph" w:styleId="ac">
    <w:name w:val="Normal (Web)"/>
    <w:basedOn w:val="a"/>
    <w:uiPriority w:val="99"/>
    <w:unhideWhenUsed/>
    <w:rsid w:val="00BA5506"/>
    <w:pPr>
      <w:spacing w:before="100" w:beforeAutospacing="1" w:after="100" w:afterAutospacing="1"/>
    </w:pPr>
  </w:style>
  <w:style w:type="paragraph" w:customStyle="1" w:styleId="default">
    <w:name w:val="default"/>
    <w:basedOn w:val="a"/>
    <w:rsid w:val="00CA6FA6"/>
    <w:pPr>
      <w:spacing w:before="100" w:beforeAutospacing="1" w:after="100" w:afterAutospacing="1"/>
    </w:pPr>
  </w:style>
  <w:style w:type="paragraph" w:customStyle="1" w:styleId="22">
    <w:name w:val="22"/>
    <w:basedOn w:val="a"/>
    <w:rsid w:val="00BB5C7A"/>
    <w:pPr>
      <w:spacing w:before="100" w:beforeAutospacing="1" w:after="100" w:afterAutospacing="1"/>
    </w:pPr>
  </w:style>
  <w:style w:type="character" w:customStyle="1" w:styleId="100">
    <w:name w:val="10"/>
    <w:basedOn w:val="a0"/>
    <w:rsid w:val="00BB5C7A"/>
  </w:style>
  <w:style w:type="character" w:customStyle="1" w:styleId="candara-2pt">
    <w:name w:val="candara-2pt"/>
    <w:basedOn w:val="a0"/>
    <w:rsid w:val="00BB5C7A"/>
  </w:style>
  <w:style w:type="paragraph" w:customStyle="1" w:styleId="110">
    <w:name w:val="11"/>
    <w:basedOn w:val="a"/>
    <w:rsid w:val="00BB5C7A"/>
    <w:pPr>
      <w:spacing w:before="100" w:beforeAutospacing="1" w:after="100" w:afterAutospacing="1"/>
    </w:pPr>
  </w:style>
  <w:style w:type="character" w:customStyle="1" w:styleId="13pt-1pt">
    <w:name w:val="13pt-1pt"/>
    <w:basedOn w:val="a0"/>
    <w:rsid w:val="00BB5C7A"/>
  </w:style>
  <w:style w:type="character" w:customStyle="1" w:styleId="13pt">
    <w:name w:val="13pt"/>
    <w:basedOn w:val="a0"/>
    <w:rsid w:val="00BB5C7A"/>
  </w:style>
  <w:style w:type="paragraph" w:styleId="ad">
    <w:name w:val="Balloon Text"/>
    <w:basedOn w:val="a"/>
    <w:link w:val="ae"/>
    <w:uiPriority w:val="99"/>
    <w:semiHidden/>
    <w:unhideWhenUsed/>
    <w:rsid w:val="00F70A2C"/>
    <w:rPr>
      <w:rFonts w:ascii="Tahoma" w:hAnsi="Tahoma" w:cs="Tahoma"/>
      <w:sz w:val="16"/>
      <w:szCs w:val="16"/>
    </w:rPr>
  </w:style>
  <w:style w:type="character" w:customStyle="1" w:styleId="ae">
    <w:name w:val="Текст выноски Знак"/>
    <w:basedOn w:val="a0"/>
    <w:link w:val="ad"/>
    <w:uiPriority w:val="99"/>
    <w:semiHidden/>
    <w:rsid w:val="00F70A2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77265">
      <w:bodyDiv w:val="1"/>
      <w:marLeft w:val="0"/>
      <w:marRight w:val="0"/>
      <w:marTop w:val="0"/>
      <w:marBottom w:val="0"/>
      <w:divBdr>
        <w:top w:val="none" w:sz="0" w:space="0" w:color="auto"/>
        <w:left w:val="none" w:sz="0" w:space="0" w:color="auto"/>
        <w:bottom w:val="none" w:sz="0" w:space="0" w:color="auto"/>
        <w:right w:val="none" w:sz="0" w:space="0" w:color="auto"/>
      </w:divBdr>
    </w:div>
    <w:div w:id="624046623">
      <w:bodyDiv w:val="1"/>
      <w:marLeft w:val="0"/>
      <w:marRight w:val="0"/>
      <w:marTop w:val="0"/>
      <w:marBottom w:val="0"/>
      <w:divBdr>
        <w:top w:val="none" w:sz="0" w:space="0" w:color="auto"/>
        <w:left w:val="none" w:sz="0" w:space="0" w:color="auto"/>
        <w:bottom w:val="none" w:sz="0" w:space="0" w:color="auto"/>
        <w:right w:val="none" w:sz="0" w:space="0" w:color="auto"/>
      </w:divBdr>
    </w:div>
    <w:div w:id="1088309743">
      <w:bodyDiv w:val="1"/>
      <w:marLeft w:val="0"/>
      <w:marRight w:val="0"/>
      <w:marTop w:val="0"/>
      <w:marBottom w:val="0"/>
      <w:divBdr>
        <w:top w:val="none" w:sz="0" w:space="0" w:color="auto"/>
        <w:left w:val="none" w:sz="0" w:space="0" w:color="auto"/>
        <w:bottom w:val="none" w:sz="0" w:space="0" w:color="auto"/>
        <w:right w:val="none" w:sz="0" w:space="0" w:color="auto"/>
      </w:divBdr>
      <w:divsChild>
        <w:div w:id="1200624708">
          <w:marLeft w:val="0"/>
          <w:marRight w:val="0"/>
          <w:marTop w:val="0"/>
          <w:marBottom w:val="0"/>
          <w:divBdr>
            <w:top w:val="none" w:sz="0" w:space="0" w:color="auto"/>
            <w:left w:val="none" w:sz="0" w:space="0" w:color="auto"/>
            <w:bottom w:val="none" w:sz="0" w:space="0" w:color="auto"/>
            <w:right w:val="none" w:sz="0" w:space="0" w:color="auto"/>
          </w:divBdr>
        </w:div>
        <w:div w:id="312485188">
          <w:marLeft w:val="0"/>
          <w:marRight w:val="0"/>
          <w:marTop w:val="0"/>
          <w:marBottom w:val="0"/>
          <w:divBdr>
            <w:top w:val="none" w:sz="0" w:space="0" w:color="auto"/>
            <w:left w:val="none" w:sz="0" w:space="0" w:color="auto"/>
            <w:bottom w:val="none" w:sz="0" w:space="0" w:color="auto"/>
            <w:right w:val="none" w:sz="0" w:space="0" w:color="auto"/>
          </w:divBdr>
        </w:div>
      </w:divsChild>
    </w:div>
    <w:div w:id="1096444328">
      <w:bodyDiv w:val="1"/>
      <w:marLeft w:val="0"/>
      <w:marRight w:val="0"/>
      <w:marTop w:val="0"/>
      <w:marBottom w:val="0"/>
      <w:divBdr>
        <w:top w:val="none" w:sz="0" w:space="0" w:color="auto"/>
        <w:left w:val="none" w:sz="0" w:space="0" w:color="auto"/>
        <w:bottom w:val="none" w:sz="0" w:space="0" w:color="auto"/>
        <w:right w:val="none" w:sz="0" w:space="0" w:color="auto"/>
      </w:divBdr>
    </w:div>
    <w:div w:id="1185287030">
      <w:bodyDiv w:val="1"/>
      <w:marLeft w:val="0"/>
      <w:marRight w:val="0"/>
      <w:marTop w:val="0"/>
      <w:marBottom w:val="0"/>
      <w:divBdr>
        <w:top w:val="none" w:sz="0" w:space="0" w:color="auto"/>
        <w:left w:val="none" w:sz="0" w:space="0" w:color="auto"/>
        <w:bottom w:val="none" w:sz="0" w:space="0" w:color="auto"/>
        <w:right w:val="none" w:sz="0" w:space="0" w:color="auto"/>
      </w:divBdr>
    </w:div>
    <w:div w:id="1292899782">
      <w:bodyDiv w:val="1"/>
      <w:marLeft w:val="0"/>
      <w:marRight w:val="0"/>
      <w:marTop w:val="0"/>
      <w:marBottom w:val="0"/>
      <w:divBdr>
        <w:top w:val="none" w:sz="0" w:space="0" w:color="auto"/>
        <w:left w:val="none" w:sz="0" w:space="0" w:color="auto"/>
        <w:bottom w:val="none" w:sz="0" w:space="0" w:color="auto"/>
        <w:right w:val="none" w:sz="0" w:space="0" w:color="auto"/>
      </w:divBdr>
    </w:div>
    <w:div w:id="1511331929">
      <w:bodyDiv w:val="1"/>
      <w:marLeft w:val="0"/>
      <w:marRight w:val="0"/>
      <w:marTop w:val="0"/>
      <w:marBottom w:val="0"/>
      <w:divBdr>
        <w:top w:val="none" w:sz="0" w:space="0" w:color="auto"/>
        <w:left w:val="none" w:sz="0" w:space="0" w:color="auto"/>
        <w:bottom w:val="none" w:sz="0" w:space="0" w:color="auto"/>
        <w:right w:val="none" w:sz="0" w:space="0" w:color="auto"/>
      </w:divBdr>
    </w:div>
    <w:div w:id="17355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78;&#1080;&#1088;&#1077;&#1082;&#1077;&#1085;.&#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14</Pages>
  <Words>5008</Words>
  <Characters>28549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trade_corp</cp:lastModifiedBy>
  <cp:revision>27</cp:revision>
  <cp:lastPrinted>2017-10-27T01:03:00Z</cp:lastPrinted>
  <dcterms:created xsi:type="dcterms:W3CDTF">2016-12-08T08:02:00Z</dcterms:created>
  <dcterms:modified xsi:type="dcterms:W3CDTF">2017-10-31T00:21:00Z</dcterms:modified>
</cp:coreProperties>
</file>