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shd w:val="clear" w:color="auto" w:fill="548DD4" w:themeFill="text2" w:themeFillTint="99"/>
        <w:tblLook w:val="04A0"/>
      </w:tblPr>
      <w:tblGrid>
        <w:gridCol w:w="11590"/>
        <w:gridCol w:w="3196"/>
      </w:tblGrid>
      <w:tr w:rsidR="00D75AD5" w:rsidTr="00662FCB">
        <w:tc>
          <w:tcPr>
            <w:tcW w:w="14786" w:type="dxa"/>
            <w:gridSpan w:val="2"/>
            <w:tcBorders>
              <w:bottom w:val="single" w:sz="4" w:space="0" w:color="000000" w:themeColor="text1"/>
            </w:tcBorders>
            <w:shd w:val="clear" w:color="auto" w:fill="548DD4" w:themeFill="text2" w:themeFillTint="99"/>
          </w:tcPr>
          <w:p w:rsidR="00D75AD5" w:rsidRPr="00662FCB" w:rsidRDefault="00D75AD5" w:rsidP="00D75A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662FC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Информация о количестве субъектов малого и среднего предпринимательства в соответствии с видами экономической деятельности по состоянию на 01.06.2020 года </w:t>
            </w:r>
          </w:p>
          <w:p w:rsidR="00D75AD5" w:rsidRDefault="00D75AD5" w:rsidP="00D7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FC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 городском поселении «Жирекенское»</w:t>
            </w:r>
          </w:p>
        </w:tc>
      </w:tr>
      <w:tr w:rsidR="00D75AD5" w:rsidTr="00662FCB">
        <w:tc>
          <w:tcPr>
            <w:tcW w:w="11590" w:type="dxa"/>
            <w:shd w:val="clear" w:color="auto" w:fill="auto"/>
          </w:tcPr>
          <w:p w:rsidR="00D75AD5" w:rsidRPr="00E60E19" w:rsidRDefault="00E60E19" w:rsidP="00E60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E19">
              <w:rPr>
                <w:rFonts w:ascii="Times New Roman" w:hAnsi="Times New Roman" w:cs="Times New Roman"/>
                <w:b/>
                <w:sz w:val="28"/>
                <w:szCs w:val="28"/>
              </w:rPr>
              <w:t>Всего субъектов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малого и среднего предпринимательства, из них:</w:t>
            </w:r>
          </w:p>
        </w:tc>
        <w:tc>
          <w:tcPr>
            <w:tcW w:w="3196" w:type="dxa"/>
            <w:shd w:val="clear" w:color="auto" w:fill="auto"/>
          </w:tcPr>
          <w:p w:rsidR="00D75AD5" w:rsidRPr="00E94AE6" w:rsidRDefault="00EA4958" w:rsidP="00146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A4F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75AD5" w:rsidTr="00662FCB">
        <w:tc>
          <w:tcPr>
            <w:tcW w:w="11590" w:type="dxa"/>
            <w:shd w:val="clear" w:color="auto" w:fill="auto"/>
          </w:tcPr>
          <w:p w:rsidR="00D75AD5" w:rsidRPr="00E60E19" w:rsidRDefault="00E60E19" w:rsidP="00E6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предприятие</w:t>
            </w:r>
          </w:p>
        </w:tc>
        <w:tc>
          <w:tcPr>
            <w:tcW w:w="3196" w:type="dxa"/>
            <w:shd w:val="clear" w:color="auto" w:fill="auto"/>
          </w:tcPr>
          <w:p w:rsidR="00D75AD5" w:rsidRPr="00E94AE6" w:rsidRDefault="00A36D78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5AD5" w:rsidTr="00662FCB">
        <w:tc>
          <w:tcPr>
            <w:tcW w:w="11590" w:type="dxa"/>
            <w:shd w:val="clear" w:color="auto" w:fill="auto"/>
          </w:tcPr>
          <w:p w:rsidR="00D75AD5" w:rsidRPr="00E60E19" w:rsidRDefault="00E60E19" w:rsidP="00E6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3196" w:type="dxa"/>
            <w:shd w:val="clear" w:color="auto" w:fill="auto"/>
          </w:tcPr>
          <w:p w:rsidR="00D75AD5" w:rsidRPr="00E94AE6" w:rsidRDefault="00A36D78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5AD5" w:rsidTr="00662FCB">
        <w:tc>
          <w:tcPr>
            <w:tcW w:w="11590" w:type="dxa"/>
            <w:shd w:val="clear" w:color="auto" w:fill="auto"/>
          </w:tcPr>
          <w:p w:rsidR="00D75AD5" w:rsidRPr="00E60E19" w:rsidRDefault="00E60E19" w:rsidP="00E6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  <w:proofErr w:type="spellEnd"/>
          </w:p>
        </w:tc>
        <w:tc>
          <w:tcPr>
            <w:tcW w:w="3196" w:type="dxa"/>
            <w:shd w:val="clear" w:color="auto" w:fill="auto"/>
          </w:tcPr>
          <w:p w:rsidR="00D75AD5" w:rsidRPr="00E94AE6" w:rsidRDefault="00AA4FD4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75AD5" w:rsidTr="00662FCB">
        <w:tc>
          <w:tcPr>
            <w:tcW w:w="11590" w:type="dxa"/>
            <w:shd w:val="clear" w:color="auto" w:fill="auto"/>
          </w:tcPr>
          <w:p w:rsidR="00D75AD5" w:rsidRPr="00E60E19" w:rsidRDefault="004F3219" w:rsidP="00146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Субъекты</w:t>
            </w:r>
            <w:r w:rsidR="00E60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малого и среднего предпринимательства по видам экономической деятельнос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 (по основным группам)</w:t>
            </w:r>
            <w:r w:rsidR="00E60E1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96" w:type="dxa"/>
            <w:shd w:val="clear" w:color="auto" w:fill="auto"/>
          </w:tcPr>
          <w:p w:rsidR="00D75AD5" w:rsidRPr="00E94AE6" w:rsidRDefault="00D75AD5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1D" w:rsidTr="00662FCB">
        <w:tc>
          <w:tcPr>
            <w:tcW w:w="11590" w:type="dxa"/>
            <w:shd w:val="clear" w:color="auto" w:fill="auto"/>
          </w:tcPr>
          <w:p w:rsidR="00161D1D" w:rsidRPr="00BD5A85" w:rsidRDefault="00161D1D" w:rsidP="00161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5A85">
              <w:rPr>
                <w:rFonts w:ascii="Times New Roman" w:hAnsi="Times New Roman" w:cs="Times New Roman"/>
                <w:sz w:val="28"/>
                <w:szCs w:val="28"/>
              </w:rPr>
              <w:t>Управление недвижимым имуществом</w:t>
            </w:r>
          </w:p>
        </w:tc>
        <w:tc>
          <w:tcPr>
            <w:tcW w:w="3196" w:type="dxa"/>
            <w:shd w:val="clear" w:color="auto" w:fill="auto"/>
          </w:tcPr>
          <w:p w:rsidR="00161D1D" w:rsidRPr="00BD5A85" w:rsidRDefault="00E94AE6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1D1D" w:rsidTr="00662FCB">
        <w:tc>
          <w:tcPr>
            <w:tcW w:w="11590" w:type="dxa"/>
            <w:shd w:val="clear" w:color="auto" w:fill="auto"/>
          </w:tcPr>
          <w:p w:rsidR="00161D1D" w:rsidRPr="00BD5A85" w:rsidRDefault="00161D1D" w:rsidP="00161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5A85">
              <w:rPr>
                <w:rFonts w:ascii="Times New Roman" w:hAnsi="Times New Roman" w:cs="Times New Roman"/>
                <w:sz w:val="28"/>
                <w:szCs w:val="28"/>
              </w:rPr>
              <w:t>Производство и сбыт щебня</w:t>
            </w:r>
          </w:p>
        </w:tc>
        <w:tc>
          <w:tcPr>
            <w:tcW w:w="3196" w:type="dxa"/>
            <w:shd w:val="clear" w:color="auto" w:fill="auto"/>
          </w:tcPr>
          <w:p w:rsidR="00161D1D" w:rsidRPr="00BD5A85" w:rsidRDefault="00E94AE6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45AF" w:rsidTr="00662FCB">
        <w:tc>
          <w:tcPr>
            <w:tcW w:w="11590" w:type="dxa"/>
            <w:shd w:val="clear" w:color="auto" w:fill="auto"/>
          </w:tcPr>
          <w:p w:rsidR="004245AF" w:rsidRPr="004245AF" w:rsidRDefault="00AA4FD4" w:rsidP="00AA4F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Хранение и складирование нефти и продуктов её переработки. </w:t>
            </w:r>
            <w:r w:rsidR="004245AF" w:rsidRPr="004245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Торговля розничная бензином и дизельным топливом</w:t>
            </w:r>
            <w:r w:rsidR="00F8289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96" w:type="dxa"/>
            <w:shd w:val="clear" w:color="auto" w:fill="auto"/>
          </w:tcPr>
          <w:p w:rsidR="004245AF" w:rsidRPr="00BD5A85" w:rsidRDefault="00F82892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3E35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электромонтажных, санитарно-технических и прочих строительно-монтажных работ. Обеспечение работоспособности тепловых сетей.</w:t>
            </w:r>
          </w:p>
        </w:tc>
        <w:tc>
          <w:tcPr>
            <w:tcW w:w="3196" w:type="dxa"/>
            <w:shd w:val="clear" w:color="auto" w:fill="auto"/>
          </w:tcPr>
          <w:p w:rsidR="004F3219" w:rsidRPr="00E94AE6" w:rsidRDefault="004F3219" w:rsidP="003E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161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прочих автотранспортных средств</w:t>
            </w:r>
          </w:p>
        </w:tc>
        <w:tc>
          <w:tcPr>
            <w:tcW w:w="3196" w:type="dxa"/>
            <w:shd w:val="clear" w:color="auto" w:fill="auto"/>
          </w:tcPr>
          <w:p w:rsidR="004F3219" w:rsidRDefault="004F3219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010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196" w:type="dxa"/>
            <w:shd w:val="clear" w:color="auto" w:fill="auto"/>
          </w:tcPr>
          <w:p w:rsidR="004F3219" w:rsidRPr="00E94AE6" w:rsidRDefault="004F3219" w:rsidP="0001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161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</w:t>
            </w:r>
          </w:p>
        </w:tc>
        <w:tc>
          <w:tcPr>
            <w:tcW w:w="3196" w:type="dxa"/>
            <w:shd w:val="clear" w:color="auto" w:fill="auto"/>
          </w:tcPr>
          <w:p w:rsidR="004F3219" w:rsidRDefault="00A36D78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161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AE6">
              <w:rPr>
                <w:rFonts w:ascii="Times New Roman" w:hAnsi="Times New Roman" w:cs="Times New Roman"/>
                <w:sz w:val="28"/>
                <w:szCs w:val="28"/>
              </w:rPr>
              <w:t>Торговля фармацевтической продукцией</w:t>
            </w:r>
          </w:p>
        </w:tc>
        <w:tc>
          <w:tcPr>
            <w:tcW w:w="3196" w:type="dxa"/>
            <w:shd w:val="clear" w:color="auto" w:fill="auto"/>
          </w:tcPr>
          <w:p w:rsidR="004F3219" w:rsidRDefault="00BD5A85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4902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хлеба и мучных кондитерских изделий </w:t>
            </w:r>
          </w:p>
        </w:tc>
        <w:tc>
          <w:tcPr>
            <w:tcW w:w="3196" w:type="dxa"/>
            <w:shd w:val="clear" w:color="auto" w:fill="auto"/>
          </w:tcPr>
          <w:p w:rsidR="004F3219" w:rsidRPr="00E94AE6" w:rsidRDefault="004F3219" w:rsidP="0049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4200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мясных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полуфабрикатов</w:t>
            </w:r>
          </w:p>
        </w:tc>
        <w:tc>
          <w:tcPr>
            <w:tcW w:w="3196" w:type="dxa"/>
            <w:shd w:val="clear" w:color="auto" w:fill="auto"/>
          </w:tcPr>
          <w:p w:rsidR="004F3219" w:rsidRPr="00E94AE6" w:rsidRDefault="004F3219" w:rsidP="00420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866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3196" w:type="dxa"/>
            <w:shd w:val="clear" w:color="auto" w:fill="auto"/>
          </w:tcPr>
          <w:p w:rsidR="004F3219" w:rsidRPr="00E94AE6" w:rsidRDefault="004F3219" w:rsidP="008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9D58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прочих мест для временного проживания</w:t>
            </w:r>
          </w:p>
        </w:tc>
        <w:tc>
          <w:tcPr>
            <w:tcW w:w="3196" w:type="dxa"/>
            <w:shd w:val="clear" w:color="auto" w:fill="auto"/>
          </w:tcPr>
          <w:p w:rsidR="004F3219" w:rsidRPr="00E94AE6" w:rsidRDefault="004F3219" w:rsidP="009D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161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зрелищно-развлекательная</w:t>
            </w:r>
          </w:p>
        </w:tc>
        <w:tc>
          <w:tcPr>
            <w:tcW w:w="3196" w:type="dxa"/>
            <w:shd w:val="clear" w:color="auto" w:fill="auto"/>
          </w:tcPr>
          <w:p w:rsidR="004F3219" w:rsidRPr="00E94AE6" w:rsidRDefault="004F3219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887A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3196" w:type="dxa"/>
            <w:shd w:val="clear" w:color="auto" w:fill="auto"/>
          </w:tcPr>
          <w:p w:rsidR="004F3219" w:rsidRPr="00E94AE6" w:rsidRDefault="004F3219" w:rsidP="0088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647A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3196" w:type="dxa"/>
            <w:shd w:val="clear" w:color="auto" w:fill="auto"/>
          </w:tcPr>
          <w:p w:rsidR="004F3219" w:rsidRPr="00E94AE6" w:rsidRDefault="004522E9" w:rsidP="00647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4684A" w:rsidRPr="0014684A" w:rsidRDefault="0014684A" w:rsidP="00424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4684A" w:rsidRPr="0014684A" w:rsidSect="004522E9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64A3"/>
    <w:rsid w:val="0014684A"/>
    <w:rsid w:val="00161D1D"/>
    <w:rsid w:val="002F0839"/>
    <w:rsid w:val="003B62A9"/>
    <w:rsid w:val="00421197"/>
    <w:rsid w:val="004245AF"/>
    <w:rsid w:val="004522E9"/>
    <w:rsid w:val="004764A3"/>
    <w:rsid w:val="004F3219"/>
    <w:rsid w:val="00662FCB"/>
    <w:rsid w:val="006F6DEE"/>
    <w:rsid w:val="007113FE"/>
    <w:rsid w:val="007A180A"/>
    <w:rsid w:val="00A36D78"/>
    <w:rsid w:val="00A87882"/>
    <w:rsid w:val="00AA4FD4"/>
    <w:rsid w:val="00AF0858"/>
    <w:rsid w:val="00BD5A85"/>
    <w:rsid w:val="00BE59D0"/>
    <w:rsid w:val="00C14739"/>
    <w:rsid w:val="00C7330D"/>
    <w:rsid w:val="00CF3789"/>
    <w:rsid w:val="00D75AD5"/>
    <w:rsid w:val="00E60E19"/>
    <w:rsid w:val="00E630BB"/>
    <w:rsid w:val="00E94319"/>
    <w:rsid w:val="00E94AE6"/>
    <w:rsid w:val="00EA4958"/>
    <w:rsid w:val="00F101EB"/>
    <w:rsid w:val="00F8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14</cp:revision>
  <cp:lastPrinted>2020-06-18T07:40:00Z</cp:lastPrinted>
  <dcterms:created xsi:type="dcterms:W3CDTF">2020-06-18T00:13:00Z</dcterms:created>
  <dcterms:modified xsi:type="dcterms:W3CDTF">2020-06-19T08:12:00Z</dcterms:modified>
</cp:coreProperties>
</file>