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городского поселения «</w:t>
      </w:r>
      <w:proofErr w:type="spellStart"/>
      <w:r>
        <w:rPr>
          <w:rFonts w:ascii="Times New Roman" w:hAnsi="Times New Roman"/>
          <w:b/>
          <w:sz w:val="40"/>
          <w:szCs w:val="40"/>
        </w:rPr>
        <w:t>Жирекенское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F18E2" w:rsidRPr="00D65CAE" w:rsidRDefault="004F18E2" w:rsidP="00550BF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0BF3" w:rsidRDefault="00550BF3" w:rsidP="00550BF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5D2EED">
        <w:rPr>
          <w:rFonts w:ascii="Times New Roman" w:hAnsi="Times New Roman"/>
          <w:sz w:val="32"/>
          <w:szCs w:val="32"/>
        </w:rPr>
        <w:t>«</w:t>
      </w:r>
      <w:r w:rsidR="005D2EED" w:rsidRPr="005D2EED">
        <w:rPr>
          <w:rFonts w:ascii="Times New Roman" w:hAnsi="Times New Roman"/>
          <w:sz w:val="32"/>
          <w:szCs w:val="32"/>
        </w:rPr>
        <w:t xml:space="preserve"> </w:t>
      </w:r>
      <w:r w:rsidR="003C2FCC" w:rsidRPr="005D2EED">
        <w:rPr>
          <w:rFonts w:ascii="Times New Roman" w:hAnsi="Times New Roman"/>
          <w:sz w:val="32"/>
          <w:szCs w:val="32"/>
        </w:rPr>
        <w:t xml:space="preserve"> </w:t>
      </w:r>
      <w:r w:rsidR="005D2EED" w:rsidRPr="005D2EED">
        <w:rPr>
          <w:rFonts w:ascii="Times New Roman" w:hAnsi="Times New Roman"/>
          <w:sz w:val="32"/>
          <w:szCs w:val="32"/>
        </w:rPr>
        <w:t>10</w:t>
      </w:r>
      <w:r w:rsidR="003C2FCC" w:rsidRPr="005D2EED">
        <w:rPr>
          <w:rFonts w:ascii="Times New Roman" w:hAnsi="Times New Roman"/>
          <w:sz w:val="32"/>
          <w:szCs w:val="32"/>
        </w:rPr>
        <w:t xml:space="preserve"> </w:t>
      </w:r>
      <w:r w:rsidRPr="005D2EED">
        <w:rPr>
          <w:rFonts w:ascii="Times New Roman" w:hAnsi="Times New Roman"/>
          <w:sz w:val="32"/>
          <w:szCs w:val="32"/>
        </w:rPr>
        <w:t>»</w:t>
      </w:r>
      <w:r w:rsidR="005D2EED">
        <w:rPr>
          <w:rFonts w:ascii="Times New Roman" w:hAnsi="Times New Roman"/>
          <w:sz w:val="32"/>
          <w:szCs w:val="32"/>
        </w:rPr>
        <w:t xml:space="preserve"> </w:t>
      </w:r>
      <w:r w:rsidR="005D2EED" w:rsidRPr="005D2EED">
        <w:rPr>
          <w:rFonts w:ascii="Times New Roman" w:hAnsi="Times New Roman"/>
          <w:sz w:val="32"/>
          <w:szCs w:val="32"/>
        </w:rPr>
        <w:t>апреля</w:t>
      </w:r>
      <w:r w:rsidR="00243D64">
        <w:rPr>
          <w:rFonts w:ascii="Times New Roman" w:hAnsi="Times New Roman"/>
          <w:b/>
          <w:sz w:val="32"/>
          <w:szCs w:val="32"/>
        </w:rPr>
        <w:t xml:space="preserve"> </w:t>
      </w:r>
      <w:r w:rsidR="00C71F84">
        <w:rPr>
          <w:rFonts w:ascii="Times New Roman" w:hAnsi="Times New Roman"/>
          <w:b/>
          <w:sz w:val="32"/>
          <w:szCs w:val="32"/>
        </w:rPr>
        <w:t xml:space="preserve"> </w:t>
      </w:r>
      <w:r w:rsidRPr="00E04167">
        <w:rPr>
          <w:rFonts w:ascii="Times New Roman" w:hAnsi="Times New Roman"/>
          <w:sz w:val="32"/>
          <w:szCs w:val="32"/>
        </w:rPr>
        <w:t>20</w:t>
      </w:r>
      <w:r w:rsidR="00C71F84" w:rsidRPr="00E04167">
        <w:rPr>
          <w:rFonts w:ascii="Times New Roman" w:hAnsi="Times New Roman"/>
          <w:sz w:val="32"/>
          <w:szCs w:val="32"/>
        </w:rPr>
        <w:t>1</w:t>
      </w:r>
      <w:r w:rsidR="00243D64" w:rsidRPr="00E04167">
        <w:rPr>
          <w:rFonts w:ascii="Times New Roman" w:hAnsi="Times New Roman"/>
          <w:sz w:val="32"/>
          <w:szCs w:val="32"/>
        </w:rPr>
        <w:t xml:space="preserve">9 </w:t>
      </w:r>
      <w:r w:rsidRPr="00E04167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                                                          </w:t>
      </w:r>
      <w:r w:rsidRPr="00E04167">
        <w:rPr>
          <w:rFonts w:ascii="Times New Roman" w:hAnsi="Times New Roman"/>
          <w:sz w:val="32"/>
          <w:szCs w:val="32"/>
        </w:rPr>
        <w:t xml:space="preserve">№ </w:t>
      </w:r>
      <w:r w:rsidR="005D2EED">
        <w:rPr>
          <w:rFonts w:ascii="Times New Roman" w:hAnsi="Times New Roman"/>
          <w:sz w:val="32"/>
          <w:szCs w:val="32"/>
        </w:rPr>
        <w:t>43</w:t>
      </w:r>
    </w:p>
    <w:p w:rsidR="00550BF3" w:rsidRDefault="00550BF3" w:rsidP="00CF176B">
      <w:pPr>
        <w:spacing w:line="240" w:lineRule="auto"/>
        <w:jc w:val="center"/>
        <w:rPr>
          <w:b/>
        </w:rPr>
      </w:pPr>
      <w:proofErr w:type="spellStart"/>
      <w:r w:rsidRPr="0084102D">
        <w:rPr>
          <w:rFonts w:ascii="Times New Roman" w:hAnsi="Times New Roman"/>
          <w:sz w:val="28"/>
          <w:szCs w:val="28"/>
        </w:rPr>
        <w:t>пгт</w:t>
      </w:r>
      <w:proofErr w:type="gramStart"/>
      <w:r w:rsidRPr="0084102D">
        <w:rPr>
          <w:rFonts w:ascii="Times New Roman" w:hAnsi="Times New Roman"/>
          <w:sz w:val="28"/>
          <w:szCs w:val="28"/>
        </w:rPr>
        <w:t>.Ж</w:t>
      </w:r>
      <w:proofErr w:type="gramEnd"/>
      <w:r w:rsidRPr="0084102D">
        <w:rPr>
          <w:rFonts w:ascii="Times New Roman" w:hAnsi="Times New Roman"/>
          <w:sz w:val="28"/>
          <w:szCs w:val="28"/>
        </w:rPr>
        <w:t>ирекен</w:t>
      </w:r>
      <w:proofErr w:type="spellEnd"/>
      <w:r w:rsidRPr="0084102D">
        <w:rPr>
          <w:rFonts w:ascii="Times New Roman" w:hAnsi="Times New Roman"/>
          <w:sz w:val="28"/>
          <w:szCs w:val="28"/>
        </w:rPr>
        <w:t>, Чернышевский район</w:t>
      </w:r>
    </w:p>
    <w:p w:rsidR="00550BF3" w:rsidRDefault="00550BF3" w:rsidP="00550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2FCC" w:rsidRPr="003C2FCC" w:rsidRDefault="003C2FCC" w:rsidP="003C2FC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C2FCC">
        <w:rPr>
          <w:rFonts w:ascii="Times New Roman" w:hAnsi="Times New Roman"/>
          <w:b/>
          <w:sz w:val="28"/>
          <w:szCs w:val="28"/>
        </w:rPr>
        <w:t>О подготовке местных нормативов градостроительного проектирования городского поселения «</w:t>
      </w:r>
      <w:proofErr w:type="spellStart"/>
      <w:r w:rsidRPr="003C2FCC"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 w:rsidRPr="003C2FCC">
        <w:rPr>
          <w:rFonts w:ascii="Times New Roman" w:hAnsi="Times New Roman"/>
          <w:b/>
          <w:sz w:val="28"/>
          <w:szCs w:val="28"/>
        </w:rPr>
        <w:t>»</w:t>
      </w:r>
    </w:p>
    <w:p w:rsidR="00550BF3" w:rsidRDefault="00550BF3" w:rsidP="00550B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FCC" w:rsidRDefault="003C2FCC" w:rsidP="003C2FC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DA3">
        <w:rPr>
          <w:rFonts w:ascii="Arial" w:hAnsi="Arial" w:cs="Arial"/>
          <w:sz w:val="24"/>
          <w:szCs w:val="24"/>
        </w:rPr>
        <w:tab/>
      </w:r>
      <w:r w:rsidRPr="00243D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43D64">
          <w:rPr>
            <w:rFonts w:ascii="Times New Roman" w:hAnsi="Times New Roman" w:cs="Times New Roman"/>
            <w:sz w:val="28"/>
            <w:szCs w:val="28"/>
          </w:rPr>
          <w:t>ст. 29.4</w:t>
        </w:r>
      </w:hyperlink>
      <w:r w:rsidRPr="00243D6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Решения Совета городского поселения «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>»</w:t>
      </w:r>
      <w:r w:rsidR="00243D64">
        <w:rPr>
          <w:rFonts w:ascii="Times New Roman" w:hAnsi="Times New Roman" w:cs="Times New Roman"/>
          <w:sz w:val="28"/>
          <w:szCs w:val="28"/>
        </w:rPr>
        <w:t xml:space="preserve"> от 27.03.2019г. №153</w:t>
      </w:r>
      <w:r w:rsidRPr="00243D64">
        <w:rPr>
          <w:rFonts w:ascii="Times New Roman" w:hAnsi="Times New Roman" w:cs="Times New Roman"/>
          <w:sz w:val="28"/>
          <w:szCs w:val="28"/>
        </w:rPr>
        <w:t xml:space="preserve"> «Об утверждении положения, порядке подготовки и утверждению местных нормативов градостроительного проектирования городского поселен</w:t>
      </w:r>
      <w:r w:rsidR="00105882">
        <w:rPr>
          <w:rFonts w:ascii="Times New Roman" w:hAnsi="Times New Roman" w:cs="Times New Roman"/>
          <w:sz w:val="28"/>
          <w:szCs w:val="28"/>
        </w:rPr>
        <w:t>и</w:t>
      </w:r>
      <w:r w:rsidRPr="00243D64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4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D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3D64" w:rsidRPr="00243D64" w:rsidRDefault="00243D64" w:rsidP="003C2FC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D64" w:rsidRDefault="00105882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3C2FCC" w:rsidRPr="00243D64">
        <w:rPr>
          <w:rFonts w:ascii="Times New Roman" w:hAnsi="Times New Roman"/>
          <w:sz w:val="28"/>
          <w:szCs w:val="28"/>
        </w:rPr>
        <w:t xml:space="preserve">Подготовить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2FCC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3C2FCC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3C2FCC" w:rsidRPr="00243D64">
        <w:rPr>
          <w:rFonts w:ascii="Times New Roman" w:hAnsi="Times New Roman"/>
          <w:sz w:val="28"/>
          <w:szCs w:val="28"/>
        </w:rPr>
        <w:t>», включающие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городского поселения «</w:t>
      </w:r>
      <w:proofErr w:type="spellStart"/>
      <w:r w:rsidR="003C2FCC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3C2FCC" w:rsidRPr="00243D64">
        <w:rPr>
          <w:rFonts w:ascii="Times New Roman" w:hAnsi="Times New Roman"/>
          <w:sz w:val="28"/>
          <w:szCs w:val="28"/>
        </w:rPr>
        <w:t>».</w:t>
      </w:r>
    </w:p>
    <w:p w:rsidR="003C2FCC" w:rsidRPr="00243D64" w:rsidRDefault="00105882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="003C2FCC" w:rsidRPr="00243D64">
        <w:rPr>
          <w:rFonts w:ascii="Times New Roman" w:hAnsi="Times New Roman"/>
          <w:sz w:val="28"/>
          <w:szCs w:val="28"/>
        </w:rPr>
        <w:t xml:space="preserve">Определить отдел </w:t>
      </w:r>
      <w:r w:rsidR="00535FFD" w:rsidRPr="00243D64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3C2FCC" w:rsidRPr="00243D6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535FFD" w:rsidRPr="00243D64">
        <w:rPr>
          <w:rFonts w:ascii="Times New Roman" w:hAnsi="Times New Roman"/>
          <w:sz w:val="28"/>
          <w:szCs w:val="28"/>
        </w:rPr>
        <w:t>»</w:t>
      </w:r>
      <w:r w:rsidR="003C2FCC" w:rsidRPr="00243D64">
        <w:rPr>
          <w:rFonts w:ascii="Times New Roman" w:hAnsi="Times New Roman"/>
          <w:sz w:val="28"/>
          <w:szCs w:val="28"/>
        </w:rPr>
        <w:t xml:space="preserve"> ответственным за подготовку проекта местных нормативов градостроительного проектирования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535FFD" w:rsidRPr="00243D64">
        <w:rPr>
          <w:rFonts w:ascii="Times New Roman" w:hAnsi="Times New Roman"/>
          <w:sz w:val="28"/>
          <w:szCs w:val="28"/>
        </w:rPr>
        <w:t xml:space="preserve">». </w:t>
      </w:r>
    </w:p>
    <w:p w:rsidR="003C2FCC" w:rsidRPr="00243D64" w:rsidRDefault="003C2FCC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3D64">
        <w:rPr>
          <w:rFonts w:ascii="Times New Roman" w:hAnsi="Times New Roman"/>
          <w:sz w:val="28"/>
          <w:szCs w:val="28"/>
        </w:rPr>
        <w:t xml:space="preserve"> </w:t>
      </w:r>
      <w:r w:rsidR="00243D64">
        <w:rPr>
          <w:rFonts w:ascii="Times New Roman" w:hAnsi="Times New Roman"/>
          <w:sz w:val="28"/>
          <w:szCs w:val="28"/>
        </w:rPr>
        <w:t>3</w:t>
      </w:r>
      <w:r w:rsidRPr="00243D64">
        <w:rPr>
          <w:rFonts w:ascii="Times New Roman" w:hAnsi="Times New Roman"/>
          <w:sz w:val="28"/>
          <w:szCs w:val="28"/>
        </w:rPr>
        <w:t xml:space="preserve">. Утвердить техническое </w:t>
      </w:r>
      <w:r w:rsidR="00535FFD" w:rsidRPr="00243D64">
        <w:rPr>
          <w:rFonts w:ascii="Times New Roman" w:hAnsi="Times New Roman"/>
          <w:sz w:val="28"/>
          <w:szCs w:val="28"/>
        </w:rPr>
        <w:t xml:space="preserve">задание </w:t>
      </w:r>
      <w:r w:rsidRPr="00243D64">
        <w:rPr>
          <w:rFonts w:ascii="Times New Roman" w:hAnsi="Times New Roman"/>
          <w:sz w:val="28"/>
          <w:szCs w:val="28"/>
        </w:rPr>
        <w:t xml:space="preserve">на разработку проекта местных нормативов градостроительного проектирования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04167">
        <w:rPr>
          <w:rFonts w:ascii="Times New Roman" w:hAnsi="Times New Roman"/>
          <w:sz w:val="28"/>
          <w:szCs w:val="28"/>
        </w:rPr>
        <w:t>»</w:t>
      </w:r>
      <w:r w:rsidRPr="00243D6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C2FCC" w:rsidRPr="00243D64" w:rsidRDefault="003C2FCC" w:rsidP="00105882">
      <w:p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243D64">
        <w:rPr>
          <w:rFonts w:ascii="Times New Roman" w:hAnsi="Times New Roman"/>
          <w:sz w:val="28"/>
          <w:szCs w:val="28"/>
        </w:rPr>
        <w:t xml:space="preserve">  </w:t>
      </w:r>
      <w:r w:rsidR="00243D64">
        <w:rPr>
          <w:rFonts w:ascii="Times New Roman" w:hAnsi="Times New Roman"/>
          <w:sz w:val="28"/>
          <w:szCs w:val="28"/>
        </w:rPr>
        <w:t>4</w:t>
      </w:r>
      <w:r w:rsidRPr="00243D6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105882">
        <w:rPr>
          <w:rFonts w:ascii="Times New Roman" w:hAnsi="Times New Roman"/>
          <w:sz w:val="28"/>
          <w:szCs w:val="28"/>
        </w:rPr>
        <w:t xml:space="preserve">    </w:t>
      </w:r>
      <w:r w:rsidRPr="00243D64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3C2FCC" w:rsidRPr="00243D64" w:rsidRDefault="003C2FCC" w:rsidP="00105882">
      <w:pPr>
        <w:shd w:val="clear" w:color="auto" w:fill="FFFFFF"/>
        <w:ind w:left="284" w:right="15"/>
        <w:rPr>
          <w:rFonts w:ascii="Times New Roman" w:hAnsi="Times New Roman"/>
          <w:color w:val="000000"/>
          <w:sz w:val="28"/>
          <w:szCs w:val="28"/>
        </w:rPr>
      </w:pPr>
    </w:p>
    <w:p w:rsidR="003C2FCC" w:rsidRPr="00243D64" w:rsidRDefault="003C2FCC" w:rsidP="00105882">
      <w:pPr>
        <w:shd w:val="clear" w:color="auto" w:fill="FFFFFF"/>
        <w:ind w:left="284" w:right="15"/>
        <w:rPr>
          <w:rFonts w:ascii="Times New Roman" w:hAnsi="Times New Roman"/>
          <w:color w:val="000000"/>
          <w:sz w:val="28"/>
          <w:szCs w:val="28"/>
        </w:rPr>
      </w:pPr>
    </w:p>
    <w:p w:rsidR="004A269F" w:rsidRPr="00105882" w:rsidRDefault="00243D64" w:rsidP="0010588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058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269F" w:rsidRPr="00105882">
        <w:rPr>
          <w:rFonts w:ascii="Times New Roman" w:hAnsi="Times New Roman"/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="004A269F" w:rsidRPr="00105882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4A269F" w:rsidRPr="00105882">
        <w:rPr>
          <w:rFonts w:ascii="Times New Roman" w:hAnsi="Times New Roman"/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7" w:history="1">
        <w:r w:rsidR="004A269F" w:rsidRPr="001058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A269F" w:rsidRPr="00105882">
          <w:rPr>
            <w:rStyle w:val="a5"/>
            <w:rFonts w:ascii="Times New Roman" w:hAnsi="Times New Roman" w:cs="Times New Roman"/>
            <w:sz w:val="28"/>
            <w:szCs w:val="28"/>
          </w:rPr>
          <w:t>://жирекен.рф/</w:t>
        </w:r>
      </w:hyperlink>
      <w:r w:rsidR="00496705">
        <w:t xml:space="preserve">    </w:t>
      </w:r>
      <w:r w:rsidR="00C203DB">
        <w:t xml:space="preserve"> </w:t>
      </w:r>
      <w:r w:rsidR="00C203DB" w:rsidRPr="00105882">
        <w:rPr>
          <w:rFonts w:ascii="Times New Roman" w:hAnsi="Times New Roman"/>
          <w:sz w:val="28"/>
          <w:szCs w:val="28"/>
        </w:rPr>
        <w:t>во</w:t>
      </w:r>
      <w:r w:rsidR="00C203DB" w:rsidRPr="00105882">
        <w:rPr>
          <w:rFonts w:ascii="Times New Roman" w:hAnsi="Times New Roman"/>
        </w:rPr>
        <w:t xml:space="preserve"> </w:t>
      </w:r>
      <w:r w:rsidR="00C203DB" w:rsidRPr="00105882">
        <w:rPr>
          <w:rFonts w:ascii="Times New Roman" w:hAnsi="Times New Roman"/>
          <w:sz w:val="28"/>
          <w:szCs w:val="28"/>
        </w:rPr>
        <w:t>вкладке</w:t>
      </w:r>
      <w:r w:rsidR="00496705" w:rsidRPr="0010588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96705" w:rsidRPr="00105882">
          <w:rPr>
            <w:rStyle w:val="a5"/>
            <w:rFonts w:ascii="Times New Roman" w:hAnsi="Times New Roman" w:cs="Times New Roman"/>
            <w:sz w:val="28"/>
            <w:szCs w:val="28"/>
          </w:rPr>
          <w:t>http://жирекен.рф/dokumenty/gradostroitelnaya-deyatelnost/</w:t>
        </w:r>
      </w:hyperlink>
      <w:r w:rsidR="00496705" w:rsidRPr="00105882">
        <w:rPr>
          <w:rFonts w:ascii="Times New Roman" w:hAnsi="Times New Roman"/>
          <w:sz w:val="28"/>
          <w:szCs w:val="28"/>
        </w:rPr>
        <w:t xml:space="preserve"> </w:t>
      </w:r>
      <w:r w:rsidR="004A269F" w:rsidRPr="00105882"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 w:rsidR="004A269F" w:rsidRPr="00105882">
        <w:rPr>
          <w:rFonts w:ascii="Times New Roman" w:hAnsi="Times New Roman"/>
          <w:sz w:val="28"/>
          <w:szCs w:val="28"/>
        </w:rPr>
        <w:t>о-</w:t>
      </w:r>
      <w:proofErr w:type="gramEnd"/>
      <w:r w:rsidR="004A269F" w:rsidRPr="00105882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4A269F" w:rsidRPr="00243D64" w:rsidRDefault="004A269F" w:rsidP="0010588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243D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D6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269F" w:rsidRPr="004A269F" w:rsidRDefault="004A269F" w:rsidP="001058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125" w:rsidRPr="00634125" w:rsidRDefault="00634125" w:rsidP="00634125">
      <w:pPr>
        <w:rPr>
          <w:rFonts w:ascii="Times New Roman" w:hAnsi="Times New Roman"/>
          <w:sz w:val="28"/>
          <w:szCs w:val="28"/>
        </w:rPr>
      </w:pPr>
      <w:r w:rsidRPr="00634125">
        <w:rPr>
          <w:rFonts w:ascii="Times New Roman" w:hAnsi="Times New Roman"/>
          <w:sz w:val="28"/>
          <w:szCs w:val="28"/>
        </w:rPr>
        <w:t xml:space="preserve">   </w:t>
      </w:r>
      <w:r w:rsidR="00243D64">
        <w:rPr>
          <w:rFonts w:ascii="Times New Roman" w:hAnsi="Times New Roman"/>
          <w:sz w:val="28"/>
          <w:szCs w:val="28"/>
        </w:rPr>
        <w:t xml:space="preserve"> </w:t>
      </w:r>
      <w:r w:rsidRPr="00634125">
        <w:rPr>
          <w:rFonts w:ascii="Times New Roman" w:hAnsi="Times New Roman"/>
          <w:sz w:val="28"/>
          <w:szCs w:val="28"/>
        </w:rPr>
        <w:t xml:space="preserve"> Глава городского поселения</w:t>
      </w:r>
    </w:p>
    <w:p w:rsidR="00634125" w:rsidRPr="00634125" w:rsidRDefault="00243D64" w:rsidP="00634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125" w:rsidRPr="006341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4125" w:rsidRPr="0063412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634125" w:rsidRPr="00634125">
        <w:rPr>
          <w:rFonts w:ascii="Times New Roman" w:hAnsi="Times New Roman"/>
          <w:sz w:val="28"/>
          <w:szCs w:val="28"/>
        </w:rPr>
        <w:t xml:space="preserve">»                                  </w:t>
      </w:r>
      <w:r w:rsidR="00634125">
        <w:rPr>
          <w:rFonts w:ascii="Times New Roman" w:hAnsi="Times New Roman"/>
          <w:sz w:val="28"/>
          <w:szCs w:val="28"/>
        </w:rPr>
        <w:t xml:space="preserve">                                    А.В. </w:t>
      </w:r>
      <w:proofErr w:type="spellStart"/>
      <w:r w:rsidR="00634125"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4A269F" w:rsidRPr="004A269F" w:rsidRDefault="004A269F" w:rsidP="00634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879CD" w:rsidRPr="004A269F" w:rsidRDefault="005D2EED" w:rsidP="004A269F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84102D" w:rsidRDefault="0084102D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1A19A0" w:rsidRDefault="001A19A0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1A19A0" w:rsidRDefault="001A19A0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84102D" w:rsidRDefault="0084102D" w:rsidP="000866E8">
      <w:pPr>
        <w:ind w:left="-426" w:hanging="426"/>
        <w:jc w:val="right"/>
        <w:rPr>
          <w:rFonts w:ascii="Times New Roman" w:hAnsi="Times New Roman"/>
          <w:sz w:val="24"/>
          <w:szCs w:val="24"/>
        </w:rPr>
      </w:pPr>
    </w:p>
    <w:p w:rsidR="005A30E8" w:rsidRPr="005A56B7" w:rsidRDefault="005A30E8" w:rsidP="000866E8">
      <w:pPr>
        <w:ind w:left="-426" w:hanging="426"/>
        <w:jc w:val="right"/>
        <w:rPr>
          <w:rFonts w:ascii="Times New Roman" w:hAnsi="Times New Roman"/>
          <w:sz w:val="24"/>
          <w:szCs w:val="24"/>
        </w:rPr>
      </w:pPr>
    </w:p>
    <w:p w:rsidR="001A19A0" w:rsidRPr="00E04167" w:rsidRDefault="001A19A0" w:rsidP="001A19A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041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19A0" w:rsidRPr="00E04167" w:rsidRDefault="001A19A0" w:rsidP="001A19A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041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C194E" w:rsidRPr="00E04167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EC194E" w:rsidRPr="00E0416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EC194E" w:rsidRPr="00E041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19A0" w:rsidRPr="00E04167" w:rsidRDefault="001A19A0" w:rsidP="001A19A0">
      <w:pPr>
        <w:tabs>
          <w:tab w:val="left" w:pos="0"/>
        </w:tabs>
        <w:ind w:left="4956"/>
        <w:rPr>
          <w:rFonts w:ascii="Times New Roman" w:hAnsi="Times New Roman"/>
          <w:sz w:val="24"/>
          <w:szCs w:val="24"/>
        </w:rPr>
      </w:pPr>
      <w:r w:rsidRPr="00E04167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>«</w:t>
      </w:r>
      <w:r w:rsidR="005D2EED">
        <w:rPr>
          <w:rFonts w:ascii="Times New Roman" w:hAnsi="Times New Roman"/>
          <w:color w:val="000000"/>
          <w:sz w:val="24"/>
          <w:szCs w:val="24"/>
        </w:rPr>
        <w:t>10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D2EED">
        <w:rPr>
          <w:rFonts w:ascii="Times New Roman" w:hAnsi="Times New Roman"/>
          <w:color w:val="000000"/>
          <w:sz w:val="24"/>
          <w:szCs w:val="24"/>
        </w:rPr>
        <w:t>апреля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167">
        <w:rPr>
          <w:rFonts w:ascii="Times New Roman" w:hAnsi="Times New Roman"/>
          <w:color w:val="000000"/>
          <w:sz w:val="24"/>
          <w:szCs w:val="24"/>
        </w:rPr>
        <w:t>201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>9</w:t>
      </w:r>
      <w:r w:rsidRPr="00E0416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5D2EED">
        <w:rPr>
          <w:rFonts w:ascii="Times New Roman" w:hAnsi="Times New Roman"/>
          <w:color w:val="000000"/>
          <w:sz w:val="24"/>
          <w:szCs w:val="24"/>
        </w:rPr>
        <w:t>43</w:t>
      </w:r>
    </w:p>
    <w:p w:rsidR="001A19A0" w:rsidRPr="00E04167" w:rsidRDefault="001A19A0" w:rsidP="001A1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9A0" w:rsidRPr="00E04167" w:rsidRDefault="001A19A0" w:rsidP="001A19A0">
      <w:pPr>
        <w:pStyle w:val="ConsPlusTitle"/>
        <w:jc w:val="center"/>
        <w:rPr>
          <w:b w:val="0"/>
        </w:rPr>
      </w:pPr>
      <w:bookmarkStart w:id="0" w:name="P34"/>
      <w:bookmarkEnd w:id="0"/>
      <w:r w:rsidRPr="00E04167">
        <w:rPr>
          <w:b w:val="0"/>
        </w:rPr>
        <w:t>ТЕХНИЧЕСКОЕ ЗАДАНИЕ</w:t>
      </w:r>
    </w:p>
    <w:p w:rsidR="001A19A0" w:rsidRPr="00E04167" w:rsidRDefault="001A19A0" w:rsidP="001A19A0">
      <w:pPr>
        <w:pStyle w:val="ConsPlusTitle"/>
        <w:jc w:val="center"/>
        <w:rPr>
          <w:b w:val="0"/>
        </w:rPr>
      </w:pPr>
      <w:r w:rsidRPr="00E04167">
        <w:rPr>
          <w:b w:val="0"/>
        </w:rPr>
        <w:t>на выполнение работы:</w:t>
      </w:r>
    </w:p>
    <w:p w:rsidR="001A19A0" w:rsidRPr="00E04167" w:rsidRDefault="001A19A0" w:rsidP="001A19A0">
      <w:pPr>
        <w:pStyle w:val="ConsPlusTitle"/>
        <w:jc w:val="center"/>
      </w:pPr>
      <w:r w:rsidRPr="00E04167">
        <w:rPr>
          <w:b w:val="0"/>
        </w:rPr>
        <w:t xml:space="preserve">«Разработка проекта местных нормативов градостроительного проектирования </w:t>
      </w:r>
      <w:r w:rsidR="00E04167" w:rsidRPr="00E04167">
        <w:rPr>
          <w:b w:val="0"/>
        </w:rPr>
        <w:t>городского поселения «</w:t>
      </w:r>
      <w:proofErr w:type="spellStart"/>
      <w:r w:rsidR="00E04167" w:rsidRPr="00E04167">
        <w:rPr>
          <w:b w:val="0"/>
        </w:rPr>
        <w:t>Жирекенское</w:t>
      </w:r>
      <w:proofErr w:type="spellEnd"/>
      <w:r w:rsidR="00E04167" w:rsidRPr="00E04167">
        <w:rPr>
          <w:b w:val="0"/>
        </w:rPr>
        <w:t>»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5953"/>
      </w:tblGrid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Перечень данных и требований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Содержание данных и требований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Вид научно-технической продукции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нормативы градостроительного проектирования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Определяется по договору</w:t>
            </w:r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.... (</w:t>
            </w:r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далее - Исполнитель)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научно-исследовательской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разработки проекта местных нормативов градостроительного проектирования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исследования, его основные характеристики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Установление совокупности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- и газоснабжение поселений;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района, транспортное обслуживание;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информатизация и связь;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культура и организация досуга;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социальная защита;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массовый спорт;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утилизация и переработка бытовых и промышленных отходов;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иные области, связанные с решением вопросов местного значения муниципального района.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Установление расчетных показателей максимально допустимого уровня территориальной доступности таких объектов для населения муниципального района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выполнения работ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1. Градостроительный </w:t>
            </w:r>
            <w:hyperlink r:id="rId9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0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r:id="rId11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СП 42.13330.2011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"Градостроительство. Планировка и застройка городских и сельских поселений".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4. Иные нормативные правовые акты и нормативные технические документы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выполнения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Перечень исходной информации, необходимой для выполнения работ, формируется Исполнителем по согласованию с Заказчиком, сбор исходной информации осуществляется Исполнителем при содействии с Заказчиком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представляемых материалов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проекта нормативов градостроительного проектирования муниципального района должен соответствовать положениям </w:t>
            </w:r>
            <w:hyperlink r:id="rId12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части 5 статьи 29.2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включать в себя: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основную часть (расчетные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нормативов градостроительного проектирования муниципального района должна осуществляться с учетом: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 устройства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социально-демографического состава и плотности населения муниципальных образований на территориях, расположенных в границах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природно-климатических условий;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предложений органов местного самоуправления муниципальных образований, расположенных в границах муниципального района, и заинтересованных лиц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Согласование результатов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Исполнитель отвечает на замечания и предложения, полученные Заказчиком в ходе согласования результатов работы,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представляемых </w:t>
            </w: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представить: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бумажных носителях в формате А</w:t>
            </w:r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- 2 экз.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Электронные версии результатов работы предоставляются на носителях информации, определяемых Исполнителем по согласованию с Заказчиком и  в формате, определенном Заказчиком</w:t>
            </w:r>
          </w:p>
        </w:tc>
      </w:tr>
    </w:tbl>
    <w:p w:rsidR="000866E8" w:rsidRDefault="000866E8" w:rsidP="001A19A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71F84" w:rsidRDefault="00C71F84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71F84" w:rsidRDefault="00C71F84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5CAE" w:rsidRPr="00D65CAE" w:rsidRDefault="00D65CAE" w:rsidP="00D65CAE">
      <w:pPr>
        <w:jc w:val="right"/>
        <w:rPr>
          <w:rFonts w:ascii="Times New Roman" w:hAnsi="Times New Roman"/>
          <w:sz w:val="28"/>
          <w:szCs w:val="28"/>
        </w:rPr>
      </w:pPr>
    </w:p>
    <w:sectPr w:rsidR="00D65CAE" w:rsidRPr="00D65CAE" w:rsidSect="00E04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47"/>
    <w:multiLevelType w:val="hybridMultilevel"/>
    <w:tmpl w:val="31167BB6"/>
    <w:lvl w:ilvl="0" w:tplc="F4BC975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F7299D"/>
    <w:multiLevelType w:val="hybridMultilevel"/>
    <w:tmpl w:val="8C565E3C"/>
    <w:lvl w:ilvl="0" w:tplc="A5264AA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6173A"/>
    <w:multiLevelType w:val="hybridMultilevel"/>
    <w:tmpl w:val="FC529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F3"/>
    <w:rsid w:val="000866E8"/>
    <w:rsid w:val="000A1E62"/>
    <w:rsid w:val="00105882"/>
    <w:rsid w:val="001A19A0"/>
    <w:rsid w:val="00243D64"/>
    <w:rsid w:val="00244390"/>
    <w:rsid w:val="002D439E"/>
    <w:rsid w:val="003462CF"/>
    <w:rsid w:val="003844FF"/>
    <w:rsid w:val="003C10AF"/>
    <w:rsid w:val="003C2FCC"/>
    <w:rsid w:val="00496705"/>
    <w:rsid w:val="004A269F"/>
    <w:rsid w:val="004C2B77"/>
    <w:rsid w:val="004F18E2"/>
    <w:rsid w:val="00535FFD"/>
    <w:rsid w:val="00550BF3"/>
    <w:rsid w:val="005A30E8"/>
    <w:rsid w:val="005A52CA"/>
    <w:rsid w:val="005B3EF3"/>
    <w:rsid w:val="005D2EED"/>
    <w:rsid w:val="00634125"/>
    <w:rsid w:val="006401ED"/>
    <w:rsid w:val="00643C2D"/>
    <w:rsid w:val="006F105D"/>
    <w:rsid w:val="00716B10"/>
    <w:rsid w:val="007845E8"/>
    <w:rsid w:val="0084102D"/>
    <w:rsid w:val="00844700"/>
    <w:rsid w:val="009E69B0"/>
    <w:rsid w:val="00A05D8F"/>
    <w:rsid w:val="00B21B1A"/>
    <w:rsid w:val="00B51588"/>
    <w:rsid w:val="00B86D94"/>
    <w:rsid w:val="00C203DB"/>
    <w:rsid w:val="00C446FC"/>
    <w:rsid w:val="00C71F84"/>
    <w:rsid w:val="00CD3A29"/>
    <w:rsid w:val="00CF176B"/>
    <w:rsid w:val="00D547E7"/>
    <w:rsid w:val="00D65CAE"/>
    <w:rsid w:val="00E04167"/>
    <w:rsid w:val="00E348D3"/>
    <w:rsid w:val="00E86CB5"/>
    <w:rsid w:val="00EC0876"/>
    <w:rsid w:val="00EC194E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550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D65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26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A269F"/>
    <w:rPr>
      <w:color w:val="0000FF" w:themeColor="hyperlink"/>
      <w:u w:val="single"/>
    </w:rPr>
  </w:style>
  <w:style w:type="paragraph" w:customStyle="1" w:styleId="ConsPlusNormal">
    <w:name w:val="ConsPlusNormal"/>
    <w:rsid w:val="003C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88;&#1077;&#1082;&#1077;&#1085;.&#1088;&#1092;/dokumenty/gradostroitelnaya-deyatelno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88;&#1077;&#1082;&#1077;&#1085;.&#1088;&#1092;/" TargetMode="External"/><Relationship Id="rId12" Type="http://schemas.openxmlformats.org/officeDocument/2006/relationships/hyperlink" Target="consultantplus://offline/ref=6DBC3EDAB51582C54A1CE379F542AB99ECD24A0406ED74A2D433952ECC399DEE681A17FDB6309EDA2D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DD0375FB5EC24E122AC500372BA88DB1C47DC5641FA6CE42C7EE537379B22434A11CA24B068498M1J5I" TargetMode="External"/><Relationship Id="rId11" Type="http://schemas.openxmlformats.org/officeDocument/2006/relationships/hyperlink" Target="consultantplus://offline/ref=6DBC3EDAB51582C54A1CFC6CF042AB99ECD642010CE729A8DC6A992C2CP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C3EDAB51582C54A1CE379F542AB99ECD34C0406EE74A2D433952ECC23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C3EDAB51582C54A1CE379F542AB99ECD24A0406ED74A2D433952ECC23P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BC0A-F995-449E-9403-39F3104A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21</cp:revision>
  <dcterms:created xsi:type="dcterms:W3CDTF">2018-09-25T05:42:00Z</dcterms:created>
  <dcterms:modified xsi:type="dcterms:W3CDTF">2019-04-12T01:54:00Z</dcterms:modified>
</cp:coreProperties>
</file>