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5A" w:rsidRDefault="006D085A" w:rsidP="00F06D3C">
      <w:pPr>
        <w:pStyle w:val="a9"/>
        <w:jc w:val="right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6D085A" w:rsidRPr="006D085A" w:rsidRDefault="006D085A" w:rsidP="006D08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85A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городского поселения</w:t>
      </w:r>
    </w:p>
    <w:p w:rsidR="006D085A" w:rsidRPr="006D085A" w:rsidRDefault="006D085A" w:rsidP="006D08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85A">
        <w:rPr>
          <w:rFonts w:ascii="Times New Roman" w:hAnsi="Times New Roman" w:cs="Times New Roman"/>
          <w:b/>
          <w:sz w:val="28"/>
          <w:szCs w:val="28"/>
          <w:lang w:val="ru-RU"/>
        </w:rPr>
        <w:t>«Жирекенское»</w:t>
      </w:r>
    </w:p>
    <w:p w:rsidR="006D085A" w:rsidRPr="006D085A" w:rsidRDefault="006D085A" w:rsidP="006D08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85A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6D085A" w:rsidRPr="006D085A" w:rsidRDefault="006D085A" w:rsidP="006D08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85A" w:rsidRPr="006D085A" w:rsidRDefault="006D085A" w:rsidP="006D08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85A">
        <w:rPr>
          <w:rFonts w:ascii="Times New Roman" w:hAnsi="Times New Roman" w:cs="Times New Roman"/>
          <w:b/>
          <w:sz w:val="28"/>
          <w:szCs w:val="28"/>
          <w:lang w:val="ru-RU"/>
        </w:rPr>
        <w:t>п. Жирекен, Чернышевского района</w:t>
      </w:r>
    </w:p>
    <w:p w:rsidR="006D085A" w:rsidRPr="006D085A" w:rsidRDefault="006D085A" w:rsidP="006D08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85A" w:rsidRPr="006D085A" w:rsidRDefault="006D085A" w:rsidP="006D08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85A" w:rsidRPr="006D085A" w:rsidRDefault="006D085A" w:rsidP="006D085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8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30 марта 2020г.                                                                                №24</w:t>
      </w:r>
    </w:p>
    <w:p w:rsidR="006D085A" w:rsidRPr="006D085A" w:rsidRDefault="006D085A" w:rsidP="006D085A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D08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D085A" w:rsidRPr="006D085A" w:rsidRDefault="006D085A" w:rsidP="006D085A">
      <w:pPr>
        <w:shd w:val="clear" w:color="auto" w:fill="FFFFFF"/>
        <w:spacing w:before="150" w:after="150"/>
        <w:ind w:firstLine="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D085A">
        <w:rPr>
          <w:rFonts w:ascii="Times New Roman" w:hAnsi="Times New Roman" w:cs="Times New Roman"/>
          <w:b/>
          <w:sz w:val="28"/>
          <w:szCs w:val="28"/>
          <w:lang w:val="ru-RU"/>
        </w:rPr>
        <w:t>«Об утверждении комплексной муниципальной  программы противодействия экстремизму и профилактика терроризма на территории городского поселения «Жирекенское» на 2020-2023 годы»</w:t>
      </w:r>
    </w:p>
    <w:p w:rsidR="006D085A" w:rsidRPr="006D085A" w:rsidRDefault="006D085A" w:rsidP="006D085A">
      <w:pPr>
        <w:shd w:val="clear" w:color="auto" w:fill="FFFFFF"/>
        <w:spacing w:before="150" w:after="150"/>
        <w:ind w:firstLine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085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D085A" w:rsidRPr="006D085A" w:rsidRDefault="006D085A" w:rsidP="006D085A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085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D085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Федеральным законом РФ № 131-ФЗ от 06.10.2003 г. «Об общих принципах организации местного самоуправления в РФ», ст.3 Федерального закона РФ от 25.07.2002 № 114-ФЗ «О противодействии экстремистской деятельности», администрация городского поселения «Жирекенское                                           </w:t>
      </w:r>
      <w:r w:rsidRPr="006D085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 о с т а н о в л я е т:</w:t>
      </w:r>
    </w:p>
    <w:p w:rsidR="006D085A" w:rsidRPr="006D085A" w:rsidRDefault="006D085A" w:rsidP="006D085A">
      <w:pPr>
        <w:numPr>
          <w:ilvl w:val="0"/>
          <w:numId w:val="13"/>
        </w:numPr>
        <w:shd w:val="clear" w:color="auto" w:fill="FFFFFF"/>
        <w:spacing w:before="150" w:after="15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085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 комплексную муниципальную программу "Противодействие экстремизму и</w:t>
      </w:r>
      <w:r w:rsidRPr="006D085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D085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профилактика терроризма на территории городского поселения «Жирекенское» на 2020-2023 годы.</w:t>
      </w:r>
    </w:p>
    <w:p w:rsidR="006D085A" w:rsidRPr="006D085A" w:rsidRDefault="006D085A" w:rsidP="006D085A">
      <w:pPr>
        <w:numPr>
          <w:ilvl w:val="0"/>
          <w:numId w:val="13"/>
        </w:numPr>
        <w:shd w:val="clear" w:color="auto" w:fill="FFFFFF"/>
        <w:spacing w:before="150" w:after="15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085A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обнародовать на стендах в администрации городского поселения «Жирекенское», библиотеке, средней школе, административном здании № 3 и разместить на официальном сайте </w:t>
      </w:r>
      <w:r w:rsidRPr="006D085A">
        <w:rPr>
          <w:rFonts w:ascii="Times New Roman" w:hAnsi="Times New Roman" w:cs="Times New Roman"/>
          <w:sz w:val="28"/>
          <w:szCs w:val="28"/>
          <w:u w:val="single"/>
          <w:lang w:val="ru-RU"/>
        </w:rPr>
        <w:t>жирекен.рф.</w:t>
      </w:r>
    </w:p>
    <w:p w:rsidR="006D085A" w:rsidRPr="006D085A" w:rsidRDefault="006D085A" w:rsidP="006D085A">
      <w:pPr>
        <w:numPr>
          <w:ilvl w:val="0"/>
          <w:numId w:val="13"/>
        </w:numPr>
        <w:shd w:val="clear" w:color="auto" w:fill="FFFFFF"/>
        <w:spacing w:before="150" w:after="15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085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 исполнением данного постановления оставляю за собой.</w:t>
      </w:r>
    </w:p>
    <w:p w:rsidR="006D085A" w:rsidRPr="006D085A" w:rsidRDefault="006D085A" w:rsidP="006D085A">
      <w:pPr>
        <w:shd w:val="clear" w:color="auto" w:fill="FFFFFF"/>
        <w:spacing w:before="150" w:after="15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085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D085A" w:rsidRPr="006D085A" w:rsidRDefault="006D085A" w:rsidP="006D085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85A">
        <w:rPr>
          <w:rFonts w:ascii="Times New Roman" w:hAnsi="Times New Roman" w:cs="Times New Roman"/>
          <w:sz w:val="28"/>
          <w:szCs w:val="28"/>
        </w:rPr>
        <w:t>Глава  _________  А.В. Когодеева</w:t>
      </w:r>
    </w:p>
    <w:p w:rsidR="006D085A" w:rsidRPr="006D085A" w:rsidRDefault="006D085A" w:rsidP="006D085A">
      <w:pPr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085A" w:rsidRDefault="006D085A" w:rsidP="006D085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85A" w:rsidRPr="006D085A" w:rsidRDefault="006D085A" w:rsidP="006D085A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6D085A" w:rsidRDefault="006D085A" w:rsidP="00F06D3C">
      <w:pPr>
        <w:pStyle w:val="a9"/>
        <w:jc w:val="right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614C3C" w:rsidRPr="00F06D3C" w:rsidRDefault="0030368F" w:rsidP="00F06D3C">
      <w:pPr>
        <w:pStyle w:val="a9"/>
        <w:jc w:val="right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Утверждена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F06D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                                                                                                                         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постановлением администрации</w:t>
      </w:r>
    </w:p>
    <w:p w:rsidR="00614C3C" w:rsidRPr="00F06D3C" w:rsidRDefault="00614C3C" w:rsidP="00F06D3C">
      <w:pPr>
        <w:pStyle w:val="a9"/>
        <w:jc w:val="right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                                                                   </w:t>
      </w:r>
      <w:r w:rsidR="00897724">
        <w:rPr>
          <w:rFonts w:ascii="Times New Roman" w:hAnsi="Times New Roman" w:cs="Times New Roman"/>
          <w:sz w:val="26"/>
          <w:szCs w:val="26"/>
          <w:lang w:val="ru-RU" w:eastAsia="ru-RU" w:bidi="ar-SA"/>
        </w:rPr>
        <w:t>г</w:t>
      </w:r>
      <w:r w:rsid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ородского поселения «Жирекенское»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br/>
        <w:t xml:space="preserve">                                                     от </w:t>
      </w:r>
      <w:r w:rsidR="006D085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30 марта </w:t>
      </w:r>
      <w:r w:rsidR="00897724">
        <w:rPr>
          <w:rFonts w:ascii="Times New Roman" w:hAnsi="Times New Roman" w:cs="Times New Roman"/>
          <w:sz w:val="26"/>
          <w:szCs w:val="26"/>
          <w:lang w:val="ru-RU" w:eastAsia="ru-RU" w:bidi="ar-SA"/>
        </w:rPr>
        <w:t>2020 г.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№</w:t>
      </w:r>
      <w:r w:rsidR="006D085A">
        <w:rPr>
          <w:rFonts w:ascii="Times New Roman" w:hAnsi="Times New Roman" w:cs="Times New Roman"/>
          <w:sz w:val="26"/>
          <w:szCs w:val="26"/>
          <w:lang w:val="ru-RU" w:eastAsia="ru-RU" w:bidi="ar-SA"/>
        </w:rPr>
        <w:t>24</w:t>
      </w:r>
    </w:p>
    <w:p w:rsidR="00614C3C" w:rsidRPr="00F06D3C" w:rsidRDefault="00614C3C" w:rsidP="00F06D3C">
      <w:pPr>
        <w:pStyle w:val="a9"/>
        <w:jc w:val="center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br/>
        <w:t>Комплексная муниципальная программа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br/>
        <w:t>"Противодействие экстремизму и профилактика терроризма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br/>
        <w:t>на территории  </w:t>
      </w:r>
      <w:r w:rsid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городского поселения «Жирекенское»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 на 20</w:t>
      </w:r>
      <w:r w:rsidR="00897724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20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-20</w:t>
      </w:r>
      <w:r w:rsidR="00897724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23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 годы"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br/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br/>
        <w:t>Паспорт комплексной муниципальной программы "Противодействие 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br/>
        <w:t>экстремизму и профилактика терроризма на территории  </w:t>
      </w:r>
      <w:r w:rsid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городского поселения «Жирекенское»</w:t>
      </w:r>
      <w:r w:rsidR="00F06D3C"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 на 20</w:t>
      </w:r>
      <w:r w:rsidR="00897724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20</w:t>
      </w:r>
      <w:r w:rsidR="00F06D3C"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-20</w:t>
      </w:r>
      <w:r w:rsidR="00897724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23</w:t>
      </w:r>
      <w:r w:rsidR="00F06D3C"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 годы"</w:t>
      </w:r>
      <w:r w:rsidR="00F06D3C"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br/>
      </w:r>
      <w:r w:rsid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 </w:t>
      </w:r>
    </w:p>
    <w:p w:rsidR="00614C3C" w:rsidRPr="00F06D3C" w:rsidRDefault="00614C3C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 </w:t>
      </w:r>
    </w:p>
    <w:tbl>
      <w:tblPr>
        <w:tblW w:w="10348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7938"/>
      </w:tblGrid>
      <w:tr w:rsidR="00614C3C" w:rsidRPr="006D085A" w:rsidTr="00F06D3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3C" w:rsidRPr="00F06D3C" w:rsidRDefault="00614C3C" w:rsidP="00F06D3C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Наименование    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3C" w:rsidRPr="00F06D3C" w:rsidRDefault="00614C3C" w:rsidP="00897724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Комплексная муниципальная программа:                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br/>
              <w:t xml:space="preserve">"Противодействие экстремизму и  профилактика терроризма на территории </w:t>
            </w:r>
            <w:r w:rsid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="00F06D3C" w:rsidRPr="00F06D3C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городского поселения «Жирекенское» на 20</w:t>
            </w:r>
            <w:r w:rsidR="00897724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20</w:t>
            </w:r>
            <w:r w:rsidR="00F06D3C" w:rsidRPr="00F06D3C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-20</w:t>
            </w:r>
            <w:r w:rsidR="00897724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23</w:t>
            </w:r>
            <w:r w:rsidR="00F06D3C" w:rsidRPr="00F06D3C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 xml:space="preserve"> годы"</w:t>
            </w:r>
            <w:r w:rsidR="00F06D3C" w:rsidRPr="00F06D3C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614C3C" w:rsidRPr="00F06D3C" w:rsidTr="00F06D3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3C" w:rsidRPr="00F06D3C" w:rsidRDefault="00614C3C" w:rsidP="00F06D3C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Заказчик 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3C" w:rsidRPr="00F06D3C" w:rsidRDefault="00614C3C" w:rsidP="000367D0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Администрация </w:t>
            </w:r>
            <w:r w:rsid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городского поселения «</w:t>
            </w:r>
            <w:r w:rsidR="000367D0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Ж</w:t>
            </w:r>
            <w:r w:rsid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ирекенское»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                               </w:t>
            </w:r>
          </w:p>
        </w:tc>
      </w:tr>
      <w:tr w:rsidR="00614C3C" w:rsidRPr="00F06D3C" w:rsidTr="00F06D3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3C" w:rsidRPr="00F06D3C" w:rsidRDefault="00614C3C" w:rsidP="00F06D3C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Исполнители 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3C" w:rsidRPr="00F06D3C" w:rsidRDefault="00614C3C" w:rsidP="00F06D3C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Администрация </w:t>
            </w:r>
            <w:r w:rsidR="000367D0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городского поселения «Жирекенское»                        </w:t>
            </w:r>
          </w:p>
          <w:p w:rsidR="00614C3C" w:rsidRPr="00F06D3C" w:rsidRDefault="00897724" w:rsidP="00F06D3C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="00614C3C"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 </w:t>
            </w:r>
          </w:p>
        </w:tc>
      </w:tr>
      <w:tr w:rsidR="00614C3C" w:rsidRPr="006D085A" w:rsidTr="00454488">
        <w:trPr>
          <w:trHeight w:val="75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3C" w:rsidRPr="00F06D3C" w:rsidRDefault="00614C3C" w:rsidP="00F06D3C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Цели и задачи 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724" w:rsidRDefault="00897724" w:rsidP="00897724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209" w:hanging="284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897724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Уменьшение проявлений экстремизма и негативного отношения к лицам других национальностей и</w:t>
            </w:r>
            <w:r w:rsidRPr="00897724">
              <w:rPr>
                <w:rFonts w:ascii="Arial" w:eastAsia="Times New Roman" w:hAnsi="Arial" w:cs="Arial"/>
                <w:bCs/>
                <w:color w:val="252525"/>
                <w:sz w:val="14"/>
                <w:szCs w:val="14"/>
                <w:lang w:val="ru-RU" w:eastAsia="ru-RU"/>
              </w:rPr>
              <w:t xml:space="preserve"> </w:t>
            </w:r>
            <w:r w:rsidRPr="00897724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религиозных конфессий.</w:t>
            </w:r>
          </w:p>
          <w:p w:rsidR="00897724" w:rsidRPr="00897724" w:rsidRDefault="00897724" w:rsidP="00897724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209" w:hanging="284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Утверждение основ гражданской идентичности как начала, объединяющего всех жителе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й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пгт. Жирекен.</w:t>
            </w:r>
          </w:p>
          <w:p w:rsidR="00897724" w:rsidRPr="00897724" w:rsidRDefault="00897724" w:rsidP="00897724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209" w:hanging="284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Воспитание культуры толерантности и межнационального согласия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  <w:r w:rsidRPr="00897724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                                           </w:t>
            </w:r>
          </w:p>
          <w:p w:rsidR="00897724" w:rsidRDefault="00897724" w:rsidP="00897724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209" w:hanging="284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897724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городского</w:t>
            </w:r>
            <w:r w:rsidRPr="00897724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 «Жирекенское» </w:t>
            </w:r>
            <w:r w:rsidRPr="00897724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по вопросам противодействия терроризму и экстремизму.</w:t>
            </w:r>
          </w:p>
          <w:p w:rsidR="00897724" w:rsidRDefault="00897724" w:rsidP="00897724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209" w:hanging="284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897724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.Содействие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.</w:t>
            </w:r>
          </w:p>
          <w:p w:rsidR="00897724" w:rsidRPr="00897724" w:rsidRDefault="00897724" w:rsidP="00897724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209" w:hanging="284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Достижение необходимого уровня правовой культуры граждан как основы толерантного сознания и поведения.  </w:t>
            </w:r>
          </w:p>
          <w:p w:rsidR="00897724" w:rsidRPr="00897724" w:rsidRDefault="00897724" w:rsidP="00897724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209" w:hanging="284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</w:p>
          <w:p w:rsidR="00897724" w:rsidRPr="00454488" w:rsidRDefault="00897724" w:rsidP="00897724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209" w:hanging="284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</w:t>
            </w:r>
            <w:r w:rsidRPr="00454488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              </w:t>
            </w:r>
          </w:p>
          <w:p w:rsidR="00897724" w:rsidRPr="00454488" w:rsidRDefault="00454488" w:rsidP="00897724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209" w:hanging="284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Разработка и реализация образовательных программ, направленных на формирование у подрастающего поколения позитивных  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lastRenderedPageBreak/>
              <w:t>установок   на этническое многообразие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</w:p>
          <w:p w:rsidR="00454488" w:rsidRPr="00454488" w:rsidRDefault="00454488" w:rsidP="00454488">
            <w:pPr>
              <w:spacing w:after="0" w:line="240" w:lineRule="auto"/>
              <w:ind w:left="-75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10.</w:t>
            </w:r>
            <w:r w:rsidRPr="00454488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Недопущение наличия свастики и иных элементов экстремистской направленности в населенных пунктах поселения.</w:t>
            </w:r>
          </w:p>
          <w:p w:rsidR="00614C3C" w:rsidRPr="00F06D3C" w:rsidRDefault="00454488" w:rsidP="00454488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  </w:t>
            </w:r>
          </w:p>
        </w:tc>
      </w:tr>
      <w:tr w:rsidR="00614C3C" w:rsidRPr="006D085A" w:rsidTr="00F06D3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3C" w:rsidRPr="00F06D3C" w:rsidRDefault="00614C3C" w:rsidP="00F06D3C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3C" w:rsidRPr="00F06D3C" w:rsidRDefault="00614C3C" w:rsidP="00454488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 w:rsidR="00454488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-20</w:t>
            </w:r>
            <w:r w:rsidR="00454488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23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годы</w:t>
            </w:r>
            <w:r w:rsidR="00454488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="00454488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br/>
              <w:t>Объем средств выделяемых  на реализацию мероприятий  настоящей Программ</w:t>
            </w:r>
            <w:r w:rsidR="00454488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ы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ежегодно уточняется при формировании проекта бюджета на соответствующий финансовый год.</w:t>
            </w:r>
          </w:p>
        </w:tc>
      </w:tr>
      <w:tr w:rsidR="00614C3C" w:rsidRPr="006D085A" w:rsidTr="00454488">
        <w:trPr>
          <w:trHeight w:val="472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3C" w:rsidRPr="00F06D3C" w:rsidRDefault="00614C3C" w:rsidP="00F06D3C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Ожидаемые результаты от реализации 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488" w:rsidRDefault="00614C3C" w:rsidP="00454488">
            <w:pPr>
              <w:pStyle w:val="a9"/>
              <w:numPr>
                <w:ilvl w:val="0"/>
                <w:numId w:val="9"/>
              </w:numPr>
              <w:ind w:left="209" w:hanging="284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Обеспечение условий для успешной социокультурной адаптации молодежи из числа мигрантов.   </w:t>
            </w:r>
          </w:p>
          <w:p w:rsidR="00454488" w:rsidRDefault="00454488" w:rsidP="00F06D3C">
            <w:pPr>
              <w:pStyle w:val="a9"/>
              <w:numPr>
                <w:ilvl w:val="0"/>
                <w:numId w:val="9"/>
              </w:numPr>
              <w:ind w:left="209" w:hanging="284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Противодействия проникновению в общественное сознание идей религиозного фундаментализма, экстремизма и      нетерпимости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  <w:r w:rsidR="00614C3C"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  </w:t>
            </w:r>
          </w:p>
          <w:p w:rsidR="00454488" w:rsidRDefault="00454488" w:rsidP="00F06D3C">
            <w:pPr>
              <w:pStyle w:val="a9"/>
              <w:numPr>
                <w:ilvl w:val="0"/>
                <w:numId w:val="9"/>
              </w:numPr>
              <w:ind w:left="209" w:hanging="284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</w:p>
          <w:p w:rsidR="00454488" w:rsidRDefault="00454488" w:rsidP="00F06D3C">
            <w:pPr>
              <w:pStyle w:val="a9"/>
              <w:numPr>
                <w:ilvl w:val="0"/>
                <w:numId w:val="9"/>
              </w:numPr>
              <w:ind w:left="209" w:hanging="284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  <w:r w:rsidR="00614C3C"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  </w:t>
            </w:r>
          </w:p>
          <w:p w:rsidR="00614C3C" w:rsidRPr="00F06D3C" w:rsidRDefault="00454488" w:rsidP="00C81697">
            <w:pPr>
              <w:pStyle w:val="a9"/>
              <w:numPr>
                <w:ilvl w:val="0"/>
                <w:numId w:val="9"/>
              </w:numPr>
              <w:ind w:left="209" w:hanging="284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</w:t>
            </w:r>
            <w:r w:rsidR="00C81697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  <w:r w:rsidR="00614C3C"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 </w:t>
            </w:r>
            <w:r w:rsidR="00C81697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614C3C" w:rsidRPr="006D085A" w:rsidTr="00F06D3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3C" w:rsidRPr="00BD568F" w:rsidRDefault="00614C3C" w:rsidP="00F06D3C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Источники финансирования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3C" w:rsidRPr="00BD568F" w:rsidRDefault="00614C3C" w:rsidP="00BD568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Всего по Программе:   </w:t>
            </w:r>
            <w:r w:rsidR="00BD568F"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</w:t>
            </w:r>
            <w:r w:rsidR="007B44ED"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2,0</w:t>
            </w:r>
            <w:r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 </w:t>
            </w:r>
            <w:r w:rsidR="000367D0"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тыс. руб.,           </w:t>
            </w:r>
            <w:r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br/>
              <w:t>20</w:t>
            </w:r>
            <w:r w:rsid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-  </w:t>
            </w:r>
            <w:r w:rsidR="009850D1"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5</w:t>
            </w:r>
            <w:r w:rsid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,5</w:t>
            </w:r>
            <w:r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ыс. руб.,                               </w:t>
            </w:r>
            <w:r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br/>
              <w:t>20</w:t>
            </w:r>
            <w:r w:rsid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21</w:t>
            </w:r>
            <w:r w:rsidR="009850D1"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-20</w:t>
            </w:r>
            <w:r w:rsid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23</w:t>
            </w:r>
            <w:r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-  </w:t>
            </w:r>
            <w:r w:rsidR="009850D1"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1</w:t>
            </w:r>
            <w:r w:rsid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6</w:t>
            </w:r>
            <w:r w:rsidR="009850D1"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,5 </w:t>
            </w:r>
            <w:r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тыс. руб.,        </w:t>
            </w:r>
            <w:r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br/>
              <w:t xml:space="preserve">Финансирование Программы осуществляется из бюджета </w:t>
            </w:r>
            <w:r w:rsidR="000367D0"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городского поселения «Жирекенское». </w:t>
            </w:r>
            <w:r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</w:t>
            </w:r>
            <w:r w:rsid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05.04.2013 г. </w:t>
            </w:r>
            <w:r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N </w:t>
            </w:r>
            <w:r w:rsid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44</w:t>
            </w:r>
            <w:r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-ФЗ "О </w:t>
            </w:r>
            <w:r w:rsid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контрольной системе закупок товаров, работ, </w:t>
            </w:r>
            <w:r w:rsidRPr="00BD568F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оказание услуг для государственных и   муниципальных нужд".</w:t>
            </w:r>
          </w:p>
        </w:tc>
      </w:tr>
      <w:tr w:rsidR="003D5C55" w:rsidRPr="00897724" w:rsidTr="003D5C55">
        <w:trPr>
          <w:trHeight w:val="47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C55" w:rsidRPr="003D5C55" w:rsidRDefault="003D5C55" w:rsidP="00A26B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>Структура программы</w:t>
            </w:r>
          </w:p>
          <w:p w:rsidR="003D5C55" w:rsidRPr="003D5C55" w:rsidRDefault="003D5C55" w:rsidP="00A26B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C55" w:rsidRDefault="003D5C55" w:rsidP="003D5C5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0" w:hanging="350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Паспорт программы.</w:t>
            </w:r>
          </w:p>
          <w:p w:rsidR="003D5C55" w:rsidRDefault="003D5C55" w:rsidP="003D5C5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0" w:hanging="350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Раздел 1. Содержание проблемы и обоснование необходимости ее решения программными методами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.</w:t>
            </w:r>
          </w:p>
          <w:p w:rsidR="003D5C55" w:rsidRDefault="003D5C55" w:rsidP="003D5C5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0" w:hanging="350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Раздел 2. Основные цели и задачи программы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.</w:t>
            </w:r>
          </w:p>
          <w:p w:rsidR="003D5C55" w:rsidRDefault="003D5C55" w:rsidP="003D5C5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0" w:hanging="350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Раздел 3. Нормативное обеспечение программы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.</w:t>
            </w:r>
          </w:p>
          <w:p w:rsidR="003D5C55" w:rsidRDefault="003D5C55" w:rsidP="003D5C5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0" w:hanging="350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Раздел 4. Основные мероприятия программы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.</w:t>
            </w:r>
          </w:p>
          <w:p w:rsidR="003D5C55" w:rsidRDefault="003D5C55" w:rsidP="003D5C5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0" w:hanging="350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Раздел 5. Анализ рисков реализации программы и описание мер управления рисками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.</w:t>
            </w:r>
          </w:p>
          <w:p w:rsidR="003D5C55" w:rsidRDefault="003D5C55" w:rsidP="003D5C5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0" w:hanging="350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Раздел 6. Прогноз ожидаемых социально–экономических результатов реализации программы. Целевые показатели (индикаторы) Программы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.</w:t>
            </w:r>
          </w:p>
          <w:p w:rsidR="003D5C55" w:rsidRDefault="003D5C55" w:rsidP="003D5C5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0" w:hanging="350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Раздел 7. Механизм реализации программы, включая организацию </w:t>
            </w: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lastRenderedPageBreak/>
              <w:t>управления программой и контроль за ходом ее реализации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.</w:t>
            </w:r>
          </w:p>
          <w:p w:rsidR="003D5C55" w:rsidRPr="003D5C55" w:rsidRDefault="003D5C55" w:rsidP="003D5C5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350" w:hanging="350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>Раздел 8. План мероприятий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  </w:t>
            </w:r>
          </w:p>
        </w:tc>
      </w:tr>
      <w:tr w:rsidR="003D5C55" w:rsidRPr="006D085A" w:rsidTr="003D5C55">
        <w:trPr>
          <w:trHeight w:val="47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C55" w:rsidRPr="003D5C55" w:rsidRDefault="003D5C55" w:rsidP="00A26B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lastRenderedPageBreak/>
              <w:t>Ожидаемые результаты от реализации программы</w:t>
            </w:r>
          </w:p>
          <w:p w:rsidR="003D5C55" w:rsidRPr="003D5C55" w:rsidRDefault="003D5C55" w:rsidP="00A26B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> </w:t>
            </w:r>
          </w:p>
          <w:p w:rsidR="003D5C55" w:rsidRPr="003D5C55" w:rsidRDefault="003D5C55" w:rsidP="00A26B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C55" w:rsidRPr="003D5C55" w:rsidRDefault="003D5C55" w:rsidP="00A26B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1.Обеспечение условий для успешной социокультурной адаптации молодежи.</w:t>
            </w:r>
          </w:p>
          <w:p w:rsidR="003D5C55" w:rsidRPr="003D5C55" w:rsidRDefault="003D5C55" w:rsidP="00A26B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3D5C55" w:rsidRPr="003D5C55" w:rsidRDefault="003D5C55" w:rsidP="00A26B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</w:t>
            </w: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> </w:t>
            </w: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 нетерпимости, противодействию этнической</w:t>
            </w: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> </w:t>
            </w: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 дискриминации.</w:t>
            </w:r>
          </w:p>
          <w:p w:rsidR="003D5C55" w:rsidRPr="003D5C55" w:rsidRDefault="003D5C55" w:rsidP="00A26B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</w:t>
            </w: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> </w:t>
            </w: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 религиозной нетерпимости.</w:t>
            </w:r>
          </w:p>
        </w:tc>
      </w:tr>
      <w:tr w:rsidR="003D5C55" w:rsidRPr="006D085A" w:rsidTr="003D5C55">
        <w:trPr>
          <w:trHeight w:val="47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C55" w:rsidRPr="003D5C55" w:rsidRDefault="003D5C55" w:rsidP="00A26B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>Источники финансирования</w:t>
            </w:r>
          </w:p>
          <w:p w:rsidR="003D5C55" w:rsidRPr="003D5C55" w:rsidRDefault="003D5C55" w:rsidP="00A26B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A31" w:rsidRDefault="003D5C55" w:rsidP="00A26B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 </w:t>
            </w: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 тыс. руб.</w:t>
            </w: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> </w:t>
            </w:r>
          </w:p>
          <w:p w:rsidR="00774A31" w:rsidRDefault="00774A31" w:rsidP="00A26B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По источникам финансирования:</w:t>
            </w:r>
          </w:p>
          <w:p w:rsidR="003D5C55" w:rsidRPr="003D5C55" w:rsidRDefault="00774A31" w:rsidP="00A26B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- из местного бюджета:</w:t>
            </w:r>
            <w:r w:rsidR="003D5C55"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>                  </w:t>
            </w:r>
          </w:p>
          <w:p w:rsidR="00774A31" w:rsidRDefault="003D5C55" w:rsidP="00A26B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20</w:t>
            </w:r>
            <w:r w:rsidR="00774A31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20</w:t>
            </w: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 – </w:t>
            </w:r>
            <w:r w:rsidR="00774A31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5,5</w:t>
            </w: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 тыс. руб.;</w:t>
            </w: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>    </w:t>
            </w:r>
          </w:p>
          <w:p w:rsidR="00774A31" w:rsidRDefault="00774A31" w:rsidP="00A26B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2021 – 5,5 тыс. руб.</w:t>
            </w:r>
          </w:p>
          <w:p w:rsidR="00774A31" w:rsidRDefault="00774A31" w:rsidP="00A26B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2022 – 5,5 тыс. руб.</w:t>
            </w:r>
          </w:p>
          <w:p w:rsidR="003D5C55" w:rsidRPr="003D5C55" w:rsidRDefault="00774A31" w:rsidP="00A26B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2023 – 5,5 тыс. руб.</w:t>
            </w:r>
            <w:r w:rsidR="003D5C55"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eastAsia="ru-RU"/>
              </w:rPr>
              <w:t>                           </w:t>
            </w:r>
          </w:p>
          <w:p w:rsidR="003D5C55" w:rsidRPr="003D5C55" w:rsidRDefault="003D5C55" w:rsidP="00A26BE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Финансирование Программы осуществляется из бюджета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городского поселения «Жирекенское»</w:t>
            </w: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 </w:t>
            </w:r>
          </w:p>
          <w:p w:rsidR="003D5C55" w:rsidRPr="003D5C55" w:rsidRDefault="003D5C55" w:rsidP="003D5C5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В ходе реализации Программы перечень программных мероприятий может корректироваться, изменяться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, </w:t>
            </w:r>
            <w:r w:rsidRPr="003D5C55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дополняться по решению заказчика Программы.</w:t>
            </w:r>
          </w:p>
        </w:tc>
      </w:tr>
      <w:tr w:rsidR="003D5C55" w:rsidRPr="006D085A" w:rsidTr="00F06D3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C55" w:rsidRPr="00F06D3C" w:rsidRDefault="003D5C55" w:rsidP="00F06D3C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Управление программой и контроль за её реализацией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C55" w:rsidRPr="00F06D3C" w:rsidRDefault="003D5C55" w:rsidP="000367D0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Контроль за выполнением настоящей Программы  осуществляет 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городского поселения «Жирекенское»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, а также Совет депутатов  в соответствии с полномочиями, установленными действующим законодательством</w:t>
            </w:r>
          </w:p>
        </w:tc>
      </w:tr>
      <w:tr w:rsidR="003D5C55" w:rsidRPr="00F06D3C" w:rsidTr="00F06D3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C55" w:rsidRPr="00F06D3C" w:rsidRDefault="003D5C55" w:rsidP="00774A3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Разработчик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C55" w:rsidRPr="00F06D3C" w:rsidRDefault="003D5C55" w:rsidP="00F06D3C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городского поселения «Жирекенское»</w:t>
            </w:r>
          </w:p>
          <w:p w:rsidR="003D5C55" w:rsidRPr="00F06D3C" w:rsidRDefault="003D5C55" w:rsidP="00F06D3C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 </w:t>
            </w:r>
          </w:p>
          <w:p w:rsidR="003D5C55" w:rsidRPr="00F06D3C" w:rsidRDefault="003D5C55" w:rsidP="00F06D3C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 </w:t>
            </w:r>
          </w:p>
        </w:tc>
      </w:tr>
    </w:tbl>
    <w:p w:rsidR="000367D0" w:rsidRDefault="000367D0" w:rsidP="00F06D3C">
      <w:pPr>
        <w:pStyle w:val="a9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8F7CC7" w:rsidRDefault="008F7CC7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8F7CC7" w:rsidRDefault="008F7CC7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8F7CC7" w:rsidRDefault="008F7CC7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8F7CC7" w:rsidRDefault="008F7CC7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8F7CC7" w:rsidRDefault="008F7CC7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8F7CC7" w:rsidRDefault="008F7CC7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8F7CC7" w:rsidRDefault="008F7CC7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8F7CC7" w:rsidRDefault="008F7CC7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8F7CC7" w:rsidRDefault="008F7CC7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8F7CC7" w:rsidRDefault="008F7CC7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8F7CC7" w:rsidRDefault="008F7CC7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BD568F" w:rsidRDefault="00BD568F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8F7CC7" w:rsidRDefault="008F7CC7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BD568F" w:rsidRDefault="00614C3C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lastRenderedPageBreak/>
        <w:br/>
        <w:t>Программа "Противодействие экстремизму и профилактика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br/>
        <w:t xml:space="preserve">терроризма на территории </w:t>
      </w:r>
      <w:r w:rsidR="000367D0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городского поселения «Жирекенское»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 </w:t>
      </w:r>
      <w:r w:rsidR="00BD568F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муниципального района «Чернышекский район» 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на </w:t>
      </w:r>
      <w:r w:rsidRPr="007B44ED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20</w:t>
      </w:r>
      <w:r w:rsidR="00BD568F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20</w:t>
      </w:r>
      <w:r w:rsidRPr="007B44ED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-20</w:t>
      </w:r>
      <w:r w:rsidR="00BD568F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23</w:t>
      </w:r>
      <w:r w:rsidRPr="007B44ED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 годы"</w:t>
      </w:r>
    </w:p>
    <w:p w:rsidR="00BD568F" w:rsidRDefault="00BD568F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BD568F" w:rsidRDefault="00BD568F" w:rsidP="000367D0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Раздел 1.</w:t>
      </w:r>
    </w:p>
    <w:p w:rsidR="00BD568F" w:rsidRPr="00A26BE8" w:rsidRDefault="00BD568F" w:rsidP="00A26BE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>Содержание проблемы и обоснование необходимости её решения программными методами</w:t>
      </w:r>
      <w:r w:rsidR="00A26BE8" w:rsidRPr="00A26BE8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>.</w:t>
      </w:r>
    </w:p>
    <w:p w:rsidR="00BD568F" w:rsidRPr="00BD568F" w:rsidRDefault="00BD568F" w:rsidP="00BD568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        </w:t>
      </w: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городского</w:t>
      </w: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поселения </w:t>
      </w:r>
      <w:r w:rsid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«Жирекенское»</w:t>
      </w: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муниципального района </w:t>
      </w:r>
      <w:r w:rsid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«Чернышевский район»</w:t>
      </w: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BD568F" w:rsidRPr="00BD568F" w:rsidRDefault="00BD568F" w:rsidP="00BD568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       </w:t>
      </w: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BD568F" w:rsidRPr="00BD568F" w:rsidRDefault="00BD568F" w:rsidP="00BD568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        </w:t>
      </w: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Наиболее экстремистки рискогенной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D568F" w:rsidRPr="00BD568F" w:rsidRDefault="00BD568F" w:rsidP="00BD568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           </w:t>
      </w: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D568F" w:rsidRPr="00BD568F" w:rsidRDefault="00BD568F" w:rsidP="00BD568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        </w:t>
      </w: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r w:rsid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городском поселении «Жирекенское».</w:t>
      </w: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.</w:t>
      </w:r>
    </w:p>
    <w:p w:rsidR="00BD568F" w:rsidRPr="00BD568F" w:rsidRDefault="00BD568F" w:rsidP="00BD568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        </w:t>
      </w: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D568F" w:rsidRPr="00BD568F" w:rsidRDefault="00BD568F" w:rsidP="00BD568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lastRenderedPageBreak/>
        <w:t>        </w:t>
      </w:r>
      <w:r w:rsidRPr="00BD568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Программа является документом, открытым для внесения изменений и дополнениями.</w:t>
      </w:r>
    </w:p>
    <w:p w:rsidR="00A26BE8" w:rsidRPr="00A26BE8" w:rsidRDefault="00614C3C" w:rsidP="00A26BE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br/>
      </w:r>
      <w:r w:rsidR="00A26BE8" w:rsidRPr="00A26BE8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 </w:t>
      </w:r>
      <w:r w:rsidR="00A26BE8" w:rsidRPr="00A26BE8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>Раздел 2.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>Цели и задачи Программы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        </w:t>
      </w:r>
      <w:r w:rsidRPr="00A26BE8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 xml:space="preserve"> 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          </w:t>
      </w:r>
      <w:r w:rsidRPr="00A26BE8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 xml:space="preserve"> Основными задачами реализации Программы являются: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нормативно–правовое обеспечение антитеррористических действий;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анализ и учет опыта борьбы с терроризмом;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всестороннее обеспечение осуществляемых специальных и идеологических мероприятий;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воспитательно–идеологическое дифференцированное воздействие на население, террористов, субъектов их поддержки и противников, всестороннее информационно–психологическое обеспечение антитеррористической деятельности;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неуклонное обеспечение неотвратимости наказания за террористические преступления в соответствии с законом;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• утверждение основ гражданской идентичности, как начала, объединяющего всех жителей </w:t>
      </w: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городского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«Жирекенское»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воспитание культуры толерантности и межнационального согласия;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формирование в молодежной среде мировоззрения и духовно–нравственной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разработка и реализация в муниципальном учреждении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A26BE8" w:rsidRPr="00A26BE8" w:rsidRDefault="00A26BE8" w:rsidP="00A26BE8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lastRenderedPageBreak/>
        <w:t xml:space="preserve">Противодействие терроризму на территории </w:t>
      </w: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городского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«Жирекенское»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осуществляется по следующим направлениям: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предупреждение (профилактика) терроризма;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минимизация и (или) ликвидация последствий проявлений терроризма.</w:t>
      </w:r>
    </w:p>
    <w:p w:rsidR="00A26BE8" w:rsidRPr="00A26BE8" w:rsidRDefault="00A26BE8" w:rsidP="00A26BE8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Предупреждение (профилактика) терроризма осуществляется по трем основным направлениям: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создание системы противодействия идеологии терроризма;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• усиление контроля за соблюдением административно–правовых режимов.</w:t>
      </w:r>
    </w:p>
    <w:p w:rsidR="00A26BE8" w:rsidRPr="00A26BE8" w:rsidRDefault="00A26BE8" w:rsidP="00A26BE8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Особая роль в предупреждении (профилактике) терроризма принадлежит эффективной реализации административно–правовых мер, предусмотренных законодательством Российской Федерации.</w:t>
      </w:r>
    </w:p>
    <w:p w:rsidR="00A26BE8" w:rsidRPr="00A26BE8" w:rsidRDefault="00A26BE8" w:rsidP="00A26BE8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Предупреждение (профилактика) терроризма предполагает решение следующих задач: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в) улучшение социально–экономической, общественно–политической и правовой ситуации на территории поселения;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е) разработка мер и осуществление профилактических мероприятий по противодействию терроризму на территории поселения;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и) совершенствование нормативно–правовой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614C3C" w:rsidRPr="00A26BE8" w:rsidRDefault="00614C3C" w:rsidP="00A26BE8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A26BE8" w:rsidRPr="00A26BE8" w:rsidRDefault="00A26BE8" w:rsidP="00A26BE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>Раздел 3.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>Нормативное обеспечение программы</w:t>
      </w:r>
    </w:p>
    <w:p w:rsidR="00A26BE8" w:rsidRPr="00A26BE8" w:rsidRDefault="00A26BE8" w:rsidP="00A26BE8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Правовую основу для реализации программы определили: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а) Федеральный Закон от 06.03.2006 года № 35–ФЗ «О противодействии терроризму», Федеральный закон от 06.10.2003 года № 131–ФЗ «Об общих 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lastRenderedPageBreak/>
        <w:t>принципах организации местного самоуправления в Российской Федерации», Федеральным Законом от 25.07.2002 года № 114-ФЗ «О противодействии экстремистской деятельности»;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б) Указ Президента Российской Федерации от 15.06. 2006 года № 116 «О мерах по противодействию терроризму».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>Раздел 4.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>Основные мероприятия Программы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      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1. Создание системы заблаговременно подготовленных мер реагирования на потенциальные террористические угрозы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     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историко–культурных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        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3. В сфере культуры и воспитания молодежи: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– утверждение концепции многокультурности и многоукладности российской жизни;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–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–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– пресечение деятельности и запрещение символики экстремистских групп и организаций на территории поселения;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– развитие художественной самодеятельности на основе различных народных традиций и культурного наследия.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     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>Раздел 5.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 </w:t>
      </w:r>
      <w:r w:rsidRPr="00A26BE8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>Анализ рисков реализации Программы и описание мер управления рисками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1. Существует риск неэффективного использования бюджетных средств. В качестве меры для управления риском осуществляется внутренний финансовый контроль.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2. Существуют риски невыполнения в установленные сроки и в полном объеме мероприятий Программы. Для минимизации и управления такими рисками применяются следующие меры: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1) выбор исполнителей мероприятий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 </w:t>
      </w:r>
      <w:hyperlink r:id="rId7" w:anchor="Par0" w:history="1">
        <w:r w:rsidRPr="00A26BE8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val="ru-RU" w:eastAsia="ru-RU"/>
          </w:rPr>
          <w:t>П</w:t>
        </w:r>
      </w:hyperlink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u w:val="single"/>
          <w:lang w:val="ru-RU" w:eastAsia="ru-RU"/>
        </w:rPr>
        <w:t>рограммы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 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в соответствии с законодательством о контрактной системе;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2) применение мер по координации деятельности участников Программы, таких как: правовое регулирование, проведение совещаний, согласительные процедуры, методическое сопровождение;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3. Реализация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 </w:t>
      </w:r>
      <w:hyperlink r:id="rId8" w:anchor="Par0" w:history="1">
        <w:r w:rsidRPr="00A26BE8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val="ru-RU" w:eastAsia="ru-RU"/>
          </w:rPr>
          <w:t>Программы</w:t>
        </w:r>
      </w:hyperlink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 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связана с необходимостью взаимодействия с учреждениями и организациями различных форм собственности. В связи с этим 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lastRenderedPageBreak/>
        <w:t>возникает риск невыполнения достигнутых договоренностей. Для управления риском используется механизм подписания соглашений (договоров).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4. Сокращение бюджетного финансирования на реализацию Программы в связи с потенциально возможным дефицитом бюджета </w:t>
      </w: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городского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«Жирекенское»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приведет к невозможности выполнения поставленных задач в установленные сроки.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5. Способами ограничения финансовых рисков выступают меры: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1) ежегодное уточнение объемов финансовых средств, предусмотренных на реализацию мероприятий Программы;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2) определение приоритетов для первоочередного финансирования.</w:t>
      </w:r>
    </w:p>
    <w:p w:rsidR="00A26BE8" w:rsidRPr="00E30FF1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6.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 </w:t>
      </w:r>
      <w:hyperlink r:id="rId9" w:anchor="Par0" w:history="1">
        <w:r w:rsidRPr="00E30FF1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val="ru-RU" w:eastAsia="ru-RU"/>
          </w:rPr>
          <w:t>Программы</w:t>
        </w:r>
      </w:hyperlink>
      <w:r w:rsidRPr="00E30F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E30FF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в пользу других направлений развития </w:t>
      </w:r>
      <w:r w:rsidR="00E30FF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городского</w:t>
      </w:r>
      <w:r w:rsidRPr="00E30FF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поселения</w:t>
      </w:r>
      <w:r w:rsidR="00E30FF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«Жирекенское»</w:t>
      </w:r>
      <w:r w:rsidRPr="00E30FF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:rsidR="00A26BE8" w:rsidRPr="00E30FF1" w:rsidRDefault="00A26BE8" w:rsidP="00A26BE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</w:pPr>
      <w:r w:rsidRPr="00E30FF1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>Раздел 6.</w:t>
      </w:r>
    </w:p>
    <w:p w:rsidR="00E30FF1" w:rsidRDefault="00A26BE8" w:rsidP="00A26BE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E30FF1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>Прогноз ожидаемых социально-экономических результатов реализации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</w:t>
      </w:r>
      <w:r w:rsidRPr="00E30FF1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>Программы.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</w:t>
      </w:r>
    </w:p>
    <w:p w:rsidR="00A26BE8" w:rsidRPr="00E30FF1" w:rsidRDefault="00A26BE8" w:rsidP="00A26BE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</w:pPr>
      <w:r w:rsidRPr="00E30FF1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val="ru-RU" w:eastAsia="ru-RU"/>
        </w:rPr>
        <w:t>Целевые показатели (индикаторы) Программы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5.1. Результатом выполнения мероприятий Программы, будет являться: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– снижение возможности совершения на территории </w:t>
      </w:r>
      <w:r w:rsidR="00E30FF1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городского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поселения</w:t>
      </w:r>
      <w:r w:rsidR="00E30FF1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«Жирекенское»</w:t>
      </w: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 xml:space="preserve"> террористических актов;</w:t>
      </w:r>
    </w:p>
    <w:p w:rsidR="00A26BE8" w:rsidRPr="00A26BE8" w:rsidRDefault="00A26BE8" w:rsidP="00A26BE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A26BE8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– создание системы технической защиты объектов социальной сферы, жизнеобеспечения, объектов с массовым пребыванием людей.</w:t>
      </w:r>
    </w:p>
    <w:p w:rsidR="00A26BE8" w:rsidRPr="00E30FF1" w:rsidRDefault="00A26BE8" w:rsidP="00E30FF1">
      <w:pPr>
        <w:pStyle w:val="aa"/>
        <w:numPr>
          <w:ilvl w:val="1"/>
          <w:numId w:val="9"/>
        </w:num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  <w:r w:rsidRPr="00E30FF1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  <w:t>Степень достижения запланированных результатов определяется целевыми показателями (индикаторами):</w:t>
      </w:r>
    </w:p>
    <w:p w:rsidR="00E30FF1" w:rsidRDefault="00E30FF1" w:rsidP="00E30FF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</w:p>
    <w:tbl>
      <w:tblPr>
        <w:tblStyle w:val="afa"/>
        <w:tblW w:w="0" w:type="auto"/>
        <w:tblLook w:val="04A0"/>
      </w:tblPr>
      <w:tblGrid>
        <w:gridCol w:w="817"/>
        <w:gridCol w:w="5257"/>
        <w:gridCol w:w="1501"/>
        <w:gridCol w:w="1713"/>
      </w:tblGrid>
      <w:tr w:rsidR="00E30FF1" w:rsidRPr="006D085A" w:rsidTr="00E30FF1">
        <w:tc>
          <w:tcPr>
            <w:tcW w:w="817" w:type="dxa"/>
            <w:vAlign w:val="center"/>
          </w:tcPr>
          <w:p w:rsidR="00E30FF1" w:rsidRPr="00E30FF1" w:rsidRDefault="00E30FF1" w:rsidP="00CB281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5257" w:type="dxa"/>
            <w:vAlign w:val="center"/>
          </w:tcPr>
          <w:p w:rsidR="00E30FF1" w:rsidRPr="00E30FF1" w:rsidRDefault="00E30FF1" w:rsidP="00FC178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Целевой показатель</w:t>
            </w:r>
            <w:r w:rsidR="00FC178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(индикатор)</w:t>
            </w:r>
          </w:p>
        </w:tc>
        <w:tc>
          <w:tcPr>
            <w:tcW w:w="1501" w:type="dxa"/>
            <w:vAlign w:val="center"/>
          </w:tcPr>
          <w:p w:rsidR="00E30FF1" w:rsidRPr="00E30FF1" w:rsidRDefault="00E30FF1" w:rsidP="00CB281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713" w:type="dxa"/>
            <w:vAlign w:val="center"/>
          </w:tcPr>
          <w:p w:rsidR="00FC1787" w:rsidRPr="00FC1787" w:rsidRDefault="00E30FF1" w:rsidP="00E30FF1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FC1787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Планируемое значение </w:t>
            </w:r>
            <w:r w:rsidR="00FC1787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показателя</w:t>
            </w:r>
          </w:p>
          <w:p w:rsidR="00FC1787" w:rsidRDefault="00E30FF1" w:rsidP="00E30FF1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FC1787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 xml:space="preserve">на </w:t>
            </w:r>
          </w:p>
          <w:p w:rsidR="00E30FF1" w:rsidRPr="00FC1787" w:rsidRDefault="00E30FF1" w:rsidP="00E30FF1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</w:pPr>
            <w:r w:rsidRPr="00FC1787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20-2023</w:t>
            </w:r>
            <w:r w:rsidRPr="00FC1787">
              <w:rPr>
                <w:rFonts w:ascii="Times New Roman" w:eastAsia="Times New Roman" w:hAnsi="Times New Roman" w:cs="Times New Roman"/>
                <w:bCs/>
                <w:color w:val="252525"/>
                <w:sz w:val="26"/>
                <w:szCs w:val="26"/>
                <w:lang w:val="ru-RU" w:eastAsia="ru-RU"/>
              </w:rPr>
              <w:t>год</w:t>
            </w:r>
          </w:p>
        </w:tc>
      </w:tr>
      <w:tr w:rsidR="00E30FF1" w:rsidRPr="006D085A" w:rsidTr="00CB2815">
        <w:tc>
          <w:tcPr>
            <w:tcW w:w="9288" w:type="dxa"/>
            <w:gridSpan w:val="4"/>
            <w:vAlign w:val="center"/>
          </w:tcPr>
          <w:p w:rsidR="00E30FF1" w:rsidRPr="00E30FF1" w:rsidRDefault="00E30FF1" w:rsidP="00CB281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Противодействие экстремизму и профилактика терроризма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городского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«Жирекенское»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«Чернышевский район»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на 20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20 - 2023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год»</w:t>
            </w:r>
          </w:p>
        </w:tc>
      </w:tr>
      <w:tr w:rsidR="00E30FF1" w:rsidTr="00CB2815">
        <w:tc>
          <w:tcPr>
            <w:tcW w:w="81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7" w:type="dxa"/>
            <w:vAlign w:val="center"/>
          </w:tcPr>
          <w:p w:rsidR="00E30FF1" w:rsidRPr="00E30FF1" w:rsidRDefault="00E30FF1" w:rsidP="00CB2815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Проведение тематических мероприятий для детей и молодёжи </w:t>
            </w:r>
            <w:r w:rsidR="00CB2815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(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спектакли)</w:t>
            </w:r>
          </w:p>
        </w:tc>
        <w:tc>
          <w:tcPr>
            <w:tcW w:w="1501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13" w:type="dxa"/>
            <w:vAlign w:val="center"/>
          </w:tcPr>
          <w:p w:rsidR="00E30FF1" w:rsidRPr="00CB2815" w:rsidRDefault="00CB2815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</w:tr>
      <w:tr w:rsidR="00E30FF1" w:rsidTr="00CB2815">
        <w:tc>
          <w:tcPr>
            <w:tcW w:w="81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5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Организация и проведение занятий с детьми дошкольного возраста по темам: «Россия как многонациональное государство», организация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игр, викторин и т.д.</w:t>
            </w:r>
          </w:p>
        </w:tc>
        <w:tc>
          <w:tcPr>
            <w:tcW w:w="1501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713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30FF1" w:rsidTr="00CB2815">
        <w:tc>
          <w:tcPr>
            <w:tcW w:w="81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5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1501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13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30FF1" w:rsidTr="00CB2815">
        <w:tc>
          <w:tcPr>
            <w:tcW w:w="81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5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Изготовление печатных памяток по тематике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противодействия экстремизму и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терроризму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                 </w:t>
            </w:r>
          </w:p>
        </w:tc>
        <w:tc>
          <w:tcPr>
            <w:tcW w:w="1501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1713" w:type="dxa"/>
            <w:vAlign w:val="center"/>
          </w:tcPr>
          <w:p w:rsidR="00E30FF1" w:rsidRPr="00E30FF1" w:rsidRDefault="00CB2815" w:rsidP="00CB2815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15</w:t>
            </w:r>
          </w:p>
        </w:tc>
      </w:tr>
      <w:tr w:rsidR="00E30FF1" w:rsidTr="00CB2815">
        <w:tc>
          <w:tcPr>
            <w:tcW w:w="81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25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1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13" w:type="dxa"/>
            <w:vAlign w:val="center"/>
          </w:tcPr>
          <w:p w:rsidR="00E30FF1" w:rsidRPr="00CB2815" w:rsidRDefault="00E30FF1" w:rsidP="00CB2815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B2815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</w:tr>
      <w:tr w:rsidR="00E30FF1" w:rsidTr="00CB2815">
        <w:tc>
          <w:tcPr>
            <w:tcW w:w="81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5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1501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 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713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E30FF1" w:rsidTr="00CB2815">
        <w:tc>
          <w:tcPr>
            <w:tcW w:w="81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5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Предупреждение не позднее, чем за 48 часов органов внутренних дел (участкового) о планируемых массовых мероприятиях в учреждениях культуры, школы. 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1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13" w:type="dxa"/>
            <w:vAlign w:val="center"/>
          </w:tcPr>
          <w:p w:rsidR="00E30FF1" w:rsidRPr="00CB2815" w:rsidRDefault="00E30FF1" w:rsidP="00CB2815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B2815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</w:tr>
      <w:tr w:rsidR="00E30FF1" w:rsidTr="00CB2815">
        <w:tc>
          <w:tcPr>
            <w:tcW w:w="81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5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1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13" w:type="dxa"/>
            <w:vAlign w:val="center"/>
          </w:tcPr>
          <w:p w:rsidR="00E30FF1" w:rsidRPr="00CB2815" w:rsidRDefault="00CB2815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35</w:t>
            </w:r>
          </w:p>
        </w:tc>
      </w:tr>
      <w:tr w:rsidR="00E30FF1" w:rsidTr="00CB2815">
        <w:tc>
          <w:tcPr>
            <w:tcW w:w="81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5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Организация работы старост населенных пунктов</w:t>
            </w:r>
          </w:p>
        </w:tc>
        <w:tc>
          <w:tcPr>
            <w:tcW w:w="1501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713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30FF1" w:rsidTr="00CB2815">
        <w:tc>
          <w:tcPr>
            <w:tcW w:w="817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57" w:type="dxa"/>
            <w:vAlign w:val="center"/>
          </w:tcPr>
          <w:p w:rsidR="00E30FF1" w:rsidRPr="00E30FF1" w:rsidRDefault="00E30FF1" w:rsidP="00CB2815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заседаний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        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Антитеррористической комиссии при администрации</w:t>
            </w:r>
            <w:r w:rsidR="00CB2815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городского 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поселения </w:t>
            </w:r>
            <w:r w:rsidR="00CB2815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«Жирекенское» 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вопросам профилактики террористических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угроз на территории </w:t>
            </w:r>
            <w:r w:rsidR="00CB2815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городского</w:t>
            </w:r>
            <w:r w:rsidRPr="00E30FF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поселения</w:t>
            </w:r>
          </w:p>
        </w:tc>
        <w:tc>
          <w:tcPr>
            <w:tcW w:w="1501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713" w:type="dxa"/>
            <w:vAlign w:val="center"/>
          </w:tcPr>
          <w:p w:rsidR="00E30FF1" w:rsidRPr="00E30FF1" w:rsidRDefault="00E30FF1" w:rsidP="00E30FF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0F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E30FF1" w:rsidRPr="00E30FF1" w:rsidRDefault="00E30FF1" w:rsidP="00E30FF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val="ru-RU" w:eastAsia="ru-RU"/>
        </w:rPr>
      </w:pPr>
    </w:p>
    <w:p w:rsidR="008F7CC7" w:rsidRPr="00E30FF1" w:rsidRDefault="008F7CC7" w:rsidP="00E30FF1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CB2815" w:rsidRPr="00CB2815" w:rsidRDefault="00CB2815" w:rsidP="00CB2815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B2815">
        <w:rPr>
          <w:rFonts w:ascii="Times New Roman" w:hAnsi="Times New Roman" w:cs="Times New Roman"/>
          <w:b/>
          <w:sz w:val="26"/>
          <w:szCs w:val="26"/>
          <w:lang w:eastAsia="ru-RU"/>
        </w:rPr>
        <w:t>Раздел 7.</w:t>
      </w:r>
    </w:p>
    <w:p w:rsidR="00CB2815" w:rsidRPr="00CB2815" w:rsidRDefault="00CB2815" w:rsidP="00CB2815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B2815">
        <w:rPr>
          <w:rFonts w:ascii="Times New Roman" w:hAnsi="Times New Roman" w:cs="Times New Roman"/>
          <w:b/>
          <w:sz w:val="26"/>
          <w:szCs w:val="26"/>
          <w:lang w:eastAsia="ru-RU"/>
        </w:rPr>
        <w:t>Механизм реализации программы,</w:t>
      </w:r>
    </w:p>
    <w:p w:rsidR="00CB2815" w:rsidRPr="00CB2815" w:rsidRDefault="00CB2815" w:rsidP="00CB2815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CB2815">
        <w:rPr>
          <w:rFonts w:ascii="Times New Roman" w:hAnsi="Times New Roman" w:cs="Times New Roman"/>
          <w:b/>
          <w:sz w:val="26"/>
          <w:szCs w:val="26"/>
          <w:lang w:val="ru-RU" w:eastAsia="ru-RU"/>
        </w:rPr>
        <w:t>включая организацию управления программой и контроль за ходом её реализации</w:t>
      </w:r>
    </w:p>
    <w:p w:rsidR="00CB2815" w:rsidRPr="00CB2815" w:rsidRDefault="00CB2815" w:rsidP="00CB2815">
      <w:pPr>
        <w:pStyle w:val="a9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CB2815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CB2815" w:rsidRPr="00CB2815" w:rsidRDefault="00CB2815" w:rsidP="00CB2815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CB2815">
        <w:rPr>
          <w:rFonts w:ascii="Times New Roman" w:hAnsi="Times New Roman" w:cs="Times New Roman"/>
          <w:sz w:val="26"/>
          <w:szCs w:val="26"/>
          <w:lang w:eastAsia="ru-RU"/>
        </w:rPr>
        <w:t>        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Общее управление реализацией программы и координацию деятельности исполнителей осуществляет антитеррористическая комиссия 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городского 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«Жирекенское»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CB2815" w:rsidRPr="00CB2815" w:rsidRDefault="00CB2815" w:rsidP="00CB2815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CB2815">
        <w:rPr>
          <w:rFonts w:ascii="Times New Roman" w:hAnsi="Times New Roman" w:cs="Times New Roman"/>
          <w:sz w:val="26"/>
          <w:szCs w:val="26"/>
          <w:lang w:eastAsia="ru-RU"/>
        </w:rPr>
        <w:t>        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B2815" w:rsidRPr="00CB2815" w:rsidRDefault="00CB2815" w:rsidP="00CB2815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CB2815">
        <w:rPr>
          <w:rFonts w:ascii="Times New Roman" w:hAnsi="Times New Roman" w:cs="Times New Roman"/>
          <w:sz w:val="26"/>
          <w:szCs w:val="26"/>
          <w:lang w:eastAsia="ru-RU"/>
        </w:rPr>
        <w:t>        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Исполнители программных мероприятий осуществляют текущее управление реализацией программных мероприятий.</w:t>
      </w:r>
    </w:p>
    <w:p w:rsidR="00CB2815" w:rsidRPr="00CB2815" w:rsidRDefault="00CB2815" w:rsidP="00CB2815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CB281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       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Реализация программы осуществляется на основе условий, порядка и правил, утвержденных федеральными, краевыми и муниципальными нормативными правовыми актами.</w:t>
      </w:r>
    </w:p>
    <w:p w:rsidR="00CB2815" w:rsidRPr="00CB2815" w:rsidRDefault="00CB2815" w:rsidP="00CB2815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CB2815">
        <w:rPr>
          <w:rFonts w:ascii="Times New Roman" w:hAnsi="Times New Roman" w:cs="Times New Roman"/>
          <w:sz w:val="26"/>
          <w:szCs w:val="26"/>
          <w:lang w:eastAsia="ru-RU"/>
        </w:rPr>
        <w:t>        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программы.</w:t>
      </w:r>
    </w:p>
    <w:p w:rsidR="00CB2815" w:rsidRPr="00CB2815" w:rsidRDefault="00CB2815" w:rsidP="00CB2815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CB2815">
        <w:rPr>
          <w:rFonts w:ascii="Times New Roman" w:hAnsi="Times New Roman" w:cs="Times New Roman"/>
          <w:sz w:val="26"/>
          <w:szCs w:val="26"/>
          <w:lang w:eastAsia="ru-RU"/>
        </w:rPr>
        <w:t>        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Отчеты о ходе работ по целевой программе по результатам за год и за весь период действия программы подлежат утверждению постановлением Администрации 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>городского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поселения </w:t>
      </w:r>
      <w:r w:rsidR="005A621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«Жирекенское» 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муниципального района </w:t>
      </w:r>
      <w:r w:rsidR="005A6210">
        <w:rPr>
          <w:rFonts w:ascii="Times New Roman" w:hAnsi="Times New Roman" w:cs="Times New Roman"/>
          <w:sz w:val="26"/>
          <w:szCs w:val="26"/>
          <w:lang w:val="ru-RU" w:eastAsia="ru-RU"/>
        </w:rPr>
        <w:t>«Чернышевский район»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CB2815" w:rsidRPr="00CB2815" w:rsidRDefault="00CB2815" w:rsidP="00CB2815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CB2815">
        <w:rPr>
          <w:rFonts w:ascii="Times New Roman" w:hAnsi="Times New Roman" w:cs="Times New Roman"/>
          <w:sz w:val="26"/>
          <w:szCs w:val="26"/>
          <w:lang w:eastAsia="ru-RU"/>
        </w:rPr>
        <w:t>        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Контроль </w:t>
      </w:r>
      <w:r w:rsidR="00FC1787">
        <w:rPr>
          <w:rFonts w:ascii="Times New Roman" w:hAnsi="Times New Roman" w:cs="Times New Roman"/>
          <w:sz w:val="26"/>
          <w:szCs w:val="26"/>
          <w:lang w:val="ru-RU" w:eastAsia="ru-RU"/>
        </w:rPr>
        <w:t>по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реализаци</w:t>
      </w:r>
      <w:r w:rsidR="00FC1787">
        <w:rPr>
          <w:rFonts w:ascii="Times New Roman" w:hAnsi="Times New Roman" w:cs="Times New Roman"/>
          <w:sz w:val="26"/>
          <w:szCs w:val="26"/>
          <w:lang w:val="ru-RU" w:eastAsia="ru-RU"/>
        </w:rPr>
        <w:t>и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программы осуществляет Администрация </w:t>
      </w:r>
      <w:r w:rsidR="005A6210">
        <w:rPr>
          <w:rFonts w:ascii="Times New Roman" w:hAnsi="Times New Roman" w:cs="Times New Roman"/>
          <w:sz w:val="26"/>
          <w:szCs w:val="26"/>
          <w:lang w:val="ru-RU" w:eastAsia="ru-RU"/>
        </w:rPr>
        <w:t>городского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поселения</w:t>
      </w:r>
      <w:r w:rsidR="005A621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«Жирекенское»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муниципального района</w:t>
      </w:r>
      <w:r w:rsidR="005A621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«Чернышевский район»</w:t>
      </w:r>
      <w:r w:rsidRPr="00CB2815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CB2815" w:rsidRPr="005A6210" w:rsidRDefault="00CB2815" w:rsidP="005A6210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2815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A6210" w:rsidRPr="005A6210" w:rsidRDefault="005A6210" w:rsidP="005A6210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5A6210">
        <w:rPr>
          <w:rFonts w:ascii="Times New Roman" w:hAnsi="Times New Roman" w:cs="Times New Roman"/>
          <w:b/>
          <w:sz w:val="26"/>
          <w:szCs w:val="26"/>
          <w:lang w:val="ru-RU" w:eastAsia="ru-RU"/>
        </w:rPr>
        <w:t>Раздел</w:t>
      </w:r>
      <w:r w:rsidRPr="005A6210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5A6210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8.</w:t>
      </w:r>
    </w:p>
    <w:p w:rsidR="005A6210" w:rsidRDefault="005A6210" w:rsidP="005A6210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5A6210">
        <w:rPr>
          <w:rFonts w:ascii="Times New Roman" w:hAnsi="Times New Roman" w:cs="Times New Roman"/>
          <w:b/>
          <w:sz w:val="26"/>
          <w:szCs w:val="26"/>
          <w:lang w:val="ru-RU" w:eastAsia="ru-RU"/>
        </w:rPr>
        <w:t>План мероприятий по реализации муниципальной программы «Противодействие экстремизму и профилактика терроризма</w:t>
      </w:r>
      <w:r w:rsidRPr="005A6210">
        <w:rPr>
          <w:rFonts w:ascii="Times New Roman" w:hAnsi="Times New Roman" w:cs="Times New Roman"/>
          <w:b/>
          <w:sz w:val="26"/>
          <w:szCs w:val="26"/>
          <w:lang w:val="ru-RU" w:eastAsia="ru-RU"/>
        </w:rPr>
        <w:br/>
        <w:t xml:space="preserve">на территории </w:t>
      </w:r>
      <w:r>
        <w:rPr>
          <w:rFonts w:ascii="Times New Roman" w:hAnsi="Times New Roman" w:cs="Times New Roman"/>
          <w:b/>
          <w:sz w:val="26"/>
          <w:szCs w:val="26"/>
          <w:lang w:val="ru-RU" w:eastAsia="ru-RU"/>
        </w:rPr>
        <w:t>городского</w:t>
      </w:r>
      <w:r w:rsidRPr="005A6210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поселения</w:t>
      </w:r>
      <w:r w:rsidRPr="005A6210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b/>
          <w:sz w:val="26"/>
          <w:szCs w:val="26"/>
          <w:lang w:val="ru-RU" w:eastAsia="ru-RU"/>
        </w:rPr>
        <w:t>«Жирекенское»</w:t>
      </w:r>
      <w:r w:rsidRPr="005A6210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6"/>
          <w:szCs w:val="26"/>
          <w:lang w:val="ru-RU" w:eastAsia="ru-RU"/>
        </w:rPr>
        <w:t>»Чернышевский район»</w:t>
      </w:r>
      <w:r w:rsidRPr="005A6210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5A6210">
        <w:rPr>
          <w:rFonts w:ascii="Times New Roman" w:hAnsi="Times New Roman" w:cs="Times New Roman"/>
          <w:b/>
          <w:sz w:val="26"/>
          <w:szCs w:val="26"/>
          <w:lang w:val="ru-RU" w:eastAsia="ru-RU"/>
        </w:rPr>
        <w:t>на 20</w:t>
      </w:r>
      <w:r>
        <w:rPr>
          <w:rFonts w:ascii="Times New Roman" w:hAnsi="Times New Roman" w:cs="Times New Roman"/>
          <w:b/>
          <w:sz w:val="26"/>
          <w:szCs w:val="26"/>
          <w:lang w:val="ru-RU" w:eastAsia="ru-RU"/>
        </w:rPr>
        <w:t>20-2023</w:t>
      </w:r>
      <w:r w:rsidRPr="005A6210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  <w:lang w:val="ru-RU" w:eastAsia="ru-RU"/>
        </w:rPr>
        <w:t>ы</w:t>
      </w:r>
      <w:r w:rsidRPr="005A6210">
        <w:rPr>
          <w:rFonts w:ascii="Times New Roman" w:hAnsi="Times New Roman" w:cs="Times New Roman"/>
          <w:b/>
          <w:sz w:val="26"/>
          <w:szCs w:val="26"/>
          <w:lang w:val="ru-RU" w:eastAsia="ru-RU"/>
        </w:rPr>
        <w:t>»</w:t>
      </w:r>
    </w:p>
    <w:p w:rsidR="00614C3C" w:rsidRPr="00F06D3C" w:rsidRDefault="00614C3C" w:rsidP="005A6210">
      <w:pPr>
        <w:pStyle w:val="a9"/>
        <w:jc w:val="center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tbl>
      <w:tblPr>
        <w:tblpPr w:leftFromText="180" w:rightFromText="180" w:vertAnchor="text" w:horzAnchor="margin" w:tblpXSpec="center" w:tblpY="208"/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3799"/>
        <w:gridCol w:w="1021"/>
        <w:gridCol w:w="1417"/>
        <w:gridCol w:w="782"/>
        <w:gridCol w:w="1237"/>
        <w:gridCol w:w="1950"/>
      </w:tblGrid>
      <w:tr w:rsidR="001736FF" w:rsidRPr="00F06D3C" w:rsidTr="001736FF"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Наименование мероприятий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Всего (тыс. руб.)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Источники финансирования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Ответственные исполнители</w:t>
            </w:r>
          </w:p>
        </w:tc>
      </w:tr>
      <w:tr w:rsidR="001736FF" w:rsidRPr="00F06D3C" w:rsidTr="001736FF"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1736FF" w:rsidRPr="00F06D3C" w:rsidRDefault="001736FF" w:rsidP="001736F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1736FF" w:rsidRPr="00F06D3C" w:rsidRDefault="001736FF" w:rsidP="001736F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1736FF" w:rsidRPr="00F06D3C" w:rsidRDefault="001736FF" w:rsidP="001736F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1736FF" w:rsidRPr="00F06D3C" w:rsidRDefault="001736FF" w:rsidP="001736F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Местный бюджет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Прочие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и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сточники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1736FF" w:rsidRPr="00F06D3C" w:rsidRDefault="001736FF" w:rsidP="001736F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1736FF" w:rsidRPr="00F06D3C" w:rsidTr="001736FF">
        <w:tc>
          <w:tcPr>
            <w:tcW w:w="10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DA291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1. Организационные и пропагандистские мероприятия</w:t>
            </w:r>
          </w:p>
        </w:tc>
      </w:tr>
      <w:tr w:rsidR="001736FF" w:rsidRPr="00F06D3C" w:rsidTr="001736F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9923EE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="009923EE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ГП «Жирекенское»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5A621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 w:rsidR="005A6210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5A621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Без финан-сирования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городского поселения «Жирекенское»</w:t>
            </w:r>
          </w:p>
        </w:tc>
      </w:tr>
      <w:tr w:rsidR="001736FF" w:rsidRPr="006D085A" w:rsidTr="001736F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Обобщить и распространить в опыт проведения просветительских информационных мероприятий в учреждениях культуры, образования  по формированию толерантности и преодолению ксенофобии.   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5A621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 w:rsidR="005A6210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-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br/>
              <w:t>20</w:t>
            </w:r>
            <w:r w:rsidR="005A6210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5A621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Без финан-сирования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Муниципальные учреждения культуры, 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МОУ СОШ</w:t>
            </w:r>
          </w:p>
        </w:tc>
      </w:tr>
      <w:tr w:rsidR="001736FF" w:rsidRPr="006D085A" w:rsidTr="001736F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Проведение мероприятий для детей и молодёжи  с 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lastRenderedPageBreak/>
              <w:t>использованием видеоматериалов.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5A6210" w:rsidP="005A621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-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br/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5A621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Без финан-сирования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Администрация муниципальные 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lastRenderedPageBreak/>
              <w:t>учреждения культуры</w:t>
            </w:r>
            <w:r w:rsidR="00DA2910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, МОУ СОШ</w:t>
            </w:r>
          </w:p>
        </w:tc>
      </w:tr>
      <w:tr w:rsidR="001736FF" w:rsidRPr="00F06D3C" w:rsidTr="001736F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DA2910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lastRenderedPageBreak/>
              <w:t>4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Организация работы учреждений культуры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5A6210" w:rsidP="005A621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-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br/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5A621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Без финан-сирования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DA2910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Муниципальные учреждения культуры </w:t>
            </w:r>
            <w:r w:rsidR="00DA2910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1736FF" w:rsidRPr="00F06D3C" w:rsidTr="001736F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DA2910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5A6210" w:rsidP="005A621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-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br/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5A621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Без финан-сирования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DA2910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DA2910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DA2910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Администрация </w:t>
            </w:r>
            <w:r w:rsidR="00DA2910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городское поселение «Жирекенское»</w:t>
            </w:r>
          </w:p>
        </w:tc>
      </w:tr>
      <w:tr w:rsidR="001736FF" w:rsidRPr="006D085A" w:rsidTr="001736FF">
        <w:tc>
          <w:tcPr>
            <w:tcW w:w="10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5A621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2. Мероприятия по профилактике экстремизма и терроризма</w:t>
            </w:r>
          </w:p>
        </w:tc>
      </w:tr>
      <w:tr w:rsidR="001736FF" w:rsidRPr="00F06D3C" w:rsidTr="001736F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DA2910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5A6210" w:rsidP="005A621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-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br/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5A621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br/>
              <w:t>Без финан-сирования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DA2910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 </w:t>
            </w:r>
            <w:r w:rsidR="00DA2910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DA2910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Default="001736FF" w:rsidP="00DA2910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администрация </w:t>
            </w:r>
            <w:r w:rsidR="00DA2910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  <w:p w:rsidR="00DA2910" w:rsidRPr="00F06D3C" w:rsidRDefault="00DA2910" w:rsidP="00DA2910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городское поселение «Жирекенское»</w:t>
            </w:r>
          </w:p>
        </w:tc>
      </w:tr>
      <w:tr w:rsidR="001736FF" w:rsidRPr="006D085A" w:rsidTr="001736FF">
        <w:tc>
          <w:tcPr>
            <w:tcW w:w="10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DA291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Приобретение научно-методических материалов, программ, печатных и электронных    учебных пособий, учебных фильмов, в том числе с использованием мультимедийных средств, для учреждений культуры и библиотеки    по вопросам профилактики экстремизма и предупреждения террористических актов</w:t>
            </w:r>
          </w:p>
        </w:tc>
      </w:tr>
      <w:tr w:rsidR="001736FF" w:rsidRPr="00F06D3C" w:rsidTr="001736F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DA2910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Приобретение комплектов плакатов  антитеррористической культуры и по тематике и профилактике экстремизма для муниципальных 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br/>
              <w:t>учреждений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9E6F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  <w:p w:rsidR="001736FF" w:rsidRPr="00F06D3C" w:rsidRDefault="001736FF" w:rsidP="009E6F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 w:rsidR="005A6210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F02" w:rsidRDefault="009E6F02" w:rsidP="009E6F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  <w:p w:rsidR="001736FF" w:rsidRPr="00F06D3C" w:rsidRDefault="001736FF" w:rsidP="009E6F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6F02" w:rsidRDefault="009E6F02" w:rsidP="009E6F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  <w:p w:rsidR="001736FF" w:rsidRPr="00F06D3C" w:rsidRDefault="001736FF" w:rsidP="009E6F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2,0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9E6F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Администрация, муниципальные учреждения культуры</w:t>
            </w:r>
          </w:p>
        </w:tc>
      </w:tr>
      <w:tr w:rsidR="001736FF" w:rsidRPr="006D085A" w:rsidTr="001736FF">
        <w:tc>
          <w:tcPr>
            <w:tcW w:w="10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9E6F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Проведение акций Внимание - экстремизм! Терроризму нет! и т.д.</w:t>
            </w:r>
          </w:p>
        </w:tc>
      </w:tr>
      <w:tr w:rsidR="001736FF" w:rsidRPr="00F06D3C" w:rsidTr="001736FF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Размещение плакатов по профилактике экстремизма и терроризма на территории поселения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9E6F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 w:rsidR="009E6F02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20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-</w:t>
            </w: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br/>
              <w:t>20</w:t>
            </w:r>
            <w:r w:rsidR="009E6F02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9E6F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Без финан-сирования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9E6F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Pr="00F06D3C" w:rsidRDefault="001736FF" w:rsidP="009E6F0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6FF" w:rsidRDefault="001736FF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F06D3C"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Администрация</w:t>
            </w:r>
          </w:p>
          <w:p w:rsidR="002924A2" w:rsidRPr="00F06D3C" w:rsidRDefault="002924A2" w:rsidP="001736FF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 w:bidi="ar-SA"/>
              </w:rPr>
              <w:t>городское поселение «Жирекенское»</w:t>
            </w:r>
          </w:p>
        </w:tc>
      </w:tr>
    </w:tbl>
    <w:p w:rsidR="00614C3C" w:rsidRPr="00F06D3C" w:rsidRDefault="00614C3C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 </w:t>
      </w:r>
    </w:p>
    <w:p w:rsidR="00614C3C" w:rsidRDefault="00614C3C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lastRenderedPageBreak/>
        <w:br/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Примечание: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br/>
        <w:t xml:space="preserve">1. Комплексная муниципальная программа: "Противодействие экстремизму и профилактика терроризма на территории </w:t>
      </w:r>
      <w:r w:rsidR="002924A2">
        <w:rPr>
          <w:rFonts w:ascii="Times New Roman" w:hAnsi="Times New Roman" w:cs="Times New Roman"/>
          <w:sz w:val="26"/>
          <w:szCs w:val="26"/>
          <w:lang w:val="ru-RU" w:eastAsia="ru-RU" w:bidi="ar-SA"/>
        </w:rPr>
        <w:t>городского поселения «Жирекенское»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на 20</w:t>
      </w:r>
      <w:r w:rsidR="009E6F02">
        <w:rPr>
          <w:rFonts w:ascii="Times New Roman" w:hAnsi="Times New Roman" w:cs="Times New Roman"/>
          <w:sz w:val="26"/>
          <w:szCs w:val="26"/>
          <w:lang w:val="ru-RU" w:eastAsia="ru-RU" w:bidi="ar-SA"/>
        </w:rPr>
        <w:t>20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-20</w:t>
      </w:r>
      <w:r w:rsidR="009E6F02">
        <w:rPr>
          <w:rFonts w:ascii="Times New Roman" w:hAnsi="Times New Roman" w:cs="Times New Roman"/>
          <w:sz w:val="26"/>
          <w:szCs w:val="26"/>
          <w:lang w:val="ru-RU" w:eastAsia="ru-RU" w:bidi="ar-SA"/>
        </w:rPr>
        <w:t>23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годы" подлежит корректировке и внесению дополнений.</w:t>
      </w: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614C3C" w:rsidRDefault="00FC1787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</w:p>
    <w:p w:rsidR="002924A2" w:rsidRDefault="002924A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2924A2" w:rsidRDefault="002924A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2924A2" w:rsidRDefault="002924A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2924A2" w:rsidRDefault="002924A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2924A2" w:rsidRDefault="002924A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2924A2" w:rsidRDefault="002924A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8F7CC7" w:rsidRDefault="008F7CC7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8F7CC7" w:rsidRDefault="008F7CC7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9E6F02" w:rsidRDefault="009E6F0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2924A2" w:rsidRDefault="002924A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2924A2" w:rsidRDefault="002924A2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FC1787" w:rsidRDefault="00FC1787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FC1787" w:rsidRPr="00F06D3C" w:rsidRDefault="00FC1787" w:rsidP="00F06D3C">
      <w:pPr>
        <w:pStyle w:val="a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614C3C" w:rsidRPr="00F06D3C" w:rsidRDefault="00614C3C" w:rsidP="008F7CC7">
      <w:pPr>
        <w:pStyle w:val="a9"/>
        <w:jc w:val="right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Приложение </w:t>
      </w:r>
      <w:r w:rsidR="002924A2">
        <w:rPr>
          <w:rFonts w:ascii="Times New Roman" w:hAnsi="Times New Roman" w:cs="Times New Roman"/>
          <w:sz w:val="26"/>
          <w:szCs w:val="26"/>
          <w:lang w:val="ru-RU" w:eastAsia="ru-RU" w:bidi="ar-SA"/>
        </w:rPr>
        <w:t>№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1</w:t>
      </w:r>
    </w:p>
    <w:p w:rsidR="00614C3C" w:rsidRPr="00F06D3C" w:rsidRDefault="00614C3C" w:rsidP="002924A2">
      <w:pPr>
        <w:pStyle w:val="a9"/>
        <w:jc w:val="center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Основные понятия</w:t>
      </w:r>
    </w:p>
    <w:p w:rsidR="00614C3C" w:rsidRPr="00F06D3C" w:rsidRDefault="00614C3C" w:rsidP="002924A2">
      <w:pPr>
        <w:pStyle w:val="a9"/>
        <w:jc w:val="center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1)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 экстремистская деятельность (экстремизм):</w:t>
      </w:r>
    </w:p>
    <w:p w:rsidR="00614C3C" w:rsidRPr="00F06D3C" w:rsidRDefault="002924A2" w:rsidP="002924A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-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насильственное изменение основ конституционного строя и нарушение целостности Российской Федерации;</w:t>
      </w:r>
    </w:p>
    <w:p w:rsidR="00614C3C" w:rsidRPr="00F06D3C" w:rsidRDefault="002924A2" w:rsidP="002924A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- 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публичное оправдание терроризма и иная террористическая деятельность;</w:t>
      </w:r>
    </w:p>
    <w:p w:rsidR="00614C3C" w:rsidRPr="00F06D3C" w:rsidRDefault="00614C3C" w:rsidP="002924A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возбуждение социальной, расовой, национальной или религиозной розни;</w:t>
      </w:r>
    </w:p>
    <w:p w:rsidR="00614C3C" w:rsidRPr="00F06D3C" w:rsidRDefault="002924A2" w:rsidP="002924A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-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14C3C" w:rsidRPr="00F06D3C" w:rsidRDefault="002924A2" w:rsidP="002924A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-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14C3C" w:rsidRPr="00F06D3C" w:rsidRDefault="002924A2" w:rsidP="002924A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-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14C3C" w:rsidRPr="00F06D3C" w:rsidRDefault="002924A2" w:rsidP="002924A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-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14C3C" w:rsidRPr="00F06D3C" w:rsidRDefault="002924A2" w:rsidP="002924A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-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614C3C" w:rsidRPr="00F06D3C" w:rsidRDefault="002924A2" w:rsidP="002924A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-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14C3C" w:rsidRPr="00F06D3C" w:rsidRDefault="002924A2" w:rsidP="002924A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-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14C3C" w:rsidRPr="00F06D3C" w:rsidRDefault="002924A2" w:rsidP="002924A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-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14C3C" w:rsidRPr="00F06D3C" w:rsidRDefault="002924A2" w:rsidP="002924A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-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организация и подготовка указанных деяний, а также подстрекательство к их осуществлению;</w:t>
      </w:r>
    </w:p>
    <w:p w:rsidR="00614C3C" w:rsidRPr="00F06D3C" w:rsidRDefault="002924A2" w:rsidP="002924A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-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9E6F02" w:rsidRDefault="00614C3C" w:rsidP="009E6F02">
      <w:pPr>
        <w:pStyle w:val="a9"/>
        <w:jc w:val="center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2) 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экстремистская организация</w:t>
      </w:r>
    </w:p>
    <w:p w:rsidR="00D25F06" w:rsidRDefault="00614C3C" w:rsidP="009E6F0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- общественное или религиозное объединение</w:t>
      </w:r>
      <w:r w:rsidR="002924A2">
        <w:rPr>
          <w:rFonts w:ascii="Times New Roman" w:hAnsi="Times New Roman" w:cs="Times New Roman"/>
          <w:sz w:val="26"/>
          <w:szCs w:val="26"/>
          <w:lang w:val="ru-RU" w:eastAsia="ru-RU" w:bidi="ar-SA"/>
        </w:rPr>
        <w:t>,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либо иная организация, в отношении которых по основаниям, предусмотренным настоящим Федеральным законом, (Федеральный закон Российской Федерации от 25 июля 2002 года N 114-ФЗ </w:t>
      </w:r>
      <w:r w:rsidR="002924A2">
        <w:rPr>
          <w:rFonts w:ascii="Times New Roman" w:hAnsi="Times New Roman" w:cs="Times New Roman"/>
          <w:sz w:val="26"/>
          <w:szCs w:val="26"/>
          <w:lang w:val="ru-RU" w:eastAsia="ru-RU" w:bidi="ar-SA"/>
        </w:rPr>
        <w:t>«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</w:t>
      </w:r>
      <w:r w:rsidR="002924A2">
        <w:rPr>
          <w:rFonts w:ascii="Times New Roman" w:hAnsi="Times New Roman" w:cs="Times New Roman"/>
          <w:sz w:val="26"/>
          <w:szCs w:val="26"/>
          <w:lang w:val="ru-RU" w:eastAsia="ru-RU" w:bidi="ar-SA"/>
        </w:rPr>
        <w:t>»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;</w:t>
      </w:r>
    </w:p>
    <w:p w:rsidR="00FC1787" w:rsidRDefault="00FC1787" w:rsidP="009E6F0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FC1787" w:rsidRPr="00FC1787" w:rsidRDefault="00FC1787" w:rsidP="00FC1787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FC1787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lastRenderedPageBreak/>
        <w:t>3) Экстремистские материалы</w:t>
      </w:r>
    </w:p>
    <w:p w:rsidR="00614C3C" w:rsidRPr="00F06D3C" w:rsidRDefault="00FC1787" w:rsidP="009E6F0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- предназначенные для обнародования документы либо информация на иных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носителях, призывающие к осуществлению э</w:t>
      </w:r>
      <w:r w:rsidR="009E6F02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кстремистской деятельности либо </w:t>
      </w:r>
      <w:r w:rsidR="00614C3C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обосновывающие или</w:t>
      </w:r>
      <w:r w:rsidR="002924A2" w:rsidRPr="002924A2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2924A2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оправдывающие необходимость осуществления такой</w:t>
      </w:r>
      <w:r w:rsidR="009E6F02" w:rsidRPr="009E6F02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9E6F02">
        <w:rPr>
          <w:rFonts w:ascii="Times New Roman" w:hAnsi="Times New Roman" w:cs="Times New Roman"/>
          <w:sz w:val="26"/>
          <w:szCs w:val="26"/>
          <w:lang w:val="ru-RU" w:eastAsia="ru-RU" w:bidi="ar-SA"/>
        </w:rPr>
        <w:t>д</w:t>
      </w:r>
      <w:r w:rsidR="009E6F02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еятельности</w:t>
      </w:r>
      <w:r w:rsidR="009E6F02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, </w:t>
      </w:r>
      <w:r w:rsidR="009E6F02"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публикации, обосновывающие или оправдывающие</w:t>
      </w:r>
    </w:p>
    <w:p w:rsidR="009E6F02" w:rsidRDefault="00614C3C" w:rsidP="009E6F0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br/>
        <w:t>4) 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Основные направления противодействия экстремистской деятельности.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br/>
      </w:r>
      <w:r w:rsidR="002924A2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Противодействие экстремистской деятельности осуществляется по следующим</w:t>
      </w:r>
      <w:r w:rsidR="009E6F02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основным направлениям:</w:t>
      </w:r>
    </w:p>
    <w:p w:rsidR="00614C3C" w:rsidRPr="00F06D3C" w:rsidRDefault="00614C3C" w:rsidP="009E6F02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br/>
        <w:t>- выявление, предупреждение и пресечение экстремистской деятельности общественных и религиозных объединений, иных ор</w:t>
      </w:r>
      <w:r w:rsidR="002924A2">
        <w:rPr>
          <w:rFonts w:ascii="Times New Roman" w:hAnsi="Times New Roman" w:cs="Times New Roman"/>
          <w:sz w:val="26"/>
          <w:szCs w:val="26"/>
          <w:lang w:val="ru-RU" w:eastAsia="ru-RU" w:bidi="ar-SA"/>
        </w:rPr>
        <w:t>ганизаций, физических лиц.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br/>
        <w:t>5) 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Субъекты противодействия экстремистской деятельности.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</w:t>
      </w:r>
      <w:r w:rsidR="002924A2">
        <w:rPr>
          <w:rFonts w:ascii="Times New Roman" w:hAnsi="Times New Roman" w:cs="Times New Roman"/>
          <w:sz w:val="26"/>
          <w:szCs w:val="26"/>
          <w:lang w:val="ru-RU" w:eastAsia="ru-RU" w:bidi="ar-SA"/>
        </w:rPr>
        <w:t>и в пределах своей компетенции.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br/>
        <w:t>6) 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Профилактика экстремистской деятельности.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br/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</w:t>
      </w:r>
      <w:r w:rsidR="007B44ED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деятельности                                                                                   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7) 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Толерантность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.(лат. tolerantia - терпение)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br/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</w:t>
      </w:r>
      <w:r w:rsidR="009E6F02">
        <w:rPr>
          <w:rFonts w:ascii="Times New Roman" w:hAnsi="Times New Roman" w:cs="Times New Roman"/>
          <w:sz w:val="26"/>
          <w:szCs w:val="26"/>
          <w:lang w:val="ru-RU" w:eastAsia="ru-RU" w:bidi="ar-SA"/>
        </w:rPr>
        <w:t>альной свободы и прав человека.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br/>
        <w:t>8) </w:t>
      </w:r>
      <w:r w:rsidRPr="00F06D3C">
        <w:rPr>
          <w:rFonts w:ascii="Times New Roman" w:hAnsi="Times New Roman" w:cs="Times New Roman"/>
          <w:b/>
          <w:bCs/>
          <w:sz w:val="26"/>
          <w:szCs w:val="26"/>
          <w:lang w:val="ru-RU" w:eastAsia="ru-RU" w:bidi="ar-SA"/>
        </w:rPr>
        <w:t>Ксенофобия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t> [греч. xenos - чужой + phobos - страх]</w:t>
      </w:r>
      <w:r w:rsidRPr="00F06D3C">
        <w:rPr>
          <w:rFonts w:ascii="Times New Roman" w:hAnsi="Times New Roman" w:cs="Times New Roman"/>
          <w:sz w:val="26"/>
          <w:szCs w:val="26"/>
          <w:lang w:val="ru-RU" w:eastAsia="ru-RU" w:bidi="ar-SA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3C184A" w:rsidRPr="00F06D3C" w:rsidRDefault="003C184A" w:rsidP="00F06D3C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614C3C" w:rsidRPr="00F06D3C" w:rsidRDefault="00C72058" w:rsidP="00C72058">
      <w:pPr>
        <w:pStyle w:val="a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</w:p>
    <w:p w:rsidR="00614C3C" w:rsidRPr="00F06D3C" w:rsidRDefault="00614C3C" w:rsidP="00F06D3C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614C3C" w:rsidRPr="00F06D3C" w:rsidRDefault="00614C3C" w:rsidP="00F06D3C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614C3C" w:rsidRPr="00F06D3C" w:rsidRDefault="00614C3C" w:rsidP="00F06D3C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614C3C" w:rsidRPr="00F06D3C" w:rsidRDefault="00614C3C" w:rsidP="00F06D3C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614C3C" w:rsidRPr="00F06D3C" w:rsidRDefault="00614C3C" w:rsidP="00F06D3C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614C3C" w:rsidRPr="00F06D3C" w:rsidRDefault="00614C3C" w:rsidP="00F06D3C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614C3C" w:rsidRPr="00F06D3C" w:rsidRDefault="00614C3C" w:rsidP="00F06D3C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614C3C" w:rsidRPr="00F06D3C" w:rsidRDefault="00614C3C" w:rsidP="00F06D3C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614C3C" w:rsidRPr="00F06D3C" w:rsidRDefault="00614C3C" w:rsidP="00F06D3C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614C3C" w:rsidRPr="00F06D3C" w:rsidRDefault="00614C3C" w:rsidP="00F06D3C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sectPr w:rsidR="00614C3C" w:rsidRPr="00F06D3C" w:rsidSect="0030368F">
      <w:footerReference w:type="default" r:id="rId10"/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55" w:rsidRDefault="00091955" w:rsidP="009850D1">
      <w:pPr>
        <w:spacing w:after="0" w:line="240" w:lineRule="auto"/>
      </w:pPr>
      <w:r>
        <w:separator/>
      </w:r>
    </w:p>
  </w:endnote>
  <w:endnote w:type="continuationSeparator" w:id="1">
    <w:p w:rsidR="00091955" w:rsidRDefault="00091955" w:rsidP="0098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5123"/>
    </w:sdtPr>
    <w:sdtContent>
      <w:p w:rsidR="00CB2815" w:rsidRDefault="004F6166">
        <w:pPr>
          <w:pStyle w:val="af6"/>
          <w:jc w:val="center"/>
        </w:pPr>
        <w:fldSimple w:instr=" PAGE   \* MERGEFORMAT ">
          <w:r w:rsidR="006D085A">
            <w:rPr>
              <w:noProof/>
            </w:rPr>
            <w:t>1</w:t>
          </w:r>
        </w:fldSimple>
      </w:p>
    </w:sdtContent>
  </w:sdt>
  <w:p w:rsidR="00CB2815" w:rsidRDefault="00CB281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55" w:rsidRDefault="00091955" w:rsidP="009850D1">
      <w:pPr>
        <w:spacing w:after="0" w:line="240" w:lineRule="auto"/>
      </w:pPr>
      <w:r>
        <w:separator/>
      </w:r>
    </w:p>
  </w:footnote>
  <w:footnote w:type="continuationSeparator" w:id="1">
    <w:p w:rsidR="00091955" w:rsidRDefault="00091955" w:rsidP="0098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998"/>
    <w:multiLevelType w:val="hybridMultilevel"/>
    <w:tmpl w:val="2FD8C72C"/>
    <w:lvl w:ilvl="0" w:tplc="D7C88F2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11D42428"/>
    <w:multiLevelType w:val="hybridMultilevel"/>
    <w:tmpl w:val="9A38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3280"/>
    <w:multiLevelType w:val="multilevel"/>
    <w:tmpl w:val="0D24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F5678"/>
    <w:multiLevelType w:val="hybridMultilevel"/>
    <w:tmpl w:val="3D9C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E352A"/>
    <w:multiLevelType w:val="multilevel"/>
    <w:tmpl w:val="AF8AC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7B20DE"/>
    <w:multiLevelType w:val="multilevel"/>
    <w:tmpl w:val="4352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30718A"/>
    <w:multiLevelType w:val="hybridMultilevel"/>
    <w:tmpl w:val="0B92401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57C2F"/>
    <w:multiLevelType w:val="multilevel"/>
    <w:tmpl w:val="BB58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C44E1"/>
    <w:multiLevelType w:val="multilevel"/>
    <w:tmpl w:val="56DC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BC76B8"/>
    <w:multiLevelType w:val="multilevel"/>
    <w:tmpl w:val="7E7E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36153"/>
    <w:multiLevelType w:val="hybridMultilevel"/>
    <w:tmpl w:val="B05C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06D11"/>
    <w:multiLevelType w:val="hybridMultilevel"/>
    <w:tmpl w:val="82C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35A22"/>
    <w:multiLevelType w:val="multilevel"/>
    <w:tmpl w:val="4AFC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C3C"/>
    <w:rsid w:val="000022D7"/>
    <w:rsid w:val="000159C2"/>
    <w:rsid w:val="000367D0"/>
    <w:rsid w:val="00091955"/>
    <w:rsid w:val="001736FF"/>
    <w:rsid w:val="002924A2"/>
    <w:rsid w:val="002F780C"/>
    <w:rsid w:val="0030368F"/>
    <w:rsid w:val="003C184A"/>
    <w:rsid w:val="003D5C55"/>
    <w:rsid w:val="003D770D"/>
    <w:rsid w:val="00454488"/>
    <w:rsid w:val="004F6166"/>
    <w:rsid w:val="0051525A"/>
    <w:rsid w:val="00572D61"/>
    <w:rsid w:val="005A6210"/>
    <w:rsid w:val="005B701D"/>
    <w:rsid w:val="00614C3C"/>
    <w:rsid w:val="006D085A"/>
    <w:rsid w:val="006F1CF4"/>
    <w:rsid w:val="00774A31"/>
    <w:rsid w:val="007A6F96"/>
    <w:rsid w:val="007B44ED"/>
    <w:rsid w:val="00897724"/>
    <w:rsid w:val="008C2FC1"/>
    <w:rsid w:val="008F7CC7"/>
    <w:rsid w:val="009850D1"/>
    <w:rsid w:val="009923EE"/>
    <w:rsid w:val="009D78F9"/>
    <w:rsid w:val="009E6F02"/>
    <w:rsid w:val="00A21F28"/>
    <w:rsid w:val="00A26BE8"/>
    <w:rsid w:val="00A43AF4"/>
    <w:rsid w:val="00B9754B"/>
    <w:rsid w:val="00BD568F"/>
    <w:rsid w:val="00BE430B"/>
    <w:rsid w:val="00C635C5"/>
    <w:rsid w:val="00C72058"/>
    <w:rsid w:val="00C81697"/>
    <w:rsid w:val="00C911F5"/>
    <w:rsid w:val="00CB2815"/>
    <w:rsid w:val="00CD28BE"/>
    <w:rsid w:val="00D25F06"/>
    <w:rsid w:val="00D51D5C"/>
    <w:rsid w:val="00DA2910"/>
    <w:rsid w:val="00DC6C49"/>
    <w:rsid w:val="00DC6D3F"/>
    <w:rsid w:val="00E30FF1"/>
    <w:rsid w:val="00E8272E"/>
    <w:rsid w:val="00EF3FBF"/>
    <w:rsid w:val="00F06D3C"/>
    <w:rsid w:val="00FB159E"/>
    <w:rsid w:val="00FC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4B"/>
  </w:style>
  <w:style w:type="paragraph" w:styleId="1">
    <w:name w:val="heading 1"/>
    <w:basedOn w:val="a"/>
    <w:next w:val="a"/>
    <w:link w:val="10"/>
    <w:uiPriority w:val="9"/>
    <w:qFormat/>
    <w:rsid w:val="00B975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75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5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5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5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5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5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5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5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5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75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754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975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975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975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9754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9754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75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975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75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975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975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9754B"/>
    <w:rPr>
      <w:b/>
      <w:bCs/>
    </w:rPr>
  </w:style>
  <w:style w:type="character" w:styleId="a8">
    <w:name w:val="Emphasis"/>
    <w:uiPriority w:val="20"/>
    <w:qFormat/>
    <w:rsid w:val="00B975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9754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975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754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754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975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9754B"/>
    <w:rPr>
      <w:b/>
      <w:bCs/>
      <w:i/>
      <w:iCs/>
    </w:rPr>
  </w:style>
  <w:style w:type="character" w:styleId="ad">
    <w:name w:val="Subtle Emphasis"/>
    <w:uiPriority w:val="19"/>
    <w:qFormat/>
    <w:rsid w:val="00B9754B"/>
    <w:rPr>
      <w:i/>
      <w:iCs/>
    </w:rPr>
  </w:style>
  <w:style w:type="character" w:styleId="ae">
    <w:name w:val="Intense Emphasis"/>
    <w:uiPriority w:val="21"/>
    <w:qFormat/>
    <w:rsid w:val="00B9754B"/>
    <w:rPr>
      <w:b/>
      <w:bCs/>
    </w:rPr>
  </w:style>
  <w:style w:type="character" w:styleId="af">
    <w:name w:val="Subtle Reference"/>
    <w:uiPriority w:val="31"/>
    <w:qFormat/>
    <w:rsid w:val="00B9754B"/>
    <w:rPr>
      <w:smallCaps/>
    </w:rPr>
  </w:style>
  <w:style w:type="character" w:styleId="af0">
    <w:name w:val="Intense Reference"/>
    <w:uiPriority w:val="32"/>
    <w:qFormat/>
    <w:rsid w:val="00B9754B"/>
    <w:rPr>
      <w:smallCaps/>
      <w:spacing w:val="5"/>
      <w:u w:val="single"/>
    </w:rPr>
  </w:style>
  <w:style w:type="character" w:styleId="af1">
    <w:name w:val="Book Title"/>
    <w:uiPriority w:val="33"/>
    <w:qFormat/>
    <w:rsid w:val="00B9754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9754B"/>
    <w:pPr>
      <w:outlineLvl w:val="9"/>
    </w:pPr>
  </w:style>
  <w:style w:type="character" w:customStyle="1" w:styleId="apple-converted-space">
    <w:name w:val="apple-converted-space"/>
    <w:basedOn w:val="a0"/>
    <w:rsid w:val="00614C3C"/>
  </w:style>
  <w:style w:type="paragraph" w:styleId="af3">
    <w:name w:val="Normal (Web)"/>
    <w:basedOn w:val="a"/>
    <w:uiPriority w:val="99"/>
    <w:unhideWhenUsed/>
    <w:rsid w:val="006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98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850D1"/>
  </w:style>
  <w:style w:type="paragraph" w:styleId="af6">
    <w:name w:val="footer"/>
    <w:basedOn w:val="a"/>
    <w:link w:val="af7"/>
    <w:uiPriority w:val="99"/>
    <w:unhideWhenUsed/>
    <w:rsid w:val="0098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850D1"/>
  </w:style>
  <w:style w:type="paragraph" w:styleId="af8">
    <w:name w:val="Balloon Text"/>
    <w:basedOn w:val="a"/>
    <w:link w:val="af9"/>
    <w:uiPriority w:val="99"/>
    <w:semiHidden/>
    <w:unhideWhenUsed/>
    <w:rsid w:val="0030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0368F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E30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4934</Words>
  <Characters>28128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DepHead</dc:creator>
  <cp:lastModifiedBy>deloproizvodstvo</cp:lastModifiedBy>
  <cp:revision>21</cp:revision>
  <cp:lastPrinted>2020-03-30T04:08:00Z</cp:lastPrinted>
  <dcterms:created xsi:type="dcterms:W3CDTF">2016-02-17T07:14:00Z</dcterms:created>
  <dcterms:modified xsi:type="dcterms:W3CDTF">2020-04-02T00:44:00Z</dcterms:modified>
</cp:coreProperties>
</file>