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FC" w:rsidRDefault="00DE63FC" w:rsidP="00DE63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0014" w:rsidRPr="00C04D62" w:rsidRDefault="00C04D62" w:rsidP="00C04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6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04D62" w:rsidRPr="00C04D62" w:rsidRDefault="00C04D62" w:rsidP="00C04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62">
        <w:rPr>
          <w:rFonts w:ascii="Times New Roman" w:hAnsi="Times New Roman" w:cs="Times New Roman"/>
          <w:b/>
          <w:sz w:val="28"/>
          <w:szCs w:val="28"/>
        </w:rPr>
        <w:t>«ЧЕРНЫШЕВСКИЙ РАЙОН»</w:t>
      </w:r>
    </w:p>
    <w:p w:rsidR="00391DE6" w:rsidRPr="00C63C00" w:rsidRDefault="00391DE6" w:rsidP="00C04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D62" w:rsidRDefault="00C04D62" w:rsidP="00C04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4D62" w:rsidRDefault="00063AD2" w:rsidP="00C04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 мая  </w:t>
      </w:r>
      <w:r w:rsidR="00DE63FC">
        <w:rPr>
          <w:rFonts w:ascii="Times New Roman" w:hAnsi="Times New Roman" w:cs="Times New Roman"/>
          <w:sz w:val="28"/>
          <w:szCs w:val="28"/>
        </w:rPr>
        <w:t xml:space="preserve"> </w:t>
      </w:r>
      <w:r w:rsidR="00C04D62" w:rsidRPr="00C04D6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04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№______</w:t>
      </w:r>
    </w:p>
    <w:p w:rsidR="00C04D62" w:rsidRDefault="00C04D62" w:rsidP="00C04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Чернышевск</w:t>
      </w:r>
    </w:p>
    <w:p w:rsidR="00C04D62" w:rsidRDefault="006A2FF4" w:rsidP="00C0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</w:t>
      </w:r>
    </w:p>
    <w:p w:rsidR="00C04D62" w:rsidRDefault="00C04D62" w:rsidP="00C0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A8F" w:rsidRDefault="00C04D62" w:rsidP="00C04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п.8 </w:t>
      </w:r>
      <w:r w:rsidR="00AF5885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</w:t>
      </w:r>
      <w:r w:rsidR="00975567">
        <w:rPr>
          <w:rFonts w:ascii="Times New Roman" w:hAnsi="Times New Roman" w:cs="Times New Roman"/>
          <w:sz w:val="28"/>
          <w:szCs w:val="28"/>
        </w:rPr>
        <w:t>ограничении потребления (распития) алкогольной продукции</w:t>
      </w:r>
      <w:r w:rsidR="00AF5885">
        <w:rPr>
          <w:rFonts w:ascii="Times New Roman" w:hAnsi="Times New Roman" w:cs="Times New Roman"/>
          <w:sz w:val="28"/>
          <w:szCs w:val="28"/>
        </w:rPr>
        <w:t>»</w:t>
      </w:r>
      <w:r w:rsidR="0097556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</w:t>
      </w:r>
      <w:r w:rsidR="00975567" w:rsidRPr="00C63C00">
        <w:rPr>
          <w:rFonts w:ascii="Times New Roman" w:hAnsi="Times New Roman" w:cs="Times New Roman"/>
          <w:sz w:val="28"/>
          <w:szCs w:val="28"/>
        </w:rPr>
        <w:t>Р</w:t>
      </w:r>
      <w:r w:rsidR="00655696" w:rsidRPr="00C63C0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75567" w:rsidRPr="00C63C00">
        <w:rPr>
          <w:rFonts w:ascii="Times New Roman" w:hAnsi="Times New Roman" w:cs="Times New Roman"/>
          <w:sz w:val="28"/>
          <w:szCs w:val="28"/>
        </w:rPr>
        <w:t>Ф</w:t>
      </w:r>
      <w:r w:rsidR="00655696" w:rsidRPr="00C63C00">
        <w:rPr>
          <w:rFonts w:ascii="Times New Roman" w:hAnsi="Times New Roman" w:cs="Times New Roman"/>
          <w:sz w:val="28"/>
          <w:szCs w:val="28"/>
        </w:rPr>
        <w:t>едерации</w:t>
      </w:r>
      <w:r w:rsidR="00975567">
        <w:rPr>
          <w:rFonts w:ascii="Times New Roman" w:hAnsi="Times New Roman" w:cs="Times New Roman"/>
          <w:sz w:val="28"/>
          <w:szCs w:val="28"/>
        </w:rPr>
        <w:t xml:space="preserve"> от 27 декабря 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</w:t>
      </w:r>
      <w:proofErr w:type="gramEnd"/>
      <w:r w:rsidR="00975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567">
        <w:rPr>
          <w:rFonts w:ascii="Times New Roman" w:hAnsi="Times New Roman" w:cs="Times New Roman"/>
          <w:sz w:val="28"/>
          <w:szCs w:val="28"/>
        </w:rPr>
        <w:t xml:space="preserve">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2902C1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26 </w:t>
      </w:r>
      <w:r w:rsidR="00655696">
        <w:rPr>
          <w:rFonts w:ascii="Times New Roman" w:hAnsi="Times New Roman" w:cs="Times New Roman"/>
          <w:sz w:val="28"/>
          <w:szCs w:val="28"/>
        </w:rPr>
        <w:t>декабря 2011 года № 616-ЗЗ</w:t>
      </w:r>
      <w:r w:rsidR="00655696" w:rsidRPr="00C63C00">
        <w:rPr>
          <w:rFonts w:ascii="Times New Roman" w:hAnsi="Times New Roman" w:cs="Times New Roman"/>
          <w:sz w:val="28"/>
          <w:szCs w:val="28"/>
        </w:rPr>
        <w:t>К</w:t>
      </w:r>
      <w:r w:rsidR="002902C1">
        <w:rPr>
          <w:rFonts w:ascii="Times New Roman" w:hAnsi="Times New Roman" w:cs="Times New Roman"/>
          <w:sz w:val="28"/>
          <w:szCs w:val="28"/>
        </w:rPr>
        <w:t xml:space="preserve"> «Об отдельных вопросах реализации </w:t>
      </w:r>
      <w:r w:rsidR="0065569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902C1">
        <w:rPr>
          <w:rFonts w:ascii="Times New Roman" w:hAnsi="Times New Roman" w:cs="Times New Roman"/>
          <w:sz w:val="28"/>
          <w:szCs w:val="28"/>
        </w:rPr>
        <w:t>Закона «О государственном регулировании производства и оборота этилового спирта, алкогольной продукции и об ограничении</w:t>
      </w:r>
      <w:proofErr w:type="gramEnd"/>
      <w:r w:rsidR="00290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2C1">
        <w:rPr>
          <w:rFonts w:ascii="Times New Roman" w:hAnsi="Times New Roman" w:cs="Times New Roman"/>
          <w:sz w:val="28"/>
          <w:szCs w:val="28"/>
        </w:rPr>
        <w:t>потребления (распития) алкогольной продукции» на территории Забайкальского края»,</w:t>
      </w:r>
      <w:r w:rsidR="009A5484">
        <w:rPr>
          <w:rFonts w:ascii="Times New Roman" w:hAnsi="Times New Roman" w:cs="Times New Roman"/>
          <w:sz w:val="28"/>
          <w:szCs w:val="28"/>
        </w:rPr>
        <w:t xml:space="preserve"> п. 2 протокола совещания по вопросам розничной продажи алкогольной и спиртосодержащей продукции и установления нормативов на коммунальные услуги на территории Забайкальского края под председательством временно исполняющего обязанности Губернатора Забайкальского края А.М. Осипова от20 мая 2019 года (</w:t>
      </w:r>
      <w:proofErr w:type="spellStart"/>
      <w:r w:rsidR="009A5484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9A54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548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A5484">
        <w:rPr>
          <w:rFonts w:ascii="Times New Roman" w:hAnsi="Times New Roman" w:cs="Times New Roman"/>
          <w:sz w:val="28"/>
          <w:szCs w:val="28"/>
        </w:rPr>
        <w:t xml:space="preserve">ИД-109-19 от 08 июня 2019 года), </w:t>
      </w:r>
      <w:r w:rsidR="002902C1">
        <w:rPr>
          <w:rFonts w:ascii="Times New Roman" w:hAnsi="Times New Roman" w:cs="Times New Roman"/>
          <w:sz w:val="28"/>
          <w:szCs w:val="28"/>
        </w:rPr>
        <w:t>руководствуясь статьёй 25 Устава муниципального района «Чернышевский район», администрация муниципального района «Чернышевский район»</w:t>
      </w:r>
      <w:r w:rsidR="00E81A8F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Определить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территорий, прилегающих к зданиям, строениям, сооружениям, помещениям, на которых не допускается розничная продажа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алкогольной 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продукции</w:t>
      </w:r>
      <w:r w:rsidR="00877A73">
        <w:rPr>
          <w:rFonts w:ascii="Times New Roman" w:hAnsi="Times New Roman"/>
          <w:sz w:val="28"/>
          <w:szCs w:val="28"/>
        </w:rPr>
        <w:t xml:space="preserve"> и</w:t>
      </w:r>
      <w:r w:rsidRPr="009C6797">
        <w:rPr>
          <w:rFonts w:ascii="Times New Roman" w:hAnsi="Times New Roman"/>
          <w:sz w:val="28"/>
          <w:szCs w:val="28"/>
        </w:rPr>
        <w:t xml:space="preserve"> розничная продажа алкогольной продукции при оказании услуг общественного питания 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</w:t>
      </w:r>
      <w:r w:rsidR="00877A73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«Чернышевский район»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D79D4" w:rsidRDefault="007D79D4" w:rsidP="00C63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образовательных организаций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D5363B">
        <w:rPr>
          <w:rFonts w:ascii="Times New Roman" w:hAnsi="Times New Roman"/>
          <w:color w:val="000000" w:themeColor="text1"/>
          <w:sz w:val="28"/>
          <w:szCs w:val="28"/>
        </w:rPr>
        <w:t>100 метров</w:t>
      </w:r>
      <w:r w:rsidR="0065569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55696" w:rsidRPr="00614D24">
        <w:rPr>
          <w:rFonts w:ascii="Times New Roman" w:hAnsi="Times New Roman"/>
          <w:color w:val="000000" w:themeColor="text1"/>
          <w:sz w:val="28"/>
          <w:szCs w:val="28"/>
        </w:rPr>
        <w:t>за исключением:</w:t>
      </w:r>
      <w:proofErr w:type="gramEnd"/>
    </w:p>
    <w:p w:rsidR="00614D24" w:rsidRDefault="00614D24" w:rsidP="00C63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- 60 метров</w:t>
      </w:r>
      <w:r w:rsidR="00F17C7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17C76" w:rsidRDefault="00F17C76" w:rsidP="00C63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Городское поселение «Чернышевское» - 60 метров.</w:t>
      </w:r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щих обучение несовершеннолетних – </w:t>
      </w:r>
      <w:r w:rsidRPr="00D5363B">
        <w:rPr>
          <w:rFonts w:ascii="Times New Roman" w:hAnsi="Times New Roman"/>
          <w:color w:val="000000" w:themeColor="text1"/>
          <w:sz w:val="28"/>
          <w:szCs w:val="28"/>
        </w:rPr>
        <w:t>100 метров</w:t>
      </w:r>
      <w:r w:rsidR="00614D24">
        <w:rPr>
          <w:rFonts w:ascii="Times New Roman" w:hAnsi="Times New Roman"/>
          <w:color w:val="000000" w:themeColor="text1"/>
          <w:sz w:val="28"/>
          <w:szCs w:val="28"/>
        </w:rPr>
        <w:t>, за исключением:</w:t>
      </w:r>
      <w:proofErr w:type="gramEnd"/>
    </w:p>
    <w:p w:rsidR="00614D24" w:rsidRDefault="00614D2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Городс</w:t>
      </w:r>
      <w:r w:rsidR="00F17C76">
        <w:rPr>
          <w:rFonts w:ascii="Times New Roman" w:hAnsi="Times New Roman"/>
          <w:color w:val="000000" w:themeColor="text1"/>
          <w:sz w:val="28"/>
          <w:szCs w:val="28"/>
        </w:rPr>
        <w:t>кого поселения «</w:t>
      </w:r>
      <w:proofErr w:type="spellStart"/>
      <w:r w:rsidR="00F17C76">
        <w:rPr>
          <w:rFonts w:ascii="Times New Roman" w:hAnsi="Times New Roman"/>
          <w:color w:val="000000" w:themeColor="text1"/>
          <w:sz w:val="28"/>
          <w:szCs w:val="28"/>
        </w:rPr>
        <w:t>Жирекенское</w:t>
      </w:r>
      <w:proofErr w:type="spellEnd"/>
      <w:r w:rsidR="00F17C76">
        <w:rPr>
          <w:rFonts w:ascii="Times New Roman" w:hAnsi="Times New Roman"/>
          <w:color w:val="000000" w:themeColor="text1"/>
          <w:sz w:val="28"/>
          <w:szCs w:val="28"/>
        </w:rPr>
        <w:t>» - 6</w:t>
      </w:r>
      <w:r>
        <w:rPr>
          <w:rFonts w:ascii="Times New Roman" w:hAnsi="Times New Roman"/>
          <w:color w:val="000000" w:themeColor="text1"/>
          <w:sz w:val="28"/>
          <w:szCs w:val="28"/>
        </w:rPr>
        <w:t>0 метров;</w:t>
      </w:r>
    </w:p>
    <w:p w:rsidR="00614D24" w:rsidRDefault="00614D2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Се</w:t>
      </w:r>
      <w:r w:rsidR="00F17C76">
        <w:rPr>
          <w:rFonts w:ascii="Times New Roman" w:hAnsi="Times New Roman"/>
          <w:color w:val="000000" w:themeColor="text1"/>
          <w:sz w:val="28"/>
          <w:szCs w:val="28"/>
        </w:rPr>
        <w:t>льского поселения «</w:t>
      </w:r>
      <w:proofErr w:type="spellStart"/>
      <w:r w:rsidR="00F17C76">
        <w:rPr>
          <w:rFonts w:ascii="Times New Roman" w:hAnsi="Times New Roman"/>
          <w:color w:val="000000" w:themeColor="text1"/>
          <w:sz w:val="28"/>
          <w:szCs w:val="28"/>
        </w:rPr>
        <w:t>Урюмское</w:t>
      </w:r>
      <w:proofErr w:type="spellEnd"/>
      <w:r w:rsidR="00F17C76">
        <w:rPr>
          <w:rFonts w:ascii="Times New Roman" w:hAnsi="Times New Roman"/>
          <w:color w:val="000000" w:themeColor="text1"/>
          <w:sz w:val="28"/>
          <w:szCs w:val="28"/>
        </w:rPr>
        <w:t>» - 60 метров;</w:t>
      </w:r>
    </w:p>
    <w:p w:rsidR="00F17C76" w:rsidRDefault="00F17C76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Городское поселение «Чернышевское» - 60 метров.</w:t>
      </w:r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614D24">
        <w:rPr>
          <w:rFonts w:ascii="Times New Roman" w:hAnsi="Times New Roman"/>
          <w:color w:val="000000" w:themeColor="text1"/>
          <w:sz w:val="28"/>
          <w:szCs w:val="28"/>
        </w:rPr>
        <w:t xml:space="preserve">100 метров, за исключением: </w:t>
      </w:r>
    </w:p>
    <w:p w:rsidR="00614D24" w:rsidRDefault="00614D2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Сельского поселе</w:t>
      </w:r>
      <w:r w:rsidR="00F17C76">
        <w:rPr>
          <w:rFonts w:ascii="Times New Roman" w:hAnsi="Times New Roman"/>
          <w:color w:val="000000" w:themeColor="text1"/>
          <w:sz w:val="28"/>
          <w:szCs w:val="28"/>
        </w:rPr>
        <w:t>ния «</w:t>
      </w:r>
      <w:proofErr w:type="spellStart"/>
      <w:r w:rsidR="00F17C76">
        <w:rPr>
          <w:rFonts w:ascii="Times New Roman" w:hAnsi="Times New Roman"/>
          <w:color w:val="000000" w:themeColor="text1"/>
          <w:sz w:val="28"/>
          <w:szCs w:val="28"/>
        </w:rPr>
        <w:t>Бушулейское</w:t>
      </w:r>
      <w:proofErr w:type="spellEnd"/>
      <w:r w:rsidR="00F17C76">
        <w:rPr>
          <w:rFonts w:ascii="Times New Roman" w:hAnsi="Times New Roman"/>
          <w:color w:val="000000" w:themeColor="text1"/>
          <w:sz w:val="28"/>
          <w:szCs w:val="28"/>
        </w:rPr>
        <w:t>»- 60 метров;</w:t>
      </w:r>
    </w:p>
    <w:p w:rsidR="00F17C76" w:rsidRDefault="00F17C76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Городское поселение «Чернышевское» - 60 метров.</w:t>
      </w:r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к спортивным сооружениям, которые являются объектами </w:t>
      </w:r>
      <w:proofErr w:type="gramStart"/>
      <w:r w:rsidRPr="000B512D">
        <w:rPr>
          <w:rFonts w:ascii="Times New Roman" w:hAnsi="Times New Roman"/>
          <w:color w:val="000000" w:themeColor="text1"/>
          <w:sz w:val="28"/>
          <w:szCs w:val="28"/>
        </w:rPr>
        <w:t>недвижимости</w:t>
      </w:r>
      <w:proofErr w:type="gramEnd"/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права на которые зарегистр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ированы в установленном порядке – </w:t>
      </w:r>
      <w:r w:rsidRPr="00D5363B">
        <w:rPr>
          <w:rFonts w:ascii="Times New Roman" w:hAnsi="Times New Roman"/>
          <w:color w:val="000000" w:themeColor="text1"/>
          <w:sz w:val="28"/>
          <w:szCs w:val="28"/>
        </w:rPr>
        <w:t>100 метров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D79D4" w:rsidRPr="000B512D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1.5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боевы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позиция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войск, полигона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, узла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связи, в расположении воинских частей,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технологически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комплекса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сооружения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, предназначенны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для управления войсками,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размещени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хранени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военной техники, военного имущества и оборудования, испытания вооружения, а также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сооружения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производственных и научно-исследовательских организаций Вооруженных Сил Российской Федерации,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други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войск</w:t>
      </w:r>
      <w:r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, воински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орган</w:t>
      </w:r>
      <w:r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, обеспечивающи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оборону и</w:t>
      </w:r>
      <w:proofErr w:type="gramEnd"/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безопасность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D5363B">
        <w:rPr>
          <w:rFonts w:ascii="Times New Roman" w:hAnsi="Times New Roman"/>
          <w:color w:val="000000" w:themeColor="text1"/>
          <w:sz w:val="28"/>
          <w:szCs w:val="28"/>
        </w:rPr>
        <w:t>100 метров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D79D4" w:rsidRPr="000B512D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вокзала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аэропорта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 – </w:t>
      </w:r>
      <w:r w:rsidRPr="00D5363B">
        <w:rPr>
          <w:rFonts w:ascii="Times New Roman" w:hAnsi="Times New Roman"/>
          <w:color w:val="000000" w:themeColor="text1"/>
          <w:sz w:val="28"/>
          <w:szCs w:val="28"/>
        </w:rPr>
        <w:t>100 метров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1.7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места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нахождения источников повышенной опасности, определяемы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D5363B">
        <w:rPr>
          <w:rFonts w:ascii="Times New Roman" w:hAnsi="Times New Roman"/>
          <w:color w:val="000000" w:themeColor="text1"/>
          <w:sz w:val="28"/>
          <w:szCs w:val="28"/>
        </w:rPr>
        <w:t>100 метров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1.8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Pr="003A646C">
        <w:rPr>
          <w:rFonts w:ascii="Times New Roman" w:hAnsi="Times New Roman"/>
          <w:color w:val="000000" w:themeColor="text1"/>
          <w:sz w:val="28"/>
          <w:szCs w:val="28"/>
        </w:rPr>
        <w:t xml:space="preserve"> зона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A646C">
        <w:rPr>
          <w:rFonts w:ascii="Times New Roman" w:hAnsi="Times New Roman"/>
          <w:color w:val="000000" w:themeColor="text1"/>
          <w:sz w:val="28"/>
          <w:szCs w:val="28"/>
        </w:rPr>
        <w:t xml:space="preserve">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</w:t>
      </w:r>
      <w:r w:rsidRPr="003A646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территорий, используемых или предназначенных для отдыха, туризма, занятий </w:t>
      </w:r>
      <w:r>
        <w:rPr>
          <w:rFonts w:ascii="Times New Roman" w:hAnsi="Times New Roman"/>
          <w:color w:val="000000" w:themeColor="text1"/>
          <w:sz w:val="28"/>
          <w:szCs w:val="28"/>
        </w:rPr>
        <w:t>физической культурой и спортом)</w:t>
      </w:r>
      <w:r w:rsidR="00DC56F7">
        <w:rPr>
          <w:rFonts w:ascii="Times New Roman" w:hAnsi="Times New Roman"/>
          <w:color w:val="000000" w:themeColor="text1"/>
          <w:sz w:val="28"/>
          <w:szCs w:val="28"/>
        </w:rPr>
        <w:t>- 100 метров;</w:t>
      </w:r>
      <w:proofErr w:type="gramEnd"/>
    </w:p>
    <w:p w:rsidR="007D79D4" w:rsidRPr="009C6797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В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877A7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Постановлении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используются следующие понятия:</w:t>
      </w:r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«образовательная организация»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-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определенная в соответствии с Федеральным законом Российской Федерации от 29 декабря 2012 года № 273-ФЗ «Об образовании в Российской Федерации»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обучение несовершеннолетних</w:t>
      </w:r>
      <w:r>
        <w:rPr>
          <w:rFonts w:ascii="Times New Roman" w:hAnsi="Times New Roman"/>
          <w:color w:val="000000" w:themeColor="text1"/>
          <w:sz w:val="28"/>
          <w:szCs w:val="28"/>
        </w:rPr>
        <w:t>» - юридическое лицо, индивидуальный предприниматель, осуществляющие на основании лицензии</w:t>
      </w:r>
      <w:r w:rsidR="00877A73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наряду с основной деятельностью</w:t>
      </w:r>
      <w:r w:rsidR="00877A73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образовательную деятельность в отношении несовершеннолетних в качестве дополнительного вида деятельности»;</w:t>
      </w:r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обособленная территория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- территория, границы которой обозначены ограждением (объектами искусственного происхождения), прилегающая к здани</w:t>
      </w:r>
      <w:r>
        <w:rPr>
          <w:rFonts w:ascii="Times New Roman" w:hAnsi="Times New Roman"/>
          <w:color w:val="000000" w:themeColor="text1"/>
          <w:sz w:val="28"/>
          <w:szCs w:val="28"/>
        </w:rPr>
        <w:t>ям,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строени</w:t>
      </w:r>
      <w:r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, сооружени</w:t>
      </w:r>
      <w:r>
        <w:rPr>
          <w:rFonts w:ascii="Times New Roman" w:hAnsi="Times New Roman"/>
          <w:color w:val="000000" w:themeColor="text1"/>
          <w:sz w:val="28"/>
          <w:szCs w:val="28"/>
        </w:rPr>
        <w:t>ям, помещениям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, в котор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расположены организации и (или) объекты, указанные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877A7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«торговый объект» - торговый объект, осуществляющий или предполагаемый для осуществления розничной продажи алкогольной продукции или розничной продажи алкогольной продукции при оказании услуг общественного питания;</w:t>
      </w:r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Территория, прилегающая к зданиям, строениям, сооружениям, помещениям, в которых расположены организации и (или) объекты, указанные в пункте 1 настоящего </w:t>
      </w:r>
      <w:r w:rsidR="00B83C67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</w:t>
      </w:r>
      <w:r>
        <w:rPr>
          <w:rFonts w:ascii="Times New Roman" w:hAnsi="Times New Roman"/>
          <w:color w:val="000000" w:themeColor="text1"/>
          <w:sz w:val="28"/>
          <w:szCs w:val="28"/>
        </w:rPr>
        <w:t>ям,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строени</w:t>
      </w:r>
      <w:r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 сооружени</w:t>
      </w:r>
      <w:r>
        <w:rPr>
          <w:rFonts w:ascii="Times New Roman" w:hAnsi="Times New Roman"/>
          <w:color w:val="000000" w:themeColor="text1"/>
          <w:sz w:val="28"/>
          <w:szCs w:val="28"/>
        </w:rPr>
        <w:t>ям, помещениям и местам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  указанны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877A7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</w:t>
      </w:r>
      <w:proofErr w:type="gramEnd"/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(далее - дополнительная территория).</w:t>
      </w:r>
    </w:p>
    <w:p w:rsidR="007D79D4" w:rsidRPr="00A106F8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Дополнительная территория определяется:</w:t>
      </w:r>
    </w:p>
    <w:p w:rsidR="007D79D4" w:rsidRPr="00A106F8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6F8">
        <w:rPr>
          <w:rFonts w:ascii="Times New Roman" w:hAnsi="Times New Roman"/>
          <w:color w:val="000000" w:themeColor="text1"/>
          <w:sz w:val="28"/>
          <w:szCs w:val="28"/>
        </w:rPr>
        <w:t>а) при наличии обособленной территории - от входа для посетителей на обособленную территорию до входа для посетителей в торговый объект;</w:t>
      </w:r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6F8">
        <w:rPr>
          <w:rFonts w:ascii="Times New Roman" w:hAnsi="Times New Roman"/>
          <w:color w:val="000000" w:themeColor="text1"/>
          <w:sz w:val="28"/>
          <w:szCs w:val="28"/>
        </w:rPr>
        <w:t>б) при отсутствии обособленной территории - от входа для посетителей в здани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я, 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строени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 сооружени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помещения, объекты и места, 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877A7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 до входа для посетителей в торговый объект.</w:t>
      </w:r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Определить с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пособ расчета расстояния от здани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строени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сооружени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помещени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объект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 и мест, указанных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877A7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D79D4" w:rsidRPr="001731BB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5.1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93819" w:rsidRPr="00993819">
        <w:rPr>
          <w:rFonts w:ascii="Times New Roman" w:hAnsi="Times New Roman" w:cs="Times New Roman"/>
          <w:sz w:val="28"/>
          <w:szCs w:val="28"/>
        </w:rPr>
        <w:t xml:space="preserve"> </w:t>
      </w:r>
      <w:r w:rsidR="00230AEE">
        <w:rPr>
          <w:rFonts w:ascii="Times New Roman" w:hAnsi="Times New Roman" w:cs="Times New Roman"/>
          <w:sz w:val="28"/>
          <w:szCs w:val="28"/>
        </w:rPr>
        <w:t>п</w:t>
      </w:r>
      <w:r w:rsidR="00993819">
        <w:rPr>
          <w:rFonts w:ascii="Times New Roman" w:hAnsi="Times New Roman" w:cs="Times New Roman"/>
          <w:sz w:val="28"/>
          <w:szCs w:val="28"/>
        </w:rPr>
        <w:t>ри наличии обособленной территории, прилегающей к объекту – путем определения дополнительной территории от входа для посетителей на обособленную территорию по кратчайшему расстоянию по прямой (радиусу)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5.2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93819" w:rsidRPr="00993819">
        <w:rPr>
          <w:rFonts w:ascii="Times New Roman" w:hAnsi="Times New Roman" w:cs="Times New Roman"/>
          <w:sz w:val="28"/>
          <w:szCs w:val="28"/>
        </w:rPr>
        <w:t xml:space="preserve"> </w:t>
      </w:r>
      <w:r w:rsidR="00230AEE">
        <w:rPr>
          <w:rFonts w:ascii="Times New Roman" w:hAnsi="Times New Roman" w:cs="Times New Roman"/>
          <w:sz w:val="28"/>
          <w:szCs w:val="28"/>
        </w:rPr>
        <w:t>п</w:t>
      </w:r>
      <w:r w:rsidR="00993819">
        <w:rPr>
          <w:rFonts w:ascii="Times New Roman" w:hAnsi="Times New Roman" w:cs="Times New Roman"/>
          <w:sz w:val="28"/>
          <w:szCs w:val="28"/>
        </w:rPr>
        <w:t>ри отсутствии обособленной территории, прилегающей к объекту – от входа для посетителей в объект (на объект) по кратчайшему расстоянию по прямой (радиусу)</w:t>
      </w:r>
      <w:r w:rsidR="00230AE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93819" w:rsidRDefault="00993819" w:rsidP="0099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5.3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0A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наличия нескольких входов для посетителей в объект (на объект) или на обособленную территорию – от каждого входа для посетителей по кратчайшему расстоянию по прямой (радиусу)</w:t>
      </w:r>
      <w:r w:rsidR="00230A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79D4" w:rsidRDefault="007D79D4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63B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99381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1791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5363B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размещение организаций, указанных в пункте 1 настоящего </w:t>
      </w:r>
      <w:r w:rsidR="00230AEE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D5363B">
        <w:rPr>
          <w:rFonts w:ascii="Times New Roman" w:hAnsi="Times New Roman"/>
          <w:color w:val="000000" w:themeColor="text1"/>
          <w:sz w:val="28"/>
          <w:szCs w:val="28"/>
        </w:rPr>
        <w:t>, и торговых объектов в одном здании, в случае наличия нескольких входов-выходов, через которые можно пройти в указанные помещения, не допускается.</w:t>
      </w:r>
    </w:p>
    <w:p w:rsidR="00C63C00" w:rsidRDefault="00C63C00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При налич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ии у 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рганизации и (или) объекта, на территории которого не допускается розничная продажа алкогольной продукции, более одного входа (выхода) для посетителей, прилегающая территория определяется от каждого входа (выхода).</w:t>
      </w:r>
    </w:p>
    <w:p w:rsidR="00C63C00" w:rsidRDefault="00C63C00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При наличии у торгового объекта более одного входа (выхода) для посетителей прилегающая территория определяется для каждого входа (выхода).</w:t>
      </w:r>
    </w:p>
    <w:p w:rsidR="00C63C00" w:rsidRDefault="00C63C00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7D79D4" w:rsidRPr="009D652C" w:rsidRDefault="00C63C00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D79D4">
        <w:rPr>
          <w:rFonts w:ascii="Times New Roman" w:hAnsi="Times New Roman"/>
          <w:color w:val="000000" w:themeColor="text1"/>
          <w:sz w:val="28"/>
          <w:szCs w:val="28"/>
        </w:rPr>
        <w:t xml:space="preserve">. Утвердить перечень организаций и объектов, расположенных на территории </w:t>
      </w:r>
      <w:r w:rsidR="00993819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«Чернышевский район»</w:t>
      </w:r>
      <w:r w:rsidR="007D79D4">
        <w:rPr>
          <w:rFonts w:ascii="Times New Roman" w:hAnsi="Times New Roman"/>
          <w:color w:val="000000" w:themeColor="text1"/>
          <w:sz w:val="28"/>
          <w:szCs w:val="28"/>
        </w:rPr>
        <w:t>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№ 1 к настоящему</w:t>
      </w:r>
      <w:r w:rsidR="00993819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Постановлению</w:t>
      </w:r>
      <w:r w:rsidR="007D79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79D4" w:rsidRDefault="00C63C00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7D79D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D79D4" w:rsidRPr="009D652C">
        <w:rPr>
          <w:rFonts w:ascii="Times New Roman" w:hAnsi="Times New Roman"/>
          <w:color w:val="000000" w:themeColor="text1"/>
          <w:sz w:val="28"/>
          <w:szCs w:val="28"/>
        </w:rPr>
        <w:t>Утвердить схемы границ прилегающих территорий</w:t>
      </w:r>
      <w:r w:rsidR="007D79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93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79D4" w:rsidRPr="00C054BE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№ </w:t>
      </w:r>
      <w:r w:rsidR="007D79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D79D4" w:rsidRPr="00C054B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</w:t>
      </w:r>
      <w:r w:rsidR="00993819">
        <w:rPr>
          <w:rFonts w:ascii="Times New Roman" w:hAnsi="Times New Roman"/>
          <w:color w:val="000000" w:themeColor="text1"/>
          <w:sz w:val="28"/>
          <w:szCs w:val="28"/>
        </w:rPr>
        <w:t>Постановлению</w:t>
      </w:r>
      <w:r w:rsidR="007D79D4" w:rsidRPr="00C054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79D4" w:rsidRDefault="00C63C00" w:rsidP="007D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7D79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93819" w:rsidRPr="0099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AE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="00993819" w:rsidRPr="00C43ED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посл</w:t>
      </w:r>
      <w:r w:rsidR="00993819">
        <w:rPr>
          <w:rFonts w:ascii="Times New Roman" w:hAnsi="Times New Roman" w:cs="Times New Roman"/>
          <w:color w:val="000000" w:themeColor="text1"/>
          <w:sz w:val="28"/>
          <w:szCs w:val="28"/>
        </w:rPr>
        <w:t>е его официального опубликования.</w:t>
      </w:r>
      <w:r w:rsidR="007D7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3C67" w:rsidRDefault="007D79D4" w:rsidP="00B83C6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30AE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="00B83C67" w:rsidRPr="00C43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r w:rsidR="00B83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в газете «Наше время» и </w:t>
      </w:r>
      <w:r w:rsidR="00B83C67" w:rsidRPr="00C43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 официальном сайте администрации МР «Чернышевский район» </w:t>
      </w:r>
      <w:hyperlink r:id="rId5" w:history="1">
        <w:r w:rsidR="00B83C67" w:rsidRPr="00C43E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3C67" w:rsidRPr="00C43ED9">
          <w:rPr>
            <w:rStyle w:val="a4"/>
            <w:rFonts w:ascii="Times New Roman" w:hAnsi="Times New Roman" w:cs="Times New Roman"/>
            <w:sz w:val="28"/>
            <w:szCs w:val="28"/>
          </w:rPr>
          <w:t>.чернышевск.забайкальскийкрай.рф</w:t>
        </w:r>
      </w:hyperlink>
      <w:r w:rsidR="00B83C67" w:rsidRPr="00C43ED9">
        <w:rPr>
          <w:rFonts w:ascii="Times New Roman" w:hAnsi="Times New Roman" w:cs="Times New Roman"/>
          <w:sz w:val="28"/>
          <w:szCs w:val="28"/>
        </w:rPr>
        <w:t>,</w:t>
      </w:r>
      <w:r w:rsidR="00B83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Документы.</w:t>
      </w:r>
      <w:r w:rsidR="00B83C67" w:rsidRPr="00C43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3C67" w:rsidRDefault="00C63C00" w:rsidP="00B83C6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83C67" w:rsidRPr="00B83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3C67" w:rsidRPr="00B83C67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230AEE">
        <w:rPr>
          <w:rFonts w:ascii="Times New Roman" w:hAnsi="Times New Roman" w:cs="Times New Roman"/>
          <w:sz w:val="28"/>
          <w:szCs w:val="28"/>
        </w:rPr>
        <w:t>настоящего П</w:t>
      </w:r>
      <w:r w:rsidR="00B83C67" w:rsidRPr="00B83C6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B83C67" w:rsidRPr="00250DD4">
        <w:rPr>
          <w:rFonts w:ascii="Times New Roman" w:hAnsi="Times New Roman" w:cs="Times New Roman"/>
          <w:sz w:val="28"/>
          <w:szCs w:val="28"/>
        </w:rPr>
        <w:t>отдел экономики</w:t>
      </w:r>
      <w:r w:rsidR="00B83C67" w:rsidRPr="00B83C67">
        <w:rPr>
          <w:rFonts w:ascii="Times New Roman" w:hAnsi="Times New Roman" w:cs="Times New Roman"/>
          <w:sz w:val="28"/>
          <w:szCs w:val="28"/>
        </w:rPr>
        <w:t>, труда и инвестиционной политики администрации муниципального района «Чернышевский район»</w:t>
      </w:r>
      <w:r w:rsidR="00C17C55">
        <w:rPr>
          <w:rFonts w:ascii="Times New Roman" w:hAnsi="Times New Roman" w:cs="Times New Roman"/>
          <w:sz w:val="28"/>
          <w:szCs w:val="28"/>
        </w:rPr>
        <w:t>.</w:t>
      </w:r>
    </w:p>
    <w:p w:rsidR="00B83C67" w:rsidRPr="00C43ED9" w:rsidRDefault="00C63C00" w:rsidP="00B83C6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83C67">
        <w:rPr>
          <w:rFonts w:ascii="Times New Roman" w:hAnsi="Times New Roman" w:cs="Times New Roman"/>
          <w:sz w:val="28"/>
          <w:szCs w:val="28"/>
        </w:rPr>
        <w:t xml:space="preserve">. </w:t>
      </w:r>
      <w:r w:rsidR="00230AEE">
        <w:rPr>
          <w:rFonts w:ascii="Times New Roman" w:hAnsi="Times New Roman" w:cs="Times New Roman"/>
          <w:sz w:val="28"/>
          <w:szCs w:val="28"/>
        </w:rPr>
        <w:t>Отменить П</w:t>
      </w:r>
      <w:r w:rsidR="00B83C67" w:rsidRPr="00C43ED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МР «Чернышевский район» от 04 октября 2018 года № 537 </w:t>
      </w:r>
      <w:r w:rsidR="00B83C67">
        <w:rPr>
          <w:rFonts w:ascii="Times New Roman" w:hAnsi="Times New Roman" w:cs="Times New Roman"/>
          <w:sz w:val="28"/>
          <w:szCs w:val="28"/>
        </w:rPr>
        <w:t>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«Чернышевский район»».</w:t>
      </w:r>
    </w:p>
    <w:p w:rsidR="007D79D4" w:rsidRPr="00064240" w:rsidRDefault="00C63C00" w:rsidP="00484795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14</w:t>
      </w:r>
      <w:r w:rsidR="007D79D4">
        <w:rPr>
          <w:rFonts w:ascii="Times New Roman" w:hAnsi="Times New Roman"/>
          <w:color w:val="000000" w:themeColor="text1"/>
          <w:sz w:val="28"/>
          <w:szCs w:val="28"/>
        </w:rPr>
        <w:t>. Н</w:t>
      </w:r>
      <w:r w:rsidR="007D79D4" w:rsidRPr="00B27549">
        <w:rPr>
          <w:rFonts w:ascii="Times New Roman" w:hAnsi="Times New Roman"/>
          <w:color w:val="000000" w:themeColor="text1"/>
          <w:sz w:val="28"/>
          <w:szCs w:val="28"/>
        </w:rPr>
        <w:t>астояще</w:t>
      </w:r>
      <w:r w:rsidR="007D79D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D79D4" w:rsidRPr="00B27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479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направить в Региональную службу по тарифам и ценообразованию Забайкальского края не </w:t>
      </w:r>
      <w:r w:rsidR="007D79D4" w:rsidRPr="00B27549">
        <w:rPr>
          <w:rFonts w:ascii="Times New Roman" w:hAnsi="Times New Roman"/>
          <w:color w:val="000000" w:themeColor="text1"/>
          <w:sz w:val="28"/>
          <w:szCs w:val="28"/>
        </w:rPr>
        <w:t>позднее 1 месяца со дня его принятия</w:t>
      </w:r>
      <w:r w:rsidR="007D79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79D4" w:rsidRDefault="007D79D4" w:rsidP="007D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ED9" w:rsidRDefault="00C43ED9" w:rsidP="00C43ED9">
      <w:pPr>
        <w:pStyle w:val="a3"/>
        <w:ind w:left="644"/>
        <w:rPr>
          <w:rFonts w:ascii="Times New Roman" w:hAnsi="Times New Roman" w:cs="Times New Roman"/>
          <w:spacing w:val="-1"/>
          <w:sz w:val="28"/>
          <w:szCs w:val="28"/>
        </w:rPr>
      </w:pPr>
    </w:p>
    <w:p w:rsidR="00C43ED9" w:rsidRDefault="00C43ED9" w:rsidP="00C43ED9">
      <w:pPr>
        <w:pStyle w:val="a3"/>
        <w:ind w:left="644"/>
        <w:rPr>
          <w:rFonts w:ascii="Times New Roman" w:hAnsi="Times New Roman" w:cs="Times New Roman"/>
          <w:spacing w:val="-1"/>
          <w:sz w:val="28"/>
          <w:szCs w:val="28"/>
        </w:rPr>
      </w:pPr>
    </w:p>
    <w:p w:rsidR="00C43ED9" w:rsidRDefault="00C43ED9" w:rsidP="00C43ED9">
      <w:pPr>
        <w:pStyle w:val="a3"/>
        <w:ind w:left="644"/>
        <w:rPr>
          <w:rFonts w:ascii="Times New Roman" w:hAnsi="Times New Roman" w:cs="Times New Roman"/>
          <w:spacing w:val="-1"/>
          <w:sz w:val="28"/>
          <w:szCs w:val="28"/>
        </w:rPr>
      </w:pPr>
    </w:p>
    <w:p w:rsidR="00C43ED9" w:rsidRDefault="00C43ED9" w:rsidP="00C43ED9">
      <w:pPr>
        <w:pStyle w:val="a3"/>
        <w:ind w:left="644"/>
        <w:rPr>
          <w:rFonts w:ascii="Times New Roman" w:hAnsi="Times New Roman" w:cs="Times New Roman"/>
          <w:spacing w:val="-1"/>
          <w:sz w:val="28"/>
          <w:szCs w:val="28"/>
        </w:rPr>
      </w:pPr>
    </w:p>
    <w:p w:rsidR="00C43ED9" w:rsidRDefault="00C43ED9" w:rsidP="00C43ED9">
      <w:pPr>
        <w:pStyle w:val="a3"/>
        <w:ind w:left="644"/>
        <w:rPr>
          <w:rFonts w:ascii="Times New Roman" w:hAnsi="Times New Roman" w:cs="Times New Roman"/>
          <w:spacing w:val="-1"/>
          <w:sz w:val="28"/>
          <w:szCs w:val="28"/>
        </w:rPr>
      </w:pPr>
    </w:p>
    <w:p w:rsidR="00C43ED9" w:rsidRDefault="00C43ED9" w:rsidP="00C43ED9">
      <w:pPr>
        <w:pStyle w:val="a3"/>
        <w:ind w:left="64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C43ED9" w:rsidRPr="00C43ED9" w:rsidRDefault="00C43ED9" w:rsidP="00C43ED9">
      <w:pPr>
        <w:pStyle w:val="a3"/>
        <w:ind w:left="64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                                                   В.В.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9A0EDD" w:rsidRPr="00C43ED9" w:rsidRDefault="009A0EDD" w:rsidP="00C43ED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B5697" w:rsidRPr="001A6189" w:rsidRDefault="002B5697" w:rsidP="002B5697">
      <w:pPr>
        <w:pStyle w:val="a3"/>
        <w:spacing w:after="0" w:line="240" w:lineRule="auto"/>
        <w:ind w:left="1109"/>
        <w:jc w:val="both"/>
        <w:rPr>
          <w:rFonts w:ascii="Times New Roman" w:hAnsi="Times New Roman" w:cs="Times New Roman"/>
          <w:sz w:val="28"/>
          <w:szCs w:val="28"/>
        </w:rPr>
      </w:pPr>
    </w:p>
    <w:p w:rsidR="00C04D62" w:rsidRPr="00C04D62" w:rsidRDefault="00AF5885" w:rsidP="00C04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4D62" w:rsidRPr="00C04D62" w:rsidSect="0070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7448"/>
    <w:multiLevelType w:val="multilevel"/>
    <w:tmpl w:val="22DCBD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D62"/>
    <w:rsid w:val="00016B98"/>
    <w:rsid w:val="00063AD2"/>
    <w:rsid w:val="0007283D"/>
    <w:rsid w:val="00072DE3"/>
    <w:rsid w:val="000A63C7"/>
    <w:rsid w:val="00140AF1"/>
    <w:rsid w:val="001644D2"/>
    <w:rsid w:val="001A6189"/>
    <w:rsid w:val="00230AEE"/>
    <w:rsid w:val="00250DD4"/>
    <w:rsid w:val="00266E9B"/>
    <w:rsid w:val="002902C1"/>
    <w:rsid w:val="002B5697"/>
    <w:rsid w:val="00350B7D"/>
    <w:rsid w:val="00387E2E"/>
    <w:rsid w:val="00391DE6"/>
    <w:rsid w:val="00484795"/>
    <w:rsid w:val="004A7E67"/>
    <w:rsid w:val="00501F34"/>
    <w:rsid w:val="00541999"/>
    <w:rsid w:val="00583B68"/>
    <w:rsid w:val="0059551C"/>
    <w:rsid w:val="005975FF"/>
    <w:rsid w:val="005E1DFF"/>
    <w:rsid w:val="00614D24"/>
    <w:rsid w:val="00655696"/>
    <w:rsid w:val="006A2917"/>
    <w:rsid w:val="006A2FF4"/>
    <w:rsid w:val="00700014"/>
    <w:rsid w:val="00764CBC"/>
    <w:rsid w:val="007D79D4"/>
    <w:rsid w:val="00826F39"/>
    <w:rsid w:val="00877A73"/>
    <w:rsid w:val="008B38A5"/>
    <w:rsid w:val="0091791D"/>
    <w:rsid w:val="0093374A"/>
    <w:rsid w:val="00975567"/>
    <w:rsid w:val="00993819"/>
    <w:rsid w:val="009A0EDD"/>
    <w:rsid w:val="009A5484"/>
    <w:rsid w:val="00AB42C0"/>
    <w:rsid w:val="00AC1B22"/>
    <w:rsid w:val="00AF5885"/>
    <w:rsid w:val="00B15529"/>
    <w:rsid w:val="00B83C67"/>
    <w:rsid w:val="00C04D62"/>
    <w:rsid w:val="00C17C55"/>
    <w:rsid w:val="00C43ED9"/>
    <w:rsid w:val="00C63C00"/>
    <w:rsid w:val="00C9780B"/>
    <w:rsid w:val="00CC4038"/>
    <w:rsid w:val="00DC56F7"/>
    <w:rsid w:val="00DE63FC"/>
    <w:rsid w:val="00E81A8F"/>
    <w:rsid w:val="00EB0A3E"/>
    <w:rsid w:val="00F17C76"/>
    <w:rsid w:val="00F9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3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2020-03-25T06:15:00Z</dcterms:created>
  <dcterms:modified xsi:type="dcterms:W3CDTF">2020-05-22T00:58:00Z</dcterms:modified>
</cp:coreProperties>
</file>