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8E" w:rsidRDefault="00E74A8E" w:rsidP="00E74A8E">
      <w:pPr>
        <w:spacing w:after="360"/>
        <w:jc w:val="right"/>
        <w:rPr>
          <w:rFonts w:ascii="Times New Roman" w:hAnsi="Times New Roman" w:cs="Times New Roman"/>
          <w:b/>
          <w:sz w:val="28"/>
          <w:szCs w:val="28"/>
        </w:rPr>
      </w:pPr>
      <w:r>
        <w:rPr>
          <w:rFonts w:ascii="Times New Roman" w:hAnsi="Times New Roman" w:cs="Times New Roman"/>
          <w:b/>
          <w:sz w:val="28"/>
          <w:szCs w:val="28"/>
        </w:rPr>
        <w:t>ПРОЕКТ</w:t>
      </w:r>
    </w:p>
    <w:p w:rsidR="00A82717" w:rsidRPr="00CD5AC6" w:rsidRDefault="00640438" w:rsidP="00CD5AC6">
      <w:pPr>
        <w:spacing w:after="360"/>
        <w:jc w:val="center"/>
        <w:rPr>
          <w:rFonts w:ascii="Times New Roman" w:hAnsi="Times New Roman" w:cs="Times New Roman"/>
          <w:b/>
          <w:sz w:val="28"/>
          <w:szCs w:val="28"/>
        </w:rPr>
      </w:pPr>
      <w:r w:rsidRPr="00CD5AC6">
        <w:rPr>
          <w:rFonts w:ascii="Times New Roman" w:hAnsi="Times New Roman" w:cs="Times New Roman"/>
          <w:b/>
          <w:sz w:val="28"/>
          <w:szCs w:val="28"/>
        </w:rPr>
        <w:t>ЗАБАЙКАЛЬСКИЙ КРАЙ</w:t>
      </w:r>
    </w:p>
    <w:p w:rsidR="00640438" w:rsidRPr="00CD5AC6" w:rsidRDefault="00640438" w:rsidP="00CD5AC6">
      <w:pPr>
        <w:spacing w:after="360"/>
        <w:jc w:val="center"/>
        <w:rPr>
          <w:rFonts w:ascii="Times New Roman" w:hAnsi="Times New Roman" w:cs="Times New Roman"/>
          <w:b/>
          <w:sz w:val="28"/>
          <w:szCs w:val="28"/>
        </w:rPr>
      </w:pPr>
      <w:r w:rsidRPr="00CD5AC6">
        <w:rPr>
          <w:rFonts w:ascii="Times New Roman" w:hAnsi="Times New Roman" w:cs="Times New Roman"/>
          <w:b/>
          <w:sz w:val="28"/>
          <w:szCs w:val="28"/>
        </w:rPr>
        <w:t>МР «ЧЕРНЫШЕВСКИЙ РАЙОН»</w:t>
      </w:r>
    </w:p>
    <w:p w:rsidR="00CD5AC6" w:rsidRPr="00CD5AC6" w:rsidRDefault="00CD5AC6" w:rsidP="00CD5AC6">
      <w:pPr>
        <w:spacing w:after="360"/>
        <w:jc w:val="center"/>
        <w:rPr>
          <w:rFonts w:ascii="Times New Roman" w:hAnsi="Times New Roman" w:cs="Times New Roman"/>
          <w:b/>
          <w:sz w:val="28"/>
          <w:szCs w:val="28"/>
        </w:rPr>
      </w:pP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p>
    <w:p w:rsidR="00CB4196" w:rsidRDefault="00640438" w:rsidP="00CB4196">
      <w:pPr>
        <w:spacing w:after="360"/>
        <w:jc w:val="center"/>
        <w:rPr>
          <w:rFonts w:ascii="Times New Roman" w:hAnsi="Times New Roman" w:cs="Times New Roman"/>
          <w:b/>
          <w:sz w:val="32"/>
          <w:szCs w:val="32"/>
          <w:u w:val="single"/>
        </w:rPr>
      </w:pPr>
      <w:r w:rsidRPr="00260790">
        <w:rPr>
          <w:rFonts w:ascii="Times New Roman" w:hAnsi="Times New Roman" w:cs="Times New Roman"/>
          <w:b/>
          <w:sz w:val="32"/>
          <w:szCs w:val="32"/>
          <w:u w:val="single"/>
        </w:rPr>
        <w:t xml:space="preserve">ПЛАН </w:t>
      </w:r>
    </w:p>
    <w:p w:rsidR="00640438" w:rsidRPr="00260790" w:rsidRDefault="00640438" w:rsidP="00CB4196">
      <w:pPr>
        <w:spacing w:after="360"/>
        <w:jc w:val="center"/>
        <w:rPr>
          <w:rFonts w:ascii="Times New Roman" w:hAnsi="Times New Roman" w:cs="Times New Roman"/>
          <w:b/>
          <w:sz w:val="32"/>
          <w:szCs w:val="32"/>
          <w:u w:val="single"/>
        </w:rPr>
      </w:pPr>
      <w:r w:rsidRPr="00260790">
        <w:rPr>
          <w:rFonts w:ascii="Times New Roman" w:hAnsi="Times New Roman" w:cs="Times New Roman"/>
          <w:b/>
          <w:sz w:val="32"/>
          <w:szCs w:val="32"/>
          <w:u w:val="single"/>
        </w:rPr>
        <w:t xml:space="preserve">СОЦИАЛЬНО-ЭКОНОМИЧЕСКОГО РАЗВИТИЯ </w:t>
      </w:r>
    </w:p>
    <w:p w:rsidR="00640438" w:rsidRPr="00260790" w:rsidRDefault="00640438" w:rsidP="00CB4196">
      <w:pPr>
        <w:spacing w:after="360"/>
        <w:jc w:val="center"/>
        <w:rPr>
          <w:rFonts w:ascii="Times New Roman" w:hAnsi="Times New Roman" w:cs="Times New Roman"/>
          <w:b/>
          <w:sz w:val="32"/>
          <w:szCs w:val="32"/>
          <w:u w:val="single"/>
        </w:rPr>
      </w:pPr>
      <w:r w:rsidRPr="00260790">
        <w:rPr>
          <w:rFonts w:ascii="Times New Roman" w:hAnsi="Times New Roman" w:cs="Times New Roman"/>
          <w:b/>
          <w:sz w:val="32"/>
          <w:szCs w:val="32"/>
          <w:u w:val="single"/>
        </w:rPr>
        <w:t>ГОРОДСКОГО ПОСЕЛЕНИЯ «ЖИРЕКЕНСКОЕ»</w:t>
      </w:r>
    </w:p>
    <w:p w:rsidR="00CD5AC6" w:rsidRPr="00260790" w:rsidRDefault="00CD5AC6" w:rsidP="00CB4196">
      <w:pPr>
        <w:spacing w:after="360"/>
        <w:jc w:val="center"/>
        <w:rPr>
          <w:rFonts w:ascii="Times New Roman" w:hAnsi="Times New Roman" w:cs="Times New Roman"/>
          <w:b/>
          <w:sz w:val="32"/>
          <w:szCs w:val="32"/>
          <w:u w:val="single"/>
        </w:rPr>
      </w:pPr>
      <w:r w:rsidRPr="00260790">
        <w:rPr>
          <w:rFonts w:ascii="Times New Roman" w:hAnsi="Times New Roman" w:cs="Times New Roman"/>
          <w:b/>
          <w:sz w:val="32"/>
          <w:szCs w:val="32"/>
          <w:u w:val="single"/>
        </w:rPr>
        <w:t>НА 2021-2025 ГОДЫ</w:t>
      </w: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p>
    <w:p w:rsidR="00CD5AC6" w:rsidRDefault="00CD5AC6" w:rsidP="00CD5AC6">
      <w:pPr>
        <w:spacing w:after="360"/>
        <w:jc w:val="center"/>
        <w:rPr>
          <w:rFonts w:ascii="Times New Roman" w:hAnsi="Times New Roman" w:cs="Times New Roman"/>
          <w:b/>
          <w:sz w:val="28"/>
          <w:szCs w:val="28"/>
          <w:u w:val="single"/>
        </w:rPr>
      </w:pPr>
      <w:r>
        <w:rPr>
          <w:rFonts w:ascii="Times New Roman" w:hAnsi="Times New Roman" w:cs="Times New Roman"/>
          <w:b/>
          <w:sz w:val="28"/>
          <w:szCs w:val="28"/>
          <w:u w:val="single"/>
        </w:rPr>
        <w:t>пгт.Жирекен</w:t>
      </w:r>
    </w:p>
    <w:p w:rsidR="00CD5AC6" w:rsidRDefault="00CD5AC6" w:rsidP="00CD5AC6">
      <w:pPr>
        <w:spacing w:after="360"/>
        <w:jc w:val="center"/>
        <w:rPr>
          <w:rFonts w:ascii="Times New Roman" w:hAnsi="Times New Roman" w:cs="Times New Roman"/>
          <w:b/>
          <w:sz w:val="28"/>
          <w:szCs w:val="28"/>
          <w:u w:val="single"/>
        </w:rPr>
      </w:pPr>
      <w:r>
        <w:rPr>
          <w:rFonts w:ascii="Times New Roman" w:hAnsi="Times New Roman" w:cs="Times New Roman"/>
          <w:b/>
          <w:sz w:val="28"/>
          <w:szCs w:val="28"/>
          <w:u w:val="single"/>
        </w:rPr>
        <w:t>2020 год</w:t>
      </w:r>
    </w:p>
    <w:p w:rsidR="006C032F" w:rsidRPr="006C032F" w:rsidRDefault="00A43965" w:rsidP="00A82717">
      <w:pPr>
        <w:jc w:val="center"/>
        <w:rPr>
          <w:rFonts w:ascii="Times New Roman" w:hAnsi="Times New Roman"/>
          <w:i/>
          <w:sz w:val="24"/>
          <w:szCs w:val="24"/>
        </w:rPr>
      </w:pPr>
      <w:r>
        <w:rPr>
          <w:rFonts w:ascii="Times New Roman" w:hAnsi="Times New Roman"/>
          <w:b/>
          <w:sz w:val="28"/>
          <w:szCs w:val="28"/>
        </w:rPr>
        <w:lastRenderedPageBreak/>
        <w:t xml:space="preserve">Оглавление </w:t>
      </w:r>
      <w:r w:rsidR="006C032F">
        <w:rPr>
          <w:rFonts w:ascii="Times New Roman" w:hAnsi="Times New Roman"/>
          <w:b/>
          <w:sz w:val="28"/>
          <w:szCs w:val="28"/>
        </w:rPr>
        <w:t xml:space="preserve">                                                                                                                </w:t>
      </w:r>
    </w:p>
    <w:p w:rsidR="00A82717" w:rsidRDefault="00A82717" w:rsidP="00A82717">
      <w:pPr>
        <w:jc w:val="center"/>
        <w:rPr>
          <w:rFonts w:ascii="Times New Roman" w:hAnsi="Times New Roman"/>
          <w:b/>
          <w:sz w:val="28"/>
          <w:szCs w:val="28"/>
        </w:rPr>
      </w:pPr>
    </w:p>
    <w:p w:rsidR="00A82717" w:rsidRDefault="006E04FB" w:rsidP="00A82717">
      <w:pPr>
        <w:rPr>
          <w:rFonts w:ascii="Times New Roman" w:hAnsi="Times New Roman"/>
          <w:sz w:val="28"/>
          <w:szCs w:val="28"/>
        </w:rPr>
      </w:pPr>
      <w:r>
        <w:rPr>
          <w:rFonts w:ascii="Times New Roman" w:hAnsi="Times New Roman"/>
          <w:sz w:val="28"/>
          <w:szCs w:val="28"/>
        </w:rPr>
        <w:t>Оглавление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00E74A8E">
        <w:rPr>
          <w:rFonts w:ascii="Times New Roman" w:hAnsi="Times New Roman"/>
          <w:sz w:val="28"/>
          <w:szCs w:val="28"/>
        </w:rPr>
        <w:t xml:space="preserve"> </w:t>
      </w:r>
      <w:r w:rsidR="00C978FD">
        <w:rPr>
          <w:rFonts w:ascii="Times New Roman" w:hAnsi="Times New Roman"/>
          <w:sz w:val="28"/>
          <w:szCs w:val="28"/>
        </w:rPr>
        <w:t xml:space="preserve"> </w:t>
      </w:r>
      <w:r w:rsidR="006C032F">
        <w:rPr>
          <w:rFonts w:ascii="Times New Roman" w:hAnsi="Times New Roman"/>
          <w:sz w:val="28"/>
          <w:szCs w:val="28"/>
        </w:rPr>
        <w:t xml:space="preserve">                                                                                                    </w:t>
      </w:r>
      <w:r w:rsidR="0085221E">
        <w:rPr>
          <w:rFonts w:ascii="Times New Roman" w:hAnsi="Times New Roman"/>
          <w:sz w:val="28"/>
          <w:szCs w:val="28"/>
        </w:rPr>
        <w:t xml:space="preserve"> </w:t>
      </w:r>
    </w:p>
    <w:p w:rsidR="00E74A8E" w:rsidRDefault="00E74A8E" w:rsidP="00A82717">
      <w:pPr>
        <w:rPr>
          <w:rFonts w:ascii="Times New Roman" w:hAnsi="Times New Roman"/>
          <w:b/>
          <w:sz w:val="28"/>
          <w:szCs w:val="28"/>
        </w:rPr>
      </w:pPr>
    </w:p>
    <w:p w:rsidR="00A82717" w:rsidRDefault="00A82717" w:rsidP="006C032F">
      <w:pPr>
        <w:jc w:val="left"/>
        <w:rPr>
          <w:rFonts w:ascii="Times New Roman" w:hAnsi="Times New Roman"/>
          <w:sz w:val="28"/>
          <w:szCs w:val="28"/>
        </w:rPr>
      </w:pPr>
      <w:r w:rsidRPr="009675B0">
        <w:rPr>
          <w:rFonts w:ascii="Times New Roman" w:hAnsi="Times New Roman"/>
          <w:b/>
          <w:sz w:val="28"/>
          <w:szCs w:val="28"/>
        </w:rPr>
        <w:t xml:space="preserve">Паспорт </w:t>
      </w:r>
      <w:r w:rsidR="00042FE0">
        <w:rPr>
          <w:rFonts w:ascii="Times New Roman" w:hAnsi="Times New Roman"/>
          <w:sz w:val="28"/>
          <w:szCs w:val="28"/>
        </w:rPr>
        <w:t>П</w:t>
      </w:r>
      <w:r w:rsidR="00EF0218">
        <w:rPr>
          <w:rFonts w:ascii="Times New Roman" w:hAnsi="Times New Roman"/>
          <w:sz w:val="28"/>
          <w:szCs w:val="28"/>
        </w:rPr>
        <w:t>лана</w:t>
      </w:r>
      <w:r w:rsidR="00042FE0">
        <w:rPr>
          <w:rFonts w:ascii="Times New Roman" w:hAnsi="Times New Roman"/>
          <w:sz w:val="28"/>
          <w:szCs w:val="28"/>
        </w:rPr>
        <w:t xml:space="preserve"> </w:t>
      </w:r>
      <w:r w:rsidR="00CB4196">
        <w:rPr>
          <w:rFonts w:ascii="Times New Roman" w:hAnsi="Times New Roman"/>
          <w:sz w:val="28"/>
          <w:szCs w:val="28"/>
        </w:rPr>
        <w:t>социально-экономического развития гор</w:t>
      </w:r>
      <w:r w:rsidR="00042FE0">
        <w:rPr>
          <w:rFonts w:ascii="Times New Roman" w:hAnsi="Times New Roman"/>
          <w:sz w:val="28"/>
          <w:szCs w:val="28"/>
        </w:rPr>
        <w:t>одского</w:t>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t>3</w:t>
      </w:r>
      <w:r w:rsidR="00042FE0">
        <w:rPr>
          <w:rFonts w:ascii="Times New Roman" w:hAnsi="Times New Roman"/>
          <w:sz w:val="28"/>
          <w:szCs w:val="28"/>
        </w:rPr>
        <w:t xml:space="preserve"> </w:t>
      </w:r>
      <w:r w:rsidR="006C032F">
        <w:rPr>
          <w:rFonts w:ascii="Times New Roman" w:hAnsi="Times New Roman"/>
          <w:sz w:val="28"/>
          <w:szCs w:val="28"/>
        </w:rPr>
        <w:t xml:space="preserve">                  </w:t>
      </w:r>
      <w:r w:rsidR="0085221E">
        <w:rPr>
          <w:rFonts w:ascii="Times New Roman" w:hAnsi="Times New Roman"/>
          <w:sz w:val="28"/>
          <w:szCs w:val="28"/>
        </w:rPr>
        <w:t xml:space="preserve"> </w:t>
      </w:r>
      <w:r w:rsidR="006C032F">
        <w:rPr>
          <w:rFonts w:ascii="Times New Roman" w:hAnsi="Times New Roman"/>
          <w:sz w:val="28"/>
          <w:szCs w:val="28"/>
        </w:rPr>
        <w:t xml:space="preserve">          </w:t>
      </w:r>
      <w:r w:rsidR="00042FE0">
        <w:rPr>
          <w:rFonts w:ascii="Times New Roman" w:hAnsi="Times New Roman"/>
          <w:sz w:val="28"/>
          <w:szCs w:val="28"/>
        </w:rPr>
        <w:t>поселения «Жирекенское» на 2021-2025 годы.</w:t>
      </w:r>
    </w:p>
    <w:p w:rsidR="00E74A8E" w:rsidRDefault="00E74A8E" w:rsidP="00EE0BAC">
      <w:pPr>
        <w:jc w:val="left"/>
        <w:rPr>
          <w:rFonts w:ascii="Times New Roman" w:hAnsi="Times New Roman"/>
          <w:b/>
          <w:sz w:val="28"/>
          <w:szCs w:val="28"/>
        </w:rPr>
      </w:pPr>
    </w:p>
    <w:p w:rsidR="00EE0BAC" w:rsidRPr="006B53C5" w:rsidRDefault="00CB4196" w:rsidP="00EE0BAC">
      <w:pPr>
        <w:jc w:val="left"/>
        <w:rPr>
          <w:rFonts w:ascii="Times New Roman" w:hAnsi="Times New Roman"/>
          <w:b/>
          <w:sz w:val="28"/>
          <w:szCs w:val="28"/>
        </w:rPr>
      </w:pPr>
      <w:r w:rsidRPr="006B53C5">
        <w:rPr>
          <w:rFonts w:ascii="Times New Roman" w:hAnsi="Times New Roman"/>
          <w:b/>
          <w:sz w:val="28"/>
          <w:szCs w:val="28"/>
        </w:rPr>
        <w:t>Раздел 1.</w:t>
      </w:r>
      <w:r w:rsidR="00A82717" w:rsidRPr="006B53C5">
        <w:rPr>
          <w:rFonts w:ascii="Times New Roman" w:hAnsi="Times New Roman"/>
          <w:b/>
          <w:sz w:val="28"/>
          <w:szCs w:val="28"/>
        </w:rPr>
        <w:t>Стартовые условия и оценка исходного состояния</w:t>
      </w:r>
      <w:r w:rsidR="006E04FB">
        <w:rPr>
          <w:rFonts w:ascii="Times New Roman" w:hAnsi="Times New Roman"/>
          <w:b/>
          <w:sz w:val="28"/>
          <w:szCs w:val="28"/>
        </w:rPr>
        <w:tab/>
      </w:r>
      <w:r w:rsidR="006E04FB">
        <w:rPr>
          <w:rFonts w:ascii="Times New Roman" w:hAnsi="Times New Roman"/>
          <w:b/>
          <w:sz w:val="28"/>
          <w:szCs w:val="28"/>
        </w:rPr>
        <w:tab/>
      </w:r>
      <w:r w:rsidR="006E04FB">
        <w:rPr>
          <w:rFonts w:ascii="Times New Roman" w:hAnsi="Times New Roman"/>
          <w:b/>
          <w:sz w:val="28"/>
          <w:szCs w:val="28"/>
        </w:rPr>
        <w:tab/>
        <w:t>7</w:t>
      </w:r>
      <w:r w:rsidR="00042FE0">
        <w:rPr>
          <w:rFonts w:ascii="Times New Roman" w:hAnsi="Times New Roman"/>
          <w:b/>
          <w:sz w:val="28"/>
          <w:szCs w:val="28"/>
        </w:rPr>
        <w:t xml:space="preserve"> </w:t>
      </w:r>
      <w:r w:rsidR="006C032F">
        <w:rPr>
          <w:rFonts w:ascii="Times New Roman" w:hAnsi="Times New Roman"/>
          <w:b/>
          <w:sz w:val="28"/>
          <w:szCs w:val="28"/>
        </w:rPr>
        <w:t xml:space="preserve">                      </w:t>
      </w:r>
      <w:r w:rsidR="0085221E">
        <w:rPr>
          <w:rFonts w:ascii="Times New Roman" w:hAnsi="Times New Roman"/>
          <w:b/>
          <w:sz w:val="28"/>
          <w:szCs w:val="28"/>
        </w:rPr>
        <w:t xml:space="preserve"> </w:t>
      </w:r>
      <w:r w:rsidR="006C032F">
        <w:rPr>
          <w:rFonts w:ascii="Times New Roman" w:hAnsi="Times New Roman"/>
          <w:b/>
          <w:sz w:val="28"/>
          <w:szCs w:val="28"/>
        </w:rPr>
        <w:t xml:space="preserve">  </w:t>
      </w:r>
      <w:r w:rsidRPr="006B53C5">
        <w:rPr>
          <w:rFonts w:ascii="Times New Roman" w:hAnsi="Times New Roman"/>
          <w:b/>
          <w:sz w:val="28"/>
          <w:szCs w:val="28"/>
        </w:rPr>
        <w:t>социально-эко</w:t>
      </w:r>
      <w:r w:rsidR="006B53C5">
        <w:rPr>
          <w:rFonts w:ascii="Times New Roman" w:hAnsi="Times New Roman"/>
          <w:b/>
          <w:sz w:val="28"/>
          <w:szCs w:val="28"/>
        </w:rPr>
        <w:t>н</w:t>
      </w:r>
      <w:r w:rsidR="00EF0218" w:rsidRPr="006B53C5">
        <w:rPr>
          <w:rFonts w:ascii="Times New Roman" w:hAnsi="Times New Roman"/>
          <w:b/>
          <w:sz w:val="28"/>
          <w:szCs w:val="28"/>
        </w:rPr>
        <w:t xml:space="preserve">омического развития </w:t>
      </w:r>
      <w:r w:rsidR="00A43965" w:rsidRPr="006B53C5">
        <w:rPr>
          <w:rFonts w:ascii="Times New Roman" w:hAnsi="Times New Roman"/>
          <w:b/>
          <w:sz w:val="28"/>
          <w:szCs w:val="28"/>
        </w:rPr>
        <w:t xml:space="preserve">городского поселения </w:t>
      </w:r>
    </w:p>
    <w:p w:rsidR="00EF0218" w:rsidRPr="006B53C5" w:rsidRDefault="00042FE0" w:rsidP="00EE0BAC">
      <w:pPr>
        <w:jc w:val="left"/>
        <w:rPr>
          <w:rFonts w:ascii="Times New Roman" w:hAnsi="Times New Roman"/>
          <w:b/>
          <w:sz w:val="28"/>
          <w:szCs w:val="28"/>
        </w:rPr>
      </w:pPr>
      <w:r>
        <w:rPr>
          <w:rFonts w:ascii="Times New Roman" w:hAnsi="Times New Roman"/>
          <w:b/>
          <w:sz w:val="28"/>
          <w:szCs w:val="28"/>
        </w:rPr>
        <w:t>«Жирекенское».</w:t>
      </w:r>
    </w:p>
    <w:p w:rsidR="00EE0BAC" w:rsidRPr="00CB4196" w:rsidRDefault="00CB4196" w:rsidP="000D2CF8">
      <w:pPr>
        <w:ind w:firstLine="150"/>
        <w:rPr>
          <w:rFonts w:ascii="Times New Roman" w:hAnsi="Times New Roman"/>
          <w:sz w:val="28"/>
          <w:szCs w:val="28"/>
        </w:rPr>
      </w:pPr>
      <w:r>
        <w:rPr>
          <w:rFonts w:ascii="Times New Roman" w:hAnsi="Times New Roman"/>
          <w:sz w:val="28"/>
          <w:szCs w:val="28"/>
        </w:rPr>
        <w:t xml:space="preserve">1.1. </w:t>
      </w:r>
      <w:r w:rsidR="004C4CC8">
        <w:rPr>
          <w:rFonts w:ascii="Times New Roman" w:hAnsi="Times New Roman"/>
          <w:sz w:val="28"/>
          <w:szCs w:val="28"/>
        </w:rPr>
        <w:t xml:space="preserve">  </w:t>
      </w:r>
      <w:r w:rsidR="00EE0BAC" w:rsidRPr="00CB4196">
        <w:rPr>
          <w:rFonts w:ascii="Times New Roman" w:hAnsi="Times New Roman"/>
          <w:sz w:val="28"/>
          <w:szCs w:val="28"/>
        </w:rPr>
        <w:t>Исторически сложившиеся закономерности развития поселения</w:t>
      </w:r>
      <w:r w:rsidR="006E04FB">
        <w:rPr>
          <w:rFonts w:ascii="Times New Roman" w:hAnsi="Times New Roman"/>
          <w:sz w:val="28"/>
          <w:szCs w:val="28"/>
        </w:rPr>
        <w:tab/>
      </w:r>
      <w:r w:rsidR="006E04FB">
        <w:rPr>
          <w:rFonts w:ascii="Times New Roman" w:hAnsi="Times New Roman"/>
          <w:sz w:val="28"/>
          <w:szCs w:val="28"/>
        </w:rPr>
        <w:tab/>
        <w:t xml:space="preserve">7    </w:t>
      </w:r>
    </w:p>
    <w:p w:rsidR="00CB4196" w:rsidRPr="009F7EA5" w:rsidRDefault="009F7EA5" w:rsidP="009F7EA5">
      <w:pPr>
        <w:rPr>
          <w:rFonts w:ascii="Times New Roman" w:hAnsi="Times New Roman"/>
          <w:sz w:val="28"/>
          <w:szCs w:val="28"/>
        </w:rPr>
      </w:pPr>
      <w:r>
        <w:rPr>
          <w:rFonts w:ascii="Times New Roman" w:hAnsi="Times New Roman"/>
          <w:sz w:val="28"/>
          <w:szCs w:val="28"/>
        </w:rPr>
        <w:t xml:space="preserve">  1.2.</w:t>
      </w:r>
      <w:r w:rsidR="004C4CC8" w:rsidRPr="009F7EA5">
        <w:rPr>
          <w:rFonts w:ascii="Times New Roman" w:hAnsi="Times New Roman"/>
          <w:sz w:val="28"/>
          <w:szCs w:val="28"/>
        </w:rPr>
        <w:t xml:space="preserve"> </w:t>
      </w:r>
      <w:r w:rsidR="00CB4196" w:rsidRPr="009F7EA5">
        <w:rPr>
          <w:rFonts w:ascii="Times New Roman" w:hAnsi="Times New Roman"/>
          <w:sz w:val="28"/>
          <w:szCs w:val="28"/>
        </w:rPr>
        <w:t>Демографическая ситуация</w:t>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t>9</w:t>
      </w:r>
      <w:r w:rsidR="00310DD0" w:rsidRPr="009F7EA5">
        <w:rPr>
          <w:rFonts w:ascii="Times New Roman" w:hAnsi="Times New Roman"/>
          <w:sz w:val="28"/>
          <w:szCs w:val="28"/>
        </w:rPr>
        <w:t xml:space="preserve">                                                                   </w:t>
      </w:r>
      <w:r>
        <w:rPr>
          <w:rFonts w:ascii="Times New Roman" w:hAnsi="Times New Roman"/>
          <w:sz w:val="28"/>
          <w:szCs w:val="28"/>
        </w:rPr>
        <w:t xml:space="preserve"> </w:t>
      </w:r>
      <w:r w:rsidR="0085221E">
        <w:rPr>
          <w:rFonts w:ascii="Times New Roman" w:hAnsi="Times New Roman"/>
          <w:sz w:val="28"/>
          <w:szCs w:val="28"/>
        </w:rPr>
        <w:t xml:space="preserve"> </w:t>
      </w:r>
      <w:r w:rsidR="00310DD0" w:rsidRPr="009F7EA5">
        <w:rPr>
          <w:rFonts w:ascii="Times New Roman" w:hAnsi="Times New Roman"/>
          <w:sz w:val="28"/>
          <w:szCs w:val="28"/>
        </w:rPr>
        <w:t xml:space="preserve"> </w:t>
      </w:r>
    </w:p>
    <w:p w:rsidR="00CB4196" w:rsidRPr="009F7EA5" w:rsidRDefault="009F7EA5" w:rsidP="009F7EA5">
      <w:pPr>
        <w:ind w:left="150"/>
        <w:rPr>
          <w:rFonts w:ascii="Times New Roman" w:hAnsi="Times New Roman"/>
          <w:sz w:val="28"/>
          <w:szCs w:val="28"/>
        </w:rPr>
      </w:pPr>
      <w:r>
        <w:rPr>
          <w:rFonts w:ascii="Times New Roman" w:hAnsi="Times New Roman"/>
          <w:sz w:val="28"/>
          <w:szCs w:val="28"/>
        </w:rPr>
        <w:t>1.3</w:t>
      </w:r>
      <w:r w:rsidR="004C4CC8" w:rsidRPr="009F7EA5">
        <w:rPr>
          <w:rFonts w:ascii="Times New Roman" w:hAnsi="Times New Roman"/>
          <w:sz w:val="28"/>
          <w:szCs w:val="28"/>
        </w:rPr>
        <w:t xml:space="preserve">  </w:t>
      </w:r>
      <w:r w:rsidR="00CB4196" w:rsidRPr="009F7EA5">
        <w:rPr>
          <w:rFonts w:ascii="Times New Roman" w:hAnsi="Times New Roman"/>
          <w:sz w:val="28"/>
          <w:szCs w:val="28"/>
        </w:rPr>
        <w:t>Развитие социальной сферы</w:t>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t>11</w:t>
      </w:r>
      <w:r>
        <w:rPr>
          <w:rFonts w:ascii="Times New Roman" w:hAnsi="Times New Roman"/>
          <w:sz w:val="28"/>
          <w:szCs w:val="28"/>
        </w:rPr>
        <w:t xml:space="preserve">                                                                   </w:t>
      </w:r>
      <w:r w:rsidR="0085221E">
        <w:rPr>
          <w:rFonts w:ascii="Times New Roman" w:hAnsi="Times New Roman"/>
          <w:sz w:val="28"/>
          <w:szCs w:val="28"/>
        </w:rPr>
        <w:t xml:space="preserve"> </w:t>
      </w:r>
    </w:p>
    <w:p w:rsidR="00CB4196" w:rsidRDefault="00CB4196" w:rsidP="00CB4196">
      <w:pPr>
        <w:ind w:left="150"/>
        <w:rPr>
          <w:rFonts w:ascii="Times New Roman" w:hAnsi="Times New Roman"/>
          <w:sz w:val="28"/>
          <w:szCs w:val="28"/>
        </w:rPr>
      </w:pPr>
      <w:r>
        <w:rPr>
          <w:rFonts w:ascii="Times New Roman" w:hAnsi="Times New Roman"/>
          <w:sz w:val="28"/>
          <w:szCs w:val="28"/>
        </w:rPr>
        <w:t>1.3.1 Здравоохранение</w:t>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t>11</w:t>
      </w:r>
      <w:r w:rsidR="00CD6D09">
        <w:rPr>
          <w:rFonts w:ascii="Times New Roman" w:hAnsi="Times New Roman"/>
          <w:sz w:val="28"/>
          <w:szCs w:val="28"/>
        </w:rPr>
        <w:t xml:space="preserve">                                                                                  </w:t>
      </w:r>
      <w:r w:rsidR="006E04FB">
        <w:rPr>
          <w:rFonts w:ascii="Times New Roman" w:hAnsi="Times New Roman"/>
          <w:sz w:val="28"/>
          <w:szCs w:val="28"/>
        </w:rPr>
        <w:t xml:space="preserve">  </w:t>
      </w:r>
    </w:p>
    <w:p w:rsidR="00CB4196" w:rsidRDefault="00CB4196" w:rsidP="00CB4196">
      <w:pPr>
        <w:ind w:left="150"/>
        <w:rPr>
          <w:rFonts w:ascii="Times New Roman" w:hAnsi="Times New Roman"/>
          <w:sz w:val="28"/>
          <w:szCs w:val="28"/>
        </w:rPr>
      </w:pPr>
      <w:r>
        <w:rPr>
          <w:rFonts w:ascii="Times New Roman" w:hAnsi="Times New Roman"/>
          <w:sz w:val="28"/>
          <w:szCs w:val="28"/>
        </w:rPr>
        <w:t>1.3.2 Образование</w:t>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t>12</w:t>
      </w:r>
      <w:r w:rsidR="0085221E">
        <w:rPr>
          <w:rFonts w:ascii="Times New Roman" w:hAnsi="Times New Roman"/>
          <w:sz w:val="28"/>
          <w:szCs w:val="28"/>
        </w:rPr>
        <w:t xml:space="preserve">                                                           </w:t>
      </w:r>
      <w:r w:rsidR="001170CE">
        <w:rPr>
          <w:rFonts w:ascii="Times New Roman" w:hAnsi="Times New Roman"/>
          <w:sz w:val="28"/>
          <w:szCs w:val="28"/>
        </w:rPr>
        <w:t xml:space="preserve">                               </w:t>
      </w:r>
    </w:p>
    <w:p w:rsidR="00CB4196" w:rsidRDefault="00CB4196" w:rsidP="00CB4196">
      <w:pPr>
        <w:ind w:left="150"/>
        <w:rPr>
          <w:rFonts w:ascii="Times New Roman" w:hAnsi="Times New Roman"/>
          <w:sz w:val="28"/>
          <w:szCs w:val="28"/>
        </w:rPr>
      </w:pPr>
      <w:r>
        <w:rPr>
          <w:rFonts w:ascii="Times New Roman" w:hAnsi="Times New Roman"/>
          <w:sz w:val="28"/>
          <w:szCs w:val="28"/>
        </w:rPr>
        <w:t>1.3.3 Культура и спорт</w:t>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r>
      <w:r w:rsidR="006E04FB">
        <w:rPr>
          <w:rFonts w:ascii="Times New Roman" w:hAnsi="Times New Roman"/>
          <w:sz w:val="28"/>
          <w:szCs w:val="28"/>
        </w:rPr>
        <w:tab/>
        <w:t>15</w:t>
      </w:r>
      <w:r w:rsidR="0085221E">
        <w:rPr>
          <w:rFonts w:ascii="Times New Roman" w:hAnsi="Times New Roman"/>
          <w:sz w:val="28"/>
          <w:szCs w:val="28"/>
        </w:rPr>
        <w:t xml:space="preserve">                                                                                                    </w:t>
      </w:r>
    </w:p>
    <w:p w:rsidR="00CB4196" w:rsidRDefault="00CB4196" w:rsidP="00CB4196">
      <w:pPr>
        <w:ind w:left="150"/>
        <w:rPr>
          <w:rFonts w:ascii="Times New Roman" w:hAnsi="Times New Roman"/>
          <w:sz w:val="28"/>
          <w:szCs w:val="28"/>
        </w:rPr>
      </w:pPr>
      <w:r>
        <w:rPr>
          <w:rFonts w:ascii="Times New Roman" w:hAnsi="Times New Roman"/>
          <w:sz w:val="28"/>
          <w:szCs w:val="28"/>
        </w:rPr>
        <w:t>1.3.4 Молодежная политика</w:t>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t>17</w:t>
      </w:r>
      <w:r w:rsidR="0085221E">
        <w:rPr>
          <w:rFonts w:ascii="Times New Roman" w:hAnsi="Times New Roman"/>
          <w:sz w:val="28"/>
          <w:szCs w:val="28"/>
        </w:rPr>
        <w:t xml:space="preserve">                                                                           </w:t>
      </w:r>
    </w:p>
    <w:p w:rsidR="00CB4196" w:rsidRDefault="00CB4196" w:rsidP="00CB4196">
      <w:pPr>
        <w:ind w:left="150"/>
        <w:rPr>
          <w:rFonts w:ascii="Times New Roman" w:hAnsi="Times New Roman"/>
          <w:sz w:val="28"/>
          <w:szCs w:val="28"/>
        </w:rPr>
      </w:pPr>
      <w:r>
        <w:rPr>
          <w:rFonts w:ascii="Times New Roman" w:hAnsi="Times New Roman"/>
          <w:sz w:val="28"/>
          <w:szCs w:val="28"/>
        </w:rPr>
        <w:t>1.3.5 Социальная поддержка</w:t>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t>18</w:t>
      </w:r>
      <w:r w:rsidR="0085221E">
        <w:rPr>
          <w:rFonts w:ascii="Times New Roman" w:hAnsi="Times New Roman"/>
          <w:sz w:val="28"/>
          <w:szCs w:val="28"/>
        </w:rPr>
        <w:t xml:space="preserve">                                                                          </w:t>
      </w:r>
    </w:p>
    <w:p w:rsidR="00CB4196" w:rsidRDefault="006B53C5" w:rsidP="00CB4196">
      <w:pPr>
        <w:ind w:left="150"/>
        <w:rPr>
          <w:rFonts w:ascii="Times New Roman" w:hAnsi="Times New Roman"/>
          <w:sz w:val="28"/>
          <w:szCs w:val="28"/>
        </w:rPr>
      </w:pPr>
      <w:r>
        <w:rPr>
          <w:rFonts w:ascii="Times New Roman" w:hAnsi="Times New Roman"/>
          <w:sz w:val="28"/>
          <w:szCs w:val="28"/>
        </w:rPr>
        <w:t xml:space="preserve">1.4 </w:t>
      </w:r>
      <w:r w:rsidR="004C4CC8">
        <w:rPr>
          <w:rFonts w:ascii="Times New Roman" w:hAnsi="Times New Roman"/>
          <w:sz w:val="28"/>
          <w:szCs w:val="28"/>
        </w:rPr>
        <w:t xml:space="preserve">   </w:t>
      </w:r>
      <w:r>
        <w:rPr>
          <w:rFonts w:ascii="Times New Roman" w:hAnsi="Times New Roman"/>
          <w:sz w:val="28"/>
          <w:szCs w:val="28"/>
        </w:rPr>
        <w:t>Оценка финансового состояния</w:t>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r>
      <w:r w:rsidR="002B7271">
        <w:rPr>
          <w:rFonts w:ascii="Times New Roman" w:hAnsi="Times New Roman"/>
          <w:sz w:val="28"/>
          <w:szCs w:val="28"/>
        </w:rPr>
        <w:tab/>
        <w:t>18</w:t>
      </w:r>
      <w:r w:rsidR="006E04FB">
        <w:rPr>
          <w:rFonts w:ascii="Times New Roman" w:hAnsi="Times New Roman"/>
          <w:sz w:val="28"/>
          <w:szCs w:val="28"/>
        </w:rPr>
        <w:t xml:space="preserve">      </w:t>
      </w:r>
    </w:p>
    <w:p w:rsidR="00AD54D1" w:rsidRDefault="00AD54D1" w:rsidP="00CB4196">
      <w:pPr>
        <w:ind w:left="150"/>
        <w:rPr>
          <w:rFonts w:ascii="Times New Roman" w:hAnsi="Times New Roman"/>
          <w:sz w:val="28"/>
          <w:szCs w:val="28"/>
        </w:rPr>
      </w:pPr>
      <w:r>
        <w:rPr>
          <w:rFonts w:ascii="Times New Roman" w:hAnsi="Times New Roman"/>
          <w:sz w:val="28"/>
          <w:szCs w:val="28"/>
        </w:rPr>
        <w:t xml:space="preserve">1.5 </w:t>
      </w:r>
      <w:r w:rsidR="004C4CC8">
        <w:rPr>
          <w:rFonts w:ascii="Times New Roman" w:hAnsi="Times New Roman"/>
          <w:sz w:val="28"/>
          <w:szCs w:val="28"/>
        </w:rPr>
        <w:t xml:space="preserve">   </w:t>
      </w:r>
      <w:r>
        <w:rPr>
          <w:rFonts w:ascii="Times New Roman" w:hAnsi="Times New Roman"/>
          <w:sz w:val="28"/>
          <w:szCs w:val="28"/>
        </w:rPr>
        <w:t>Р</w:t>
      </w:r>
      <w:bookmarkStart w:id="0" w:name="_GoBack"/>
      <w:bookmarkEnd w:id="0"/>
      <w:r w:rsidR="004C4CC8">
        <w:rPr>
          <w:rFonts w:ascii="Times New Roman" w:hAnsi="Times New Roman"/>
          <w:sz w:val="28"/>
          <w:szCs w:val="28"/>
        </w:rPr>
        <w:t>азвитие промышленных предприятий</w:t>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0D54AD">
        <w:rPr>
          <w:rFonts w:ascii="Times New Roman" w:hAnsi="Times New Roman"/>
          <w:sz w:val="28"/>
          <w:szCs w:val="28"/>
        </w:rPr>
        <w:tab/>
      </w:r>
      <w:r w:rsidR="000D54AD">
        <w:rPr>
          <w:rFonts w:ascii="Times New Roman" w:hAnsi="Times New Roman"/>
          <w:sz w:val="28"/>
          <w:szCs w:val="28"/>
        </w:rPr>
        <w:tab/>
      </w:r>
      <w:r w:rsidR="000D54AD">
        <w:rPr>
          <w:rFonts w:ascii="Times New Roman" w:hAnsi="Times New Roman"/>
          <w:sz w:val="28"/>
          <w:szCs w:val="28"/>
        </w:rPr>
        <w:tab/>
      </w:r>
      <w:r w:rsidR="00E00D12">
        <w:rPr>
          <w:rFonts w:ascii="Times New Roman" w:hAnsi="Times New Roman"/>
          <w:sz w:val="28"/>
          <w:szCs w:val="28"/>
        </w:rPr>
        <w:t>25</w:t>
      </w:r>
    </w:p>
    <w:p w:rsidR="004C4CC8" w:rsidRDefault="004C4CC8" w:rsidP="00CB4196">
      <w:pPr>
        <w:ind w:left="150"/>
        <w:rPr>
          <w:rFonts w:ascii="Times New Roman" w:hAnsi="Times New Roman"/>
          <w:sz w:val="28"/>
          <w:szCs w:val="28"/>
        </w:rPr>
      </w:pPr>
      <w:r>
        <w:rPr>
          <w:rFonts w:ascii="Times New Roman" w:hAnsi="Times New Roman"/>
          <w:sz w:val="28"/>
          <w:szCs w:val="28"/>
        </w:rPr>
        <w:t>1.5.1 Общая о градообразующих предприятиях моногорода</w:t>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t>25</w:t>
      </w:r>
    </w:p>
    <w:p w:rsidR="004C4CC8" w:rsidRDefault="004C4CC8" w:rsidP="006C032F">
      <w:pPr>
        <w:ind w:left="150"/>
        <w:jc w:val="left"/>
        <w:rPr>
          <w:rFonts w:ascii="Times New Roman" w:hAnsi="Times New Roman"/>
          <w:sz w:val="28"/>
          <w:szCs w:val="28"/>
        </w:rPr>
      </w:pPr>
      <w:r>
        <w:rPr>
          <w:rFonts w:ascii="Times New Roman" w:hAnsi="Times New Roman"/>
          <w:sz w:val="28"/>
          <w:szCs w:val="28"/>
        </w:rPr>
        <w:t>1.5.2 Информация о состоянии и перспек</w:t>
      </w:r>
      <w:r w:rsidR="00971AE2">
        <w:rPr>
          <w:rFonts w:ascii="Times New Roman" w:hAnsi="Times New Roman"/>
          <w:sz w:val="28"/>
          <w:szCs w:val="28"/>
        </w:rPr>
        <w:t>тивах малого и среднего</w:t>
      </w:r>
      <w:r w:rsidR="00E00D12">
        <w:rPr>
          <w:rFonts w:ascii="Times New Roman" w:hAnsi="Times New Roman"/>
          <w:sz w:val="28"/>
          <w:szCs w:val="28"/>
        </w:rPr>
        <w:tab/>
      </w:r>
      <w:r w:rsidR="00E00D12">
        <w:rPr>
          <w:rFonts w:ascii="Times New Roman" w:hAnsi="Times New Roman"/>
          <w:sz w:val="28"/>
          <w:szCs w:val="28"/>
        </w:rPr>
        <w:tab/>
        <w:t>26</w:t>
      </w:r>
      <w:r w:rsidR="00971AE2">
        <w:rPr>
          <w:rFonts w:ascii="Times New Roman" w:hAnsi="Times New Roman"/>
          <w:sz w:val="28"/>
          <w:szCs w:val="28"/>
        </w:rPr>
        <w:t xml:space="preserve"> </w:t>
      </w:r>
      <w:r w:rsidR="006C032F">
        <w:rPr>
          <w:rFonts w:ascii="Times New Roman" w:hAnsi="Times New Roman"/>
          <w:sz w:val="28"/>
          <w:szCs w:val="28"/>
        </w:rPr>
        <w:t xml:space="preserve">                    предприни</w:t>
      </w:r>
      <w:r>
        <w:rPr>
          <w:rFonts w:ascii="Times New Roman" w:hAnsi="Times New Roman"/>
          <w:sz w:val="28"/>
          <w:szCs w:val="28"/>
        </w:rPr>
        <w:t>мательства в моногороде (включая индивидуальных предпринимателей)</w:t>
      </w:r>
    </w:p>
    <w:p w:rsidR="004C4CC8" w:rsidRDefault="004C4CC8" w:rsidP="00CB4196">
      <w:pPr>
        <w:ind w:left="150"/>
        <w:rPr>
          <w:rFonts w:ascii="Times New Roman" w:hAnsi="Times New Roman"/>
          <w:sz w:val="28"/>
          <w:szCs w:val="28"/>
        </w:rPr>
      </w:pPr>
      <w:r>
        <w:rPr>
          <w:rFonts w:ascii="Times New Roman" w:hAnsi="Times New Roman"/>
          <w:sz w:val="28"/>
          <w:szCs w:val="28"/>
        </w:rPr>
        <w:t>1.6    Развитие ЖКХ</w:t>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t>29</w:t>
      </w:r>
    </w:p>
    <w:p w:rsidR="004C4CC8" w:rsidRDefault="004C4CC8" w:rsidP="00CB4196">
      <w:pPr>
        <w:ind w:left="150"/>
        <w:rPr>
          <w:rFonts w:ascii="Times New Roman" w:hAnsi="Times New Roman"/>
          <w:sz w:val="28"/>
          <w:szCs w:val="28"/>
        </w:rPr>
      </w:pPr>
      <w:r>
        <w:rPr>
          <w:rFonts w:ascii="Times New Roman" w:hAnsi="Times New Roman"/>
          <w:sz w:val="28"/>
          <w:szCs w:val="28"/>
        </w:rPr>
        <w:t>1.6.</w:t>
      </w:r>
      <w:r w:rsidR="00971AE2">
        <w:rPr>
          <w:rFonts w:ascii="Times New Roman" w:hAnsi="Times New Roman"/>
          <w:sz w:val="28"/>
          <w:szCs w:val="28"/>
        </w:rPr>
        <w:t>1 Анализ текущего состояния систем теплоснабжения</w:t>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t>30</w:t>
      </w:r>
    </w:p>
    <w:p w:rsidR="00971AE2" w:rsidRDefault="00971AE2" w:rsidP="00CB4196">
      <w:pPr>
        <w:ind w:left="150"/>
        <w:rPr>
          <w:rFonts w:ascii="Times New Roman" w:hAnsi="Times New Roman"/>
          <w:sz w:val="28"/>
          <w:szCs w:val="28"/>
        </w:rPr>
      </w:pPr>
      <w:r>
        <w:rPr>
          <w:rFonts w:ascii="Times New Roman" w:hAnsi="Times New Roman"/>
          <w:sz w:val="28"/>
          <w:szCs w:val="28"/>
        </w:rPr>
        <w:t>1.6.2 Техническое состояние водопроводных сетей</w:t>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t>31</w:t>
      </w:r>
    </w:p>
    <w:p w:rsidR="00971AE2" w:rsidRDefault="00971AE2" w:rsidP="00CB4196">
      <w:pPr>
        <w:ind w:left="150"/>
        <w:rPr>
          <w:rFonts w:ascii="Times New Roman" w:hAnsi="Times New Roman"/>
          <w:sz w:val="28"/>
          <w:szCs w:val="28"/>
        </w:rPr>
      </w:pPr>
      <w:r>
        <w:rPr>
          <w:rFonts w:ascii="Times New Roman" w:hAnsi="Times New Roman"/>
          <w:sz w:val="28"/>
          <w:szCs w:val="28"/>
        </w:rPr>
        <w:t>1.6.3 Анализ текущего состояния системы водоотведения</w:t>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t>31</w:t>
      </w:r>
    </w:p>
    <w:p w:rsidR="00971AE2" w:rsidRDefault="00971AE2" w:rsidP="00CB4196">
      <w:pPr>
        <w:ind w:left="150"/>
        <w:rPr>
          <w:rFonts w:ascii="Times New Roman" w:hAnsi="Times New Roman"/>
          <w:sz w:val="28"/>
          <w:szCs w:val="28"/>
        </w:rPr>
      </w:pPr>
      <w:r>
        <w:rPr>
          <w:rFonts w:ascii="Times New Roman" w:hAnsi="Times New Roman"/>
          <w:sz w:val="28"/>
          <w:szCs w:val="28"/>
        </w:rPr>
        <w:t>1.7    Развитие транспортной системы</w:t>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t>32</w:t>
      </w:r>
    </w:p>
    <w:p w:rsidR="00971AE2" w:rsidRDefault="00971AE2" w:rsidP="00CB4196">
      <w:pPr>
        <w:ind w:left="150"/>
        <w:rPr>
          <w:rFonts w:ascii="Times New Roman" w:hAnsi="Times New Roman"/>
          <w:sz w:val="28"/>
          <w:szCs w:val="28"/>
        </w:rPr>
      </w:pPr>
      <w:r>
        <w:rPr>
          <w:rFonts w:ascii="Times New Roman" w:hAnsi="Times New Roman"/>
          <w:sz w:val="28"/>
          <w:szCs w:val="28"/>
        </w:rPr>
        <w:t>1.8    Развитие систем связи и телевещания</w:t>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r>
      <w:r w:rsidR="00E00D12">
        <w:rPr>
          <w:rFonts w:ascii="Times New Roman" w:hAnsi="Times New Roman"/>
          <w:sz w:val="28"/>
          <w:szCs w:val="28"/>
        </w:rPr>
        <w:tab/>
        <w:t>32</w:t>
      </w:r>
    </w:p>
    <w:p w:rsidR="00453C07" w:rsidRDefault="00453C07" w:rsidP="00CB4196">
      <w:pPr>
        <w:ind w:left="150"/>
        <w:rPr>
          <w:rFonts w:ascii="Times New Roman" w:hAnsi="Times New Roman"/>
          <w:sz w:val="28"/>
          <w:szCs w:val="28"/>
        </w:rPr>
      </w:pPr>
    </w:p>
    <w:p w:rsidR="00971AE2" w:rsidRDefault="00971AE2" w:rsidP="006C032F">
      <w:pPr>
        <w:jc w:val="left"/>
        <w:rPr>
          <w:rFonts w:ascii="Times New Roman" w:hAnsi="Times New Roman"/>
          <w:b/>
          <w:sz w:val="28"/>
          <w:szCs w:val="28"/>
        </w:rPr>
      </w:pPr>
      <w:r w:rsidRPr="00971AE2">
        <w:rPr>
          <w:rFonts w:ascii="Times New Roman" w:hAnsi="Times New Roman"/>
          <w:b/>
          <w:sz w:val="28"/>
          <w:szCs w:val="28"/>
        </w:rPr>
        <w:t>Раздел 2. Основные проблемы социально-экономического</w:t>
      </w:r>
      <w:r w:rsidR="00E00D12">
        <w:rPr>
          <w:rFonts w:ascii="Times New Roman" w:hAnsi="Times New Roman"/>
          <w:b/>
          <w:sz w:val="28"/>
          <w:szCs w:val="28"/>
        </w:rPr>
        <w:tab/>
      </w:r>
      <w:r w:rsidR="00E00D12">
        <w:rPr>
          <w:rFonts w:ascii="Times New Roman" w:hAnsi="Times New Roman"/>
          <w:b/>
          <w:sz w:val="28"/>
          <w:szCs w:val="28"/>
        </w:rPr>
        <w:tab/>
      </w:r>
      <w:r w:rsidR="00E00D12">
        <w:rPr>
          <w:rFonts w:ascii="Times New Roman" w:hAnsi="Times New Roman"/>
          <w:b/>
          <w:sz w:val="28"/>
          <w:szCs w:val="28"/>
        </w:rPr>
        <w:tab/>
      </w:r>
      <w:r w:rsidR="00E00D12" w:rsidRPr="00E00D12">
        <w:rPr>
          <w:rFonts w:ascii="Times New Roman" w:hAnsi="Times New Roman"/>
          <w:sz w:val="28"/>
          <w:szCs w:val="28"/>
        </w:rPr>
        <w:t>33</w:t>
      </w:r>
      <w:r w:rsidRPr="00E00D12">
        <w:rPr>
          <w:rFonts w:ascii="Times New Roman" w:hAnsi="Times New Roman"/>
          <w:sz w:val="28"/>
          <w:szCs w:val="28"/>
        </w:rPr>
        <w:t xml:space="preserve"> </w:t>
      </w:r>
      <w:r w:rsidR="006C032F">
        <w:rPr>
          <w:rFonts w:ascii="Times New Roman" w:hAnsi="Times New Roman"/>
          <w:b/>
          <w:sz w:val="28"/>
          <w:szCs w:val="28"/>
        </w:rPr>
        <w:t xml:space="preserve">                         </w:t>
      </w:r>
      <w:r w:rsidRPr="00971AE2">
        <w:rPr>
          <w:rFonts w:ascii="Times New Roman" w:hAnsi="Times New Roman"/>
          <w:b/>
          <w:sz w:val="28"/>
          <w:szCs w:val="28"/>
        </w:rPr>
        <w:t xml:space="preserve">развития </w:t>
      </w:r>
      <w:r w:rsidR="00042FE0">
        <w:rPr>
          <w:rFonts w:ascii="Times New Roman" w:hAnsi="Times New Roman"/>
          <w:b/>
          <w:sz w:val="28"/>
          <w:szCs w:val="28"/>
        </w:rPr>
        <w:t>городского посе</w:t>
      </w:r>
      <w:r w:rsidR="00CF710D">
        <w:rPr>
          <w:rFonts w:ascii="Times New Roman" w:hAnsi="Times New Roman"/>
          <w:b/>
          <w:sz w:val="28"/>
          <w:szCs w:val="28"/>
        </w:rPr>
        <w:t>ления «Жирекенское»</w:t>
      </w:r>
      <w:r w:rsidR="00042FE0">
        <w:rPr>
          <w:rFonts w:ascii="Times New Roman" w:hAnsi="Times New Roman"/>
          <w:b/>
          <w:sz w:val="28"/>
          <w:szCs w:val="28"/>
        </w:rPr>
        <w:t>.</w:t>
      </w:r>
    </w:p>
    <w:p w:rsidR="00453C07" w:rsidRPr="00B03D82" w:rsidRDefault="00453C07" w:rsidP="000D2CF8">
      <w:pPr>
        <w:rPr>
          <w:rFonts w:ascii="Times New Roman" w:hAnsi="Times New Roman"/>
          <w:b/>
          <w:sz w:val="16"/>
          <w:szCs w:val="16"/>
        </w:rPr>
      </w:pPr>
    </w:p>
    <w:p w:rsidR="009675B0" w:rsidRDefault="00971AE2" w:rsidP="006C032F">
      <w:pPr>
        <w:jc w:val="left"/>
        <w:rPr>
          <w:rFonts w:ascii="Times New Roman" w:eastAsia="TimesNewRomanPS-BoldMT" w:hAnsi="Times New Roman" w:cs="Times New Roman"/>
          <w:b/>
          <w:bCs/>
          <w:color w:val="161616"/>
          <w:sz w:val="28"/>
          <w:szCs w:val="28"/>
        </w:rPr>
      </w:pPr>
      <w:r w:rsidRPr="000D2CF8">
        <w:rPr>
          <w:rFonts w:ascii="Times New Roman" w:eastAsia="TimesNewRomanPS-BoldMT" w:hAnsi="Times New Roman" w:cs="Times New Roman"/>
          <w:b/>
          <w:bCs/>
          <w:color w:val="161616"/>
          <w:sz w:val="28"/>
          <w:szCs w:val="28"/>
        </w:rPr>
        <w:t>Раздел 3. Приоритеты, цели и задачи социально-экономического</w:t>
      </w:r>
      <w:r w:rsidR="00E00D12">
        <w:rPr>
          <w:rFonts w:ascii="Times New Roman" w:eastAsia="TimesNewRomanPS-BoldMT" w:hAnsi="Times New Roman" w:cs="Times New Roman"/>
          <w:b/>
          <w:bCs/>
          <w:color w:val="161616"/>
          <w:sz w:val="28"/>
          <w:szCs w:val="28"/>
        </w:rPr>
        <w:tab/>
      </w:r>
      <w:r w:rsidR="00E00D12">
        <w:rPr>
          <w:rFonts w:ascii="Times New Roman" w:eastAsia="TimesNewRomanPS-BoldMT" w:hAnsi="Times New Roman" w:cs="Times New Roman"/>
          <w:b/>
          <w:bCs/>
          <w:color w:val="161616"/>
          <w:sz w:val="28"/>
          <w:szCs w:val="28"/>
        </w:rPr>
        <w:tab/>
      </w:r>
      <w:r w:rsidR="00E00D12" w:rsidRPr="00E00D12">
        <w:rPr>
          <w:rFonts w:ascii="Times New Roman" w:eastAsia="TimesNewRomanPS-BoldMT" w:hAnsi="Times New Roman" w:cs="Times New Roman"/>
          <w:bCs/>
          <w:color w:val="161616"/>
          <w:sz w:val="28"/>
          <w:szCs w:val="28"/>
        </w:rPr>
        <w:t>33</w:t>
      </w:r>
      <w:r w:rsidRPr="000D2CF8">
        <w:rPr>
          <w:rFonts w:ascii="Times New Roman" w:eastAsia="TimesNewRomanPS-BoldMT" w:hAnsi="Times New Roman" w:cs="Times New Roman"/>
          <w:b/>
          <w:bCs/>
          <w:color w:val="161616"/>
          <w:sz w:val="28"/>
          <w:szCs w:val="28"/>
        </w:rPr>
        <w:t xml:space="preserve"> </w:t>
      </w:r>
      <w:r w:rsidR="006C032F">
        <w:rPr>
          <w:rFonts w:ascii="Times New Roman" w:eastAsia="TimesNewRomanPS-BoldMT" w:hAnsi="Times New Roman" w:cs="Times New Roman"/>
          <w:b/>
          <w:bCs/>
          <w:color w:val="161616"/>
          <w:sz w:val="28"/>
          <w:szCs w:val="28"/>
        </w:rPr>
        <w:t xml:space="preserve">               </w:t>
      </w:r>
      <w:r w:rsidRPr="000D2CF8">
        <w:rPr>
          <w:rFonts w:ascii="Times New Roman" w:eastAsia="TimesNewRomanPS-BoldMT" w:hAnsi="Times New Roman" w:cs="Times New Roman"/>
          <w:b/>
          <w:bCs/>
          <w:color w:val="161616"/>
          <w:sz w:val="28"/>
          <w:szCs w:val="28"/>
        </w:rPr>
        <w:t>развити</w:t>
      </w:r>
      <w:r w:rsidR="000D2CF8">
        <w:rPr>
          <w:rFonts w:ascii="Times New Roman" w:eastAsia="TimesNewRomanPS-BoldMT" w:hAnsi="Times New Roman" w:cs="Times New Roman"/>
          <w:b/>
          <w:bCs/>
          <w:color w:val="161616"/>
          <w:sz w:val="28"/>
          <w:szCs w:val="28"/>
        </w:rPr>
        <w:t>я</w:t>
      </w:r>
      <w:r w:rsidRPr="000D2CF8">
        <w:rPr>
          <w:rFonts w:ascii="Times New Roman" w:eastAsia="TimesNewRomanPS-BoldMT" w:hAnsi="Times New Roman" w:cs="Times New Roman"/>
          <w:b/>
          <w:bCs/>
          <w:color w:val="161616"/>
          <w:sz w:val="28"/>
          <w:szCs w:val="28"/>
        </w:rPr>
        <w:t xml:space="preserve"> </w:t>
      </w:r>
      <w:r w:rsidR="000D2CF8" w:rsidRPr="000D2CF8">
        <w:rPr>
          <w:rFonts w:ascii="Times New Roman" w:eastAsia="TimesNewRomanPS-BoldMT" w:hAnsi="Times New Roman" w:cs="Times New Roman"/>
          <w:b/>
          <w:bCs/>
          <w:color w:val="161616"/>
          <w:sz w:val="28"/>
          <w:szCs w:val="28"/>
        </w:rPr>
        <w:t xml:space="preserve"> городского поселения «Жирекенское» до 2025 года</w:t>
      </w:r>
      <w:r w:rsidR="00C14776">
        <w:rPr>
          <w:rFonts w:ascii="Times New Roman" w:eastAsia="TimesNewRomanPS-BoldMT" w:hAnsi="Times New Roman" w:cs="Times New Roman"/>
          <w:b/>
          <w:bCs/>
          <w:color w:val="161616"/>
          <w:sz w:val="28"/>
          <w:szCs w:val="28"/>
        </w:rPr>
        <w:t>.</w:t>
      </w:r>
    </w:p>
    <w:p w:rsidR="00B03D82" w:rsidRPr="00B03D82" w:rsidRDefault="00B03D82" w:rsidP="000D2CF8">
      <w:pPr>
        <w:rPr>
          <w:rFonts w:ascii="Times New Roman" w:eastAsia="TimesNewRomanPS-BoldMT" w:hAnsi="Times New Roman" w:cs="Times New Roman"/>
          <w:b/>
          <w:bCs/>
          <w:color w:val="161616"/>
          <w:sz w:val="16"/>
          <w:szCs w:val="16"/>
        </w:rPr>
      </w:pPr>
    </w:p>
    <w:p w:rsidR="00453C07" w:rsidRDefault="00453C07" w:rsidP="006C032F">
      <w:pPr>
        <w:jc w:val="left"/>
        <w:rPr>
          <w:rFonts w:ascii="Times New Roman" w:eastAsia="TimesNewRomanPS-BoldMT" w:hAnsi="Times New Roman" w:cs="Times New Roman"/>
          <w:b/>
          <w:bCs/>
          <w:color w:val="161616"/>
          <w:sz w:val="28"/>
          <w:szCs w:val="28"/>
        </w:rPr>
      </w:pPr>
      <w:r>
        <w:rPr>
          <w:rFonts w:ascii="Times New Roman" w:eastAsia="TimesNewRomanPS-BoldMT" w:hAnsi="Times New Roman" w:cs="Times New Roman"/>
          <w:b/>
          <w:bCs/>
          <w:color w:val="161616"/>
          <w:sz w:val="28"/>
          <w:szCs w:val="28"/>
        </w:rPr>
        <w:t>Раздел 4. Показатели достижения целей</w:t>
      </w:r>
      <w:r w:rsidR="00E00D12">
        <w:rPr>
          <w:rFonts w:ascii="Times New Roman" w:eastAsia="TimesNewRomanPS-BoldMT" w:hAnsi="Times New Roman" w:cs="Times New Roman"/>
          <w:b/>
          <w:bCs/>
          <w:color w:val="161616"/>
          <w:sz w:val="28"/>
          <w:szCs w:val="28"/>
        </w:rPr>
        <w:t xml:space="preserve"> социально-экономичес-</w:t>
      </w:r>
      <w:r w:rsidR="00E00D12">
        <w:rPr>
          <w:rFonts w:ascii="Times New Roman" w:eastAsia="TimesNewRomanPS-BoldMT" w:hAnsi="Times New Roman" w:cs="Times New Roman"/>
          <w:b/>
          <w:bCs/>
          <w:color w:val="161616"/>
          <w:sz w:val="28"/>
          <w:szCs w:val="28"/>
        </w:rPr>
        <w:tab/>
      </w:r>
      <w:r w:rsidR="00E00D12">
        <w:rPr>
          <w:rFonts w:ascii="Times New Roman" w:eastAsia="TimesNewRomanPS-BoldMT" w:hAnsi="Times New Roman" w:cs="Times New Roman"/>
          <w:b/>
          <w:bCs/>
          <w:color w:val="161616"/>
          <w:sz w:val="28"/>
          <w:szCs w:val="28"/>
        </w:rPr>
        <w:tab/>
      </w:r>
      <w:r w:rsidR="00E00D12" w:rsidRPr="00E00D12">
        <w:rPr>
          <w:rFonts w:ascii="Times New Roman" w:eastAsia="TimesNewRomanPS-BoldMT" w:hAnsi="Times New Roman" w:cs="Times New Roman"/>
          <w:bCs/>
          <w:color w:val="161616"/>
          <w:sz w:val="28"/>
          <w:szCs w:val="28"/>
        </w:rPr>
        <w:t>37</w:t>
      </w:r>
      <w:r>
        <w:rPr>
          <w:rFonts w:ascii="Times New Roman" w:eastAsia="TimesNewRomanPS-BoldMT" w:hAnsi="Times New Roman" w:cs="Times New Roman"/>
          <w:b/>
          <w:bCs/>
          <w:color w:val="161616"/>
          <w:sz w:val="28"/>
          <w:szCs w:val="28"/>
        </w:rPr>
        <w:t xml:space="preserve"> </w:t>
      </w:r>
      <w:r w:rsidR="006C032F">
        <w:rPr>
          <w:rFonts w:ascii="Times New Roman" w:eastAsia="TimesNewRomanPS-BoldMT" w:hAnsi="Times New Roman" w:cs="Times New Roman"/>
          <w:b/>
          <w:bCs/>
          <w:color w:val="161616"/>
          <w:sz w:val="28"/>
          <w:szCs w:val="28"/>
        </w:rPr>
        <w:t xml:space="preserve">                                                       </w:t>
      </w:r>
      <w:r>
        <w:rPr>
          <w:rFonts w:ascii="Times New Roman" w:eastAsia="TimesNewRomanPS-BoldMT" w:hAnsi="Times New Roman" w:cs="Times New Roman"/>
          <w:b/>
          <w:bCs/>
          <w:color w:val="161616"/>
          <w:sz w:val="28"/>
          <w:szCs w:val="28"/>
        </w:rPr>
        <w:t>кого развития городского поселения «Жирекенское»,</w:t>
      </w:r>
      <w:r w:rsidR="00B03D82">
        <w:rPr>
          <w:rFonts w:ascii="Times New Roman" w:eastAsia="TimesNewRomanPS-BoldMT" w:hAnsi="Times New Roman" w:cs="Times New Roman"/>
          <w:b/>
          <w:bCs/>
          <w:color w:val="161616"/>
          <w:sz w:val="28"/>
          <w:szCs w:val="28"/>
        </w:rPr>
        <w:t xml:space="preserve"> </w:t>
      </w:r>
      <w:r>
        <w:rPr>
          <w:rFonts w:ascii="Times New Roman" w:eastAsia="TimesNewRomanPS-BoldMT" w:hAnsi="Times New Roman" w:cs="Times New Roman"/>
          <w:b/>
          <w:bCs/>
          <w:color w:val="161616"/>
          <w:sz w:val="28"/>
          <w:szCs w:val="28"/>
        </w:rPr>
        <w:t>ожидаемые результаты реализации Плана</w:t>
      </w:r>
      <w:r w:rsidR="00C14776">
        <w:rPr>
          <w:rFonts w:ascii="Times New Roman" w:eastAsia="TimesNewRomanPS-BoldMT" w:hAnsi="Times New Roman" w:cs="Times New Roman"/>
          <w:b/>
          <w:bCs/>
          <w:color w:val="161616"/>
          <w:sz w:val="28"/>
          <w:szCs w:val="28"/>
        </w:rPr>
        <w:t>.</w:t>
      </w:r>
    </w:p>
    <w:p w:rsidR="00B03D82" w:rsidRDefault="00B03D82" w:rsidP="000D2CF8">
      <w:pPr>
        <w:rPr>
          <w:rFonts w:ascii="Times New Roman" w:eastAsia="TimesNewRomanPS-BoldMT" w:hAnsi="Times New Roman" w:cs="Times New Roman"/>
          <w:b/>
          <w:bCs/>
          <w:color w:val="161616"/>
          <w:sz w:val="28"/>
          <w:szCs w:val="28"/>
        </w:rPr>
      </w:pPr>
    </w:p>
    <w:p w:rsidR="00B03D82" w:rsidRDefault="00B03D82" w:rsidP="006C032F">
      <w:pPr>
        <w:jc w:val="left"/>
        <w:rPr>
          <w:rFonts w:ascii="Times New Roman" w:eastAsia="TimesNewRomanPS-BoldMT" w:hAnsi="Times New Roman" w:cs="Times New Roman"/>
          <w:b/>
          <w:bCs/>
          <w:color w:val="161616"/>
          <w:sz w:val="28"/>
          <w:szCs w:val="28"/>
        </w:rPr>
      </w:pPr>
      <w:r>
        <w:rPr>
          <w:rFonts w:ascii="Times New Roman" w:eastAsia="TimesNewRomanPS-BoldMT" w:hAnsi="Times New Roman" w:cs="Times New Roman"/>
          <w:b/>
          <w:bCs/>
          <w:color w:val="161616"/>
          <w:sz w:val="28"/>
          <w:szCs w:val="28"/>
        </w:rPr>
        <w:t>Раздел 5. Финансовое обеспечение реализации задач социально-</w:t>
      </w:r>
      <w:r w:rsidR="00E00D12">
        <w:rPr>
          <w:rFonts w:ascii="Times New Roman" w:eastAsia="TimesNewRomanPS-BoldMT" w:hAnsi="Times New Roman" w:cs="Times New Roman"/>
          <w:b/>
          <w:bCs/>
          <w:color w:val="161616"/>
          <w:sz w:val="28"/>
          <w:szCs w:val="28"/>
        </w:rPr>
        <w:t xml:space="preserve">               </w:t>
      </w:r>
      <w:r w:rsidR="00E00D12" w:rsidRPr="00E00D12">
        <w:rPr>
          <w:rFonts w:ascii="Times New Roman" w:eastAsia="TimesNewRomanPS-BoldMT" w:hAnsi="Times New Roman" w:cs="Times New Roman"/>
          <w:bCs/>
          <w:color w:val="161616"/>
          <w:sz w:val="28"/>
          <w:szCs w:val="28"/>
        </w:rPr>
        <w:t>38</w:t>
      </w:r>
      <w:r w:rsidR="00E00D12">
        <w:rPr>
          <w:rFonts w:ascii="Times New Roman" w:eastAsia="TimesNewRomanPS-BoldMT" w:hAnsi="Times New Roman" w:cs="Times New Roman"/>
          <w:b/>
          <w:bCs/>
          <w:color w:val="161616"/>
          <w:sz w:val="28"/>
          <w:szCs w:val="28"/>
        </w:rPr>
        <w:t xml:space="preserve">          </w:t>
      </w:r>
      <w:r>
        <w:rPr>
          <w:rFonts w:ascii="Times New Roman" w:eastAsia="TimesNewRomanPS-BoldMT" w:hAnsi="Times New Roman" w:cs="Times New Roman"/>
          <w:b/>
          <w:bCs/>
          <w:color w:val="161616"/>
          <w:sz w:val="28"/>
          <w:szCs w:val="28"/>
        </w:rPr>
        <w:t xml:space="preserve">экономического развития </w:t>
      </w:r>
      <w:r w:rsidR="00042FE0">
        <w:rPr>
          <w:rFonts w:ascii="Times New Roman" w:eastAsia="TimesNewRomanPS-BoldMT" w:hAnsi="Times New Roman" w:cs="Times New Roman"/>
          <w:b/>
          <w:bCs/>
          <w:color w:val="161616"/>
          <w:sz w:val="28"/>
          <w:szCs w:val="28"/>
        </w:rPr>
        <w:t xml:space="preserve">городского поселения «Жирекенское» </w:t>
      </w:r>
      <w:r w:rsidR="006C032F">
        <w:rPr>
          <w:rFonts w:ascii="Times New Roman" w:eastAsia="TimesNewRomanPS-BoldMT" w:hAnsi="Times New Roman" w:cs="Times New Roman"/>
          <w:b/>
          <w:bCs/>
          <w:color w:val="161616"/>
          <w:sz w:val="28"/>
          <w:szCs w:val="28"/>
        </w:rPr>
        <w:t xml:space="preserve">                        </w:t>
      </w:r>
      <w:r w:rsidR="00042FE0">
        <w:rPr>
          <w:rFonts w:ascii="Times New Roman" w:eastAsia="TimesNewRomanPS-BoldMT" w:hAnsi="Times New Roman" w:cs="Times New Roman"/>
          <w:b/>
          <w:bCs/>
          <w:color w:val="161616"/>
          <w:sz w:val="28"/>
          <w:szCs w:val="28"/>
        </w:rPr>
        <w:t>до 2025 года.</w:t>
      </w:r>
    </w:p>
    <w:p w:rsidR="00B03D82" w:rsidRDefault="00B03D82" w:rsidP="006C032F">
      <w:pPr>
        <w:jc w:val="left"/>
        <w:rPr>
          <w:rFonts w:ascii="Times New Roman" w:eastAsia="TimesNewRomanPS-BoldMT" w:hAnsi="Times New Roman" w:cs="Times New Roman"/>
          <w:b/>
          <w:bCs/>
          <w:color w:val="161616"/>
          <w:sz w:val="28"/>
          <w:szCs w:val="28"/>
        </w:rPr>
      </w:pPr>
    </w:p>
    <w:p w:rsidR="00B03D82" w:rsidRPr="00EF0218" w:rsidRDefault="00B03D82" w:rsidP="00B03D82">
      <w:pPr>
        <w:autoSpaceDE w:val="0"/>
        <w:autoSpaceDN w:val="0"/>
        <w:adjustRightInd w:val="0"/>
        <w:jc w:val="left"/>
        <w:rPr>
          <w:rFonts w:ascii="Times New Roman" w:eastAsia="TimesNewRomanPS-BoldMT" w:hAnsi="Times New Roman" w:cs="Times New Roman"/>
          <w:bCs/>
          <w:color w:val="161616"/>
          <w:sz w:val="28"/>
          <w:szCs w:val="28"/>
        </w:rPr>
      </w:pPr>
      <w:r>
        <w:rPr>
          <w:rFonts w:ascii="Times New Roman" w:eastAsia="TimesNewRomanPS-BoldMT" w:hAnsi="Times New Roman" w:cs="Times New Roman"/>
          <w:b/>
          <w:bCs/>
          <w:color w:val="161616"/>
          <w:sz w:val="28"/>
          <w:szCs w:val="28"/>
        </w:rPr>
        <w:lastRenderedPageBreak/>
        <w:t xml:space="preserve">Раздел 6. </w:t>
      </w:r>
      <w:r w:rsidRPr="00B03D82">
        <w:rPr>
          <w:rFonts w:ascii="Times New Roman" w:eastAsia="TimesNewRomanPS-BoldMT" w:hAnsi="Times New Roman" w:cs="Times New Roman"/>
          <w:b/>
          <w:bCs/>
          <w:color w:val="161616"/>
          <w:sz w:val="28"/>
          <w:szCs w:val="28"/>
        </w:rPr>
        <w:t xml:space="preserve">Основные </w:t>
      </w:r>
      <w:r w:rsidRPr="00B03D82">
        <w:rPr>
          <w:rFonts w:ascii="Times New Roman" w:eastAsia="TimesNewRomanPS-BoldMT" w:hAnsi="Times New Roman" w:cs="Times New Roman"/>
          <w:b/>
          <w:color w:val="000000"/>
          <w:sz w:val="28"/>
          <w:szCs w:val="28"/>
        </w:rPr>
        <w:t>механизмы и инструменты реализации</w:t>
      </w:r>
      <w:r w:rsidR="008C11D7">
        <w:rPr>
          <w:rFonts w:ascii="Times New Roman" w:eastAsia="TimesNewRomanPS-BoldMT" w:hAnsi="Times New Roman" w:cs="Times New Roman"/>
          <w:b/>
          <w:color w:val="000000"/>
          <w:sz w:val="28"/>
          <w:szCs w:val="28"/>
        </w:rPr>
        <w:tab/>
      </w:r>
      <w:r w:rsidR="008C11D7">
        <w:rPr>
          <w:rFonts w:ascii="Times New Roman" w:eastAsia="TimesNewRomanPS-BoldMT" w:hAnsi="Times New Roman" w:cs="Times New Roman"/>
          <w:b/>
          <w:color w:val="000000"/>
          <w:sz w:val="28"/>
          <w:szCs w:val="28"/>
        </w:rPr>
        <w:tab/>
      </w:r>
      <w:r w:rsidR="008C11D7">
        <w:rPr>
          <w:rFonts w:ascii="Times New Roman" w:eastAsia="TimesNewRomanPS-BoldMT" w:hAnsi="Times New Roman" w:cs="Times New Roman"/>
          <w:b/>
          <w:color w:val="000000"/>
          <w:sz w:val="28"/>
          <w:szCs w:val="28"/>
        </w:rPr>
        <w:tab/>
      </w:r>
      <w:r w:rsidR="008C11D7" w:rsidRPr="008C11D7">
        <w:rPr>
          <w:rFonts w:ascii="Times New Roman" w:eastAsia="TimesNewRomanPS-BoldMT" w:hAnsi="Times New Roman" w:cs="Times New Roman"/>
          <w:color w:val="000000"/>
          <w:sz w:val="28"/>
          <w:szCs w:val="28"/>
        </w:rPr>
        <w:t>39</w:t>
      </w:r>
      <w:r w:rsidRPr="00B03D82">
        <w:rPr>
          <w:rFonts w:ascii="Times New Roman" w:eastAsia="TimesNewRomanPS-BoldMT" w:hAnsi="Times New Roman" w:cs="Times New Roman"/>
          <w:b/>
          <w:color w:val="000000"/>
          <w:sz w:val="28"/>
          <w:szCs w:val="28"/>
        </w:rPr>
        <w:t xml:space="preserve"> </w:t>
      </w:r>
      <w:r w:rsidR="006C032F">
        <w:rPr>
          <w:rFonts w:ascii="Times New Roman" w:eastAsia="TimesNewRomanPS-BoldMT" w:hAnsi="Times New Roman" w:cs="Times New Roman"/>
          <w:b/>
          <w:color w:val="000000"/>
          <w:sz w:val="28"/>
          <w:szCs w:val="28"/>
        </w:rPr>
        <w:t xml:space="preserve">                         </w:t>
      </w:r>
      <w:r w:rsidR="00C14776">
        <w:rPr>
          <w:rFonts w:ascii="Times New Roman" w:eastAsia="TimesNewRomanPS-BoldMT" w:hAnsi="Times New Roman" w:cs="Times New Roman"/>
          <w:b/>
          <w:color w:val="000000"/>
          <w:sz w:val="28"/>
          <w:szCs w:val="28"/>
        </w:rPr>
        <w:t>П</w:t>
      </w:r>
      <w:r w:rsidRPr="00B03D82">
        <w:rPr>
          <w:rFonts w:ascii="Times New Roman" w:eastAsia="TimesNewRomanPS-BoldMT" w:hAnsi="Times New Roman" w:cs="Times New Roman"/>
          <w:b/>
          <w:bCs/>
          <w:color w:val="161616"/>
          <w:sz w:val="28"/>
          <w:szCs w:val="28"/>
        </w:rPr>
        <w:t xml:space="preserve">лана социально-экономического развития </w:t>
      </w:r>
      <w:r w:rsidR="00C14776">
        <w:rPr>
          <w:rFonts w:ascii="Times New Roman" w:eastAsia="TimesNewRomanPS-BoldMT" w:hAnsi="Times New Roman" w:cs="Times New Roman"/>
          <w:b/>
          <w:bCs/>
          <w:color w:val="161616"/>
          <w:sz w:val="28"/>
          <w:szCs w:val="28"/>
        </w:rPr>
        <w:t xml:space="preserve">городского </w:t>
      </w:r>
      <w:r w:rsidR="008C11D7">
        <w:rPr>
          <w:rFonts w:ascii="Times New Roman" w:eastAsia="TimesNewRomanPS-BoldMT" w:hAnsi="Times New Roman" w:cs="Times New Roman"/>
          <w:b/>
          <w:bCs/>
          <w:color w:val="161616"/>
          <w:sz w:val="28"/>
          <w:szCs w:val="28"/>
        </w:rPr>
        <w:t xml:space="preserve">                  </w:t>
      </w:r>
      <w:r w:rsidR="00C14776">
        <w:rPr>
          <w:rFonts w:ascii="Times New Roman" w:eastAsia="TimesNewRomanPS-BoldMT" w:hAnsi="Times New Roman" w:cs="Times New Roman"/>
          <w:b/>
          <w:bCs/>
          <w:color w:val="161616"/>
          <w:sz w:val="28"/>
          <w:szCs w:val="28"/>
        </w:rPr>
        <w:t xml:space="preserve">поселения </w:t>
      </w:r>
      <w:r w:rsidR="006C032F">
        <w:rPr>
          <w:rFonts w:ascii="Times New Roman" w:eastAsia="TimesNewRomanPS-BoldMT" w:hAnsi="Times New Roman" w:cs="Times New Roman"/>
          <w:b/>
          <w:bCs/>
          <w:color w:val="161616"/>
          <w:sz w:val="28"/>
          <w:szCs w:val="28"/>
        </w:rPr>
        <w:t xml:space="preserve"> </w:t>
      </w:r>
      <w:r w:rsidR="00C14776">
        <w:rPr>
          <w:rFonts w:ascii="Times New Roman" w:eastAsia="TimesNewRomanPS-BoldMT" w:hAnsi="Times New Roman" w:cs="Times New Roman"/>
          <w:b/>
          <w:bCs/>
          <w:color w:val="161616"/>
          <w:sz w:val="28"/>
          <w:szCs w:val="28"/>
        </w:rPr>
        <w:t>«Жирекенское» до 2025 года.</w:t>
      </w:r>
    </w:p>
    <w:p w:rsidR="00B03D82" w:rsidRDefault="00B03D82" w:rsidP="000D2CF8">
      <w:pPr>
        <w:rPr>
          <w:rFonts w:ascii="Times New Roman" w:eastAsia="TimesNewRomanPS-BoldMT" w:hAnsi="Times New Roman" w:cs="Times New Roman"/>
          <w:b/>
          <w:bCs/>
          <w:color w:val="161616"/>
          <w:sz w:val="28"/>
          <w:szCs w:val="28"/>
        </w:rPr>
      </w:pPr>
    </w:p>
    <w:p w:rsidR="00F76479" w:rsidRDefault="00B03D82" w:rsidP="006C032F">
      <w:pPr>
        <w:jc w:val="left"/>
        <w:rPr>
          <w:rFonts w:ascii="Times New Roman" w:eastAsia="TimesNewRomanPS-BoldMT" w:hAnsi="Times New Roman" w:cs="Times New Roman"/>
          <w:b/>
          <w:bCs/>
          <w:color w:val="161616"/>
          <w:sz w:val="28"/>
          <w:szCs w:val="28"/>
        </w:rPr>
      </w:pPr>
      <w:r w:rsidRPr="00B03D82">
        <w:rPr>
          <w:rFonts w:ascii="Times New Roman" w:eastAsia="TimesNewRomanPS-BoldMT" w:hAnsi="Times New Roman" w:cs="Times New Roman"/>
          <w:b/>
          <w:bCs/>
          <w:color w:val="161616"/>
          <w:sz w:val="28"/>
          <w:szCs w:val="28"/>
        </w:rPr>
        <w:t>Раздел 7. Основные индикаторы социально-экономического</w:t>
      </w:r>
      <w:r w:rsidR="008C11D7">
        <w:rPr>
          <w:rFonts w:ascii="Times New Roman" w:eastAsia="TimesNewRomanPS-BoldMT" w:hAnsi="Times New Roman" w:cs="Times New Roman"/>
          <w:b/>
          <w:bCs/>
          <w:color w:val="161616"/>
          <w:sz w:val="28"/>
          <w:szCs w:val="28"/>
        </w:rPr>
        <w:tab/>
      </w:r>
      <w:r w:rsidR="008C11D7">
        <w:rPr>
          <w:rFonts w:ascii="Times New Roman" w:eastAsia="TimesNewRomanPS-BoldMT" w:hAnsi="Times New Roman" w:cs="Times New Roman"/>
          <w:b/>
          <w:bCs/>
          <w:color w:val="161616"/>
          <w:sz w:val="28"/>
          <w:szCs w:val="28"/>
        </w:rPr>
        <w:tab/>
      </w:r>
      <w:r w:rsidR="008C11D7">
        <w:rPr>
          <w:rFonts w:ascii="Times New Roman" w:eastAsia="TimesNewRomanPS-BoldMT" w:hAnsi="Times New Roman" w:cs="Times New Roman"/>
          <w:b/>
          <w:bCs/>
          <w:color w:val="161616"/>
          <w:sz w:val="28"/>
          <w:szCs w:val="28"/>
        </w:rPr>
        <w:tab/>
      </w:r>
      <w:r w:rsidR="008C11D7" w:rsidRPr="008C11D7">
        <w:rPr>
          <w:rFonts w:ascii="Times New Roman" w:eastAsia="TimesNewRomanPS-BoldMT" w:hAnsi="Times New Roman" w:cs="Times New Roman"/>
          <w:bCs/>
          <w:color w:val="161616"/>
          <w:sz w:val="28"/>
          <w:szCs w:val="28"/>
        </w:rPr>
        <w:t>40</w:t>
      </w:r>
      <w:r w:rsidRPr="008C11D7">
        <w:rPr>
          <w:rFonts w:ascii="Times New Roman" w:eastAsia="TimesNewRomanPS-BoldMT" w:hAnsi="Times New Roman" w:cs="Times New Roman"/>
          <w:bCs/>
          <w:color w:val="161616"/>
          <w:sz w:val="28"/>
          <w:szCs w:val="28"/>
        </w:rPr>
        <w:t xml:space="preserve"> </w:t>
      </w:r>
      <w:r w:rsidR="006C032F">
        <w:rPr>
          <w:rFonts w:ascii="Times New Roman" w:eastAsia="TimesNewRomanPS-BoldMT" w:hAnsi="Times New Roman" w:cs="Times New Roman"/>
          <w:b/>
          <w:bCs/>
          <w:color w:val="161616"/>
          <w:sz w:val="28"/>
          <w:szCs w:val="28"/>
        </w:rPr>
        <w:t xml:space="preserve">                       </w:t>
      </w:r>
      <w:r w:rsidRPr="00B03D82">
        <w:rPr>
          <w:rFonts w:ascii="Times New Roman" w:eastAsia="TimesNewRomanPS-BoldMT" w:hAnsi="Times New Roman" w:cs="Times New Roman"/>
          <w:b/>
          <w:bCs/>
          <w:color w:val="161616"/>
          <w:sz w:val="28"/>
          <w:szCs w:val="28"/>
        </w:rPr>
        <w:t xml:space="preserve">развития </w:t>
      </w:r>
      <w:r w:rsidR="007B6D05">
        <w:rPr>
          <w:rFonts w:ascii="Times New Roman" w:eastAsia="TimesNewRomanPS-BoldMT" w:hAnsi="Times New Roman" w:cs="Times New Roman"/>
          <w:b/>
          <w:bCs/>
          <w:color w:val="161616"/>
          <w:sz w:val="28"/>
          <w:szCs w:val="28"/>
        </w:rPr>
        <w:t>городского поселения «Жирекенское» до 2025 года.</w:t>
      </w:r>
      <w:r w:rsidRPr="00B03D82">
        <w:rPr>
          <w:rFonts w:ascii="Times New Roman" w:eastAsia="TimesNewRomanPS-BoldMT" w:hAnsi="Times New Roman" w:cs="Times New Roman"/>
          <w:b/>
          <w:bCs/>
          <w:color w:val="161616"/>
          <w:sz w:val="28"/>
          <w:szCs w:val="28"/>
        </w:rPr>
        <w:t xml:space="preserve"> </w:t>
      </w:r>
    </w:p>
    <w:p w:rsidR="007B6D05" w:rsidRDefault="007B6D05" w:rsidP="000D2CF8">
      <w:pPr>
        <w:rPr>
          <w:rFonts w:ascii="Times New Roman" w:eastAsia="TimesNewRomanPS-BoldMT" w:hAnsi="Times New Roman" w:cs="Times New Roman"/>
          <w:b/>
          <w:bCs/>
          <w:color w:val="161616"/>
          <w:sz w:val="28"/>
          <w:szCs w:val="28"/>
        </w:rPr>
      </w:pPr>
    </w:p>
    <w:p w:rsidR="008C11D7" w:rsidRDefault="00B03D82" w:rsidP="006C032F">
      <w:pPr>
        <w:autoSpaceDE w:val="0"/>
        <w:autoSpaceDN w:val="0"/>
        <w:adjustRightInd w:val="0"/>
        <w:jc w:val="left"/>
        <w:rPr>
          <w:rFonts w:ascii="Times New Roman" w:eastAsia="TimesNewRomanPS-BoldMT" w:hAnsi="Times New Roman" w:cs="Times New Roman"/>
          <w:b/>
          <w:bCs/>
          <w:color w:val="161616"/>
          <w:sz w:val="28"/>
          <w:szCs w:val="28"/>
        </w:rPr>
      </w:pPr>
      <w:r w:rsidRPr="00B03D82">
        <w:rPr>
          <w:rFonts w:ascii="Times New Roman" w:eastAsia="TimesNewRomanPS-BoldMT" w:hAnsi="Times New Roman" w:cs="Times New Roman"/>
          <w:b/>
          <w:bCs/>
          <w:color w:val="161616"/>
          <w:sz w:val="28"/>
          <w:szCs w:val="28"/>
        </w:rPr>
        <w:t xml:space="preserve">Раздел 8. Мониторинг хода реализации </w:t>
      </w:r>
      <w:r w:rsidR="007B6D05">
        <w:rPr>
          <w:rFonts w:ascii="Times New Roman" w:eastAsia="TimesNewRomanPS-BoldMT" w:hAnsi="Times New Roman" w:cs="Times New Roman"/>
          <w:b/>
          <w:bCs/>
          <w:color w:val="161616"/>
          <w:sz w:val="28"/>
          <w:szCs w:val="28"/>
        </w:rPr>
        <w:t>П</w:t>
      </w:r>
      <w:r w:rsidRPr="00B03D82">
        <w:rPr>
          <w:rFonts w:ascii="Times New Roman" w:eastAsia="TimesNewRomanPS-BoldMT" w:hAnsi="Times New Roman" w:cs="Times New Roman"/>
          <w:b/>
          <w:bCs/>
          <w:color w:val="161616"/>
          <w:sz w:val="28"/>
          <w:szCs w:val="28"/>
        </w:rPr>
        <w:t xml:space="preserve">лана </w:t>
      </w:r>
      <w:r w:rsidR="008C11D7">
        <w:rPr>
          <w:rFonts w:ascii="Times New Roman" w:eastAsia="TimesNewRomanPS-BoldMT" w:hAnsi="Times New Roman" w:cs="Times New Roman"/>
          <w:b/>
          <w:bCs/>
          <w:color w:val="161616"/>
          <w:sz w:val="28"/>
          <w:szCs w:val="28"/>
        </w:rPr>
        <w:t>социально-</w:t>
      </w:r>
      <w:r w:rsidR="008C11D7">
        <w:rPr>
          <w:rFonts w:ascii="Times New Roman" w:eastAsia="TimesNewRomanPS-BoldMT" w:hAnsi="Times New Roman" w:cs="Times New Roman"/>
          <w:b/>
          <w:bCs/>
          <w:color w:val="161616"/>
          <w:sz w:val="28"/>
          <w:szCs w:val="28"/>
        </w:rPr>
        <w:tab/>
      </w:r>
      <w:r w:rsidR="008C11D7">
        <w:rPr>
          <w:rFonts w:ascii="Times New Roman" w:eastAsia="TimesNewRomanPS-BoldMT" w:hAnsi="Times New Roman" w:cs="Times New Roman"/>
          <w:b/>
          <w:bCs/>
          <w:color w:val="161616"/>
          <w:sz w:val="28"/>
          <w:szCs w:val="28"/>
        </w:rPr>
        <w:tab/>
      </w:r>
      <w:r w:rsidR="008C11D7">
        <w:rPr>
          <w:rFonts w:ascii="Times New Roman" w:eastAsia="TimesNewRomanPS-BoldMT" w:hAnsi="Times New Roman" w:cs="Times New Roman"/>
          <w:b/>
          <w:bCs/>
          <w:color w:val="161616"/>
          <w:sz w:val="28"/>
          <w:szCs w:val="28"/>
        </w:rPr>
        <w:tab/>
      </w:r>
      <w:r w:rsidR="008C11D7" w:rsidRPr="008C11D7">
        <w:rPr>
          <w:rFonts w:ascii="Times New Roman" w:eastAsia="TimesNewRomanPS-BoldMT" w:hAnsi="Times New Roman" w:cs="Times New Roman"/>
          <w:bCs/>
          <w:color w:val="161616"/>
          <w:sz w:val="28"/>
          <w:szCs w:val="28"/>
        </w:rPr>
        <w:t>42</w:t>
      </w:r>
      <w:r w:rsidR="006C032F">
        <w:rPr>
          <w:rFonts w:ascii="Times New Roman" w:eastAsia="TimesNewRomanPS-BoldMT" w:hAnsi="Times New Roman" w:cs="Times New Roman"/>
          <w:b/>
          <w:bCs/>
          <w:color w:val="161616"/>
          <w:sz w:val="28"/>
          <w:szCs w:val="28"/>
        </w:rPr>
        <w:t xml:space="preserve">                                            </w:t>
      </w:r>
      <w:r w:rsidRPr="00B03D82">
        <w:rPr>
          <w:rFonts w:ascii="Times New Roman" w:eastAsia="TimesNewRomanPS-BoldMT" w:hAnsi="Times New Roman" w:cs="Times New Roman"/>
          <w:b/>
          <w:bCs/>
          <w:color w:val="161616"/>
          <w:sz w:val="28"/>
          <w:szCs w:val="28"/>
        </w:rPr>
        <w:t xml:space="preserve">экономического развития </w:t>
      </w:r>
      <w:r w:rsidR="007B6D05">
        <w:rPr>
          <w:rFonts w:ascii="Times New Roman" w:eastAsia="TimesNewRomanPS-BoldMT" w:hAnsi="Times New Roman" w:cs="Times New Roman"/>
          <w:b/>
          <w:bCs/>
          <w:color w:val="161616"/>
          <w:sz w:val="28"/>
          <w:szCs w:val="28"/>
        </w:rPr>
        <w:t xml:space="preserve">городского поселения </w:t>
      </w:r>
      <w:r w:rsidR="006C032F">
        <w:rPr>
          <w:rFonts w:ascii="Times New Roman" w:eastAsia="TimesNewRomanPS-BoldMT" w:hAnsi="Times New Roman" w:cs="Times New Roman"/>
          <w:b/>
          <w:bCs/>
          <w:color w:val="161616"/>
          <w:sz w:val="28"/>
          <w:szCs w:val="28"/>
        </w:rPr>
        <w:t xml:space="preserve"> </w:t>
      </w:r>
      <w:r w:rsidR="007B6D05">
        <w:rPr>
          <w:rFonts w:ascii="Times New Roman" w:eastAsia="TimesNewRomanPS-BoldMT" w:hAnsi="Times New Roman" w:cs="Times New Roman"/>
          <w:b/>
          <w:bCs/>
          <w:color w:val="161616"/>
          <w:sz w:val="28"/>
          <w:szCs w:val="28"/>
        </w:rPr>
        <w:t xml:space="preserve">«Жирекенское» </w:t>
      </w:r>
    </w:p>
    <w:p w:rsidR="00B03D82" w:rsidRPr="00B03D82" w:rsidRDefault="007B6D05" w:rsidP="006C032F">
      <w:pPr>
        <w:autoSpaceDE w:val="0"/>
        <w:autoSpaceDN w:val="0"/>
        <w:adjustRightInd w:val="0"/>
        <w:jc w:val="left"/>
        <w:rPr>
          <w:rFonts w:ascii="Times New Roman" w:eastAsia="TimesNewRomanPS-BoldMT" w:hAnsi="Times New Roman" w:cs="Times New Roman"/>
          <w:b/>
          <w:bCs/>
          <w:color w:val="161616"/>
          <w:sz w:val="28"/>
          <w:szCs w:val="28"/>
        </w:rPr>
      </w:pPr>
      <w:r>
        <w:rPr>
          <w:rFonts w:ascii="Times New Roman" w:eastAsia="TimesNewRomanPS-BoldMT" w:hAnsi="Times New Roman" w:cs="Times New Roman"/>
          <w:b/>
          <w:bCs/>
          <w:color w:val="161616"/>
          <w:sz w:val="28"/>
          <w:szCs w:val="28"/>
        </w:rPr>
        <w:t>до 2025 года.</w:t>
      </w:r>
    </w:p>
    <w:p w:rsidR="00B03D82" w:rsidRPr="000D2CF8" w:rsidRDefault="00B03D82" w:rsidP="000D2CF8">
      <w:pPr>
        <w:rPr>
          <w:rFonts w:ascii="Times New Roman" w:eastAsia="TimesNewRomanPS-BoldMT" w:hAnsi="Times New Roman" w:cs="Times New Roman"/>
          <w:b/>
          <w:bCs/>
          <w:color w:val="161616"/>
          <w:sz w:val="28"/>
          <w:szCs w:val="28"/>
        </w:rPr>
      </w:pPr>
    </w:p>
    <w:p w:rsidR="00A82717" w:rsidRPr="00B03D82" w:rsidRDefault="00B03D82" w:rsidP="00A82717">
      <w:pPr>
        <w:rPr>
          <w:rFonts w:ascii="Times New Roman" w:hAnsi="Times New Roman"/>
          <w:b/>
          <w:sz w:val="28"/>
          <w:szCs w:val="28"/>
        </w:rPr>
      </w:pPr>
      <w:r w:rsidRPr="00B03D82">
        <w:rPr>
          <w:rFonts w:ascii="Times New Roman" w:hAnsi="Times New Roman" w:cs="Times New Roman"/>
          <w:b/>
          <w:sz w:val="28"/>
          <w:szCs w:val="28"/>
        </w:rPr>
        <w:t>9</w:t>
      </w:r>
      <w:r w:rsidR="00A82717" w:rsidRPr="00B03D82">
        <w:rPr>
          <w:rFonts w:ascii="Times New Roman" w:hAnsi="Times New Roman"/>
          <w:b/>
          <w:sz w:val="28"/>
          <w:szCs w:val="28"/>
        </w:rPr>
        <w:t>. Приложения:</w:t>
      </w:r>
    </w:p>
    <w:p w:rsidR="00A82717" w:rsidRDefault="000405F0" w:rsidP="00E74A8E">
      <w:pPr>
        <w:ind w:left="284"/>
        <w:rPr>
          <w:rFonts w:ascii="Times New Roman" w:hAnsi="Times New Roman"/>
          <w:sz w:val="28"/>
          <w:szCs w:val="28"/>
        </w:rPr>
      </w:pPr>
      <w:r>
        <w:rPr>
          <w:rFonts w:ascii="Times New Roman" w:hAnsi="Times New Roman"/>
          <w:sz w:val="28"/>
          <w:szCs w:val="28"/>
        </w:rPr>
        <w:t>№1.</w:t>
      </w:r>
      <w:r w:rsidR="00A82717">
        <w:rPr>
          <w:rFonts w:ascii="Times New Roman" w:hAnsi="Times New Roman"/>
          <w:sz w:val="28"/>
          <w:szCs w:val="28"/>
        </w:rPr>
        <w:t xml:space="preserve"> Паспорт </w:t>
      </w:r>
      <w:r>
        <w:rPr>
          <w:rFonts w:ascii="Times New Roman" w:hAnsi="Times New Roman"/>
          <w:sz w:val="28"/>
          <w:szCs w:val="28"/>
        </w:rPr>
        <w:t xml:space="preserve">городского поселения </w:t>
      </w:r>
      <w:r w:rsidR="00B03D82">
        <w:rPr>
          <w:rFonts w:ascii="Times New Roman" w:hAnsi="Times New Roman"/>
          <w:sz w:val="28"/>
          <w:szCs w:val="28"/>
        </w:rPr>
        <w:t>«Жирекенское»</w:t>
      </w:r>
      <w:r w:rsidR="006C032F">
        <w:rPr>
          <w:rFonts w:ascii="Times New Roman" w:hAnsi="Times New Roman"/>
          <w:sz w:val="28"/>
          <w:szCs w:val="28"/>
        </w:rPr>
        <w:t>.</w:t>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t>44</w:t>
      </w:r>
    </w:p>
    <w:p w:rsidR="00A82717" w:rsidRDefault="000405F0" w:rsidP="00E74A8E">
      <w:pPr>
        <w:ind w:left="284"/>
        <w:rPr>
          <w:rFonts w:ascii="Times New Roman" w:hAnsi="Times New Roman"/>
          <w:sz w:val="28"/>
          <w:szCs w:val="28"/>
        </w:rPr>
      </w:pPr>
      <w:r>
        <w:rPr>
          <w:rFonts w:ascii="Times New Roman" w:hAnsi="Times New Roman"/>
          <w:sz w:val="28"/>
          <w:szCs w:val="28"/>
        </w:rPr>
        <w:t>№2.</w:t>
      </w:r>
      <w:r w:rsidR="00B03D82">
        <w:rPr>
          <w:rFonts w:ascii="Times New Roman" w:hAnsi="Times New Roman"/>
          <w:sz w:val="28"/>
          <w:szCs w:val="28"/>
        </w:rPr>
        <w:t xml:space="preserve"> </w:t>
      </w:r>
      <w:r w:rsidR="00A82717">
        <w:rPr>
          <w:rFonts w:ascii="Times New Roman" w:hAnsi="Times New Roman"/>
          <w:sz w:val="28"/>
          <w:szCs w:val="28"/>
        </w:rPr>
        <w:t xml:space="preserve"> </w:t>
      </w:r>
      <w:r w:rsidR="00A82717">
        <w:rPr>
          <w:rFonts w:ascii="Times New Roman" w:hAnsi="Times New Roman"/>
          <w:sz w:val="28"/>
          <w:szCs w:val="28"/>
          <w:lang w:val="en-US"/>
        </w:rPr>
        <w:t>SWOT</w:t>
      </w:r>
      <w:r w:rsidR="00A82717">
        <w:rPr>
          <w:rFonts w:ascii="Times New Roman" w:hAnsi="Times New Roman"/>
          <w:sz w:val="28"/>
          <w:szCs w:val="28"/>
        </w:rPr>
        <w:t>-анализ</w:t>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r>
      <w:r w:rsidR="008C11D7">
        <w:rPr>
          <w:rFonts w:ascii="Times New Roman" w:hAnsi="Times New Roman"/>
          <w:sz w:val="28"/>
          <w:szCs w:val="28"/>
        </w:rPr>
        <w:tab/>
        <w:t>55</w:t>
      </w:r>
    </w:p>
    <w:p w:rsidR="00A82717" w:rsidRDefault="008C11D7" w:rsidP="008C11D7">
      <w:pPr>
        <w:ind w:left="284"/>
        <w:jc w:val="left"/>
        <w:rPr>
          <w:rFonts w:ascii="Times New Roman" w:hAnsi="Times New Roman"/>
          <w:sz w:val="28"/>
          <w:szCs w:val="28"/>
        </w:rPr>
      </w:pPr>
      <w:r>
        <w:rPr>
          <w:rFonts w:ascii="Times New Roman" w:hAnsi="Times New Roman"/>
          <w:sz w:val="28"/>
          <w:szCs w:val="28"/>
        </w:rPr>
        <w:t xml:space="preserve">№3  </w:t>
      </w:r>
      <w:r w:rsidR="00B03D82">
        <w:rPr>
          <w:rFonts w:ascii="Times New Roman" w:hAnsi="Times New Roman"/>
          <w:sz w:val="28"/>
          <w:szCs w:val="28"/>
        </w:rPr>
        <w:t>Перечень муниципальных программ</w:t>
      </w:r>
      <w:r w:rsidR="007B6D05">
        <w:rPr>
          <w:rFonts w:ascii="Times New Roman" w:hAnsi="Times New Roman"/>
          <w:sz w:val="28"/>
          <w:szCs w:val="28"/>
        </w:rPr>
        <w:t xml:space="preserve"> городского поселения</w:t>
      </w:r>
      <w:r>
        <w:rPr>
          <w:rFonts w:ascii="Times New Roman" w:hAnsi="Times New Roman"/>
          <w:sz w:val="28"/>
          <w:szCs w:val="28"/>
        </w:rPr>
        <w:tab/>
      </w:r>
      <w:r>
        <w:rPr>
          <w:rFonts w:ascii="Times New Roman" w:hAnsi="Times New Roman"/>
          <w:sz w:val="28"/>
          <w:szCs w:val="28"/>
        </w:rPr>
        <w:tab/>
        <w:t>56</w:t>
      </w:r>
      <w:r w:rsidR="007B6D05">
        <w:rPr>
          <w:rFonts w:ascii="Times New Roman" w:hAnsi="Times New Roman"/>
          <w:sz w:val="28"/>
          <w:szCs w:val="28"/>
        </w:rPr>
        <w:t xml:space="preserve"> «Жирекенское».</w:t>
      </w:r>
    </w:p>
    <w:p w:rsidR="00BF5F62" w:rsidRDefault="008C11D7" w:rsidP="008C11D7">
      <w:pPr>
        <w:ind w:left="284"/>
        <w:jc w:val="left"/>
        <w:rPr>
          <w:rFonts w:ascii="Times New Roman" w:hAnsi="Times New Roman"/>
          <w:sz w:val="28"/>
          <w:szCs w:val="28"/>
        </w:rPr>
      </w:pPr>
      <w:r>
        <w:rPr>
          <w:rFonts w:ascii="Times New Roman" w:hAnsi="Times New Roman"/>
          <w:sz w:val="28"/>
          <w:szCs w:val="28"/>
        </w:rPr>
        <w:t>№4</w:t>
      </w:r>
      <w:r w:rsidR="00B03D82">
        <w:rPr>
          <w:rFonts w:ascii="Times New Roman" w:hAnsi="Times New Roman"/>
          <w:sz w:val="28"/>
          <w:szCs w:val="28"/>
        </w:rPr>
        <w:t xml:space="preserve"> </w:t>
      </w:r>
      <w:r>
        <w:rPr>
          <w:rFonts w:ascii="Times New Roman" w:hAnsi="Times New Roman"/>
          <w:sz w:val="28"/>
          <w:szCs w:val="28"/>
        </w:rPr>
        <w:t xml:space="preserve"> </w:t>
      </w:r>
      <w:r w:rsidR="00A82717">
        <w:rPr>
          <w:rFonts w:ascii="Times New Roman" w:hAnsi="Times New Roman"/>
          <w:sz w:val="28"/>
          <w:szCs w:val="28"/>
        </w:rPr>
        <w:t xml:space="preserve">План мероприятий по реализации </w:t>
      </w:r>
      <w:r w:rsidR="007B6D05">
        <w:rPr>
          <w:rFonts w:ascii="Times New Roman" w:hAnsi="Times New Roman"/>
          <w:sz w:val="28"/>
          <w:szCs w:val="28"/>
        </w:rPr>
        <w:t>среднесрочного П</w:t>
      </w:r>
      <w:r w:rsidR="00BF5F62">
        <w:rPr>
          <w:rFonts w:ascii="Times New Roman" w:hAnsi="Times New Roman"/>
          <w:sz w:val="28"/>
          <w:szCs w:val="28"/>
        </w:rPr>
        <w:t>лана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58</w:t>
      </w:r>
      <w:r w:rsidR="00A82717">
        <w:rPr>
          <w:rFonts w:ascii="Times New Roman" w:hAnsi="Times New Roman"/>
          <w:sz w:val="28"/>
          <w:szCs w:val="28"/>
        </w:rPr>
        <w:t xml:space="preserve"> </w:t>
      </w:r>
      <w:r>
        <w:rPr>
          <w:rFonts w:ascii="Times New Roman" w:hAnsi="Times New Roman"/>
          <w:sz w:val="28"/>
          <w:szCs w:val="28"/>
        </w:rPr>
        <w:t xml:space="preserve">         </w:t>
      </w:r>
      <w:r w:rsidR="00A82717">
        <w:rPr>
          <w:rFonts w:ascii="Times New Roman" w:hAnsi="Times New Roman"/>
          <w:sz w:val="28"/>
          <w:szCs w:val="28"/>
        </w:rPr>
        <w:t xml:space="preserve">социально-экономического развития </w:t>
      </w:r>
      <w:r w:rsidR="00E74A8E">
        <w:rPr>
          <w:rFonts w:ascii="Times New Roman" w:hAnsi="Times New Roman"/>
          <w:sz w:val="28"/>
          <w:szCs w:val="28"/>
        </w:rPr>
        <w:t xml:space="preserve">городского поселения </w:t>
      </w:r>
      <w:r>
        <w:rPr>
          <w:rFonts w:ascii="Times New Roman" w:hAnsi="Times New Roman"/>
          <w:sz w:val="28"/>
          <w:szCs w:val="28"/>
        </w:rPr>
        <w:t xml:space="preserve">             </w:t>
      </w:r>
      <w:r w:rsidR="00E74A8E">
        <w:rPr>
          <w:rFonts w:ascii="Times New Roman" w:hAnsi="Times New Roman"/>
          <w:sz w:val="28"/>
          <w:szCs w:val="28"/>
        </w:rPr>
        <w:t>«Жирекенское» на 2021-2025 годы</w:t>
      </w:r>
      <w:r w:rsidR="007B6D05">
        <w:rPr>
          <w:rFonts w:ascii="Times New Roman" w:hAnsi="Times New Roman"/>
          <w:sz w:val="28"/>
          <w:szCs w:val="28"/>
        </w:rPr>
        <w:t>.</w:t>
      </w:r>
    </w:p>
    <w:p w:rsidR="00E74A8E" w:rsidRDefault="00E74A8E" w:rsidP="00BF5F62">
      <w:pPr>
        <w:rPr>
          <w:rFonts w:ascii="Times New Roman" w:hAnsi="Times New Roman"/>
          <w:sz w:val="28"/>
          <w:szCs w:val="28"/>
        </w:rPr>
      </w:pPr>
    </w:p>
    <w:p w:rsidR="007A07C2" w:rsidRDefault="007A07C2" w:rsidP="00BF5F62">
      <w:pPr>
        <w:rPr>
          <w:rFonts w:ascii="Times New Roman" w:hAnsi="Times New Roman"/>
          <w:sz w:val="28"/>
          <w:szCs w:val="28"/>
        </w:rPr>
      </w:pPr>
    </w:p>
    <w:p w:rsidR="007A07C2" w:rsidRPr="007A07C2" w:rsidRDefault="007A07C2" w:rsidP="007A07C2">
      <w:pPr>
        <w:jc w:val="center"/>
        <w:rPr>
          <w:rFonts w:ascii="Times New Roman" w:hAnsi="Times New Roman"/>
          <w:b/>
          <w:sz w:val="28"/>
          <w:szCs w:val="28"/>
        </w:rPr>
      </w:pPr>
      <w:r w:rsidRPr="007A07C2">
        <w:rPr>
          <w:rFonts w:ascii="Times New Roman" w:hAnsi="Times New Roman"/>
          <w:b/>
          <w:sz w:val="28"/>
          <w:szCs w:val="28"/>
        </w:rPr>
        <w:t xml:space="preserve">Паспорт </w:t>
      </w:r>
      <w:r w:rsidR="00F71122">
        <w:rPr>
          <w:rFonts w:ascii="Times New Roman" w:hAnsi="Times New Roman"/>
          <w:b/>
          <w:sz w:val="28"/>
          <w:szCs w:val="28"/>
        </w:rPr>
        <w:t>П</w:t>
      </w:r>
      <w:r w:rsidRPr="007A07C2">
        <w:rPr>
          <w:rFonts w:ascii="Times New Roman" w:hAnsi="Times New Roman"/>
          <w:b/>
          <w:sz w:val="28"/>
          <w:szCs w:val="28"/>
        </w:rPr>
        <w:t>лана  социально-экономического    развития</w:t>
      </w:r>
    </w:p>
    <w:p w:rsidR="007A07C2" w:rsidRPr="007A07C2" w:rsidRDefault="007A07C2" w:rsidP="007A07C2">
      <w:pPr>
        <w:jc w:val="center"/>
        <w:rPr>
          <w:rFonts w:ascii="Times New Roman" w:hAnsi="Times New Roman"/>
          <w:b/>
          <w:sz w:val="28"/>
          <w:szCs w:val="28"/>
        </w:rPr>
      </w:pPr>
      <w:r w:rsidRPr="007A07C2">
        <w:rPr>
          <w:rFonts w:ascii="Times New Roman" w:hAnsi="Times New Roman"/>
          <w:b/>
          <w:sz w:val="28"/>
          <w:szCs w:val="28"/>
        </w:rPr>
        <w:t>городского поселения «Жирекенское»</w:t>
      </w:r>
    </w:p>
    <w:p w:rsidR="00BF5F62" w:rsidRDefault="00BF5F6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2"/>
      </w:tblGrid>
      <w:tr w:rsidR="007A07C2" w:rsidRPr="0011757B" w:rsidTr="00170306">
        <w:tc>
          <w:tcPr>
            <w:tcW w:w="2988" w:type="dxa"/>
          </w:tcPr>
          <w:p w:rsidR="007A07C2" w:rsidRPr="0058771A" w:rsidRDefault="007A07C2" w:rsidP="0058771A">
            <w:pPr>
              <w:rPr>
                <w:rFonts w:ascii="Times New Roman" w:hAnsi="Times New Roman" w:cs="Times New Roman"/>
                <w:sz w:val="28"/>
                <w:szCs w:val="28"/>
              </w:rPr>
            </w:pPr>
            <w:r w:rsidRPr="0058771A">
              <w:rPr>
                <w:rFonts w:ascii="Times New Roman" w:hAnsi="Times New Roman" w:cs="Times New Roman"/>
                <w:sz w:val="28"/>
                <w:szCs w:val="28"/>
              </w:rPr>
              <w:t xml:space="preserve">Наименование  </w:t>
            </w:r>
            <w:r w:rsidR="0058771A" w:rsidRPr="0058771A">
              <w:rPr>
                <w:rFonts w:ascii="Times New Roman" w:hAnsi="Times New Roman" w:cs="Times New Roman"/>
                <w:sz w:val="28"/>
                <w:szCs w:val="28"/>
              </w:rPr>
              <w:t>плана</w:t>
            </w:r>
          </w:p>
        </w:tc>
        <w:tc>
          <w:tcPr>
            <w:tcW w:w="6582" w:type="dxa"/>
          </w:tcPr>
          <w:p w:rsidR="007A07C2" w:rsidRPr="0058771A" w:rsidRDefault="00B70CF5" w:rsidP="00170306">
            <w:pPr>
              <w:rPr>
                <w:rFonts w:ascii="Times New Roman" w:hAnsi="Times New Roman" w:cs="Times New Roman"/>
                <w:sz w:val="28"/>
                <w:szCs w:val="28"/>
              </w:rPr>
            </w:pPr>
            <w:r>
              <w:rPr>
                <w:rFonts w:ascii="Times New Roman" w:hAnsi="Times New Roman" w:cs="Times New Roman"/>
                <w:sz w:val="28"/>
                <w:szCs w:val="28"/>
              </w:rPr>
              <w:t>П</w:t>
            </w:r>
            <w:r w:rsidR="0058771A">
              <w:rPr>
                <w:rFonts w:ascii="Times New Roman" w:hAnsi="Times New Roman" w:cs="Times New Roman"/>
                <w:sz w:val="28"/>
                <w:szCs w:val="28"/>
              </w:rPr>
              <w:t>лан социально-экономичесого развития городского поселения «Ж</w:t>
            </w:r>
            <w:r w:rsidR="00271477">
              <w:rPr>
                <w:rFonts w:ascii="Times New Roman" w:hAnsi="Times New Roman" w:cs="Times New Roman"/>
                <w:sz w:val="28"/>
                <w:szCs w:val="28"/>
              </w:rPr>
              <w:t>ирекенское»</w:t>
            </w:r>
            <w:r>
              <w:rPr>
                <w:rFonts w:ascii="Times New Roman" w:hAnsi="Times New Roman" w:cs="Times New Roman"/>
                <w:sz w:val="28"/>
                <w:szCs w:val="28"/>
              </w:rPr>
              <w:t>на период 2021-2025 годы</w:t>
            </w:r>
          </w:p>
        </w:tc>
      </w:tr>
      <w:tr w:rsidR="007A07C2" w:rsidRPr="0011757B" w:rsidTr="00170306">
        <w:trPr>
          <w:trHeight w:val="1035"/>
        </w:trPr>
        <w:tc>
          <w:tcPr>
            <w:tcW w:w="2988" w:type="dxa"/>
          </w:tcPr>
          <w:p w:rsidR="007A07C2" w:rsidRPr="0058771A" w:rsidRDefault="007A07C2" w:rsidP="00170306">
            <w:pPr>
              <w:jc w:val="left"/>
              <w:rPr>
                <w:rFonts w:ascii="Times New Roman" w:hAnsi="Times New Roman" w:cs="Times New Roman"/>
                <w:sz w:val="28"/>
                <w:szCs w:val="28"/>
              </w:rPr>
            </w:pPr>
            <w:r w:rsidRPr="0058771A">
              <w:rPr>
                <w:rFonts w:ascii="Times New Roman" w:hAnsi="Times New Roman" w:cs="Times New Roman"/>
                <w:sz w:val="28"/>
                <w:szCs w:val="28"/>
              </w:rPr>
              <w:t xml:space="preserve">Ответственный исполнитель </w:t>
            </w:r>
            <w:r w:rsidR="006E3F69">
              <w:rPr>
                <w:rFonts w:ascii="Times New Roman" w:hAnsi="Times New Roman" w:cs="Times New Roman"/>
                <w:sz w:val="28"/>
                <w:szCs w:val="28"/>
              </w:rPr>
              <w:t>Плана СЭР</w:t>
            </w:r>
          </w:p>
        </w:tc>
        <w:tc>
          <w:tcPr>
            <w:tcW w:w="6582" w:type="dxa"/>
          </w:tcPr>
          <w:p w:rsidR="007A07C2" w:rsidRPr="0058771A" w:rsidRDefault="007A07C2" w:rsidP="00170306">
            <w:pPr>
              <w:rPr>
                <w:rFonts w:ascii="Times New Roman" w:hAnsi="Times New Roman" w:cs="Times New Roman"/>
                <w:sz w:val="28"/>
                <w:szCs w:val="28"/>
              </w:rPr>
            </w:pPr>
            <w:r w:rsidRPr="0058771A">
              <w:rPr>
                <w:rFonts w:ascii="Times New Roman" w:hAnsi="Times New Roman" w:cs="Times New Roman"/>
                <w:sz w:val="28"/>
                <w:szCs w:val="28"/>
              </w:rPr>
              <w:t>Администрация городского поселения «Жирекенское»</w:t>
            </w:r>
          </w:p>
        </w:tc>
      </w:tr>
      <w:tr w:rsidR="007A07C2" w:rsidRPr="0011757B" w:rsidTr="00170306">
        <w:trPr>
          <w:trHeight w:val="443"/>
        </w:trPr>
        <w:tc>
          <w:tcPr>
            <w:tcW w:w="2988" w:type="dxa"/>
          </w:tcPr>
          <w:p w:rsidR="007A07C2" w:rsidRPr="0058771A" w:rsidRDefault="007A07C2" w:rsidP="00170306">
            <w:pPr>
              <w:rPr>
                <w:rFonts w:ascii="Times New Roman" w:hAnsi="Times New Roman" w:cs="Times New Roman"/>
                <w:sz w:val="28"/>
                <w:szCs w:val="28"/>
              </w:rPr>
            </w:pPr>
            <w:r w:rsidRPr="0058771A">
              <w:rPr>
                <w:rFonts w:ascii="Times New Roman" w:hAnsi="Times New Roman" w:cs="Times New Roman"/>
                <w:sz w:val="28"/>
                <w:szCs w:val="28"/>
              </w:rPr>
              <w:t xml:space="preserve">Дата утверждения  </w:t>
            </w:r>
            <w:r w:rsidR="00170306">
              <w:rPr>
                <w:rFonts w:ascii="Times New Roman" w:hAnsi="Times New Roman" w:cs="Times New Roman"/>
                <w:sz w:val="28"/>
                <w:szCs w:val="28"/>
              </w:rPr>
              <w:t>Плана СЭР</w:t>
            </w:r>
          </w:p>
        </w:tc>
        <w:tc>
          <w:tcPr>
            <w:tcW w:w="6582" w:type="dxa"/>
          </w:tcPr>
          <w:p w:rsidR="007A07C2" w:rsidRPr="0058771A" w:rsidRDefault="00920743" w:rsidP="00170306">
            <w:pPr>
              <w:rPr>
                <w:rFonts w:ascii="Times New Roman" w:hAnsi="Times New Roman" w:cs="Times New Roman"/>
                <w:sz w:val="28"/>
                <w:szCs w:val="28"/>
              </w:rPr>
            </w:pPr>
            <w:r>
              <w:rPr>
                <w:rFonts w:ascii="Times New Roman" w:hAnsi="Times New Roman" w:cs="Times New Roman"/>
                <w:sz w:val="28"/>
                <w:szCs w:val="28"/>
              </w:rPr>
              <w:t>Решение Совета</w:t>
            </w:r>
            <w:r w:rsidR="007A07C2" w:rsidRPr="0058771A">
              <w:rPr>
                <w:rFonts w:ascii="Times New Roman" w:hAnsi="Times New Roman" w:cs="Times New Roman"/>
                <w:sz w:val="28"/>
                <w:szCs w:val="28"/>
              </w:rPr>
              <w:t xml:space="preserve"> городского поселения «Жирекенское» от</w:t>
            </w:r>
            <w:r w:rsidR="00B70CF5">
              <w:rPr>
                <w:rFonts w:ascii="Times New Roman" w:hAnsi="Times New Roman" w:cs="Times New Roman"/>
                <w:sz w:val="28"/>
                <w:szCs w:val="28"/>
              </w:rPr>
              <w:t xml:space="preserve"> 30.12.2020г. №</w:t>
            </w:r>
          </w:p>
        </w:tc>
      </w:tr>
      <w:tr w:rsidR="007A07C2" w:rsidRPr="0011757B" w:rsidTr="00170306">
        <w:tc>
          <w:tcPr>
            <w:tcW w:w="2988" w:type="dxa"/>
          </w:tcPr>
          <w:p w:rsidR="007A07C2" w:rsidRPr="0058771A" w:rsidRDefault="00920743" w:rsidP="00920743">
            <w:pPr>
              <w:rPr>
                <w:rFonts w:ascii="Times New Roman" w:hAnsi="Times New Roman" w:cs="Times New Roman"/>
                <w:sz w:val="28"/>
                <w:szCs w:val="28"/>
              </w:rPr>
            </w:pPr>
            <w:r>
              <w:rPr>
                <w:rFonts w:ascii="Times New Roman" w:hAnsi="Times New Roman" w:cs="Times New Roman"/>
                <w:sz w:val="28"/>
                <w:szCs w:val="28"/>
              </w:rPr>
              <w:t>Р</w:t>
            </w:r>
            <w:r w:rsidR="007A07C2" w:rsidRPr="0058771A">
              <w:rPr>
                <w:rFonts w:ascii="Times New Roman" w:hAnsi="Times New Roman" w:cs="Times New Roman"/>
                <w:sz w:val="28"/>
                <w:szCs w:val="28"/>
              </w:rPr>
              <w:t xml:space="preserve">азработчик </w:t>
            </w:r>
            <w:r>
              <w:rPr>
                <w:rFonts w:ascii="Times New Roman" w:hAnsi="Times New Roman" w:cs="Times New Roman"/>
                <w:sz w:val="28"/>
                <w:szCs w:val="28"/>
              </w:rPr>
              <w:t>Плана СЭР</w:t>
            </w:r>
          </w:p>
        </w:tc>
        <w:tc>
          <w:tcPr>
            <w:tcW w:w="6582" w:type="dxa"/>
          </w:tcPr>
          <w:p w:rsidR="007A07C2" w:rsidRPr="0058771A" w:rsidRDefault="007A07C2" w:rsidP="00170306">
            <w:pPr>
              <w:rPr>
                <w:rFonts w:ascii="Times New Roman" w:hAnsi="Times New Roman" w:cs="Times New Roman"/>
                <w:sz w:val="28"/>
                <w:szCs w:val="28"/>
              </w:rPr>
            </w:pPr>
            <w:r w:rsidRPr="0058771A">
              <w:rPr>
                <w:rFonts w:ascii="Times New Roman" w:hAnsi="Times New Roman" w:cs="Times New Roman"/>
                <w:sz w:val="28"/>
                <w:szCs w:val="28"/>
              </w:rPr>
              <w:t>Администрация городского поселения «Жирекенское»</w:t>
            </w:r>
          </w:p>
        </w:tc>
      </w:tr>
      <w:tr w:rsidR="007A07C2" w:rsidRPr="0011757B" w:rsidTr="000542A8">
        <w:trPr>
          <w:trHeight w:val="567"/>
        </w:trPr>
        <w:tc>
          <w:tcPr>
            <w:tcW w:w="2988" w:type="dxa"/>
          </w:tcPr>
          <w:p w:rsidR="007A07C2" w:rsidRPr="0058771A" w:rsidRDefault="007A6153" w:rsidP="007A6153">
            <w:pPr>
              <w:rPr>
                <w:rFonts w:ascii="Times New Roman" w:hAnsi="Times New Roman" w:cs="Times New Roman"/>
                <w:sz w:val="28"/>
                <w:szCs w:val="28"/>
              </w:rPr>
            </w:pPr>
            <w:r>
              <w:rPr>
                <w:rFonts w:ascii="Times New Roman" w:hAnsi="Times New Roman" w:cs="Times New Roman"/>
                <w:sz w:val="28"/>
                <w:szCs w:val="28"/>
              </w:rPr>
              <w:t>Цели</w:t>
            </w:r>
            <w:r w:rsidR="007A07C2" w:rsidRPr="0058771A">
              <w:rPr>
                <w:rFonts w:ascii="Times New Roman" w:hAnsi="Times New Roman" w:cs="Times New Roman"/>
                <w:sz w:val="28"/>
                <w:szCs w:val="28"/>
              </w:rPr>
              <w:t xml:space="preserve"> и задачи </w:t>
            </w:r>
            <w:r>
              <w:rPr>
                <w:rFonts w:ascii="Times New Roman" w:hAnsi="Times New Roman" w:cs="Times New Roman"/>
                <w:sz w:val="28"/>
                <w:szCs w:val="28"/>
              </w:rPr>
              <w:t>Плана СЭР</w:t>
            </w:r>
          </w:p>
        </w:tc>
        <w:tc>
          <w:tcPr>
            <w:tcW w:w="6582" w:type="dxa"/>
          </w:tcPr>
          <w:p w:rsidR="007A07C2" w:rsidRDefault="007A07C2" w:rsidP="00170306">
            <w:pPr>
              <w:rPr>
                <w:rFonts w:ascii="Times New Roman" w:hAnsi="Times New Roman" w:cs="Times New Roman"/>
                <w:b/>
                <w:sz w:val="28"/>
                <w:szCs w:val="28"/>
              </w:rPr>
            </w:pPr>
            <w:r w:rsidRPr="0058771A">
              <w:rPr>
                <w:rFonts w:ascii="Times New Roman" w:hAnsi="Times New Roman" w:cs="Times New Roman"/>
                <w:b/>
                <w:sz w:val="28"/>
                <w:szCs w:val="28"/>
              </w:rPr>
              <w:t>Цели:</w:t>
            </w:r>
          </w:p>
          <w:p w:rsidR="003E2935" w:rsidRPr="006B03E6" w:rsidRDefault="003E2935" w:rsidP="003E2935">
            <w:pPr>
              <w:pStyle w:val="ab"/>
              <w:ind w:firstLine="720"/>
              <w:jc w:val="both"/>
              <w:rPr>
                <w:i/>
                <w:sz w:val="28"/>
                <w:szCs w:val="28"/>
              </w:rPr>
            </w:pPr>
            <w:r>
              <w:rPr>
                <w:b/>
                <w:sz w:val="28"/>
                <w:szCs w:val="28"/>
              </w:rPr>
              <w:t xml:space="preserve">Главной </w:t>
            </w:r>
            <w:r w:rsidRPr="006B03E6">
              <w:rPr>
                <w:b/>
                <w:sz w:val="28"/>
                <w:szCs w:val="28"/>
              </w:rPr>
              <w:t>целью</w:t>
            </w:r>
            <w:r w:rsidRPr="006B03E6">
              <w:rPr>
                <w:sz w:val="28"/>
                <w:szCs w:val="28"/>
              </w:rPr>
              <w:t xml:space="preserve"> развития городского поселения «Жирекенское» является </w:t>
            </w:r>
            <w:r w:rsidRPr="006B03E6">
              <w:rPr>
                <w:b/>
                <w:bCs/>
                <w:sz w:val="28"/>
                <w:szCs w:val="28"/>
              </w:rPr>
              <w:t xml:space="preserve">стабильное повышение качества жизни населения, </w:t>
            </w:r>
            <w:r w:rsidRPr="006B03E6">
              <w:rPr>
                <w:rStyle w:val="12"/>
                <w:rFonts w:ascii="Times New Roman" w:hAnsi="Times New Roman"/>
                <w:color w:val="auto"/>
                <w:spacing w:val="-4"/>
                <w:sz w:val="28"/>
                <w:szCs w:val="28"/>
              </w:rPr>
              <w:t xml:space="preserve">за счет наращивания экономического потенциала </w:t>
            </w:r>
            <w:r w:rsidRPr="006B03E6">
              <w:rPr>
                <w:b/>
                <w:sz w:val="28"/>
                <w:szCs w:val="28"/>
              </w:rPr>
              <w:t>территории.</w:t>
            </w:r>
          </w:p>
          <w:p w:rsidR="000542A8" w:rsidRDefault="000542A8" w:rsidP="000542A8">
            <w:pPr>
              <w:pStyle w:val="ab"/>
              <w:tabs>
                <w:tab w:val="left" w:pos="1134"/>
              </w:tabs>
              <w:spacing w:after="0"/>
              <w:jc w:val="both"/>
              <w:rPr>
                <w:sz w:val="28"/>
                <w:szCs w:val="28"/>
              </w:rPr>
            </w:pPr>
            <w:r>
              <w:rPr>
                <w:sz w:val="28"/>
                <w:szCs w:val="28"/>
              </w:rPr>
              <w:t xml:space="preserve">- </w:t>
            </w:r>
            <w:r w:rsidRPr="00476A15">
              <w:rPr>
                <w:spacing w:val="-4"/>
                <w:sz w:val="28"/>
                <w:szCs w:val="28"/>
              </w:rPr>
              <w:t>Формирование благоприятной социальной среды, обеспечивающей повышение качества жизни населения,</w:t>
            </w:r>
            <w:r w:rsidRPr="00476A15">
              <w:rPr>
                <w:sz w:val="28"/>
                <w:szCs w:val="28"/>
              </w:rPr>
              <w:t xml:space="preserve"> расширение и увеличение услуг в сфере культуры и спорта.</w:t>
            </w:r>
          </w:p>
          <w:p w:rsidR="000542A8" w:rsidRDefault="000542A8" w:rsidP="000542A8">
            <w:pPr>
              <w:pStyle w:val="ab"/>
              <w:tabs>
                <w:tab w:val="left" w:pos="1134"/>
              </w:tabs>
              <w:spacing w:after="0"/>
              <w:jc w:val="both"/>
              <w:rPr>
                <w:spacing w:val="-4"/>
                <w:sz w:val="28"/>
                <w:szCs w:val="28"/>
              </w:rPr>
            </w:pPr>
            <w:r>
              <w:rPr>
                <w:sz w:val="28"/>
                <w:szCs w:val="28"/>
              </w:rPr>
              <w:t>-</w:t>
            </w:r>
            <w:r w:rsidRPr="002C2B84">
              <w:rPr>
                <w:spacing w:val="-4"/>
                <w:sz w:val="28"/>
                <w:szCs w:val="28"/>
              </w:rPr>
              <w:t>Развитие экономического потенциала территории</w:t>
            </w:r>
            <w:r>
              <w:rPr>
                <w:spacing w:val="-4"/>
                <w:sz w:val="28"/>
                <w:szCs w:val="28"/>
              </w:rPr>
              <w:t>.</w:t>
            </w:r>
          </w:p>
          <w:p w:rsidR="000542A8" w:rsidRDefault="000542A8" w:rsidP="000542A8">
            <w:pPr>
              <w:pStyle w:val="ab"/>
              <w:tabs>
                <w:tab w:val="left" w:pos="1134"/>
              </w:tabs>
              <w:spacing w:after="0"/>
              <w:jc w:val="both"/>
              <w:rPr>
                <w:sz w:val="28"/>
                <w:szCs w:val="28"/>
              </w:rPr>
            </w:pPr>
            <w:r>
              <w:rPr>
                <w:sz w:val="28"/>
                <w:szCs w:val="28"/>
              </w:rPr>
              <w:lastRenderedPageBreak/>
              <w:t>-</w:t>
            </w:r>
            <w:r w:rsidRPr="002C2B84">
              <w:rPr>
                <w:sz w:val="28"/>
                <w:szCs w:val="28"/>
              </w:rPr>
              <w:t>Развитие инфраструктурной составляющей экономики.Создание условий для приведения коммунальной инфраструктуры в соотв</w:t>
            </w:r>
            <w:r>
              <w:rPr>
                <w:sz w:val="28"/>
                <w:szCs w:val="28"/>
              </w:rPr>
              <w:t>етствие</w:t>
            </w:r>
            <w:r w:rsidRPr="002C2B84">
              <w:rPr>
                <w:sz w:val="28"/>
                <w:szCs w:val="28"/>
              </w:rPr>
              <w:t xml:space="preserve"> со стандартами качества.</w:t>
            </w:r>
          </w:p>
          <w:p w:rsidR="000542A8" w:rsidRDefault="000542A8" w:rsidP="000542A8">
            <w:pPr>
              <w:pStyle w:val="ab"/>
              <w:spacing w:after="0"/>
              <w:jc w:val="both"/>
              <w:rPr>
                <w:b/>
                <w:sz w:val="28"/>
                <w:szCs w:val="28"/>
              </w:rPr>
            </w:pPr>
            <w:r>
              <w:rPr>
                <w:sz w:val="28"/>
                <w:szCs w:val="28"/>
              </w:rPr>
              <w:t xml:space="preserve">-  </w:t>
            </w:r>
            <w:r w:rsidRPr="00807C24">
              <w:rPr>
                <w:sz w:val="28"/>
                <w:szCs w:val="28"/>
              </w:rPr>
              <w:t>Повышение качества и комфорта городской среды,формирование благоприятных экологических условий жизни и деятельности человека.</w:t>
            </w:r>
          </w:p>
          <w:p w:rsidR="000542A8" w:rsidRPr="002C2B84" w:rsidRDefault="000542A8" w:rsidP="000542A8">
            <w:pPr>
              <w:pStyle w:val="ab"/>
              <w:tabs>
                <w:tab w:val="left" w:pos="1134"/>
              </w:tabs>
              <w:spacing w:after="0"/>
              <w:jc w:val="both"/>
              <w:rPr>
                <w:sz w:val="28"/>
                <w:szCs w:val="28"/>
              </w:rPr>
            </w:pPr>
            <w:r>
              <w:rPr>
                <w:sz w:val="28"/>
                <w:szCs w:val="28"/>
              </w:rPr>
              <w:t xml:space="preserve">- </w:t>
            </w:r>
            <w:r w:rsidRPr="006A511A">
              <w:rPr>
                <w:bCs/>
                <w:sz w:val="28"/>
                <w:szCs w:val="28"/>
              </w:rPr>
              <w:t>Повышение эффективности деятельности органов местного самоуправления</w:t>
            </w:r>
            <w:r>
              <w:rPr>
                <w:b/>
                <w:bCs/>
                <w:sz w:val="28"/>
                <w:szCs w:val="28"/>
              </w:rPr>
              <w:t>.</w:t>
            </w:r>
          </w:p>
          <w:p w:rsidR="007A07C2" w:rsidRPr="0058771A" w:rsidRDefault="007A07C2" w:rsidP="00476A15">
            <w:pPr>
              <w:rPr>
                <w:rFonts w:ascii="Times New Roman" w:hAnsi="Times New Roman" w:cs="Times New Roman"/>
                <w:sz w:val="28"/>
                <w:szCs w:val="28"/>
              </w:rPr>
            </w:pPr>
          </w:p>
          <w:p w:rsidR="005E030A" w:rsidRDefault="007A07C2" w:rsidP="005E030A">
            <w:pPr>
              <w:rPr>
                <w:rFonts w:ascii="Times New Roman" w:hAnsi="Times New Roman" w:cs="Times New Roman"/>
                <w:b/>
                <w:sz w:val="28"/>
                <w:szCs w:val="28"/>
              </w:rPr>
            </w:pPr>
            <w:r w:rsidRPr="0058771A">
              <w:rPr>
                <w:rFonts w:ascii="Times New Roman" w:hAnsi="Times New Roman" w:cs="Times New Roman"/>
                <w:b/>
                <w:sz w:val="28"/>
                <w:szCs w:val="28"/>
              </w:rPr>
              <w:t xml:space="preserve">Задачи: </w:t>
            </w:r>
          </w:p>
          <w:p w:rsidR="00062E4A" w:rsidRPr="003E6931" w:rsidRDefault="00062E4A" w:rsidP="00062E4A">
            <w:pPr>
              <w:pStyle w:val="ab"/>
              <w:tabs>
                <w:tab w:val="left" w:pos="1134"/>
              </w:tabs>
              <w:spacing w:after="0"/>
              <w:jc w:val="both"/>
              <w:rPr>
                <w:sz w:val="28"/>
                <w:szCs w:val="28"/>
              </w:rPr>
            </w:pPr>
            <w:r>
              <w:rPr>
                <w:sz w:val="28"/>
                <w:szCs w:val="28"/>
              </w:rPr>
              <w:t xml:space="preserve">- </w:t>
            </w:r>
            <w:r w:rsidRPr="003E6931">
              <w:rPr>
                <w:sz w:val="28"/>
                <w:szCs w:val="28"/>
              </w:rPr>
              <w:t>Содействовать созданию эффективно функцио</w:t>
            </w:r>
            <w:r w:rsidR="009A4012">
              <w:rPr>
                <w:sz w:val="28"/>
                <w:szCs w:val="28"/>
              </w:rPr>
              <w:t>-</w:t>
            </w:r>
            <w:r w:rsidRPr="003E6931">
              <w:rPr>
                <w:sz w:val="28"/>
                <w:szCs w:val="28"/>
              </w:rPr>
              <w:t>нирующего</w:t>
            </w:r>
            <w:r w:rsidRPr="003E6931">
              <w:rPr>
                <w:spacing w:val="2"/>
                <w:sz w:val="28"/>
                <w:szCs w:val="28"/>
                <w:shd w:val="clear" w:color="auto" w:fill="FFFFFF"/>
              </w:rPr>
              <w:t>рынка труда, отвечающего запросам развивающейся экономики и обеспечивающего реа</w:t>
            </w:r>
            <w:r w:rsidR="009A4012">
              <w:rPr>
                <w:spacing w:val="2"/>
                <w:sz w:val="28"/>
                <w:szCs w:val="28"/>
                <w:shd w:val="clear" w:color="auto" w:fill="FFFFFF"/>
              </w:rPr>
              <w:t>-</w:t>
            </w:r>
            <w:r w:rsidRPr="003E6931">
              <w:rPr>
                <w:spacing w:val="2"/>
                <w:sz w:val="28"/>
                <w:szCs w:val="28"/>
                <w:shd w:val="clear" w:color="auto" w:fill="FFFFFF"/>
              </w:rPr>
              <w:t>лизацию трудового потенциала и предпринима</w:t>
            </w:r>
            <w:r w:rsidR="009A4012">
              <w:rPr>
                <w:spacing w:val="2"/>
                <w:sz w:val="28"/>
                <w:szCs w:val="28"/>
                <w:shd w:val="clear" w:color="auto" w:fill="FFFFFF"/>
              </w:rPr>
              <w:t>-</w:t>
            </w:r>
            <w:r w:rsidRPr="003E6931">
              <w:rPr>
                <w:spacing w:val="2"/>
                <w:sz w:val="28"/>
                <w:szCs w:val="28"/>
                <w:shd w:val="clear" w:color="auto" w:fill="FFFFFF"/>
              </w:rPr>
              <w:t>тельских способностей населения поселка;</w:t>
            </w:r>
          </w:p>
          <w:p w:rsidR="00062E4A" w:rsidRPr="003E6931" w:rsidRDefault="00062E4A" w:rsidP="00062E4A">
            <w:pPr>
              <w:pStyle w:val="ab"/>
              <w:tabs>
                <w:tab w:val="left" w:pos="1134"/>
              </w:tabs>
              <w:spacing w:after="0"/>
              <w:jc w:val="both"/>
              <w:rPr>
                <w:sz w:val="28"/>
                <w:szCs w:val="28"/>
              </w:rPr>
            </w:pPr>
            <w:r>
              <w:rPr>
                <w:sz w:val="28"/>
                <w:szCs w:val="28"/>
              </w:rPr>
              <w:t xml:space="preserve">- </w:t>
            </w:r>
            <w:r w:rsidRPr="003E6931">
              <w:rPr>
                <w:sz w:val="28"/>
                <w:szCs w:val="28"/>
              </w:rPr>
              <w:t xml:space="preserve">Обеспечить повышение доступности и качества образования, проведение </w:t>
            </w:r>
            <w:r>
              <w:rPr>
                <w:sz w:val="28"/>
                <w:szCs w:val="28"/>
              </w:rPr>
              <w:t>эффективной молодежной политики;</w:t>
            </w:r>
          </w:p>
          <w:p w:rsidR="00062E4A" w:rsidRPr="003E6931" w:rsidRDefault="00062E4A" w:rsidP="00062E4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Pr="003E6931">
              <w:rPr>
                <w:rFonts w:ascii="Times New Roman" w:hAnsi="Times New Roman" w:cs="Times New Roman"/>
                <w:sz w:val="28"/>
                <w:szCs w:val="28"/>
              </w:rPr>
              <w:t>Обеспечить устойчивое развитие культурно-досуговой сфер</w:t>
            </w:r>
            <w:r>
              <w:rPr>
                <w:rFonts w:ascii="Times New Roman" w:hAnsi="Times New Roman" w:cs="Times New Roman"/>
                <w:sz w:val="28"/>
                <w:szCs w:val="28"/>
              </w:rPr>
              <w:t>ы, физической культуры и спорта -</w:t>
            </w:r>
            <w:r w:rsidRPr="00975286">
              <w:rPr>
                <w:rFonts w:ascii="Times New Roman" w:hAnsi="Times New Roman" w:cs="Times New Roman"/>
                <w:sz w:val="28"/>
                <w:szCs w:val="28"/>
              </w:rPr>
              <w:t>обеспечение населения современным вместитель</w:t>
            </w:r>
            <w:r w:rsidR="009A4012">
              <w:rPr>
                <w:rFonts w:ascii="Times New Roman" w:hAnsi="Times New Roman" w:cs="Times New Roman"/>
                <w:sz w:val="28"/>
                <w:szCs w:val="28"/>
              </w:rPr>
              <w:t>-</w:t>
            </w:r>
            <w:r w:rsidRPr="00975286">
              <w:rPr>
                <w:rFonts w:ascii="Times New Roman" w:hAnsi="Times New Roman" w:cs="Times New Roman"/>
                <w:sz w:val="28"/>
                <w:szCs w:val="28"/>
              </w:rPr>
              <w:t>ным культурным центром и помещениями для регулярных тренировок спортсменов и проведения спортивных соревнований</w:t>
            </w:r>
            <w:r>
              <w:rPr>
                <w:rFonts w:ascii="Times New Roman" w:hAnsi="Times New Roman" w:cs="Times New Roman"/>
                <w:sz w:val="28"/>
                <w:szCs w:val="28"/>
              </w:rPr>
              <w:t>;</w:t>
            </w:r>
            <w:r w:rsidRPr="003E6931">
              <w:rPr>
                <w:rFonts w:ascii="Times New Roman" w:hAnsi="Times New Roman" w:cs="Times New Roman"/>
                <w:sz w:val="28"/>
                <w:szCs w:val="28"/>
              </w:rPr>
              <w:t>обеспечить по</w:t>
            </w:r>
            <w:r>
              <w:rPr>
                <w:rFonts w:ascii="Times New Roman" w:hAnsi="Times New Roman" w:cs="Times New Roman"/>
                <w:sz w:val="28"/>
                <w:szCs w:val="28"/>
              </w:rPr>
              <w:t>вышение комфортности  среды про</w:t>
            </w:r>
            <w:r w:rsidRPr="003E6931">
              <w:rPr>
                <w:rFonts w:ascii="Times New Roman" w:hAnsi="Times New Roman" w:cs="Times New Roman"/>
                <w:sz w:val="28"/>
                <w:szCs w:val="28"/>
              </w:rPr>
              <w:t>живания, содействовать улучшению жилищных услов</w:t>
            </w:r>
            <w:r w:rsidR="009A4012">
              <w:rPr>
                <w:rFonts w:ascii="Times New Roman" w:hAnsi="Times New Roman" w:cs="Times New Roman"/>
                <w:sz w:val="28"/>
                <w:szCs w:val="28"/>
              </w:rPr>
              <w:t>ий, повышению доступности жилья;</w:t>
            </w:r>
          </w:p>
          <w:p w:rsidR="00062E4A" w:rsidRPr="003E6931" w:rsidRDefault="00062E4A" w:rsidP="00062E4A">
            <w:pPr>
              <w:pStyle w:val="ab"/>
              <w:spacing w:after="0"/>
              <w:jc w:val="both"/>
              <w:rPr>
                <w:sz w:val="28"/>
                <w:szCs w:val="28"/>
              </w:rPr>
            </w:pPr>
            <w:r>
              <w:rPr>
                <w:sz w:val="28"/>
                <w:szCs w:val="28"/>
              </w:rPr>
              <w:t xml:space="preserve">- </w:t>
            </w:r>
            <w:r w:rsidRPr="003E6931">
              <w:rPr>
                <w:sz w:val="28"/>
                <w:szCs w:val="28"/>
              </w:rPr>
              <w:t xml:space="preserve">Обеспечить благоприятные условия для развития промышленного производства; </w:t>
            </w:r>
          </w:p>
          <w:p w:rsidR="00062E4A" w:rsidRDefault="00062E4A" w:rsidP="00062E4A">
            <w:pPr>
              <w:pStyle w:val="ab"/>
              <w:spacing w:after="0"/>
              <w:jc w:val="both"/>
              <w:rPr>
                <w:sz w:val="28"/>
                <w:szCs w:val="28"/>
              </w:rPr>
            </w:pPr>
            <w:r>
              <w:rPr>
                <w:sz w:val="28"/>
                <w:szCs w:val="28"/>
              </w:rPr>
              <w:t xml:space="preserve">- </w:t>
            </w:r>
            <w:r w:rsidRPr="003E6931">
              <w:rPr>
                <w:sz w:val="28"/>
                <w:szCs w:val="28"/>
              </w:rPr>
              <w:t>Обеспечить благоприятную среду для развития предпринимательства и повышение инвестиционной привлекательности территории поселения;</w:t>
            </w:r>
          </w:p>
          <w:p w:rsidR="00062E4A" w:rsidRPr="0015689C" w:rsidRDefault="00062E4A" w:rsidP="00062E4A">
            <w:pPr>
              <w:pStyle w:val="ab"/>
              <w:spacing w:after="0"/>
              <w:jc w:val="both"/>
              <w:rPr>
                <w:spacing w:val="2"/>
                <w:sz w:val="28"/>
                <w:szCs w:val="28"/>
                <w:shd w:val="clear" w:color="auto" w:fill="FFFFFF"/>
              </w:rPr>
            </w:pPr>
            <w:r>
              <w:rPr>
                <w:sz w:val="28"/>
                <w:szCs w:val="28"/>
              </w:rPr>
              <w:t>- О</w:t>
            </w:r>
            <w:r w:rsidRPr="0015689C">
              <w:rPr>
                <w:sz w:val="28"/>
                <w:szCs w:val="28"/>
              </w:rPr>
              <w:t>существить реконструкцию и модернизацию объектов  жилищно-коммунального</w:t>
            </w:r>
            <w:r w:rsidR="00365AE1">
              <w:rPr>
                <w:sz w:val="28"/>
                <w:szCs w:val="28"/>
              </w:rPr>
              <w:t xml:space="preserve"> </w:t>
            </w:r>
            <w:r w:rsidRPr="0015689C">
              <w:rPr>
                <w:sz w:val="28"/>
                <w:szCs w:val="28"/>
              </w:rPr>
              <w:t>комплекса.</w:t>
            </w:r>
            <w:r w:rsidR="00365AE1">
              <w:rPr>
                <w:sz w:val="28"/>
                <w:szCs w:val="28"/>
              </w:rPr>
              <w:t xml:space="preserve"> </w:t>
            </w:r>
            <w:r w:rsidRPr="003E6931">
              <w:rPr>
                <w:sz w:val="28"/>
                <w:szCs w:val="28"/>
              </w:rPr>
              <w:t>Обеспечить надёжность и эффективность функ</w:t>
            </w:r>
            <w:r w:rsidR="009A4012">
              <w:rPr>
                <w:sz w:val="28"/>
                <w:szCs w:val="28"/>
              </w:rPr>
              <w:t>-</w:t>
            </w:r>
            <w:r w:rsidRPr="003E6931">
              <w:rPr>
                <w:sz w:val="28"/>
                <w:szCs w:val="28"/>
              </w:rPr>
              <w:t xml:space="preserve">ционирования объектов и систем коммунальной инфраструктуры, высокое качество поставляемых </w:t>
            </w:r>
            <w:r w:rsidRPr="003E6931">
              <w:rPr>
                <w:spacing w:val="2"/>
                <w:sz w:val="28"/>
                <w:szCs w:val="28"/>
                <w:shd w:val="clear" w:color="auto" w:fill="FFFFFF"/>
              </w:rPr>
              <w:t>коммунальных ресурсов в достаточном объеме;</w:t>
            </w:r>
          </w:p>
          <w:p w:rsidR="00062E4A" w:rsidRPr="003E6931" w:rsidRDefault="00062E4A" w:rsidP="00062E4A">
            <w:pPr>
              <w:pStyle w:val="ab"/>
              <w:spacing w:after="0"/>
              <w:jc w:val="both"/>
              <w:rPr>
                <w:sz w:val="28"/>
                <w:szCs w:val="28"/>
              </w:rPr>
            </w:pPr>
            <w:r>
              <w:rPr>
                <w:sz w:val="28"/>
                <w:szCs w:val="28"/>
              </w:rPr>
              <w:t xml:space="preserve">- </w:t>
            </w:r>
            <w:r w:rsidRPr="003E6931">
              <w:rPr>
                <w:sz w:val="28"/>
                <w:szCs w:val="28"/>
              </w:rPr>
              <w:t>Обеспечить устойчивое развитие  повышение безопасности транспортно-логистической  инфра</w:t>
            </w:r>
            <w:r w:rsidR="009A4012">
              <w:rPr>
                <w:sz w:val="28"/>
                <w:szCs w:val="28"/>
              </w:rPr>
              <w:t>-</w:t>
            </w:r>
            <w:r w:rsidRPr="003E6931">
              <w:rPr>
                <w:sz w:val="28"/>
                <w:szCs w:val="28"/>
              </w:rPr>
              <w:t>структуры;</w:t>
            </w:r>
          </w:p>
          <w:p w:rsidR="00062E4A" w:rsidRDefault="00062E4A" w:rsidP="00062E4A">
            <w:pPr>
              <w:pStyle w:val="ab"/>
              <w:spacing w:after="0"/>
              <w:jc w:val="both"/>
              <w:rPr>
                <w:sz w:val="28"/>
                <w:szCs w:val="28"/>
              </w:rPr>
            </w:pPr>
            <w:r>
              <w:rPr>
                <w:sz w:val="28"/>
                <w:szCs w:val="28"/>
              </w:rPr>
              <w:t xml:space="preserve">- </w:t>
            </w:r>
            <w:r w:rsidRPr="003E6931">
              <w:rPr>
                <w:sz w:val="28"/>
                <w:szCs w:val="28"/>
              </w:rPr>
              <w:t xml:space="preserve">Создать условия для наиболее полного обеспечения потребностей населения, социальной </w:t>
            </w:r>
            <w:r w:rsidRPr="003E6931">
              <w:rPr>
                <w:sz w:val="28"/>
                <w:szCs w:val="28"/>
              </w:rPr>
              <w:lastRenderedPageBreak/>
              <w:t>сферы и экономики поселения в информа</w:t>
            </w:r>
            <w:r w:rsidR="003E2935">
              <w:rPr>
                <w:sz w:val="28"/>
                <w:szCs w:val="28"/>
              </w:rPr>
              <w:t>ционно-коммуникационных услугах;</w:t>
            </w:r>
          </w:p>
          <w:p w:rsidR="00062E4A" w:rsidRPr="00B81071" w:rsidRDefault="00062E4A" w:rsidP="00062E4A">
            <w:pPr>
              <w:tabs>
                <w:tab w:val="left" w:pos="1701"/>
              </w:tabs>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47152C">
              <w:rPr>
                <w:rFonts w:ascii="Times New Roman" w:hAnsi="Times New Roman" w:cs="Times New Roman"/>
                <w:sz w:val="28"/>
                <w:szCs w:val="28"/>
              </w:rPr>
              <w:t>П</w:t>
            </w:r>
            <w:r>
              <w:rPr>
                <w:rFonts w:ascii="Times New Roman" w:hAnsi="Times New Roman" w:cs="Times New Roman"/>
                <w:sz w:val="28"/>
                <w:szCs w:val="28"/>
              </w:rPr>
              <w:t>овысить уровень</w:t>
            </w:r>
            <w:r w:rsidRPr="0047152C">
              <w:rPr>
                <w:rFonts w:ascii="Times New Roman" w:hAnsi="Times New Roman" w:cs="Times New Roman"/>
                <w:sz w:val="28"/>
                <w:szCs w:val="28"/>
              </w:rPr>
              <w:t xml:space="preserve"> вовлеченности заинтересо</w:t>
            </w:r>
            <w:r w:rsidR="009A4012">
              <w:rPr>
                <w:rFonts w:ascii="Times New Roman" w:hAnsi="Times New Roman" w:cs="Times New Roman"/>
                <w:sz w:val="28"/>
                <w:szCs w:val="28"/>
              </w:rPr>
              <w:t>-</w:t>
            </w:r>
            <w:r w:rsidRPr="0047152C">
              <w:rPr>
                <w:rFonts w:ascii="Times New Roman" w:hAnsi="Times New Roman" w:cs="Times New Roman"/>
                <w:sz w:val="28"/>
                <w:szCs w:val="28"/>
              </w:rPr>
              <w:t>ванных граждан, организаций в реализацию меро</w:t>
            </w:r>
            <w:r w:rsidR="009A4012">
              <w:rPr>
                <w:rFonts w:ascii="Times New Roman" w:hAnsi="Times New Roman" w:cs="Times New Roman"/>
                <w:sz w:val="28"/>
                <w:szCs w:val="28"/>
              </w:rPr>
              <w:t>-</w:t>
            </w:r>
            <w:r w:rsidRPr="0047152C">
              <w:rPr>
                <w:rFonts w:ascii="Times New Roman" w:hAnsi="Times New Roman" w:cs="Times New Roman"/>
                <w:sz w:val="28"/>
                <w:szCs w:val="28"/>
              </w:rPr>
              <w:t>приятий по благоустройству территорий общего пользования муниципального образования;</w:t>
            </w:r>
            <w:r w:rsidR="00C05B60">
              <w:rPr>
                <w:rFonts w:ascii="Times New Roman" w:hAnsi="Times New Roman" w:cs="Times New Roman"/>
                <w:sz w:val="28"/>
                <w:szCs w:val="28"/>
              </w:rPr>
              <w:t xml:space="preserve"> </w:t>
            </w:r>
            <w:r>
              <w:rPr>
                <w:rFonts w:ascii="Times New Roman" w:hAnsi="Times New Roman" w:cs="Times New Roman"/>
                <w:sz w:val="28"/>
                <w:szCs w:val="28"/>
              </w:rPr>
              <w:t>обес</w:t>
            </w:r>
            <w:r w:rsidR="009A4012">
              <w:rPr>
                <w:rFonts w:ascii="Times New Roman" w:hAnsi="Times New Roman" w:cs="Times New Roman"/>
                <w:sz w:val="28"/>
                <w:szCs w:val="28"/>
              </w:rPr>
              <w:t>-</w:t>
            </w:r>
            <w:r>
              <w:rPr>
                <w:rFonts w:ascii="Times New Roman" w:hAnsi="Times New Roman" w:cs="Times New Roman"/>
                <w:sz w:val="28"/>
                <w:szCs w:val="28"/>
              </w:rPr>
              <w:t>печить формирование</w:t>
            </w:r>
            <w:r w:rsidRPr="0047152C">
              <w:rPr>
                <w:rFonts w:ascii="Times New Roman" w:hAnsi="Times New Roman" w:cs="Times New Roman"/>
                <w:sz w:val="28"/>
                <w:szCs w:val="28"/>
              </w:rPr>
              <w:t xml:space="preserve"> единого облика муници</w:t>
            </w:r>
            <w:r w:rsidR="009A4012">
              <w:rPr>
                <w:rFonts w:ascii="Times New Roman" w:hAnsi="Times New Roman" w:cs="Times New Roman"/>
                <w:sz w:val="28"/>
                <w:szCs w:val="28"/>
              </w:rPr>
              <w:t>-</w:t>
            </w:r>
            <w:r w:rsidRPr="0047152C">
              <w:rPr>
                <w:rFonts w:ascii="Times New Roman" w:hAnsi="Times New Roman" w:cs="Times New Roman"/>
                <w:sz w:val="28"/>
                <w:szCs w:val="28"/>
              </w:rPr>
              <w:t xml:space="preserve">пального образования; </w:t>
            </w:r>
            <w:r>
              <w:rPr>
                <w:rFonts w:ascii="Times New Roman" w:hAnsi="Times New Roman" w:cs="Times New Roman"/>
                <w:sz w:val="28"/>
                <w:szCs w:val="28"/>
              </w:rPr>
              <w:t>провести ремонт и обес</w:t>
            </w:r>
            <w:r w:rsidR="009A4012">
              <w:rPr>
                <w:rFonts w:ascii="Times New Roman" w:hAnsi="Times New Roman" w:cs="Times New Roman"/>
                <w:sz w:val="28"/>
                <w:szCs w:val="28"/>
              </w:rPr>
              <w:t>-</w:t>
            </w:r>
            <w:r>
              <w:rPr>
                <w:rFonts w:ascii="Times New Roman" w:hAnsi="Times New Roman" w:cs="Times New Roman"/>
                <w:sz w:val="28"/>
                <w:szCs w:val="28"/>
              </w:rPr>
              <w:t>печить комплексное</w:t>
            </w:r>
            <w:r w:rsidRPr="0047152C">
              <w:rPr>
                <w:rFonts w:ascii="Times New Roman" w:hAnsi="Times New Roman" w:cs="Times New Roman"/>
                <w:sz w:val="28"/>
                <w:szCs w:val="28"/>
              </w:rPr>
              <w:t xml:space="preserve"> благоустройств</w:t>
            </w:r>
            <w:r>
              <w:rPr>
                <w:rFonts w:ascii="Times New Roman" w:hAnsi="Times New Roman" w:cs="Times New Roman"/>
                <w:sz w:val="28"/>
                <w:szCs w:val="28"/>
              </w:rPr>
              <w:t>о</w:t>
            </w:r>
            <w:r w:rsidRPr="0047152C">
              <w:rPr>
                <w:rFonts w:ascii="Times New Roman" w:hAnsi="Times New Roman" w:cs="Times New Roman"/>
                <w:sz w:val="28"/>
                <w:szCs w:val="28"/>
              </w:rPr>
              <w:t xml:space="preserve"> дворовых территорий МКД; </w:t>
            </w:r>
            <w:r>
              <w:rPr>
                <w:rFonts w:ascii="Times New Roman" w:hAnsi="Times New Roman" w:cs="Times New Roman"/>
                <w:sz w:val="28"/>
                <w:szCs w:val="28"/>
              </w:rPr>
              <w:t>организовать новые</w:t>
            </w:r>
            <w:r w:rsidRPr="0047152C">
              <w:rPr>
                <w:rFonts w:ascii="Times New Roman" w:hAnsi="Times New Roman" w:cs="Times New Roman"/>
                <w:sz w:val="28"/>
                <w:szCs w:val="28"/>
              </w:rPr>
              <w:t xml:space="preserve"> и во</w:t>
            </w:r>
            <w:r>
              <w:rPr>
                <w:rFonts w:ascii="Times New Roman" w:hAnsi="Times New Roman" w:cs="Times New Roman"/>
                <w:sz w:val="28"/>
                <w:szCs w:val="28"/>
              </w:rPr>
              <w:t>сста</w:t>
            </w:r>
            <w:r w:rsidR="009A4012">
              <w:rPr>
                <w:rFonts w:ascii="Times New Roman" w:hAnsi="Times New Roman" w:cs="Times New Roman"/>
                <w:sz w:val="28"/>
                <w:szCs w:val="28"/>
              </w:rPr>
              <w:t>-</w:t>
            </w:r>
            <w:r>
              <w:rPr>
                <w:rFonts w:ascii="Times New Roman" w:hAnsi="Times New Roman" w:cs="Times New Roman"/>
                <w:sz w:val="28"/>
                <w:szCs w:val="28"/>
              </w:rPr>
              <w:t>новить существующие</w:t>
            </w:r>
            <w:r w:rsidRPr="0047152C">
              <w:rPr>
                <w:rFonts w:ascii="Times New Roman" w:hAnsi="Times New Roman" w:cs="Times New Roman"/>
                <w:sz w:val="28"/>
                <w:szCs w:val="28"/>
              </w:rPr>
              <w:t xml:space="preserve"> мест</w:t>
            </w:r>
            <w:r>
              <w:rPr>
                <w:rFonts w:ascii="Times New Roman" w:hAnsi="Times New Roman" w:cs="Times New Roman"/>
                <w:sz w:val="28"/>
                <w:szCs w:val="28"/>
              </w:rPr>
              <w:t>а</w:t>
            </w:r>
            <w:r w:rsidRPr="0047152C">
              <w:rPr>
                <w:rFonts w:ascii="Times New Roman" w:hAnsi="Times New Roman" w:cs="Times New Roman"/>
                <w:sz w:val="28"/>
                <w:szCs w:val="28"/>
              </w:rPr>
              <w:t xml:space="preserve"> отдыха на внутридворовых территориях МКД; устройство малых архитектурных форм на дворовых территориях МКД; озел</w:t>
            </w:r>
            <w:r>
              <w:rPr>
                <w:rFonts w:ascii="Times New Roman" w:hAnsi="Times New Roman" w:cs="Times New Roman"/>
                <w:sz w:val="28"/>
                <w:szCs w:val="28"/>
              </w:rPr>
              <w:t>енить дворовые территории</w:t>
            </w:r>
            <w:r w:rsidRPr="0047152C">
              <w:rPr>
                <w:rFonts w:ascii="Times New Roman" w:hAnsi="Times New Roman" w:cs="Times New Roman"/>
                <w:sz w:val="28"/>
                <w:szCs w:val="28"/>
              </w:rPr>
              <w:t xml:space="preserve"> МКД; </w:t>
            </w:r>
            <w:r>
              <w:rPr>
                <w:rFonts w:ascii="Times New Roman" w:hAnsi="Times New Roman" w:cs="Times New Roman"/>
                <w:sz w:val="28"/>
                <w:szCs w:val="28"/>
              </w:rPr>
              <w:t>привлечь</w:t>
            </w:r>
            <w:r w:rsidRPr="0047152C">
              <w:rPr>
                <w:rFonts w:ascii="Times New Roman" w:hAnsi="Times New Roman" w:cs="Times New Roman"/>
                <w:sz w:val="28"/>
                <w:szCs w:val="28"/>
              </w:rPr>
              <w:t xml:space="preserve"> населени</w:t>
            </w:r>
            <w:r>
              <w:rPr>
                <w:rFonts w:ascii="Times New Roman" w:hAnsi="Times New Roman" w:cs="Times New Roman"/>
                <w:sz w:val="28"/>
                <w:szCs w:val="28"/>
              </w:rPr>
              <w:t>е</w:t>
            </w:r>
            <w:r w:rsidRPr="0047152C">
              <w:rPr>
                <w:rFonts w:ascii="Times New Roman" w:hAnsi="Times New Roman" w:cs="Times New Roman"/>
                <w:sz w:val="28"/>
                <w:szCs w:val="28"/>
              </w:rPr>
              <w:t xml:space="preserve"> к участию в бла</w:t>
            </w:r>
            <w:r w:rsidR="009A4012">
              <w:rPr>
                <w:rFonts w:ascii="Times New Roman" w:hAnsi="Times New Roman" w:cs="Times New Roman"/>
                <w:sz w:val="28"/>
                <w:szCs w:val="28"/>
              </w:rPr>
              <w:t>-</w:t>
            </w:r>
            <w:r w:rsidRPr="0047152C">
              <w:rPr>
                <w:rFonts w:ascii="Times New Roman" w:hAnsi="Times New Roman" w:cs="Times New Roman"/>
                <w:sz w:val="28"/>
                <w:szCs w:val="28"/>
              </w:rPr>
              <w:t xml:space="preserve">гоустройстве дворовых территорий МКД; </w:t>
            </w:r>
            <w:r>
              <w:rPr>
                <w:rFonts w:ascii="Times New Roman" w:hAnsi="Times New Roman" w:cs="Times New Roman"/>
                <w:sz w:val="28"/>
                <w:szCs w:val="28"/>
              </w:rPr>
              <w:t>провести ремонт и комплексное</w:t>
            </w:r>
            <w:r w:rsidR="00C05B60">
              <w:rPr>
                <w:rFonts w:ascii="Times New Roman" w:hAnsi="Times New Roman" w:cs="Times New Roman"/>
                <w:sz w:val="28"/>
                <w:szCs w:val="28"/>
              </w:rPr>
              <w:t xml:space="preserve"> </w:t>
            </w:r>
            <w:r>
              <w:rPr>
                <w:rFonts w:ascii="Times New Roman" w:hAnsi="Times New Roman" w:cs="Times New Roman"/>
                <w:sz w:val="28"/>
                <w:szCs w:val="28"/>
              </w:rPr>
              <w:t>обустройство</w:t>
            </w:r>
            <w:r w:rsidRPr="0047152C">
              <w:rPr>
                <w:rFonts w:ascii="Times New Roman" w:hAnsi="Times New Roman" w:cs="Times New Roman"/>
                <w:sz w:val="28"/>
                <w:szCs w:val="28"/>
              </w:rPr>
              <w:t xml:space="preserve">  мест мас</w:t>
            </w:r>
            <w:r w:rsidR="009A4012">
              <w:rPr>
                <w:rFonts w:ascii="Times New Roman" w:hAnsi="Times New Roman" w:cs="Times New Roman"/>
                <w:sz w:val="28"/>
                <w:szCs w:val="28"/>
              </w:rPr>
              <w:t>-</w:t>
            </w:r>
            <w:r w:rsidRPr="0047152C">
              <w:rPr>
                <w:rFonts w:ascii="Times New Roman" w:hAnsi="Times New Roman" w:cs="Times New Roman"/>
                <w:sz w:val="28"/>
                <w:szCs w:val="28"/>
              </w:rPr>
              <w:t>сового отдыха;</w:t>
            </w:r>
            <w:r>
              <w:rPr>
                <w:rFonts w:ascii="Times New Roman" w:hAnsi="Times New Roman" w:cs="Times New Roman"/>
                <w:sz w:val="28"/>
                <w:szCs w:val="28"/>
              </w:rPr>
              <w:t xml:space="preserve"> повысить </w:t>
            </w:r>
            <w:r w:rsidRPr="00B81071">
              <w:rPr>
                <w:rFonts w:ascii="Times New Roman" w:hAnsi="Times New Roman" w:cs="Times New Roman"/>
                <w:sz w:val="28"/>
                <w:szCs w:val="28"/>
              </w:rPr>
              <w:t>уровень благоустройства муниципальных территорий общего пользования</w:t>
            </w:r>
            <w:r w:rsidR="00620701">
              <w:rPr>
                <w:rFonts w:ascii="Times New Roman" w:hAnsi="Times New Roman" w:cs="Times New Roman"/>
                <w:b/>
                <w:sz w:val="28"/>
                <w:szCs w:val="28"/>
              </w:rPr>
              <w:t>;</w:t>
            </w:r>
          </w:p>
          <w:p w:rsidR="00062E4A" w:rsidRPr="00B81071" w:rsidRDefault="00062E4A" w:rsidP="00062E4A">
            <w:pPr>
              <w:tabs>
                <w:tab w:val="left" w:pos="1701"/>
              </w:tabs>
              <w:rPr>
                <w:rFonts w:ascii="Times New Roman" w:hAnsi="Times New Roman" w:cs="Times New Roman"/>
                <w:spacing w:val="2"/>
                <w:sz w:val="28"/>
                <w:szCs w:val="28"/>
                <w:shd w:val="clear" w:color="auto" w:fill="FFFFFF"/>
              </w:rPr>
            </w:pPr>
            <w:r w:rsidRPr="00B81071">
              <w:rPr>
                <w:rFonts w:ascii="Times New Roman" w:hAnsi="Times New Roman" w:cs="Times New Roman"/>
                <w:spacing w:val="2"/>
                <w:sz w:val="28"/>
                <w:szCs w:val="28"/>
                <w:shd w:val="clear" w:color="auto" w:fill="FFFFFF"/>
              </w:rPr>
              <w:t>- Обеспечить снижение негативного воздействия на окружающую среду при осуществлении произ</w:t>
            </w:r>
            <w:r w:rsidR="009A4012">
              <w:rPr>
                <w:rFonts w:ascii="Times New Roman" w:hAnsi="Times New Roman" w:cs="Times New Roman"/>
                <w:spacing w:val="2"/>
                <w:sz w:val="28"/>
                <w:szCs w:val="28"/>
                <w:shd w:val="clear" w:color="auto" w:fill="FFFFFF"/>
              </w:rPr>
              <w:t>-</w:t>
            </w:r>
            <w:r w:rsidRPr="00B81071">
              <w:rPr>
                <w:rFonts w:ascii="Times New Roman" w:hAnsi="Times New Roman" w:cs="Times New Roman"/>
                <w:spacing w:val="2"/>
                <w:sz w:val="28"/>
                <w:szCs w:val="28"/>
                <w:shd w:val="clear" w:color="auto" w:fill="FFFFFF"/>
              </w:rPr>
              <w:t>водственной деятельности, предоставлении комму</w:t>
            </w:r>
            <w:r w:rsidR="009A4012">
              <w:rPr>
                <w:rFonts w:ascii="Times New Roman" w:hAnsi="Times New Roman" w:cs="Times New Roman"/>
                <w:spacing w:val="2"/>
                <w:sz w:val="28"/>
                <w:szCs w:val="28"/>
                <w:shd w:val="clear" w:color="auto" w:fill="FFFFFF"/>
              </w:rPr>
              <w:t>-</w:t>
            </w:r>
            <w:r w:rsidRPr="00B81071">
              <w:rPr>
                <w:rFonts w:ascii="Times New Roman" w:hAnsi="Times New Roman" w:cs="Times New Roman"/>
                <w:spacing w:val="2"/>
                <w:sz w:val="28"/>
                <w:szCs w:val="28"/>
                <w:shd w:val="clear" w:color="auto" w:fill="FFFFFF"/>
              </w:rPr>
              <w:t>нальных услуг, обращении с отходами произ</w:t>
            </w:r>
            <w:r w:rsidR="009A4012">
              <w:rPr>
                <w:rFonts w:ascii="Times New Roman" w:hAnsi="Times New Roman" w:cs="Times New Roman"/>
                <w:spacing w:val="2"/>
                <w:sz w:val="28"/>
                <w:szCs w:val="28"/>
                <w:shd w:val="clear" w:color="auto" w:fill="FFFFFF"/>
              </w:rPr>
              <w:t>-</w:t>
            </w:r>
            <w:r w:rsidRPr="00B81071">
              <w:rPr>
                <w:rFonts w:ascii="Times New Roman" w:hAnsi="Times New Roman" w:cs="Times New Roman"/>
                <w:spacing w:val="2"/>
                <w:sz w:val="28"/>
                <w:szCs w:val="28"/>
                <w:shd w:val="clear" w:color="auto" w:fill="FFFFFF"/>
              </w:rPr>
              <w:t>водства и потребления, биологическими отходами</w:t>
            </w:r>
            <w:r w:rsidR="00620701">
              <w:rPr>
                <w:rFonts w:ascii="Times New Roman" w:hAnsi="Times New Roman" w:cs="Times New Roman"/>
                <w:spacing w:val="2"/>
                <w:sz w:val="28"/>
                <w:szCs w:val="28"/>
                <w:shd w:val="clear" w:color="auto" w:fill="FFFFFF"/>
              </w:rPr>
              <w:t>;</w:t>
            </w:r>
          </w:p>
          <w:p w:rsidR="00062E4A" w:rsidRPr="00B81071" w:rsidRDefault="00620701" w:rsidP="00062E4A">
            <w:pPr>
              <w:tabs>
                <w:tab w:val="left" w:pos="1701"/>
              </w:tabs>
              <w:rPr>
                <w:rFonts w:ascii="Times New Roman" w:hAnsi="Times New Roman" w:cs="Times New Roman"/>
                <w:bCs/>
                <w:snapToGrid w:val="0"/>
                <w:sz w:val="28"/>
                <w:szCs w:val="28"/>
              </w:rPr>
            </w:pPr>
            <w:r>
              <w:rPr>
                <w:rFonts w:ascii="Times New Roman" w:hAnsi="Times New Roman" w:cs="Times New Roman"/>
                <w:bCs/>
                <w:snapToGrid w:val="0"/>
                <w:sz w:val="28"/>
                <w:szCs w:val="28"/>
              </w:rPr>
              <w:t>-</w:t>
            </w:r>
            <w:r w:rsidR="00062E4A" w:rsidRPr="00B81071">
              <w:rPr>
                <w:rFonts w:ascii="Times New Roman" w:hAnsi="Times New Roman" w:cs="Times New Roman"/>
                <w:bCs/>
                <w:snapToGrid w:val="0"/>
                <w:sz w:val="28"/>
                <w:szCs w:val="28"/>
              </w:rPr>
              <w:t>Содействовать экологическому воспитанию граждан</w:t>
            </w:r>
            <w:r>
              <w:rPr>
                <w:rFonts w:ascii="Times New Roman" w:hAnsi="Times New Roman" w:cs="Times New Roman"/>
                <w:bCs/>
                <w:snapToGrid w:val="0"/>
                <w:sz w:val="28"/>
                <w:szCs w:val="28"/>
              </w:rPr>
              <w:t>;</w:t>
            </w:r>
          </w:p>
          <w:p w:rsidR="00062E4A" w:rsidRPr="00B81071" w:rsidRDefault="00062E4A" w:rsidP="00062E4A">
            <w:pPr>
              <w:pStyle w:val="ab"/>
              <w:spacing w:after="0"/>
              <w:jc w:val="both"/>
              <w:rPr>
                <w:spacing w:val="-4"/>
                <w:sz w:val="28"/>
                <w:szCs w:val="28"/>
              </w:rPr>
            </w:pPr>
            <w:r w:rsidRPr="00B81071">
              <w:rPr>
                <w:spacing w:val="-4"/>
                <w:sz w:val="28"/>
                <w:szCs w:val="28"/>
              </w:rPr>
              <w:t>- Обеспечить развитие форм непосредственного участия граждан в решении вопросов местного значения;</w:t>
            </w:r>
          </w:p>
          <w:p w:rsidR="00062E4A" w:rsidRPr="00B81071" w:rsidRDefault="00062E4A" w:rsidP="00062E4A">
            <w:pPr>
              <w:pStyle w:val="ab"/>
              <w:spacing w:after="0"/>
              <w:jc w:val="both"/>
              <w:rPr>
                <w:spacing w:val="2"/>
                <w:sz w:val="28"/>
                <w:szCs w:val="28"/>
                <w:shd w:val="clear" w:color="auto" w:fill="FFFFFF"/>
              </w:rPr>
            </w:pPr>
            <w:r w:rsidRPr="00B81071">
              <w:rPr>
                <w:spacing w:val="-4"/>
                <w:sz w:val="28"/>
                <w:szCs w:val="28"/>
              </w:rPr>
              <w:t>- Обеспечить</w:t>
            </w:r>
            <w:r w:rsidRPr="00B81071">
              <w:rPr>
                <w:spacing w:val="2"/>
                <w:sz w:val="28"/>
                <w:szCs w:val="28"/>
                <w:shd w:val="clear" w:color="auto" w:fill="FFFFFF"/>
              </w:rPr>
              <w:t xml:space="preserve"> укрепление экономической основы местного самоуправления;</w:t>
            </w:r>
          </w:p>
          <w:p w:rsidR="00062E4A" w:rsidRPr="00B81071" w:rsidRDefault="00062E4A" w:rsidP="00062E4A">
            <w:pPr>
              <w:pStyle w:val="ab"/>
              <w:spacing w:after="0"/>
              <w:jc w:val="both"/>
              <w:rPr>
                <w:spacing w:val="-4"/>
                <w:sz w:val="28"/>
                <w:szCs w:val="28"/>
              </w:rPr>
            </w:pPr>
            <w:r w:rsidRPr="00B81071">
              <w:rPr>
                <w:spacing w:val="-4"/>
                <w:sz w:val="28"/>
                <w:szCs w:val="28"/>
              </w:rPr>
              <w:t xml:space="preserve">- Содействовать </w:t>
            </w:r>
            <w:r w:rsidRPr="00B81071">
              <w:rPr>
                <w:sz w:val="28"/>
                <w:szCs w:val="28"/>
              </w:rPr>
              <w:t xml:space="preserve"> развитию межмуниципального сотрудничества;</w:t>
            </w:r>
          </w:p>
          <w:p w:rsidR="007A07C2" w:rsidRPr="0058771A" w:rsidRDefault="00062E4A" w:rsidP="00620701">
            <w:pPr>
              <w:rPr>
                <w:rFonts w:ascii="Times New Roman" w:hAnsi="Times New Roman" w:cs="Times New Roman"/>
                <w:sz w:val="28"/>
                <w:szCs w:val="28"/>
              </w:rPr>
            </w:pPr>
            <w:r w:rsidRPr="00B81071">
              <w:rPr>
                <w:rFonts w:ascii="Times New Roman" w:hAnsi="Times New Roman" w:cs="Times New Roman"/>
                <w:sz w:val="28"/>
                <w:szCs w:val="28"/>
              </w:rPr>
              <w:t>- Совершенствование системы муниципального у</w:t>
            </w:r>
            <w:r w:rsidR="00620701">
              <w:rPr>
                <w:rFonts w:ascii="Times New Roman" w:hAnsi="Times New Roman" w:cs="Times New Roman"/>
                <w:sz w:val="28"/>
                <w:szCs w:val="28"/>
              </w:rPr>
              <w:t>правления в городском поселении.</w:t>
            </w:r>
          </w:p>
        </w:tc>
      </w:tr>
      <w:tr w:rsidR="007A07C2" w:rsidRPr="0011757B" w:rsidTr="00170306">
        <w:tc>
          <w:tcPr>
            <w:tcW w:w="2988" w:type="dxa"/>
          </w:tcPr>
          <w:p w:rsidR="007A07C2" w:rsidRPr="00920743" w:rsidRDefault="00554A58" w:rsidP="00170306">
            <w:pPr>
              <w:rPr>
                <w:rFonts w:ascii="Times New Roman" w:hAnsi="Times New Roman" w:cs="Times New Roman"/>
                <w:sz w:val="28"/>
                <w:szCs w:val="28"/>
              </w:rPr>
            </w:pPr>
            <w:r>
              <w:rPr>
                <w:rFonts w:ascii="Times New Roman" w:hAnsi="Times New Roman" w:cs="Times New Roman"/>
                <w:sz w:val="28"/>
                <w:szCs w:val="28"/>
              </w:rPr>
              <w:lastRenderedPageBreak/>
              <w:t>Горизонт планирования (сроки реализации Плана)</w:t>
            </w:r>
          </w:p>
        </w:tc>
        <w:tc>
          <w:tcPr>
            <w:tcW w:w="6582" w:type="dxa"/>
          </w:tcPr>
          <w:p w:rsidR="00554A58" w:rsidRPr="009D5D38" w:rsidRDefault="00554A58" w:rsidP="00554A58">
            <w:pPr>
              <w:rPr>
                <w:rFonts w:ascii="Times New Roman" w:hAnsi="Times New Roman" w:cs="Times New Roman"/>
                <w:b/>
                <w:sz w:val="28"/>
                <w:szCs w:val="28"/>
              </w:rPr>
            </w:pPr>
            <w:r w:rsidRPr="009D5D38">
              <w:rPr>
                <w:rFonts w:ascii="Times New Roman" w:hAnsi="Times New Roman" w:cs="Times New Roman"/>
                <w:b/>
                <w:sz w:val="28"/>
                <w:szCs w:val="28"/>
              </w:rPr>
              <w:t xml:space="preserve">2021-2025 годы </w:t>
            </w:r>
          </w:p>
          <w:p w:rsidR="007A07C2" w:rsidRDefault="00554A58" w:rsidP="00554A58">
            <w:pPr>
              <w:rPr>
                <w:rFonts w:ascii="Times New Roman" w:hAnsi="Times New Roman" w:cs="Times New Roman"/>
                <w:sz w:val="28"/>
                <w:szCs w:val="28"/>
              </w:rPr>
            </w:pPr>
            <w:r>
              <w:rPr>
                <w:rFonts w:ascii="Times New Roman" w:hAnsi="Times New Roman" w:cs="Times New Roman"/>
                <w:sz w:val="28"/>
                <w:szCs w:val="28"/>
              </w:rPr>
              <w:t>План</w:t>
            </w:r>
            <w:r w:rsidRPr="00920743">
              <w:rPr>
                <w:rFonts w:ascii="Times New Roman" w:hAnsi="Times New Roman" w:cs="Times New Roman"/>
                <w:sz w:val="28"/>
                <w:szCs w:val="28"/>
              </w:rPr>
              <w:t xml:space="preserve"> реализуется в </w:t>
            </w:r>
            <w:r>
              <w:rPr>
                <w:rFonts w:ascii="Times New Roman" w:hAnsi="Times New Roman" w:cs="Times New Roman"/>
                <w:sz w:val="28"/>
                <w:szCs w:val="28"/>
              </w:rPr>
              <w:t>три</w:t>
            </w:r>
            <w:r w:rsidRPr="00920743">
              <w:rPr>
                <w:rFonts w:ascii="Times New Roman" w:hAnsi="Times New Roman" w:cs="Times New Roman"/>
                <w:sz w:val="28"/>
                <w:szCs w:val="28"/>
              </w:rPr>
              <w:t xml:space="preserve"> этап</w:t>
            </w:r>
            <w:r>
              <w:rPr>
                <w:rFonts w:ascii="Times New Roman" w:hAnsi="Times New Roman" w:cs="Times New Roman"/>
                <w:sz w:val="28"/>
                <w:szCs w:val="28"/>
              </w:rPr>
              <w:t>а</w:t>
            </w:r>
            <w:r w:rsidR="002E35EA">
              <w:rPr>
                <w:rFonts w:ascii="Times New Roman" w:hAnsi="Times New Roman" w:cs="Times New Roman"/>
                <w:sz w:val="28"/>
                <w:szCs w:val="28"/>
              </w:rPr>
              <w:t>:</w:t>
            </w:r>
          </w:p>
          <w:p w:rsidR="002918B7" w:rsidRPr="00401A4D" w:rsidRDefault="002918B7" w:rsidP="002918B7">
            <w:pPr>
              <w:pStyle w:val="ab"/>
              <w:spacing w:after="0"/>
              <w:jc w:val="both"/>
              <w:rPr>
                <w:bCs/>
                <w:spacing w:val="-4"/>
                <w:sz w:val="28"/>
                <w:szCs w:val="28"/>
                <w:lang w:eastAsia="ru-RU"/>
              </w:rPr>
            </w:pPr>
            <w:r w:rsidRPr="00401A4D">
              <w:rPr>
                <w:bCs/>
                <w:spacing w:val="-4"/>
                <w:sz w:val="28"/>
                <w:szCs w:val="28"/>
                <w:lang w:val="en-US" w:eastAsia="ru-RU"/>
              </w:rPr>
              <w:t>I</w:t>
            </w:r>
            <w:r w:rsidRPr="00401A4D">
              <w:rPr>
                <w:bCs/>
                <w:spacing w:val="-4"/>
                <w:sz w:val="28"/>
                <w:szCs w:val="28"/>
                <w:lang w:eastAsia="ru-RU"/>
              </w:rPr>
              <w:t xml:space="preserve"> этап 2021-2022 годы «создание условий для роста»</w:t>
            </w:r>
            <w:r w:rsidR="009D5D38">
              <w:rPr>
                <w:bCs/>
                <w:spacing w:val="-4"/>
                <w:sz w:val="28"/>
                <w:szCs w:val="28"/>
                <w:lang w:eastAsia="ru-RU"/>
              </w:rPr>
              <w:t>;</w:t>
            </w:r>
          </w:p>
          <w:p w:rsidR="002918B7" w:rsidRPr="00401A4D" w:rsidRDefault="002918B7" w:rsidP="002918B7">
            <w:pPr>
              <w:pStyle w:val="ab"/>
              <w:spacing w:after="0"/>
              <w:jc w:val="both"/>
              <w:rPr>
                <w:bCs/>
                <w:spacing w:val="-4"/>
                <w:sz w:val="28"/>
                <w:szCs w:val="28"/>
                <w:lang w:eastAsia="ru-RU"/>
              </w:rPr>
            </w:pPr>
            <w:r w:rsidRPr="00401A4D">
              <w:rPr>
                <w:bCs/>
                <w:spacing w:val="-4"/>
                <w:sz w:val="28"/>
                <w:szCs w:val="28"/>
                <w:lang w:val="en-US" w:eastAsia="ru-RU"/>
              </w:rPr>
              <w:t>II</w:t>
            </w:r>
            <w:r w:rsidR="00C05B60">
              <w:rPr>
                <w:bCs/>
                <w:spacing w:val="-4"/>
                <w:sz w:val="28"/>
                <w:szCs w:val="28"/>
                <w:lang w:eastAsia="ru-RU"/>
              </w:rPr>
              <w:t xml:space="preserve"> </w:t>
            </w:r>
            <w:r w:rsidRPr="00401A4D">
              <w:rPr>
                <w:bCs/>
                <w:spacing w:val="-4"/>
                <w:sz w:val="28"/>
                <w:szCs w:val="28"/>
                <w:lang w:eastAsia="ru-RU"/>
              </w:rPr>
              <w:t>этап 2023-2024 годы «укре</w:t>
            </w:r>
            <w:r w:rsidR="009D5D38">
              <w:rPr>
                <w:bCs/>
                <w:spacing w:val="-4"/>
                <w:sz w:val="28"/>
                <w:szCs w:val="28"/>
                <w:lang w:eastAsia="ru-RU"/>
              </w:rPr>
              <w:t>пление позиций и активный рост»;</w:t>
            </w:r>
          </w:p>
          <w:p w:rsidR="00040B42" w:rsidRPr="00920743" w:rsidRDefault="002918B7" w:rsidP="002918B7">
            <w:pPr>
              <w:pStyle w:val="ab"/>
              <w:jc w:val="both"/>
              <w:rPr>
                <w:sz w:val="28"/>
                <w:szCs w:val="28"/>
              </w:rPr>
            </w:pPr>
            <w:r w:rsidRPr="00401A4D">
              <w:rPr>
                <w:bCs/>
                <w:spacing w:val="-4"/>
                <w:sz w:val="28"/>
                <w:szCs w:val="28"/>
                <w:lang w:val="en-US" w:eastAsia="ru-RU"/>
              </w:rPr>
              <w:t>III</w:t>
            </w:r>
            <w:r w:rsidRPr="00401A4D">
              <w:rPr>
                <w:bCs/>
                <w:spacing w:val="-4"/>
                <w:sz w:val="28"/>
                <w:szCs w:val="28"/>
                <w:lang w:eastAsia="ru-RU"/>
              </w:rPr>
              <w:t xml:space="preserve"> этап 2025 год «стабильное развитие».</w:t>
            </w:r>
          </w:p>
        </w:tc>
      </w:tr>
      <w:tr w:rsidR="00554A58" w:rsidRPr="0011757B" w:rsidTr="00170306">
        <w:tc>
          <w:tcPr>
            <w:tcW w:w="2988" w:type="dxa"/>
          </w:tcPr>
          <w:p w:rsidR="00554A58" w:rsidRPr="00920743" w:rsidRDefault="00554A58" w:rsidP="00170306">
            <w:pPr>
              <w:rPr>
                <w:rFonts w:ascii="Times New Roman" w:hAnsi="Times New Roman" w:cs="Times New Roman"/>
                <w:sz w:val="28"/>
                <w:szCs w:val="28"/>
              </w:rPr>
            </w:pPr>
            <w:r>
              <w:rPr>
                <w:rFonts w:ascii="Times New Roman" w:hAnsi="Times New Roman" w:cs="Times New Roman"/>
                <w:sz w:val="28"/>
                <w:szCs w:val="28"/>
              </w:rPr>
              <w:t>Перечень основных мероприятий</w:t>
            </w:r>
          </w:p>
        </w:tc>
        <w:tc>
          <w:tcPr>
            <w:tcW w:w="6582" w:type="dxa"/>
          </w:tcPr>
          <w:p w:rsidR="00D779BB" w:rsidRPr="00401A4D" w:rsidRDefault="00D779BB" w:rsidP="00D779BB">
            <w:pPr>
              <w:pStyle w:val="ab"/>
              <w:spacing w:after="0"/>
              <w:jc w:val="both"/>
              <w:rPr>
                <w:bCs/>
                <w:spacing w:val="-4"/>
                <w:sz w:val="28"/>
                <w:szCs w:val="28"/>
                <w:lang w:eastAsia="ru-RU"/>
              </w:rPr>
            </w:pPr>
            <w:r>
              <w:rPr>
                <w:sz w:val="28"/>
                <w:szCs w:val="28"/>
              </w:rPr>
              <w:t>- Строительство канализационно-</w:t>
            </w:r>
            <w:r w:rsidRPr="00401A4D">
              <w:rPr>
                <w:sz w:val="28"/>
                <w:szCs w:val="28"/>
              </w:rPr>
              <w:t>очистных сооружений</w:t>
            </w:r>
            <w:r>
              <w:rPr>
                <w:sz w:val="28"/>
                <w:szCs w:val="28"/>
              </w:rPr>
              <w:t>;</w:t>
            </w:r>
          </w:p>
          <w:p w:rsidR="00D779BB" w:rsidRDefault="00D779BB" w:rsidP="00D779BB">
            <w:pPr>
              <w:pStyle w:val="ab"/>
              <w:spacing w:after="0"/>
              <w:jc w:val="both"/>
              <w:rPr>
                <w:sz w:val="28"/>
                <w:szCs w:val="28"/>
              </w:rPr>
            </w:pPr>
            <w:r>
              <w:rPr>
                <w:sz w:val="28"/>
                <w:szCs w:val="28"/>
              </w:rPr>
              <w:t xml:space="preserve">- </w:t>
            </w:r>
            <w:r w:rsidRPr="00401A4D">
              <w:rPr>
                <w:sz w:val="28"/>
                <w:szCs w:val="28"/>
              </w:rPr>
              <w:t xml:space="preserve">Реконструкция системы центральных </w:t>
            </w:r>
            <w:r w:rsidRPr="00401A4D">
              <w:rPr>
                <w:sz w:val="28"/>
                <w:szCs w:val="28"/>
              </w:rPr>
              <w:lastRenderedPageBreak/>
              <w:t>водозаборных сооружений</w:t>
            </w:r>
            <w:r>
              <w:rPr>
                <w:sz w:val="28"/>
                <w:szCs w:val="28"/>
              </w:rPr>
              <w:t>;</w:t>
            </w:r>
          </w:p>
          <w:p w:rsidR="00D779BB" w:rsidRPr="00401A4D" w:rsidRDefault="00D779BB" w:rsidP="00D779BB">
            <w:pPr>
              <w:pStyle w:val="ab"/>
              <w:spacing w:after="0"/>
              <w:jc w:val="both"/>
              <w:rPr>
                <w:sz w:val="28"/>
                <w:szCs w:val="28"/>
              </w:rPr>
            </w:pPr>
            <w:r>
              <w:rPr>
                <w:sz w:val="28"/>
                <w:szCs w:val="28"/>
              </w:rPr>
              <w:t xml:space="preserve">- </w:t>
            </w:r>
            <w:r w:rsidRPr="00401A4D">
              <w:rPr>
                <w:sz w:val="28"/>
                <w:szCs w:val="28"/>
              </w:rPr>
              <w:t>Строительство модульной котельной</w:t>
            </w:r>
            <w:r>
              <w:rPr>
                <w:sz w:val="28"/>
                <w:szCs w:val="28"/>
              </w:rPr>
              <w:t>;</w:t>
            </w:r>
          </w:p>
          <w:p w:rsidR="00D779BB" w:rsidRDefault="00D779BB" w:rsidP="00D779BB">
            <w:pPr>
              <w:rPr>
                <w:rFonts w:ascii="Times New Roman" w:hAnsi="Times New Roman" w:cs="Times New Roman"/>
                <w:sz w:val="28"/>
                <w:szCs w:val="28"/>
              </w:rPr>
            </w:pPr>
            <w:r>
              <w:rPr>
                <w:rFonts w:ascii="Times New Roman" w:hAnsi="Times New Roman" w:cs="Times New Roman"/>
                <w:sz w:val="28"/>
                <w:szCs w:val="28"/>
              </w:rPr>
              <w:t xml:space="preserve">- </w:t>
            </w:r>
            <w:r w:rsidRPr="00401A4D">
              <w:rPr>
                <w:rFonts w:ascii="Times New Roman" w:hAnsi="Times New Roman" w:cs="Times New Roman"/>
                <w:sz w:val="28"/>
                <w:szCs w:val="28"/>
              </w:rPr>
              <w:t>Ремонт дворовых проездов МКД №29,30,31</w:t>
            </w:r>
            <w:r>
              <w:rPr>
                <w:rFonts w:ascii="Times New Roman" w:hAnsi="Times New Roman" w:cs="Times New Roman"/>
                <w:sz w:val="28"/>
                <w:szCs w:val="28"/>
              </w:rPr>
              <w:t>,</w:t>
            </w:r>
            <w:r w:rsidRPr="00401A4D">
              <w:rPr>
                <w:rFonts w:ascii="Times New Roman" w:hAnsi="Times New Roman" w:cs="Times New Roman"/>
                <w:sz w:val="28"/>
                <w:szCs w:val="28"/>
              </w:rPr>
              <w:t>17,27,41,42</w:t>
            </w:r>
          </w:p>
          <w:p w:rsidR="00D779BB" w:rsidRPr="00AB223A" w:rsidRDefault="00D779BB" w:rsidP="00D779BB">
            <w:pPr>
              <w:rPr>
                <w:rFonts w:ascii="Times New Roman" w:hAnsi="Times New Roman" w:cs="Times New Roman"/>
                <w:sz w:val="28"/>
                <w:szCs w:val="28"/>
              </w:rPr>
            </w:pPr>
            <w:r>
              <w:rPr>
                <w:rFonts w:ascii="Times New Roman" w:hAnsi="Times New Roman" w:cs="Times New Roman"/>
                <w:sz w:val="28"/>
                <w:szCs w:val="28"/>
              </w:rPr>
              <w:t xml:space="preserve">- </w:t>
            </w:r>
            <w:r w:rsidRPr="00AB223A">
              <w:rPr>
                <w:rFonts w:ascii="Times New Roman" w:hAnsi="Times New Roman" w:cs="Times New Roman"/>
                <w:sz w:val="28"/>
                <w:szCs w:val="28"/>
              </w:rPr>
              <w:t>Благоуст</w:t>
            </w:r>
            <w:r>
              <w:rPr>
                <w:rFonts w:ascii="Times New Roman" w:hAnsi="Times New Roman" w:cs="Times New Roman"/>
                <w:sz w:val="28"/>
                <w:szCs w:val="28"/>
              </w:rPr>
              <w:t>ройство общественной территории:</w:t>
            </w:r>
            <w:r w:rsidRPr="00AB223A">
              <w:rPr>
                <w:rFonts w:ascii="Times New Roman" w:hAnsi="Times New Roman" w:cs="Times New Roman"/>
                <w:sz w:val="28"/>
                <w:szCs w:val="28"/>
              </w:rPr>
              <w:t xml:space="preserve"> Устройство автономного фонтана в пгт.Жирекен</w:t>
            </w:r>
            <w:r>
              <w:rPr>
                <w:rFonts w:ascii="Times New Roman" w:hAnsi="Times New Roman" w:cs="Times New Roman"/>
                <w:sz w:val="28"/>
                <w:szCs w:val="28"/>
              </w:rPr>
              <w:t xml:space="preserve">; </w:t>
            </w:r>
            <w:r w:rsidRPr="00AB223A">
              <w:rPr>
                <w:rFonts w:ascii="Times New Roman" w:hAnsi="Times New Roman" w:cs="Times New Roman"/>
                <w:sz w:val="28"/>
                <w:szCs w:val="28"/>
              </w:rPr>
              <w:t>Устройство площадки для скейтборда</w:t>
            </w:r>
            <w:r>
              <w:rPr>
                <w:rFonts w:ascii="Times New Roman" w:hAnsi="Times New Roman" w:cs="Times New Roman"/>
                <w:sz w:val="28"/>
                <w:szCs w:val="28"/>
              </w:rPr>
              <w:t>;</w:t>
            </w:r>
          </w:p>
          <w:p w:rsidR="00D779BB" w:rsidRPr="00AB223A" w:rsidRDefault="00D779BB" w:rsidP="00D779BB">
            <w:pPr>
              <w:rPr>
                <w:rFonts w:ascii="Times New Roman" w:hAnsi="Times New Roman" w:cs="Times New Roman"/>
                <w:sz w:val="28"/>
                <w:szCs w:val="28"/>
              </w:rPr>
            </w:pPr>
            <w:r>
              <w:rPr>
                <w:rFonts w:ascii="Times New Roman" w:hAnsi="Times New Roman" w:cs="Times New Roman"/>
                <w:sz w:val="28"/>
                <w:szCs w:val="28"/>
              </w:rPr>
              <w:t xml:space="preserve">- </w:t>
            </w:r>
            <w:r w:rsidRPr="00AB223A">
              <w:rPr>
                <w:rFonts w:ascii="Times New Roman" w:hAnsi="Times New Roman" w:cs="Times New Roman"/>
                <w:sz w:val="28"/>
                <w:szCs w:val="28"/>
              </w:rPr>
              <w:t>Установка ограждения кладбища «Хоктонга</w:t>
            </w:r>
            <w:r>
              <w:rPr>
                <w:rFonts w:ascii="Times New Roman" w:hAnsi="Times New Roman" w:cs="Times New Roman"/>
                <w:sz w:val="28"/>
                <w:szCs w:val="28"/>
              </w:rPr>
              <w:t xml:space="preserve">» и </w:t>
            </w:r>
            <w:r w:rsidRPr="00AB223A">
              <w:rPr>
                <w:rFonts w:ascii="Times New Roman" w:hAnsi="Times New Roman" w:cs="Times New Roman"/>
                <w:sz w:val="28"/>
                <w:szCs w:val="28"/>
              </w:rPr>
              <w:t>«Новое»</w:t>
            </w:r>
            <w:r>
              <w:rPr>
                <w:rFonts w:ascii="Times New Roman" w:hAnsi="Times New Roman" w:cs="Times New Roman"/>
                <w:sz w:val="28"/>
                <w:szCs w:val="28"/>
              </w:rPr>
              <w:t>;</w:t>
            </w:r>
          </w:p>
          <w:p w:rsidR="00D779BB" w:rsidRPr="00AB223A" w:rsidRDefault="00D779BB" w:rsidP="00D779BB">
            <w:pPr>
              <w:rPr>
                <w:rFonts w:ascii="Times New Roman" w:hAnsi="Times New Roman" w:cs="Times New Roman"/>
                <w:sz w:val="28"/>
                <w:szCs w:val="28"/>
              </w:rPr>
            </w:pPr>
            <w:r>
              <w:rPr>
                <w:rFonts w:ascii="Times New Roman" w:hAnsi="Times New Roman" w:cs="Times New Roman"/>
                <w:sz w:val="28"/>
                <w:szCs w:val="28"/>
              </w:rPr>
              <w:t xml:space="preserve">- </w:t>
            </w:r>
            <w:r w:rsidRPr="00AB223A">
              <w:rPr>
                <w:rFonts w:ascii="Times New Roman" w:hAnsi="Times New Roman" w:cs="Times New Roman"/>
                <w:sz w:val="28"/>
                <w:szCs w:val="28"/>
              </w:rPr>
              <w:t>Проведение работ по асфальтированию поверхности автодороги от съезда с федеральной трассы до въезда на кольцевую дорогу п.Жирекен</w:t>
            </w:r>
            <w:r>
              <w:rPr>
                <w:rFonts w:ascii="Times New Roman" w:hAnsi="Times New Roman" w:cs="Times New Roman"/>
                <w:sz w:val="28"/>
                <w:szCs w:val="28"/>
              </w:rPr>
              <w:t>;</w:t>
            </w:r>
          </w:p>
          <w:p w:rsidR="00D779BB" w:rsidRPr="00AB223A" w:rsidRDefault="00D779BB" w:rsidP="00D779BB">
            <w:pPr>
              <w:rPr>
                <w:rFonts w:ascii="Times New Roman" w:hAnsi="Times New Roman" w:cs="Times New Roman"/>
                <w:sz w:val="28"/>
                <w:szCs w:val="28"/>
              </w:rPr>
            </w:pPr>
            <w:r>
              <w:rPr>
                <w:rFonts w:ascii="Times New Roman" w:hAnsi="Times New Roman" w:cs="Times New Roman"/>
                <w:sz w:val="28"/>
                <w:szCs w:val="28"/>
              </w:rPr>
              <w:t xml:space="preserve">- </w:t>
            </w:r>
            <w:r w:rsidRPr="00AB223A">
              <w:rPr>
                <w:rFonts w:ascii="Times New Roman" w:hAnsi="Times New Roman" w:cs="Times New Roman"/>
                <w:sz w:val="28"/>
                <w:szCs w:val="28"/>
              </w:rPr>
              <w:t>Хок</w:t>
            </w:r>
            <w:r>
              <w:rPr>
                <w:rFonts w:ascii="Times New Roman" w:hAnsi="Times New Roman" w:cs="Times New Roman"/>
                <w:sz w:val="28"/>
                <w:szCs w:val="28"/>
              </w:rPr>
              <w:t>кейная коробка - Устройство бесшовного резинового покрытия;</w:t>
            </w:r>
          </w:p>
          <w:p w:rsidR="00554A58" w:rsidRPr="00920743" w:rsidRDefault="00D779BB" w:rsidP="00946860">
            <w:pPr>
              <w:rPr>
                <w:rFonts w:ascii="Times New Roman" w:hAnsi="Times New Roman" w:cs="Times New Roman"/>
                <w:sz w:val="28"/>
                <w:szCs w:val="28"/>
              </w:rPr>
            </w:pPr>
            <w:r>
              <w:rPr>
                <w:rFonts w:ascii="Times New Roman" w:hAnsi="Times New Roman" w:cs="Times New Roman"/>
                <w:sz w:val="28"/>
                <w:szCs w:val="28"/>
              </w:rPr>
              <w:t xml:space="preserve">- </w:t>
            </w:r>
            <w:r w:rsidRPr="00AB223A">
              <w:rPr>
                <w:rFonts w:ascii="Times New Roman" w:hAnsi="Times New Roman" w:cs="Times New Roman"/>
                <w:sz w:val="28"/>
                <w:szCs w:val="28"/>
              </w:rPr>
              <w:t>Реконструкция объекта незавер</w:t>
            </w:r>
            <w:r>
              <w:rPr>
                <w:rFonts w:ascii="Times New Roman" w:hAnsi="Times New Roman" w:cs="Times New Roman"/>
                <w:sz w:val="28"/>
                <w:szCs w:val="28"/>
              </w:rPr>
              <w:t>шенного строи</w:t>
            </w:r>
            <w:r w:rsidRPr="00AB223A">
              <w:rPr>
                <w:rFonts w:ascii="Times New Roman" w:hAnsi="Times New Roman" w:cs="Times New Roman"/>
                <w:sz w:val="28"/>
                <w:szCs w:val="28"/>
              </w:rPr>
              <w:t>тельства, для размещения в этом здании  культурно-спортивного комплекса</w:t>
            </w:r>
            <w:r>
              <w:rPr>
                <w:rFonts w:ascii="Times New Roman" w:hAnsi="Times New Roman" w:cs="Times New Roman"/>
                <w:sz w:val="28"/>
                <w:szCs w:val="28"/>
              </w:rPr>
              <w:t>.</w:t>
            </w:r>
          </w:p>
        </w:tc>
      </w:tr>
      <w:tr w:rsidR="007A07C2" w:rsidRPr="0011757B" w:rsidTr="00170306">
        <w:tc>
          <w:tcPr>
            <w:tcW w:w="2988" w:type="dxa"/>
          </w:tcPr>
          <w:p w:rsidR="007A07C2" w:rsidRPr="00920743" w:rsidRDefault="00946860" w:rsidP="00946860">
            <w:pPr>
              <w:rPr>
                <w:rFonts w:ascii="Times New Roman" w:hAnsi="Times New Roman" w:cs="Times New Roman"/>
                <w:sz w:val="28"/>
                <w:szCs w:val="28"/>
              </w:rPr>
            </w:pPr>
            <w:r w:rsidRPr="00920743">
              <w:rPr>
                <w:rFonts w:ascii="Times New Roman" w:hAnsi="Times New Roman" w:cs="Times New Roman"/>
                <w:sz w:val="28"/>
                <w:szCs w:val="28"/>
              </w:rPr>
              <w:lastRenderedPageBreak/>
              <w:t xml:space="preserve">Объемы и источники финансирования </w:t>
            </w:r>
            <w:r>
              <w:rPr>
                <w:rFonts w:ascii="Times New Roman" w:hAnsi="Times New Roman" w:cs="Times New Roman"/>
                <w:sz w:val="28"/>
                <w:szCs w:val="28"/>
              </w:rPr>
              <w:t>Плана СЭР</w:t>
            </w:r>
          </w:p>
        </w:tc>
        <w:tc>
          <w:tcPr>
            <w:tcW w:w="6582" w:type="dxa"/>
          </w:tcPr>
          <w:p w:rsidR="00946860" w:rsidRPr="00920743" w:rsidRDefault="00946860" w:rsidP="00946860">
            <w:pPr>
              <w:rPr>
                <w:rFonts w:ascii="Times New Roman" w:hAnsi="Times New Roman" w:cs="Times New Roman"/>
                <w:sz w:val="28"/>
                <w:szCs w:val="28"/>
              </w:rPr>
            </w:pPr>
            <w:r w:rsidRPr="00920743">
              <w:rPr>
                <w:rFonts w:ascii="Times New Roman" w:hAnsi="Times New Roman" w:cs="Times New Roman"/>
                <w:sz w:val="28"/>
                <w:szCs w:val="28"/>
              </w:rPr>
              <w:t>Объем финансирования составляет всего</w:t>
            </w:r>
            <w:r w:rsidR="003156F3">
              <w:rPr>
                <w:rFonts w:ascii="Times New Roman" w:hAnsi="Times New Roman" w:cs="Times New Roman"/>
                <w:sz w:val="28"/>
                <w:szCs w:val="28"/>
              </w:rPr>
              <w:t>:</w:t>
            </w:r>
            <w:r w:rsidR="008D35EB">
              <w:rPr>
                <w:rFonts w:ascii="Times New Roman" w:hAnsi="Times New Roman" w:cs="Times New Roman"/>
                <w:sz w:val="28"/>
                <w:szCs w:val="28"/>
              </w:rPr>
              <w:t xml:space="preserve"> </w:t>
            </w:r>
            <w:r w:rsidR="003156F3" w:rsidRPr="003156F3">
              <w:rPr>
                <w:rFonts w:ascii="Times New Roman" w:hAnsi="Times New Roman" w:cs="Times New Roman"/>
                <w:b/>
                <w:sz w:val="28"/>
                <w:szCs w:val="28"/>
              </w:rPr>
              <w:t xml:space="preserve">587148,68 </w:t>
            </w:r>
            <w:r w:rsidRPr="003156F3">
              <w:rPr>
                <w:rFonts w:ascii="Times New Roman" w:hAnsi="Times New Roman" w:cs="Times New Roman"/>
                <w:b/>
                <w:sz w:val="28"/>
                <w:szCs w:val="28"/>
              </w:rPr>
              <w:t>тыс. руб</w:t>
            </w:r>
            <w:r w:rsidRPr="00920743">
              <w:rPr>
                <w:rFonts w:ascii="Times New Roman" w:hAnsi="Times New Roman" w:cs="Times New Roman"/>
                <w:sz w:val="28"/>
                <w:szCs w:val="28"/>
              </w:rPr>
              <w:t>., в том  числе за счет:</w:t>
            </w:r>
          </w:p>
          <w:p w:rsidR="00946860" w:rsidRPr="00920743" w:rsidRDefault="00946860" w:rsidP="00946860">
            <w:pPr>
              <w:rPr>
                <w:rFonts w:ascii="Times New Roman" w:hAnsi="Times New Roman" w:cs="Times New Roman"/>
                <w:sz w:val="28"/>
                <w:szCs w:val="28"/>
              </w:rPr>
            </w:pPr>
            <w:r w:rsidRPr="00920743">
              <w:rPr>
                <w:rFonts w:ascii="Times New Roman" w:hAnsi="Times New Roman" w:cs="Times New Roman"/>
                <w:sz w:val="28"/>
                <w:szCs w:val="28"/>
              </w:rPr>
              <w:t xml:space="preserve">- </w:t>
            </w:r>
            <w:r w:rsidR="00C05B60">
              <w:rPr>
                <w:rFonts w:ascii="Times New Roman" w:hAnsi="Times New Roman" w:cs="Times New Roman"/>
                <w:sz w:val="28"/>
                <w:szCs w:val="28"/>
              </w:rPr>
              <w:t xml:space="preserve"> </w:t>
            </w:r>
            <w:r w:rsidRPr="00920743">
              <w:rPr>
                <w:rFonts w:ascii="Times New Roman" w:hAnsi="Times New Roman" w:cs="Times New Roman"/>
                <w:sz w:val="28"/>
                <w:szCs w:val="28"/>
              </w:rPr>
              <w:t xml:space="preserve">средств местного бюджета </w:t>
            </w:r>
            <w:r w:rsidR="003156F3">
              <w:rPr>
                <w:rFonts w:ascii="Times New Roman" w:hAnsi="Times New Roman" w:cs="Times New Roman"/>
                <w:sz w:val="28"/>
                <w:szCs w:val="28"/>
              </w:rPr>
              <w:t>–</w:t>
            </w:r>
            <w:r w:rsidR="003156F3" w:rsidRPr="003156F3">
              <w:rPr>
                <w:rFonts w:ascii="Times New Roman" w:hAnsi="Times New Roman" w:cs="Times New Roman"/>
                <w:b/>
                <w:sz w:val="28"/>
                <w:szCs w:val="28"/>
              </w:rPr>
              <w:t xml:space="preserve">13481,26 </w:t>
            </w:r>
            <w:r w:rsidRPr="003156F3">
              <w:rPr>
                <w:rFonts w:ascii="Times New Roman" w:hAnsi="Times New Roman" w:cs="Times New Roman"/>
                <w:b/>
                <w:sz w:val="28"/>
                <w:szCs w:val="28"/>
              </w:rPr>
              <w:t>тыс. руб.;</w:t>
            </w:r>
          </w:p>
          <w:p w:rsidR="00946860" w:rsidRPr="003156F3" w:rsidRDefault="00946860" w:rsidP="00946860">
            <w:pPr>
              <w:rPr>
                <w:rFonts w:ascii="Times New Roman" w:hAnsi="Times New Roman" w:cs="Times New Roman"/>
                <w:b/>
                <w:sz w:val="28"/>
                <w:szCs w:val="28"/>
              </w:rPr>
            </w:pPr>
            <w:r w:rsidRPr="00920743">
              <w:rPr>
                <w:rFonts w:ascii="Times New Roman" w:hAnsi="Times New Roman" w:cs="Times New Roman"/>
                <w:sz w:val="28"/>
                <w:szCs w:val="28"/>
              </w:rPr>
              <w:t xml:space="preserve">- средств федерального бюджета </w:t>
            </w:r>
            <w:r w:rsidR="003156F3">
              <w:rPr>
                <w:rFonts w:ascii="Times New Roman" w:hAnsi="Times New Roman" w:cs="Times New Roman"/>
                <w:sz w:val="28"/>
                <w:szCs w:val="28"/>
              </w:rPr>
              <w:t>–</w:t>
            </w:r>
            <w:r w:rsidR="003156F3" w:rsidRPr="003156F3">
              <w:rPr>
                <w:rFonts w:ascii="Times New Roman" w:hAnsi="Times New Roman" w:cs="Times New Roman"/>
                <w:b/>
                <w:sz w:val="28"/>
                <w:szCs w:val="28"/>
              </w:rPr>
              <w:t xml:space="preserve">573667,42 </w:t>
            </w:r>
            <w:r w:rsidRPr="003156F3">
              <w:rPr>
                <w:rFonts w:ascii="Times New Roman" w:hAnsi="Times New Roman" w:cs="Times New Roman"/>
                <w:b/>
                <w:sz w:val="28"/>
                <w:szCs w:val="28"/>
              </w:rPr>
              <w:t>тыс. руб.</w:t>
            </w:r>
          </w:p>
          <w:p w:rsidR="00946860" w:rsidRPr="00946860" w:rsidRDefault="00946860" w:rsidP="00946860">
            <w:pPr>
              <w:rPr>
                <w:rFonts w:ascii="Times New Roman" w:hAnsi="Times New Roman" w:cs="Times New Roman"/>
                <w:sz w:val="20"/>
                <w:szCs w:val="20"/>
              </w:rPr>
            </w:pPr>
          </w:p>
          <w:p w:rsidR="00946860" w:rsidRDefault="00946860" w:rsidP="00946860">
            <w:pPr>
              <w:rPr>
                <w:rFonts w:ascii="Times New Roman" w:hAnsi="Times New Roman" w:cs="Times New Roman"/>
                <w:sz w:val="28"/>
                <w:szCs w:val="28"/>
              </w:rPr>
            </w:pPr>
            <w:r>
              <w:rPr>
                <w:rFonts w:ascii="Times New Roman" w:hAnsi="Times New Roman" w:cs="Times New Roman"/>
                <w:sz w:val="28"/>
                <w:szCs w:val="28"/>
              </w:rPr>
              <w:t>Ф</w:t>
            </w:r>
            <w:r w:rsidRPr="00920743">
              <w:rPr>
                <w:rFonts w:ascii="Times New Roman" w:hAnsi="Times New Roman" w:cs="Times New Roman"/>
                <w:sz w:val="28"/>
                <w:szCs w:val="28"/>
              </w:rPr>
              <w:t>инансирование программы составит</w:t>
            </w:r>
            <w:r>
              <w:rPr>
                <w:rFonts w:ascii="Times New Roman" w:hAnsi="Times New Roman" w:cs="Times New Roman"/>
                <w:sz w:val="28"/>
                <w:szCs w:val="28"/>
              </w:rPr>
              <w:t>:</w:t>
            </w:r>
          </w:p>
          <w:p w:rsidR="00946860" w:rsidRDefault="008D35EB" w:rsidP="00946860">
            <w:pPr>
              <w:rPr>
                <w:rFonts w:ascii="Times New Roman" w:hAnsi="Times New Roman" w:cs="Times New Roman"/>
                <w:sz w:val="28"/>
                <w:szCs w:val="28"/>
              </w:rPr>
            </w:pPr>
            <w:r>
              <w:rPr>
                <w:rFonts w:ascii="Times New Roman" w:hAnsi="Times New Roman" w:cs="Times New Roman"/>
                <w:sz w:val="28"/>
                <w:szCs w:val="28"/>
              </w:rPr>
              <w:t xml:space="preserve"> </w:t>
            </w:r>
            <w:r w:rsidR="00946860">
              <w:rPr>
                <w:rFonts w:ascii="Times New Roman" w:hAnsi="Times New Roman" w:cs="Times New Roman"/>
                <w:sz w:val="28"/>
                <w:szCs w:val="28"/>
              </w:rPr>
              <w:t xml:space="preserve">2021г. </w:t>
            </w:r>
            <w:r w:rsidR="000210DE">
              <w:rPr>
                <w:rFonts w:ascii="Times New Roman" w:hAnsi="Times New Roman" w:cs="Times New Roman"/>
                <w:sz w:val="28"/>
                <w:szCs w:val="28"/>
              </w:rPr>
              <w:t>–</w:t>
            </w:r>
            <w:r w:rsidR="00C05B60">
              <w:rPr>
                <w:rFonts w:ascii="Times New Roman" w:hAnsi="Times New Roman" w:cs="Times New Roman"/>
                <w:sz w:val="28"/>
                <w:szCs w:val="28"/>
              </w:rPr>
              <w:t xml:space="preserve"> </w:t>
            </w:r>
            <w:r w:rsidR="000210DE">
              <w:rPr>
                <w:rFonts w:ascii="Times New Roman" w:hAnsi="Times New Roman" w:cs="Times New Roman"/>
                <w:sz w:val="28"/>
                <w:szCs w:val="28"/>
              </w:rPr>
              <w:t>166995,8 тыс.</w:t>
            </w:r>
            <w:r w:rsidR="00946860">
              <w:rPr>
                <w:rFonts w:ascii="Times New Roman" w:hAnsi="Times New Roman" w:cs="Times New Roman"/>
                <w:sz w:val="28"/>
                <w:szCs w:val="28"/>
              </w:rPr>
              <w:t>руб.</w:t>
            </w:r>
          </w:p>
          <w:p w:rsidR="00946860" w:rsidRDefault="00946860" w:rsidP="00946860">
            <w:pPr>
              <w:rPr>
                <w:rFonts w:ascii="Times New Roman" w:hAnsi="Times New Roman" w:cs="Times New Roman"/>
                <w:sz w:val="28"/>
                <w:szCs w:val="28"/>
              </w:rPr>
            </w:pPr>
            <w:r>
              <w:rPr>
                <w:rFonts w:ascii="Times New Roman" w:hAnsi="Times New Roman" w:cs="Times New Roman"/>
                <w:sz w:val="28"/>
                <w:szCs w:val="28"/>
              </w:rPr>
              <w:t xml:space="preserve"> 2022г. </w:t>
            </w:r>
            <w:r w:rsidR="000210DE">
              <w:rPr>
                <w:rFonts w:ascii="Times New Roman" w:hAnsi="Times New Roman" w:cs="Times New Roman"/>
                <w:sz w:val="28"/>
                <w:szCs w:val="28"/>
              </w:rPr>
              <w:t>–</w:t>
            </w:r>
            <w:r w:rsidR="00C05B60">
              <w:rPr>
                <w:rFonts w:ascii="Times New Roman" w:hAnsi="Times New Roman" w:cs="Times New Roman"/>
                <w:sz w:val="28"/>
                <w:szCs w:val="28"/>
              </w:rPr>
              <w:t xml:space="preserve"> </w:t>
            </w:r>
            <w:r w:rsidR="000210DE">
              <w:rPr>
                <w:rFonts w:ascii="Times New Roman" w:hAnsi="Times New Roman" w:cs="Times New Roman"/>
                <w:sz w:val="28"/>
                <w:szCs w:val="28"/>
              </w:rPr>
              <w:t>165479,56 тыс.</w:t>
            </w:r>
            <w:r>
              <w:rPr>
                <w:rFonts w:ascii="Times New Roman" w:hAnsi="Times New Roman" w:cs="Times New Roman"/>
                <w:sz w:val="28"/>
                <w:szCs w:val="28"/>
              </w:rPr>
              <w:t>руб.</w:t>
            </w:r>
          </w:p>
          <w:p w:rsidR="007A07C2" w:rsidRDefault="00946860" w:rsidP="00946860">
            <w:pPr>
              <w:rPr>
                <w:rFonts w:ascii="Times New Roman" w:hAnsi="Times New Roman" w:cs="Times New Roman"/>
                <w:color w:val="FF0000"/>
                <w:sz w:val="28"/>
                <w:szCs w:val="28"/>
              </w:rPr>
            </w:pPr>
            <w:r>
              <w:rPr>
                <w:rFonts w:ascii="Times New Roman" w:hAnsi="Times New Roman" w:cs="Times New Roman"/>
                <w:sz w:val="28"/>
                <w:szCs w:val="28"/>
              </w:rPr>
              <w:t xml:space="preserve"> 2023г. </w:t>
            </w:r>
            <w:r w:rsidR="000210DE">
              <w:rPr>
                <w:rFonts w:ascii="Times New Roman" w:hAnsi="Times New Roman" w:cs="Times New Roman"/>
                <w:sz w:val="28"/>
                <w:szCs w:val="28"/>
              </w:rPr>
              <w:t>–</w:t>
            </w:r>
            <w:r w:rsidR="00C05B60">
              <w:rPr>
                <w:rFonts w:ascii="Times New Roman" w:hAnsi="Times New Roman" w:cs="Times New Roman"/>
                <w:sz w:val="28"/>
                <w:szCs w:val="28"/>
              </w:rPr>
              <w:t xml:space="preserve"> </w:t>
            </w:r>
            <w:r w:rsidR="000210DE">
              <w:rPr>
                <w:rFonts w:ascii="Times New Roman" w:hAnsi="Times New Roman" w:cs="Times New Roman"/>
                <w:sz w:val="28"/>
                <w:szCs w:val="28"/>
              </w:rPr>
              <w:t>185372,66 тыс.</w:t>
            </w:r>
            <w:r w:rsidRPr="00920743">
              <w:rPr>
                <w:rFonts w:ascii="Times New Roman" w:hAnsi="Times New Roman" w:cs="Times New Roman"/>
                <w:sz w:val="28"/>
                <w:szCs w:val="28"/>
              </w:rPr>
              <w:t>ру</w:t>
            </w:r>
            <w:r w:rsidRPr="00946860">
              <w:rPr>
                <w:rFonts w:ascii="Times New Roman" w:hAnsi="Times New Roman" w:cs="Times New Roman"/>
                <w:sz w:val="28"/>
                <w:szCs w:val="28"/>
              </w:rPr>
              <w:t>б.</w:t>
            </w:r>
          </w:p>
          <w:p w:rsidR="00946860" w:rsidRDefault="00946860" w:rsidP="00946860">
            <w:pPr>
              <w:rPr>
                <w:rFonts w:ascii="Times New Roman" w:hAnsi="Times New Roman" w:cs="Times New Roman"/>
                <w:sz w:val="28"/>
                <w:szCs w:val="28"/>
              </w:rPr>
            </w:pPr>
            <w:r>
              <w:rPr>
                <w:rFonts w:ascii="Times New Roman" w:hAnsi="Times New Roman" w:cs="Times New Roman"/>
                <w:sz w:val="28"/>
                <w:szCs w:val="28"/>
              </w:rPr>
              <w:t xml:space="preserve"> 2024г. </w:t>
            </w:r>
            <w:r w:rsidR="000210DE">
              <w:rPr>
                <w:rFonts w:ascii="Times New Roman" w:hAnsi="Times New Roman" w:cs="Times New Roman"/>
                <w:sz w:val="28"/>
                <w:szCs w:val="28"/>
              </w:rPr>
              <w:t>–</w:t>
            </w:r>
            <w:r w:rsidR="00C05B60">
              <w:rPr>
                <w:rFonts w:ascii="Times New Roman" w:hAnsi="Times New Roman" w:cs="Times New Roman"/>
                <w:sz w:val="28"/>
                <w:szCs w:val="28"/>
              </w:rPr>
              <w:t xml:space="preserve"> </w:t>
            </w:r>
            <w:r w:rsidR="000210DE">
              <w:rPr>
                <w:rFonts w:ascii="Times New Roman" w:hAnsi="Times New Roman" w:cs="Times New Roman"/>
                <w:sz w:val="28"/>
                <w:szCs w:val="28"/>
              </w:rPr>
              <w:t>25650,33 тыс.</w:t>
            </w:r>
            <w:r>
              <w:rPr>
                <w:rFonts w:ascii="Times New Roman" w:hAnsi="Times New Roman" w:cs="Times New Roman"/>
                <w:sz w:val="28"/>
                <w:szCs w:val="28"/>
              </w:rPr>
              <w:t>руб.</w:t>
            </w:r>
          </w:p>
          <w:p w:rsidR="00946860" w:rsidRPr="00920743" w:rsidRDefault="00946860" w:rsidP="00946860">
            <w:pPr>
              <w:rPr>
                <w:rFonts w:ascii="Times New Roman" w:hAnsi="Times New Roman" w:cs="Times New Roman"/>
                <w:sz w:val="28"/>
                <w:szCs w:val="28"/>
              </w:rPr>
            </w:pPr>
            <w:r>
              <w:rPr>
                <w:rFonts w:ascii="Times New Roman" w:hAnsi="Times New Roman" w:cs="Times New Roman"/>
                <w:sz w:val="28"/>
                <w:szCs w:val="28"/>
              </w:rPr>
              <w:t xml:space="preserve"> 2025г. </w:t>
            </w:r>
            <w:r w:rsidR="000210DE">
              <w:rPr>
                <w:rFonts w:ascii="Times New Roman" w:hAnsi="Times New Roman" w:cs="Times New Roman"/>
                <w:sz w:val="28"/>
                <w:szCs w:val="28"/>
              </w:rPr>
              <w:t>–</w:t>
            </w:r>
            <w:r w:rsidR="00C05B60">
              <w:rPr>
                <w:rFonts w:ascii="Times New Roman" w:hAnsi="Times New Roman" w:cs="Times New Roman"/>
                <w:sz w:val="28"/>
                <w:szCs w:val="28"/>
              </w:rPr>
              <w:t xml:space="preserve"> </w:t>
            </w:r>
            <w:r w:rsidR="000210DE">
              <w:rPr>
                <w:rFonts w:ascii="Times New Roman" w:hAnsi="Times New Roman" w:cs="Times New Roman"/>
                <w:sz w:val="28"/>
                <w:szCs w:val="28"/>
              </w:rPr>
              <w:t>43650,33 тыс.</w:t>
            </w:r>
            <w:r w:rsidRPr="00920743">
              <w:rPr>
                <w:rFonts w:ascii="Times New Roman" w:hAnsi="Times New Roman" w:cs="Times New Roman"/>
                <w:sz w:val="28"/>
                <w:szCs w:val="28"/>
              </w:rPr>
              <w:t>руб</w:t>
            </w:r>
            <w:r w:rsidRPr="00946860">
              <w:rPr>
                <w:rFonts w:ascii="Times New Roman" w:hAnsi="Times New Roman" w:cs="Times New Roman"/>
                <w:sz w:val="28"/>
                <w:szCs w:val="28"/>
              </w:rPr>
              <w:t>.</w:t>
            </w:r>
          </w:p>
        </w:tc>
      </w:tr>
      <w:tr w:rsidR="007A07C2" w:rsidRPr="0011757B" w:rsidTr="00170306">
        <w:tc>
          <w:tcPr>
            <w:tcW w:w="2988" w:type="dxa"/>
          </w:tcPr>
          <w:p w:rsidR="00433C86" w:rsidRDefault="005F30C8" w:rsidP="005F30C8">
            <w:pPr>
              <w:rPr>
                <w:rFonts w:ascii="Times New Roman" w:hAnsi="Times New Roman" w:cs="Times New Roman"/>
                <w:sz w:val="28"/>
                <w:szCs w:val="28"/>
              </w:rPr>
            </w:pPr>
            <w:r>
              <w:rPr>
                <w:rFonts w:ascii="Times New Roman" w:hAnsi="Times New Roman" w:cs="Times New Roman"/>
                <w:sz w:val="28"/>
                <w:szCs w:val="28"/>
              </w:rPr>
              <w:t>О</w:t>
            </w:r>
            <w:r w:rsidRPr="00920743">
              <w:rPr>
                <w:rFonts w:ascii="Times New Roman" w:hAnsi="Times New Roman" w:cs="Times New Roman"/>
                <w:sz w:val="28"/>
                <w:szCs w:val="28"/>
              </w:rPr>
              <w:t xml:space="preserve">жидаемые </w:t>
            </w:r>
          </w:p>
          <w:p w:rsidR="00433C86" w:rsidRDefault="005F30C8" w:rsidP="005F30C8">
            <w:pPr>
              <w:rPr>
                <w:rFonts w:ascii="Times New Roman" w:hAnsi="Times New Roman" w:cs="Times New Roman"/>
                <w:sz w:val="28"/>
                <w:szCs w:val="28"/>
              </w:rPr>
            </w:pPr>
            <w:r w:rsidRPr="00920743">
              <w:rPr>
                <w:rFonts w:ascii="Times New Roman" w:hAnsi="Times New Roman" w:cs="Times New Roman"/>
                <w:sz w:val="28"/>
                <w:szCs w:val="28"/>
              </w:rPr>
              <w:t xml:space="preserve">результаты  реализации  </w:t>
            </w:r>
          </w:p>
          <w:p w:rsidR="007A07C2" w:rsidRPr="00920743" w:rsidRDefault="005F30C8" w:rsidP="005F30C8">
            <w:pPr>
              <w:rPr>
                <w:rFonts w:ascii="Times New Roman" w:hAnsi="Times New Roman" w:cs="Times New Roman"/>
                <w:sz w:val="28"/>
                <w:szCs w:val="28"/>
              </w:rPr>
            </w:pPr>
            <w:r>
              <w:rPr>
                <w:rFonts w:ascii="Times New Roman" w:hAnsi="Times New Roman" w:cs="Times New Roman"/>
                <w:sz w:val="28"/>
                <w:szCs w:val="28"/>
              </w:rPr>
              <w:t>Плана СЭР</w:t>
            </w:r>
          </w:p>
        </w:tc>
        <w:tc>
          <w:tcPr>
            <w:tcW w:w="6582" w:type="dxa"/>
          </w:tcPr>
          <w:p w:rsidR="00E23540" w:rsidRDefault="00743549" w:rsidP="00E23540">
            <w:pPr>
              <w:pStyle w:val="ab"/>
              <w:spacing w:after="0"/>
              <w:jc w:val="both"/>
              <w:rPr>
                <w:sz w:val="28"/>
                <w:szCs w:val="28"/>
              </w:rPr>
            </w:pPr>
            <w:r>
              <w:rPr>
                <w:rFonts w:cs="TimesNewRoman"/>
                <w:spacing w:val="-4"/>
                <w:sz w:val="28"/>
                <w:szCs w:val="28"/>
                <w:lang w:eastAsia="ru-RU"/>
              </w:rPr>
              <w:t xml:space="preserve">   </w:t>
            </w:r>
            <w:r w:rsidR="00E23540" w:rsidRPr="002C2313">
              <w:rPr>
                <w:rFonts w:cs="TimesNewRoman"/>
                <w:spacing w:val="-4"/>
                <w:sz w:val="28"/>
                <w:szCs w:val="28"/>
                <w:lang w:eastAsia="ru-RU"/>
              </w:rPr>
              <w:t xml:space="preserve">В результате реализации </w:t>
            </w:r>
            <w:r w:rsidR="00E23540">
              <w:rPr>
                <w:rFonts w:cs="TimesNewRoman"/>
                <w:spacing w:val="-4"/>
                <w:sz w:val="28"/>
                <w:szCs w:val="28"/>
                <w:lang w:eastAsia="ru-RU"/>
              </w:rPr>
              <w:t>Плана</w:t>
            </w:r>
            <w:r w:rsidR="00E23540" w:rsidRPr="002C2313">
              <w:rPr>
                <w:rFonts w:cs="TimesNewRoman"/>
                <w:spacing w:val="-4"/>
                <w:sz w:val="28"/>
                <w:szCs w:val="28"/>
                <w:lang w:eastAsia="ru-RU"/>
              </w:rPr>
              <w:t xml:space="preserve"> к 20</w:t>
            </w:r>
            <w:r w:rsidR="00E23540">
              <w:rPr>
                <w:rFonts w:cs="TimesNewRoman"/>
                <w:spacing w:val="-4"/>
                <w:sz w:val="28"/>
                <w:szCs w:val="28"/>
                <w:lang w:eastAsia="ru-RU"/>
              </w:rPr>
              <w:t>25</w:t>
            </w:r>
            <w:r w:rsidR="00E23540" w:rsidRPr="002C2313">
              <w:rPr>
                <w:rFonts w:cs="TimesNewRoman"/>
                <w:spacing w:val="-4"/>
                <w:sz w:val="28"/>
                <w:szCs w:val="28"/>
                <w:lang w:eastAsia="ru-RU"/>
              </w:rPr>
              <w:t xml:space="preserve"> году значительно повысится конкурентоспособность территории городского поселения «Жирекенское»  за счет интенсивного развития малого </w:t>
            </w:r>
            <w:r w:rsidR="00E23540">
              <w:rPr>
                <w:rFonts w:cs="TimesNewRoman"/>
                <w:spacing w:val="-4"/>
                <w:sz w:val="28"/>
                <w:szCs w:val="28"/>
                <w:lang w:eastAsia="ru-RU"/>
              </w:rPr>
              <w:t xml:space="preserve">и среднего </w:t>
            </w:r>
            <w:r w:rsidR="00E23540" w:rsidRPr="002C2313">
              <w:rPr>
                <w:rFonts w:cs="TimesNewRoman"/>
                <w:spacing w:val="-4"/>
                <w:sz w:val="28"/>
                <w:szCs w:val="28"/>
                <w:lang w:eastAsia="ru-RU"/>
              </w:rPr>
              <w:t xml:space="preserve">предпринимательства, заинтересованности со стороны </w:t>
            </w:r>
            <w:r w:rsidR="00E23540">
              <w:rPr>
                <w:rFonts w:cs="TimesNewRoman"/>
                <w:spacing w:val="-4"/>
                <w:sz w:val="28"/>
                <w:szCs w:val="28"/>
                <w:lang w:eastAsia="ru-RU"/>
              </w:rPr>
              <w:t xml:space="preserve">инвесторов. </w:t>
            </w:r>
            <w:r w:rsidR="00E23540">
              <w:rPr>
                <w:sz w:val="28"/>
                <w:szCs w:val="28"/>
              </w:rPr>
              <w:t>Повысится общественный статус</w:t>
            </w:r>
            <w:r w:rsidR="00E23540" w:rsidRPr="00920743">
              <w:rPr>
                <w:sz w:val="28"/>
                <w:szCs w:val="28"/>
              </w:rPr>
              <w:t xml:space="preserve"> предпринимательской деятельности и социальной ответственности субъектов малого предпринима</w:t>
            </w:r>
            <w:r w:rsidR="00E23540">
              <w:rPr>
                <w:sz w:val="28"/>
                <w:szCs w:val="28"/>
              </w:rPr>
              <w:t>-</w:t>
            </w:r>
            <w:r w:rsidR="00E23540" w:rsidRPr="00920743">
              <w:rPr>
                <w:sz w:val="28"/>
                <w:szCs w:val="28"/>
              </w:rPr>
              <w:t>тельства;</w:t>
            </w:r>
          </w:p>
          <w:p w:rsidR="00E23540" w:rsidRDefault="00743549" w:rsidP="00E23540">
            <w:pPr>
              <w:pStyle w:val="ab"/>
              <w:spacing w:after="0"/>
              <w:jc w:val="both"/>
              <w:rPr>
                <w:sz w:val="28"/>
                <w:szCs w:val="28"/>
              </w:rPr>
            </w:pPr>
            <w:r>
              <w:rPr>
                <w:sz w:val="28"/>
                <w:szCs w:val="28"/>
              </w:rPr>
              <w:t xml:space="preserve">   </w:t>
            </w:r>
            <w:r w:rsidR="00E23540">
              <w:rPr>
                <w:sz w:val="28"/>
                <w:szCs w:val="28"/>
              </w:rPr>
              <w:t>Увеличится доля</w:t>
            </w:r>
            <w:r w:rsidR="00E23540" w:rsidRPr="00920743">
              <w:rPr>
                <w:sz w:val="28"/>
                <w:szCs w:val="28"/>
              </w:rPr>
              <w:t xml:space="preserve"> качественных товаров и услуг местного производства на региональном рынке, что будет способствовать стабильному поступлению налоговых платежей в бюджеты всех уровней. </w:t>
            </w:r>
          </w:p>
          <w:p w:rsidR="007A07C2" w:rsidRDefault="00743549" w:rsidP="00EA6AA8">
            <w:pPr>
              <w:pStyle w:val="ab"/>
              <w:spacing w:after="0"/>
              <w:jc w:val="both"/>
              <w:rPr>
                <w:rFonts w:cs="TimesNewRoman"/>
                <w:spacing w:val="-4"/>
                <w:sz w:val="28"/>
                <w:szCs w:val="28"/>
                <w:lang w:eastAsia="ru-RU"/>
              </w:rPr>
            </w:pPr>
            <w:r>
              <w:rPr>
                <w:rFonts w:cs="TimesNewRoman"/>
                <w:spacing w:val="-4"/>
                <w:sz w:val="28"/>
                <w:szCs w:val="28"/>
                <w:lang w:eastAsia="ru-RU"/>
              </w:rPr>
              <w:t xml:space="preserve">   </w:t>
            </w:r>
            <w:r w:rsidR="00E23540" w:rsidRPr="002C2313">
              <w:rPr>
                <w:rFonts w:cs="TimesNewRoman"/>
                <w:spacing w:val="-4"/>
                <w:sz w:val="28"/>
                <w:szCs w:val="28"/>
                <w:lang w:eastAsia="ru-RU"/>
              </w:rPr>
              <w:t xml:space="preserve">Благоприятная экологическая обстановка, комфортное проживание, отсутствие социальной напряженности, рост активности хозяйственной </w:t>
            </w:r>
            <w:r w:rsidR="00E23540" w:rsidRPr="002C2313">
              <w:rPr>
                <w:rFonts w:cs="TimesNewRoman"/>
                <w:spacing w:val="-4"/>
                <w:sz w:val="28"/>
                <w:szCs w:val="28"/>
                <w:lang w:eastAsia="ru-RU"/>
              </w:rPr>
              <w:lastRenderedPageBreak/>
              <w:t xml:space="preserve">деятельности в приоритетных секторах экономики, высокий уровень дохода населения, развитая сфера услуг – будущие факторы, характеризующие территорию городского поселения «Жирекенское»  как одно из предпочтительных мест в Забайкальском крае для жизни, работы и отдыха. </w:t>
            </w:r>
          </w:p>
          <w:p w:rsidR="00293A66" w:rsidRPr="00293A66" w:rsidRDefault="00293A66" w:rsidP="00743549">
            <w:pPr>
              <w:jc w:val="center"/>
              <w:rPr>
                <w:rFonts w:ascii="Times New Roman" w:hAnsi="Times New Roman" w:cs="Times New Roman"/>
                <w:i/>
                <w:sz w:val="28"/>
                <w:szCs w:val="28"/>
              </w:rPr>
            </w:pPr>
            <w:r w:rsidRPr="00293A66">
              <w:rPr>
                <w:rFonts w:ascii="Times New Roman" w:hAnsi="Times New Roman" w:cs="Times New Roman"/>
                <w:i/>
                <w:sz w:val="28"/>
                <w:szCs w:val="28"/>
              </w:rPr>
              <w:t>Реализация поставленных целей и задач позволит обеспечить достижение в 2025 году следующих значений основных целевых индикаторов:</w:t>
            </w:r>
          </w:p>
          <w:p w:rsidR="00293A66" w:rsidRPr="003E6931" w:rsidRDefault="0051769C" w:rsidP="0051769C">
            <w:pPr>
              <w:pStyle w:val="ab"/>
              <w:spacing w:after="0"/>
              <w:rPr>
                <w:sz w:val="28"/>
                <w:szCs w:val="28"/>
              </w:rPr>
            </w:pPr>
            <w:r>
              <w:rPr>
                <w:spacing w:val="2"/>
                <w:sz w:val="28"/>
                <w:szCs w:val="28"/>
                <w:shd w:val="clear" w:color="auto" w:fill="FFFFFF"/>
              </w:rPr>
              <w:t xml:space="preserve">- </w:t>
            </w:r>
            <w:r w:rsidR="00293A66" w:rsidRPr="003E6931">
              <w:rPr>
                <w:spacing w:val="2"/>
                <w:sz w:val="28"/>
                <w:szCs w:val="28"/>
                <w:shd w:val="clear" w:color="auto" w:fill="FFFFFF"/>
              </w:rPr>
              <w:t xml:space="preserve">среднегодовая </w:t>
            </w:r>
            <w:r w:rsidR="00293A66" w:rsidRPr="003E6931">
              <w:rPr>
                <w:sz w:val="28"/>
                <w:szCs w:val="28"/>
              </w:rPr>
              <w:t>численность пост</w:t>
            </w:r>
            <w:r w:rsidR="00293A66">
              <w:rPr>
                <w:sz w:val="28"/>
                <w:szCs w:val="28"/>
              </w:rPr>
              <w:t>оянного населения не менее 4,4</w:t>
            </w:r>
            <w:r>
              <w:rPr>
                <w:sz w:val="28"/>
                <w:szCs w:val="28"/>
              </w:rPr>
              <w:t xml:space="preserve"> тыс. человек;</w:t>
            </w:r>
          </w:p>
          <w:p w:rsidR="00293A66" w:rsidRPr="003E6931" w:rsidRDefault="0051769C" w:rsidP="0051769C">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293A66" w:rsidRPr="003E6931">
              <w:rPr>
                <w:rFonts w:ascii="Times New Roman" w:hAnsi="Times New Roman" w:cs="Times New Roman"/>
                <w:sz w:val="28"/>
                <w:szCs w:val="28"/>
              </w:rPr>
              <w:t xml:space="preserve">количество созданных рабочих мест за период реализации </w:t>
            </w:r>
            <w:r w:rsidR="00293A66">
              <w:rPr>
                <w:rFonts w:ascii="Times New Roman" w:hAnsi="Times New Roman" w:cs="Times New Roman"/>
                <w:sz w:val="28"/>
                <w:szCs w:val="28"/>
              </w:rPr>
              <w:t xml:space="preserve">Плана </w:t>
            </w:r>
            <w:r w:rsidR="00293A66" w:rsidRPr="003E6931">
              <w:rPr>
                <w:rFonts w:ascii="Times New Roman" w:hAnsi="Times New Roman" w:cs="Times New Roman"/>
                <w:sz w:val="28"/>
                <w:szCs w:val="28"/>
              </w:rPr>
              <w:t xml:space="preserve">– не менее </w:t>
            </w:r>
            <w:r w:rsidR="00293A66">
              <w:rPr>
                <w:rFonts w:ascii="Times New Roman" w:hAnsi="Times New Roman" w:cs="Times New Roman"/>
                <w:sz w:val="28"/>
                <w:szCs w:val="28"/>
              </w:rPr>
              <w:t>404</w:t>
            </w:r>
            <w:r>
              <w:rPr>
                <w:rFonts w:ascii="Times New Roman" w:hAnsi="Times New Roman" w:cs="Times New Roman"/>
                <w:sz w:val="28"/>
                <w:szCs w:val="28"/>
              </w:rPr>
              <w:t xml:space="preserve"> единиц;</w:t>
            </w:r>
          </w:p>
          <w:p w:rsidR="00293A66" w:rsidRPr="003E6931" w:rsidRDefault="00424699" w:rsidP="00424699">
            <w:pPr>
              <w:rPr>
                <w:rFonts w:ascii="Times New Roman" w:hAnsi="Times New Roman" w:cs="Times New Roman"/>
                <w:sz w:val="28"/>
                <w:szCs w:val="28"/>
              </w:rPr>
            </w:pPr>
            <w:r>
              <w:rPr>
                <w:rFonts w:ascii="Times New Roman" w:hAnsi="Times New Roman" w:cs="Times New Roman"/>
                <w:sz w:val="28"/>
                <w:szCs w:val="28"/>
              </w:rPr>
              <w:t xml:space="preserve">- </w:t>
            </w:r>
            <w:r w:rsidR="00293A66" w:rsidRPr="003E6931">
              <w:rPr>
                <w:rFonts w:ascii="Times New Roman" w:hAnsi="Times New Roman" w:cs="Times New Roman"/>
                <w:sz w:val="28"/>
                <w:szCs w:val="28"/>
              </w:rPr>
              <w:t>объём инвестиций в развитие экономики и со</w:t>
            </w:r>
            <w:r>
              <w:rPr>
                <w:rFonts w:ascii="Times New Roman" w:hAnsi="Times New Roman" w:cs="Times New Roman"/>
                <w:sz w:val="28"/>
                <w:szCs w:val="28"/>
              </w:rPr>
              <w:t>-</w:t>
            </w:r>
            <w:r w:rsidR="00293A66" w:rsidRPr="003E6931">
              <w:rPr>
                <w:rFonts w:ascii="Times New Roman" w:hAnsi="Times New Roman" w:cs="Times New Roman"/>
                <w:sz w:val="28"/>
                <w:szCs w:val="28"/>
              </w:rPr>
              <w:t xml:space="preserve">циальной сферы – не менее  150 млн. рублей за период реализации </w:t>
            </w:r>
            <w:r w:rsidR="00293A66">
              <w:rPr>
                <w:rFonts w:ascii="Times New Roman" w:hAnsi="Times New Roman" w:cs="Times New Roman"/>
                <w:sz w:val="28"/>
                <w:szCs w:val="28"/>
              </w:rPr>
              <w:t>Плана</w:t>
            </w:r>
            <w:r>
              <w:rPr>
                <w:rFonts w:ascii="Times New Roman" w:hAnsi="Times New Roman" w:cs="Times New Roman"/>
                <w:sz w:val="28"/>
                <w:szCs w:val="28"/>
              </w:rPr>
              <w:t>;</w:t>
            </w:r>
          </w:p>
          <w:p w:rsidR="00293A66" w:rsidRPr="003E6931" w:rsidRDefault="00424699" w:rsidP="00424699">
            <w:pPr>
              <w:widowControl w:val="0"/>
              <w:rPr>
                <w:rFonts w:ascii="Times New Roman" w:hAnsi="Times New Roman" w:cs="Times New Roman"/>
                <w:sz w:val="28"/>
                <w:szCs w:val="28"/>
              </w:rPr>
            </w:pPr>
            <w:r>
              <w:rPr>
                <w:rFonts w:ascii="Times New Roman" w:hAnsi="Times New Roman" w:cs="Times New Roman"/>
                <w:sz w:val="28"/>
                <w:szCs w:val="28"/>
              </w:rPr>
              <w:t xml:space="preserve">- </w:t>
            </w:r>
            <w:r w:rsidR="00293A66" w:rsidRPr="003E6931">
              <w:rPr>
                <w:rFonts w:ascii="Times New Roman" w:hAnsi="Times New Roman" w:cs="Times New Roman"/>
                <w:sz w:val="28"/>
                <w:szCs w:val="28"/>
              </w:rPr>
              <w:t xml:space="preserve">доля занятых в малом и среднем бизнесе – не </w:t>
            </w:r>
            <w:r w:rsidR="00293A66" w:rsidRPr="00433C86">
              <w:rPr>
                <w:rFonts w:ascii="Times New Roman" w:hAnsi="Times New Roman" w:cs="Times New Roman"/>
                <w:sz w:val="28"/>
                <w:szCs w:val="28"/>
              </w:rPr>
              <w:t>менее  15,6 %</w:t>
            </w:r>
            <w:r w:rsidR="00293A66" w:rsidRPr="003E6931">
              <w:rPr>
                <w:rFonts w:ascii="Times New Roman" w:hAnsi="Times New Roman" w:cs="Times New Roman"/>
                <w:sz w:val="28"/>
                <w:szCs w:val="28"/>
              </w:rPr>
              <w:t xml:space="preserve"> о</w:t>
            </w:r>
            <w:r>
              <w:rPr>
                <w:rFonts w:ascii="Times New Roman" w:hAnsi="Times New Roman" w:cs="Times New Roman"/>
                <w:sz w:val="28"/>
                <w:szCs w:val="28"/>
              </w:rPr>
              <w:t>бщего числа занятых в экономике;</w:t>
            </w:r>
          </w:p>
          <w:p w:rsidR="00293A66" w:rsidRPr="003E6931" w:rsidRDefault="00424699" w:rsidP="00424699">
            <w:pPr>
              <w:widowControl w:val="0"/>
              <w:rPr>
                <w:rFonts w:ascii="Times New Roman" w:hAnsi="Times New Roman" w:cs="Times New Roman"/>
                <w:sz w:val="28"/>
                <w:szCs w:val="28"/>
              </w:rPr>
            </w:pPr>
            <w:r>
              <w:rPr>
                <w:rFonts w:ascii="Times New Roman" w:hAnsi="Times New Roman" w:cs="Times New Roman"/>
                <w:sz w:val="28"/>
                <w:szCs w:val="28"/>
              </w:rPr>
              <w:t xml:space="preserve">- </w:t>
            </w:r>
            <w:r w:rsidR="00293A66" w:rsidRPr="003E6931">
              <w:rPr>
                <w:rFonts w:ascii="Times New Roman" w:hAnsi="Times New Roman" w:cs="Times New Roman"/>
                <w:sz w:val="28"/>
                <w:szCs w:val="28"/>
              </w:rPr>
              <w:t>удовлетворенность населения деятельностью органов местного самоуправления городского поселени</w:t>
            </w:r>
            <w:r>
              <w:rPr>
                <w:rFonts w:ascii="Times New Roman" w:hAnsi="Times New Roman" w:cs="Times New Roman"/>
                <w:sz w:val="28"/>
                <w:szCs w:val="28"/>
              </w:rPr>
              <w:t>я «Жирекенское» – не менее 52 %;</w:t>
            </w:r>
          </w:p>
          <w:p w:rsidR="00293A66" w:rsidRPr="003E6931" w:rsidRDefault="00743549" w:rsidP="00743549">
            <w:pPr>
              <w:rPr>
                <w:rFonts w:ascii="Times New Roman" w:hAnsi="Times New Roman" w:cs="Times New Roman"/>
                <w:sz w:val="28"/>
                <w:szCs w:val="28"/>
              </w:rPr>
            </w:pPr>
            <w:r>
              <w:rPr>
                <w:rFonts w:ascii="Times New Roman" w:hAnsi="Times New Roman" w:cs="Times New Roman"/>
                <w:sz w:val="28"/>
                <w:szCs w:val="28"/>
              </w:rPr>
              <w:t xml:space="preserve">- </w:t>
            </w:r>
            <w:r w:rsidR="00293A66" w:rsidRPr="003E6931">
              <w:rPr>
                <w:rFonts w:ascii="Times New Roman" w:hAnsi="Times New Roman" w:cs="Times New Roman"/>
                <w:sz w:val="28"/>
                <w:szCs w:val="28"/>
              </w:rPr>
              <w:t>объём налоговых и неналоговых доходов консолидированного бюджета городского поселения «Жирекенское» – не менее  70 млн. рублей,</w:t>
            </w:r>
          </w:p>
          <w:p w:rsidR="00293A66" w:rsidRPr="003E6931" w:rsidRDefault="00743549" w:rsidP="00743549">
            <w:pPr>
              <w:widowControl w:val="0"/>
              <w:rPr>
                <w:rFonts w:ascii="Times New Roman" w:hAnsi="Times New Roman" w:cs="Times New Roman"/>
                <w:sz w:val="28"/>
                <w:szCs w:val="28"/>
              </w:rPr>
            </w:pPr>
            <w:r>
              <w:rPr>
                <w:rFonts w:ascii="Times New Roman" w:hAnsi="Times New Roman" w:cs="Times New Roman"/>
                <w:sz w:val="28"/>
                <w:szCs w:val="28"/>
              </w:rPr>
              <w:t xml:space="preserve">- </w:t>
            </w:r>
            <w:r w:rsidR="00293A66" w:rsidRPr="003E6931">
              <w:rPr>
                <w:rFonts w:ascii="Times New Roman" w:hAnsi="Times New Roman" w:cs="Times New Roman"/>
                <w:sz w:val="28"/>
                <w:szCs w:val="28"/>
              </w:rPr>
              <w:t>число проведённых мероприятий в рамках межмуниципального сотрудничества – не менее 3,</w:t>
            </w:r>
          </w:p>
          <w:p w:rsidR="00293A66" w:rsidRPr="00920743" w:rsidRDefault="00743549" w:rsidP="00743549">
            <w:pPr>
              <w:widowControl w:val="0"/>
              <w:rPr>
                <w:sz w:val="28"/>
                <w:szCs w:val="28"/>
              </w:rPr>
            </w:pPr>
            <w:r>
              <w:rPr>
                <w:rFonts w:ascii="Times New Roman" w:hAnsi="Times New Roman" w:cs="Times New Roman"/>
                <w:sz w:val="28"/>
                <w:szCs w:val="28"/>
              </w:rPr>
              <w:t xml:space="preserve">- </w:t>
            </w:r>
            <w:r w:rsidR="00293A66" w:rsidRPr="003E6931">
              <w:rPr>
                <w:rFonts w:ascii="Times New Roman" w:hAnsi="Times New Roman" w:cs="Times New Roman"/>
                <w:sz w:val="28"/>
                <w:szCs w:val="28"/>
              </w:rPr>
              <w:t>степень удовлетворённости получателей муниципальных услуг качествоми доступностью их предоставления – 100%.</w:t>
            </w:r>
          </w:p>
        </w:tc>
      </w:tr>
    </w:tbl>
    <w:p w:rsidR="00BF5F62" w:rsidRDefault="00BF5F62">
      <w:pPr>
        <w:rPr>
          <w:rFonts w:ascii="Times New Roman" w:hAnsi="Times New Roman" w:cs="Times New Roman"/>
          <w:sz w:val="28"/>
          <w:szCs w:val="28"/>
        </w:rPr>
      </w:pPr>
    </w:p>
    <w:p w:rsidR="00BF5F62" w:rsidRDefault="00BF5F62">
      <w:pPr>
        <w:rPr>
          <w:rFonts w:ascii="Times New Roman" w:hAnsi="Times New Roman" w:cs="Times New Roman"/>
          <w:sz w:val="28"/>
          <w:szCs w:val="28"/>
        </w:rPr>
      </w:pPr>
    </w:p>
    <w:p w:rsidR="00BF5F62" w:rsidRDefault="00BF5F62">
      <w:pPr>
        <w:rPr>
          <w:rFonts w:ascii="Times New Roman" w:hAnsi="Times New Roman" w:cs="Times New Roman"/>
          <w:sz w:val="28"/>
          <w:szCs w:val="28"/>
        </w:rPr>
      </w:pPr>
    </w:p>
    <w:p w:rsidR="00C33BCF" w:rsidRDefault="00F446CE" w:rsidP="00C33BCF">
      <w:pPr>
        <w:ind w:firstLine="708"/>
        <w:rPr>
          <w:rFonts w:ascii="Times New Roman" w:hAnsi="Times New Roman"/>
          <w:b/>
          <w:i/>
          <w:sz w:val="28"/>
          <w:szCs w:val="28"/>
        </w:rPr>
      </w:pPr>
      <w:r>
        <w:rPr>
          <w:rFonts w:ascii="Times New Roman" w:hAnsi="Times New Roman"/>
          <w:b/>
          <w:i/>
          <w:sz w:val="28"/>
          <w:szCs w:val="28"/>
        </w:rPr>
        <w:t xml:space="preserve">Раздел 1. </w:t>
      </w:r>
      <w:r w:rsidR="00C33BCF" w:rsidRPr="00C33BCF">
        <w:rPr>
          <w:rFonts w:ascii="Times New Roman" w:hAnsi="Times New Roman"/>
          <w:b/>
          <w:i/>
          <w:sz w:val="28"/>
          <w:szCs w:val="28"/>
        </w:rPr>
        <w:t>Стартовые условия и оценка исходного состояния социально-экономического развития муниципального образования</w:t>
      </w:r>
    </w:p>
    <w:p w:rsidR="001E5799" w:rsidRDefault="001E5799" w:rsidP="00C33BCF">
      <w:pPr>
        <w:ind w:firstLine="708"/>
        <w:rPr>
          <w:rFonts w:ascii="Times New Roman" w:hAnsi="Times New Roman"/>
          <w:b/>
          <w:i/>
          <w:sz w:val="28"/>
          <w:szCs w:val="28"/>
        </w:rPr>
      </w:pPr>
    </w:p>
    <w:p w:rsidR="00C33BCF" w:rsidRPr="009723C2" w:rsidRDefault="009723C2" w:rsidP="00743549">
      <w:pPr>
        <w:jc w:val="center"/>
        <w:rPr>
          <w:rFonts w:ascii="Times New Roman" w:hAnsi="Times New Roman"/>
          <w:b/>
          <w:sz w:val="28"/>
          <w:szCs w:val="28"/>
          <w:u w:val="single"/>
        </w:rPr>
      </w:pPr>
      <w:r>
        <w:rPr>
          <w:rFonts w:ascii="Times New Roman" w:hAnsi="Times New Roman"/>
          <w:b/>
          <w:sz w:val="28"/>
          <w:szCs w:val="28"/>
          <w:u w:val="single"/>
        </w:rPr>
        <w:t>1.1</w:t>
      </w:r>
      <w:r w:rsidR="00743549">
        <w:rPr>
          <w:rFonts w:ascii="Times New Roman" w:hAnsi="Times New Roman"/>
          <w:b/>
          <w:sz w:val="28"/>
          <w:szCs w:val="28"/>
          <w:u w:val="single"/>
        </w:rPr>
        <w:t xml:space="preserve"> </w:t>
      </w:r>
      <w:r w:rsidR="00C33BCF" w:rsidRPr="009723C2">
        <w:rPr>
          <w:rFonts w:ascii="Times New Roman" w:hAnsi="Times New Roman"/>
          <w:b/>
          <w:sz w:val="28"/>
          <w:szCs w:val="28"/>
          <w:u w:val="single"/>
        </w:rPr>
        <w:t>Исторически сложившиеся за</w:t>
      </w:r>
      <w:r w:rsidR="00C21FEB">
        <w:rPr>
          <w:rFonts w:ascii="Times New Roman" w:hAnsi="Times New Roman"/>
          <w:b/>
          <w:sz w:val="28"/>
          <w:szCs w:val="28"/>
          <w:u w:val="single"/>
        </w:rPr>
        <w:t>кономерности развития поселения</w:t>
      </w:r>
    </w:p>
    <w:p w:rsidR="009723C2" w:rsidRDefault="009723C2" w:rsidP="009723C2">
      <w:pPr>
        <w:rPr>
          <w:rFonts w:ascii="Times New Roman" w:hAnsi="Times New Roman" w:cs="Times New Roman"/>
          <w:sz w:val="28"/>
          <w:szCs w:val="28"/>
        </w:rPr>
      </w:pPr>
      <w:r w:rsidRPr="00022AB8">
        <w:rPr>
          <w:rFonts w:ascii="Times New Roman" w:hAnsi="Times New Roman" w:cs="Times New Roman"/>
          <w:sz w:val="28"/>
          <w:szCs w:val="28"/>
        </w:rPr>
        <w:t xml:space="preserve">       Граница городского поселения «Жирекенское» начинается на севере и соединяется с границей смежного городского поселения «Аксеново-Зиловское» и граничит со Сретенским районом. Общая площадь земли составляет 6477 га, в том числе: в населенных пунктах - 818 га, за пределами населенного пункта -5659 га. Административный центр городс</w:t>
      </w:r>
      <w:r>
        <w:rPr>
          <w:rFonts w:ascii="Times New Roman" w:hAnsi="Times New Roman" w:cs="Times New Roman"/>
          <w:sz w:val="28"/>
          <w:szCs w:val="28"/>
        </w:rPr>
        <w:t>к</w:t>
      </w:r>
      <w:r w:rsidRPr="00022AB8">
        <w:rPr>
          <w:rFonts w:ascii="Times New Roman" w:hAnsi="Times New Roman" w:cs="Times New Roman"/>
          <w:sz w:val="28"/>
          <w:szCs w:val="28"/>
        </w:rPr>
        <w:t>ого поселения «Жирекенское» - поселок городского типа Жирекен. Расстояние от него до районного центра (пгт. Чернышевск) – 50 км, до краевого центра (г. Чита) – 365 км. (по федеральной трассе).</w:t>
      </w:r>
    </w:p>
    <w:p w:rsidR="009723C2" w:rsidRPr="009723C2" w:rsidRDefault="009723C2" w:rsidP="009723C2">
      <w:pPr>
        <w:rPr>
          <w:rFonts w:ascii="Times New Roman" w:hAnsi="Times New Roman" w:cs="Times New Roman"/>
          <w:sz w:val="28"/>
          <w:szCs w:val="28"/>
        </w:rPr>
      </w:pPr>
      <w:r w:rsidRPr="009723C2">
        <w:rPr>
          <w:rFonts w:ascii="Times New Roman" w:hAnsi="Times New Roman" w:cs="Times New Roman"/>
          <w:sz w:val="28"/>
          <w:szCs w:val="28"/>
        </w:rPr>
        <w:lastRenderedPageBreak/>
        <w:t>пгт.Жирекен имеет транспортную доступность к другим регионам Забайкальского края и Российской Федерации в целом, т.к. по его территории проходит автомобильная дорога федерального значения «Амур» и Транссибирская железнодорожная магистраль.</w:t>
      </w:r>
    </w:p>
    <w:p w:rsidR="009723C2" w:rsidRDefault="009723C2" w:rsidP="009723C2">
      <w:pPr>
        <w:autoSpaceDE w:val="0"/>
        <w:autoSpaceDN w:val="0"/>
        <w:adjustRightInd w:val="0"/>
        <w:rPr>
          <w:b/>
        </w:rPr>
      </w:pPr>
      <w:r w:rsidRPr="00022AB8">
        <w:rPr>
          <w:rFonts w:ascii="Times New Roman" w:hAnsi="Times New Roman" w:cs="Times New Roman"/>
          <w:sz w:val="28"/>
          <w:szCs w:val="28"/>
        </w:rPr>
        <w:t xml:space="preserve">       Городское поселение «Жирекенское», </w:t>
      </w:r>
      <w:r w:rsidRPr="006C29C2">
        <w:rPr>
          <w:rFonts w:ascii="Times New Roman" w:hAnsi="Times New Roman" w:cs="Times New Roman"/>
          <w:sz w:val="28"/>
          <w:szCs w:val="28"/>
        </w:rPr>
        <w:t>с административным центром в пгт.Жирекен, входит в состав Чернышевского района</w:t>
      </w:r>
      <w:r w:rsidRPr="00022AB8">
        <w:rPr>
          <w:rFonts w:ascii="Times New Roman" w:hAnsi="Times New Roman" w:cs="Times New Roman"/>
          <w:sz w:val="28"/>
          <w:szCs w:val="28"/>
        </w:rPr>
        <w:t xml:space="preserve"> Забайкальского края и расположено к востоку и к северо-востоку от областного центра, расстояние от г.Читы до п.Жирекен</w:t>
      </w:r>
      <w:r w:rsidR="00743549">
        <w:rPr>
          <w:rFonts w:ascii="Times New Roman" w:hAnsi="Times New Roman" w:cs="Times New Roman"/>
          <w:sz w:val="28"/>
          <w:szCs w:val="28"/>
        </w:rPr>
        <w:t xml:space="preserve"> </w:t>
      </w:r>
      <w:smartTag w:uri="urn:schemas-microsoft-com:office:smarttags" w:element="metricconverter">
        <w:smartTagPr>
          <w:attr w:name="ProductID" w:val="392 км"/>
        </w:smartTagPr>
        <w:r w:rsidRPr="00022AB8">
          <w:rPr>
            <w:rFonts w:ascii="Times New Roman" w:hAnsi="Times New Roman" w:cs="Times New Roman"/>
            <w:sz w:val="28"/>
            <w:szCs w:val="28"/>
          </w:rPr>
          <w:t>392 км</w:t>
        </w:r>
      </w:smartTag>
      <w:r w:rsidRPr="00022AB8">
        <w:rPr>
          <w:rFonts w:ascii="Times New Roman" w:hAnsi="Times New Roman" w:cs="Times New Roman"/>
          <w:sz w:val="28"/>
          <w:szCs w:val="28"/>
        </w:rPr>
        <w:t xml:space="preserve"> (по железной дороге), в </w:t>
      </w:r>
      <w:smartTag w:uri="urn:schemas-microsoft-com:office:smarttags" w:element="metricconverter">
        <w:smartTagPr>
          <w:attr w:name="ProductID" w:val="40 км"/>
        </w:smartTagPr>
        <w:r w:rsidRPr="00022AB8">
          <w:rPr>
            <w:rFonts w:ascii="Times New Roman" w:hAnsi="Times New Roman" w:cs="Times New Roman"/>
            <w:sz w:val="28"/>
            <w:szCs w:val="28"/>
          </w:rPr>
          <w:t>40 км</w:t>
        </w:r>
      </w:smartTag>
      <w:r w:rsidRPr="00022AB8">
        <w:rPr>
          <w:rFonts w:ascii="Times New Roman" w:hAnsi="Times New Roman" w:cs="Times New Roman"/>
          <w:sz w:val="28"/>
          <w:szCs w:val="28"/>
        </w:rPr>
        <w:t xml:space="preserve"> северо-восточнее Чернышевска, в </w:t>
      </w:r>
      <w:smartTag w:uri="urn:schemas-microsoft-com:office:smarttags" w:element="metricconverter">
        <w:smartTagPr>
          <w:attr w:name="ProductID" w:val="6 км"/>
        </w:smartTagPr>
        <w:r w:rsidRPr="00022AB8">
          <w:rPr>
            <w:rFonts w:ascii="Times New Roman" w:hAnsi="Times New Roman" w:cs="Times New Roman"/>
            <w:sz w:val="28"/>
            <w:szCs w:val="28"/>
          </w:rPr>
          <w:t>6 км</w:t>
        </w:r>
      </w:smartTag>
      <w:r w:rsidRPr="00022AB8">
        <w:rPr>
          <w:rFonts w:ascii="Times New Roman" w:hAnsi="Times New Roman" w:cs="Times New Roman"/>
          <w:sz w:val="28"/>
          <w:szCs w:val="28"/>
        </w:rPr>
        <w:t xml:space="preserve"> от Транссибирской магистрали.</w:t>
      </w:r>
      <w:r w:rsidRPr="006C29C2">
        <w:rPr>
          <w:rFonts w:ascii="Times New Roman" w:hAnsi="Times New Roman" w:cs="Times New Roman"/>
          <w:sz w:val="28"/>
          <w:szCs w:val="28"/>
        </w:rPr>
        <w:t>Муниципальное образование включено в категорию «Монопрофильные муниципальные образования Российской Федерации (моногорода) с наиболее сложным социально-экономическим положением».</w:t>
      </w:r>
    </w:p>
    <w:p w:rsidR="009723C2" w:rsidRPr="00022AB8" w:rsidRDefault="00743549" w:rsidP="007435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723C2" w:rsidRPr="00022AB8">
        <w:rPr>
          <w:rFonts w:ascii="Times New Roman" w:hAnsi="Times New Roman" w:cs="Times New Roman"/>
          <w:sz w:val="28"/>
          <w:szCs w:val="28"/>
        </w:rPr>
        <w:t>Поселок Жирекен образован в 1971 году, когда был подписан приказ о строительстве горно-обогатительного комбината. Администрация городского поселения «Жирекенское» была создана в 1972 году и за это время не раз модернизировалась.</w:t>
      </w:r>
    </w:p>
    <w:p w:rsidR="009723C2" w:rsidRPr="00022AB8" w:rsidRDefault="00743549" w:rsidP="00743549">
      <w:pPr>
        <w:rPr>
          <w:rFonts w:ascii="Times New Roman" w:hAnsi="Times New Roman" w:cs="Times New Roman"/>
          <w:sz w:val="28"/>
          <w:szCs w:val="28"/>
        </w:rPr>
      </w:pPr>
      <w:r>
        <w:rPr>
          <w:rFonts w:ascii="Times New Roman" w:hAnsi="Times New Roman" w:cs="Times New Roman"/>
          <w:sz w:val="28"/>
          <w:szCs w:val="28"/>
        </w:rPr>
        <w:t xml:space="preserve">       </w:t>
      </w:r>
      <w:r w:rsidR="009723C2" w:rsidRPr="00022AB8">
        <w:rPr>
          <w:rFonts w:ascii="Times New Roman" w:hAnsi="Times New Roman" w:cs="Times New Roman"/>
          <w:sz w:val="28"/>
          <w:szCs w:val="28"/>
        </w:rPr>
        <w:t xml:space="preserve">Жирекенское молибденовое рудопроявление расположено в северо-восточной части поселка, в </w:t>
      </w:r>
      <w:smartTag w:uri="urn:schemas-microsoft-com:office:smarttags" w:element="metricconverter">
        <w:smartTagPr>
          <w:attr w:name="ProductID" w:val="8 км"/>
        </w:smartTagPr>
        <w:r w:rsidR="009723C2" w:rsidRPr="00022AB8">
          <w:rPr>
            <w:rFonts w:ascii="Times New Roman" w:hAnsi="Times New Roman" w:cs="Times New Roman"/>
            <w:sz w:val="28"/>
            <w:szCs w:val="28"/>
          </w:rPr>
          <w:t>8 км</w:t>
        </w:r>
      </w:smartTag>
      <w:r w:rsidR="009723C2" w:rsidRPr="00022AB8">
        <w:rPr>
          <w:rFonts w:ascii="Times New Roman" w:hAnsi="Times New Roman" w:cs="Times New Roman"/>
          <w:sz w:val="28"/>
          <w:szCs w:val="28"/>
        </w:rPr>
        <w:t xml:space="preserve"> от Транссибирской магистрали. О Жирекене впервые заговорили в 1945 году, когда геолог Ю. Куликов проводил геологосъёмочные работы в Чернышевском районе и обнаружил в этом месте рудопроявление. </w:t>
      </w:r>
    </w:p>
    <w:p w:rsidR="009723C2" w:rsidRDefault="009723C2" w:rsidP="009723C2">
      <w:pPr>
        <w:ind w:firstLine="709"/>
        <w:rPr>
          <w:rFonts w:ascii="Times New Roman" w:hAnsi="Times New Roman" w:cs="Times New Roman"/>
          <w:sz w:val="28"/>
          <w:szCs w:val="28"/>
        </w:rPr>
      </w:pPr>
      <w:r w:rsidRPr="00022AB8">
        <w:rPr>
          <w:rFonts w:ascii="Times New Roman" w:hAnsi="Times New Roman" w:cs="Times New Roman"/>
          <w:sz w:val="28"/>
          <w:szCs w:val="28"/>
        </w:rPr>
        <w:t xml:space="preserve">В 1957 году было принято решение о проведении здесь более детальных оценочных работ. В 1986 году издан приказ Министерства металлургии «О создании Жирекенского ГОКа». В 1988 году введён в эксплуатацию пусковой комплекс в составе обогатительной фабрики, в октябре этого же года заработала обогатительная фабрика. В 1989 году введена в эксплуатацию вторая секция обогатительной фабрики. 1993 году, в связи с приватизацией комбинат был акционирован. В январе 2000 года комбинат поменял хозяев. 17 августа 2005 года открылся Жирекенский ферромолибденовый завод (ООО «ЖФМЗ»). </w:t>
      </w:r>
    </w:p>
    <w:p w:rsidR="00EE116E" w:rsidRDefault="00EE116E" w:rsidP="009723C2">
      <w:pPr>
        <w:jc w:val="center"/>
        <w:rPr>
          <w:rFonts w:ascii="Times New Roman" w:hAnsi="Times New Roman" w:cs="Times New Roman"/>
          <w:b/>
          <w:sz w:val="28"/>
          <w:szCs w:val="28"/>
        </w:rPr>
      </w:pPr>
    </w:p>
    <w:p w:rsidR="009723C2" w:rsidRDefault="009723C2" w:rsidP="009723C2">
      <w:pPr>
        <w:jc w:val="center"/>
        <w:rPr>
          <w:rFonts w:ascii="Times New Roman" w:hAnsi="Times New Roman" w:cs="Times New Roman"/>
          <w:b/>
          <w:sz w:val="28"/>
          <w:szCs w:val="28"/>
        </w:rPr>
      </w:pPr>
      <w:r w:rsidRPr="00022AB8">
        <w:rPr>
          <w:rFonts w:ascii="Times New Roman" w:hAnsi="Times New Roman" w:cs="Times New Roman"/>
          <w:b/>
          <w:sz w:val="28"/>
          <w:szCs w:val="28"/>
        </w:rPr>
        <w:t xml:space="preserve">Административно-территориальное деление </w:t>
      </w:r>
    </w:p>
    <w:p w:rsidR="009723C2" w:rsidRDefault="009723C2" w:rsidP="009723C2">
      <w:pPr>
        <w:jc w:val="center"/>
        <w:rPr>
          <w:rFonts w:ascii="Times New Roman" w:hAnsi="Times New Roman" w:cs="Times New Roman"/>
          <w:b/>
          <w:sz w:val="28"/>
          <w:szCs w:val="28"/>
        </w:rPr>
      </w:pPr>
      <w:r w:rsidRPr="00022AB8">
        <w:rPr>
          <w:rFonts w:ascii="Times New Roman" w:hAnsi="Times New Roman" w:cs="Times New Roman"/>
          <w:b/>
          <w:sz w:val="28"/>
          <w:szCs w:val="28"/>
        </w:rPr>
        <w:t>городского поселения «Жирекенское»</w:t>
      </w:r>
    </w:p>
    <w:p w:rsidR="009723C2" w:rsidRPr="008C0AAF" w:rsidRDefault="009723C2" w:rsidP="009723C2">
      <w:pPr>
        <w:pStyle w:val="ab"/>
        <w:jc w:val="right"/>
        <w:rPr>
          <w:i/>
          <w:iCs/>
        </w:rPr>
      </w:pPr>
      <w:r w:rsidRPr="008C0AAF">
        <w:rPr>
          <w:i/>
          <w:iCs/>
        </w:rPr>
        <w:t>Таблица 1</w:t>
      </w:r>
    </w:p>
    <w:tbl>
      <w:tblPr>
        <w:tblW w:w="11020" w:type="dxa"/>
        <w:tblInd w:w="-989" w:type="dxa"/>
        <w:tblLayout w:type="fixed"/>
        <w:tblLook w:val="0000"/>
      </w:tblPr>
      <w:tblGrid>
        <w:gridCol w:w="710"/>
        <w:gridCol w:w="2693"/>
        <w:gridCol w:w="1985"/>
        <w:gridCol w:w="1984"/>
        <w:gridCol w:w="1947"/>
        <w:gridCol w:w="1701"/>
      </w:tblGrid>
      <w:tr w:rsidR="009723C2" w:rsidRPr="00022AB8" w:rsidTr="00717958">
        <w:tc>
          <w:tcPr>
            <w:tcW w:w="710" w:type="dxa"/>
            <w:tcBorders>
              <w:top w:val="single" w:sz="4" w:space="0" w:color="000000"/>
              <w:left w:val="single" w:sz="4" w:space="0" w:color="000000"/>
              <w:bottom w:val="single" w:sz="4" w:space="0" w:color="000000"/>
            </w:tcBorders>
            <w:vAlign w:val="center"/>
          </w:tcPr>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 п/п</w:t>
            </w:r>
          </w:p>
        </w:tc>
        <w:tc>
          <w:tcPr>
            <w:tcW w:w="2693" w:type="dxa"/>
            <w:tcBorders>
              <w:top w:val="single" w:sz="4" w:space="0" w:color="000000"/>
              <w:left w:val="single" w:sz="4" w:space="0" w:color="000000"/>
              <w:bottom w:val="single" w:sz="4" w:space="0" w:color="000000"/>
            </w:tcBorders>
            <w:vAlign w:val="center"/>
          </w:tcPr>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Населенный пункт</w:t>
            </w:r>
          </w:p>
        </w:tc>
        <w:tc>
          <w:tcPr>
            <w:tcW w:w="1985" w:type="dxa"/>
            <w:tcBorders>
              <w:top w:val="single" w:sz="4" w:space="0" w:color="000000"/>
              <w:left w:val="single" w:sz="4" w:space="0" w:color="000000"/>
              <w:bottom w:val="single" w:sz="4" w:space="0" w:color="000000"/>
            </w:tcBorders>
            <w:vAlign w:val="center"/>
          </w:tcPr>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Численность населения по состоянию на</w:t>
            </w:r>
          </w:p>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31.12.2017г. (чел.)</w:t>
            </w:r>
          </w:p>
        </w:tc>
        <w:tc>
          <w:tcPr>
            <w:tcW w:w="1984" w:type="dxa"/>
            <w:tcBorders>
              <w:top w:val="single" w:sz="4" w:space="0" w:color="000000"/>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Численность населения по состоянию на</w:t>
            </w:r>
          </w:p>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31.12.2018 (чел.)</w:t>
            </w:r>
          </w:p>
        </w:tc>
        <w:tc>
          <w:tcPr>
            <w:tcW w:w="1947" w:type="dxa"/>
            <w:tcBorders>
              <w:top w:val="single" w:sz="4" w:space="0" w:color="000000"/>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Численность населения по состоянию на</w:t>
            </w:r>
          </w:p>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31.12.2019 (чел.)</w:t>
            </w:r>
          </w:p>
        </w:tc>
        <w:tc>
          <w:tcPr>
            <w:tcW w:w="1701" w:type="dxa"/>
            <w:tcBorders>
              <w:top w:val="single" w:sz="4" w:space="0" w:color="000000"/>
              <w:left w:val="single" w:sz="4" w:space="0" w:color="000000"/>
              <w:bottom w:val="single" w:sz="4" w:space="0" w:color="000000"/>
              <w:right w:val="single" w:sz="4" w:space="0" w:color="000000"/>
            </w:tcBorders>
            <w:vAlign w:val="center"/>
          </w:tcPr>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Расстояние до административного центра (км)</w:t>
            </w:r>
          </w:p>
        </w:tc>
      </w:tr>
      <w:tr w:rsidR="009723C2" w:rsidRPr="00022AB8" w:rsidTr="00717958">
        <w:tc>
          <w:tcPr>
            <w:tcW w:w="710"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p>
        </w:tc>
        <w:tc>
          <w:tcPr>
            <w:tcW w:w="2693" w:type="dxa"/>
            <w:tcBorders>
              <w:left w:val="single" w:sz="4" w:space="0" w:color="000000"/>
              <w:bottom w:val="single" w:sz="4" w:space="0" w:color="000000"/>
            </w:tcBorders>
          </w:tcPr>
          <w:p w:rsidR="009723C2" w:rsidRPr="00022AB8" w:rsidRDefault="009723C2" w:rsidP="00774E4F">
            <w:pPr>
              <w:snapToGrid w:val="0"/>
              <w:rPr>
                <w:rFonts w:ascii="Times New Roman" w:hAnsi="Times New Roman" w:cs="Times New Roman"/>
                <w:b/>
                <w:i/>
                <w:sz w:val="28"/>
                <w:szCs w:val="28"/>
              </w:rPr>
            </w:pPr>
            <w:r w:rsidRPr="00022AB8">
              <w:rPr>
                <w:rFonts w:ascii="Times New Roman" w:hAnsi="Times New Roman" w:cs="Times New Roman"/>
                <w:b/>
                <w:i/>
                <w:sz w:val="28"/>
                <w:szCs w:val="28"/>
              </w:rPr>
              <w:t>Население в целом:</w:t>
            </w:r>
          </w:p>
        </w:tc>
        <w:tc>
          <w:tcPr>
            <w:tcW w:w="1985"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b/>
                <w:i/>
                <w:sz w:val="28"/>
                <w:szCs w:val="28"/>
              </w:rPr>
            </w:pPr>
            <w:r w:rsidRPr="00022AB8">
              <w:rPr>
                <w:rFonts w:ascii="Times New Roman" w:hAnsi="Times New Roman" w:cs="Times New Roman"/>
                <w:b/>
                <w:i/>
                <w:sz w:val="28"/>
                <w:szCs w:val="28"/>
              </w:rPr>
              <w:t>4375</w:t>
            </w:r>
          </w:p>
        </w:tc>
        <w:tc>
          <w:tcPr>
            <w:tcW w:w="1984"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4339</w:t>
            </w:r>
          </w:p>
        </w:tc>
        <w:tc>
          <w:tcPr>
            <w:tcW w:w="1947"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b/>
                <w:sz w:val="28"/>
                <w:szCs w:val="28"/>
              </w:rPr>
            </w:pPr>
            <w:r w:rsidRPr="00022AB8">
              <w:rPr>
                <w:rFonts w:ascii="Times New Roman" w:hAnsi="Times New Roman" w:cs="Times New Roman"/>
                <w:b/>
                <w:sz w:val="28"/>
                <w:szCs w:val="28"/>
              </w:rPr>
              <w:t>4256</w:t>
            </w:r>
          </w:p>
        </w:tc>
        <w:tc>
          <w:tcPr>
            <w:tcW w:w="1701" w:type="dxa"/>
            <w:tcBorders>
              <w:left w:val="single" w:sz="4" w:space="0" w:color="000000"/>
              <w:bottom w:val="single" w:sz="4" w:space="0" w:color="000000"/>
              <w:right w:val="single" w:sz="4" w:space="0" w:color="000000"/>
            </w:tcBorders>
          </w:tcPr>
          <w:p w:rsidR="009723C2" w:rsidRPr="00022AB8" w:rsidRDefault="009723C2" w:rsidP="00774E4F">
            <w:pPr>
              <w:snapToGrid w:val="0"/>
              <w:jc w:val="center"/>
              <w:rPr>
                <w:rFonts w:ascii="Times New Roman" w:hAnsi="Times New Roman" w:cs="Times New Roman"/>
                <w:sz w:val="28"/>
                <w:szCs w:val="28"/>
              </w:rPr>
            </w:pPr>
          </w:p>
        </w:tc>
      </w:tr>
      <w:tr w:rsidR="009723C2" w:rsidRPr="00022AB8" w:rsidTr="00717958">
        <w:tc>
          <w:tcPr>
            <w:tcW w:w="710"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1.</w:t>
            </w:r>
          </w:p>
        </w:tc>
        <w:tc>
          <w:tcPr>
            <w:tcW w:w="2693" w:type="dxa"/>
            <w:tcBorders>
              <w:left w:val="single" w:sz="4" w:space="0" w:color="000000"/>
              <w:bottom w:val="single" w:sz="4" w:space="0" w:color="000000"/>
            </w:tcBorders>
          </w:tcPr>
          <w:p w:rsidR="009723C2" w:rsidRPr="00022AB8" w:rsidRDefault="009723C2" w:rsidP="00774E4F">
            <w:pPr>
              <w:snapToGrid w:val="0"/>
              <w:rPr>
                <w:rFonts w:ascii="Times New Roman" w:hAnsi="Times New Roman" w:cs="Times New Roman"/>
                <w:sz w:val="28"/>
                <w:szCs w:val="28"/>
              </w:rPr>
            </w:pPr>
            <w:r w:rsidRPr="00022AB8">
              <w:rPr>
                <w:rFonts w:ascii="Times New Roman" w:hAnsi="Times New Roman" w:cs="Times New Roman"/>
                <w:sz w:val="28"/>
                <w:szCs w:val="28"/>
              </w:rPr>
              <w:t>пгт.Жирекен</w:t>
            </w:r>
          </w:p>
        </w:tc>
        <w:tc>
          <w:tcPr>
            <w:tcW w:w="1985"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4349</w:t>
            </w:r>
          </w:p>
        </w:tc>
        <w:tc>
          <w:tcPr>
            <w:tcW w:w="1984"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4315</w:t>
            </w:r>
          </w:p>
        </w:tc>
        <w:tc>
          <w:tcPr>
            <w:tcW w:w="1947"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4247</w:t>
            </w:r>
          </w:p>
        </w:tc>
        <w:tc>
          <w:tcPr>
            <w:tcW w:w="1701" w:type="dxa"/>
            <w:tcBorders>
              <w:left w:val="single" w:sz="4" w:space="0" w:color="000000"/>
              <w:bottom w:val="single" w:sz="4" w:space="0" w:color="000000"/>
              <w:right w:val="single" w:sz="4" w:space="0" w:color="000000"/>
            </w:tcBorders>
          </w:tcPr>
          <w:p w:rsidR="009723C2" w:rsidRPr="00022AB8" w:rsidRDefault="009723C2" w:rsidP="00774E4F">
            <w:pPr>
              <w:snapToGrid w:val="0"/>
              <w:jc w:val="center"/>
              <w:rPr>
                <w:rFonts w:ascii="Times New Roman" w:hAnsi="Times New Roman" w:cs="Times New Roman"/>
                <w:sz w:val="28"/>
                <w:szCs w:val="28"/>
              </w:rPr>
            </w:pPr>
          </w:p>
        </w:tc>
      </w:tr>
      <w:tr w:rsidR="009723C2" w:rsidRPr="00022AB8" w:rsidTr="00717958">
        <w:trPr>
          <w:cantSplit/>
          <w:trHeight w:hRule="exact" w:val="356"/>
        </w:trPr>
        <w:tc>
          <w:tcPr>
            <w:tcW w:w="710"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2.</w:t>
            </w:r>
          </w:p>
        </w:tc>
        <w:tc>
          <w:tcPr>
            <w:tcW w:w="2693" w:type="dxa"/>
            <w:tcBorders>
              <w:left w:val="single" w:sz="4" w:space="0" w:color="000000"/>
              <w:bottom w:val="single" w:sz="4" w:space="0" w:color="000000"/>
            </w:tcBorders>
          </w:tcPr>
          <w:p w:rsidR="009723C2" w:rsidRPr="00022AB8" w:rsidRDefault="009723C2" w:rsidP="00774E4F">
            <w:pPr>
              <w:snapToGrid w:val="0"/>
              <w:rPr>
                <w:rFonts w:ascii="Times New Roman" w:hAnsi="Times New Roman" w:cs="Times New Roman"/>
                <w:sz w:val="28"/>
                <w:szCs w:val="28"/>
              </w:rPr>
            </w:pPr>
            <w:r w:rsidRPr="00022AB8">
              <w:rPr>
                <w:rFonts w:ascii="Times New Roman" w:hAnsi="Times New Roman" w:cs="Times New Roman"/>
                <w:sz w:val="28"/>
                <w:szCs w:val="28"/>
              </w:rPr>
              <w:t>ст.Ковекта</w:t>
            </w:r>
          </w:p>
        </w:tc>
        <w:tc>
          <w:tcPr>
            <w:tcW w:w="1985" w:type="dxa"/>
            <w:tcBorders>
              <w:top w:val="single" w:sz="4" w:space="0" w:color="000000"/>
              <w:left w:val="single" w:sz="4" w:space="0" w:color="000000"/>
              <w:bottom w:val="single" w:sz="4" w:space="0" w:color="auto"/>
            </w:tcBorders>
            <w:shd w:val="clear" w:color="auto" w:fill="auto"/>
            <w:vAlign w:val="center"/>
          </w:tcPr>
          <w:p w:rsidR="009723C2" w:rsidRPr="00022AB8" w:rsidRDefault="009723C2" w:rsidP="00774E4F">
            <w:pPr>
              <w:jc w:val="center"/>
              <w:rPr>
                <w:rFonts w:ascii="Times New Roman" w:hAnsi="Times New Roman" w:cs="Times New Roman"/>
                <w:sz w:val="28"/>
                <w:szCs w:val="28"/>
              </w:rPr>
            </w:pPr>
            <w:r w:rsidRPr="00022AB8">
              <w:rPr>
                <w:rFonts w:ascii="Times New Roman" w:hAnsi="Times New Roman" w:cs="Times New Roman"/>
                <w:sz w:val="28"/>
                <w:szCs w:val="28"/>
              </w:rPr>
              <w:t>5</w:t>
            </w:r>
          </w:p>
        </w:tc>
        <w:tc>
          <w:tcPr>
            <w:tcW w:w="1984"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5</w:t>
            </w:r>
          </w:p>
        </w:tc>
        <w:tc>
          <w:tcPr>
            <w:tcW w:w="1947"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5</w:t>
            </w:r>
          </w:p>
        </w:tc>
        <w:tc>
          <w:tcPr>
            <w:tcW w:w="1701" w:type="dxa"/>
            <w:tcBorders>
              <w:left w:val="single" w:sz="4" w:space="0" w:color="000000"/>
              <w:bottom w:val="single" w:sz="4" w:space="0" w:color="000000"/>
              <w:right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12</w:t>
            </w:r>
          </w:p>
        </w:tc>
      </w:tr>
      <w:tr w:rsidR="009723C2" w:rsidRPr="00022AB8" w:rsidTr="00717958">
        <w:trPr>
          <w:cantSplit/>
          <w:trHeight w:hRule="exact" w:val="356"/>
        </w:trPr>
        <w:tc>
          <w:tcPr>
            <w:tcW w:w="710"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3.</w:t>
            </w:r>
          </w:p>
        </w:tc>
        <w:tc>
          <w:tcPr>
            <w:tcW w:w="2693" w:type="dxa"/>
            <w:tcBorders>
              <w:left w:val="single" w:sz="4" w:space="0" w:color="000000"/>
              <w:bottom w:val="single" w:sz="4" w:space="0" w:color="000000"/>
            </w:tcBorders>
          </w:tcPr>
          <w:p w:rsidR="009723C2" w:rsidRPr="00022AB8" w:rsidRDefault="009723C2" w:rsidP="00774E4F">
            <w:pPr>
              <w:snapToGrid w:val="0"/>
              <w:rPr>
                <w:rFonts w:ascii="Times New Roman" w:hAnsi="Times New Roman" w:cs="Times New Roman"/>
                <w:sz w:val="28"/>
                <w:szCs w:val="28"/>
              </w:rPr>
            </w:pPr>
            <w:r w:rsidRPr="00022AB8">
              <w:rPr>
                <w:rFonts w:ascii="Times New Roman" w:hAnsi="Times New Roman" w:cs="Times New Roman"/>
                <w:sz w:val="28"/>
                <w:szCs w:val="28"/>
              </w:rPr>
              <w:t>с.Озерная</w:t>
            </w:r>
          </w:p>
        </w:tc>
        <w:tc>
          <w:tcPr>
            <w:tcW w:w="1985" w:type="dxa"/>
            <w:tcBorders>
              <w:top w:val="single" w:sz="4" w:space="0" w:color="auto"/>
              <w:left w:val="single" w:sz="4" w:space="0" w:color="000000"/>
              <w:bottom w:val="single" w:sz="4" w:space="0" w:color="auto"/>
            </w:tcBorders>
            <w:shd w:val="clear" w:color="auto" w:fill="auto"/>
            <w:vAlign w:val="center"/>
          </w:tcPr>
          <w:p w:rsidR="009723C2" w:rsidRPr="00022AB8" w:rsidRDefault="009723C2" w:rsidP="00774E4F">
            <w:pPr>
              <w:jc w:val="center"/>
              <w:rPr>
                <w:rFonts w:ascii="Times New Roman" w:hAnsi="Times New Roman" w:cs="Times New Roman"/>
                <w:sz w:val="28"/>
                <w:szCs w:val="28"/>
              </w:rPr>
            </w:pPr>
            <w:r w:rsidRPr="00022AB8">
              <w:rPr>
                <w:rFonts w:ascii="Times New Roman" w:hAnsi="Times New Roman" w:cs="Times New Roman"/>
                <w:sz w:val="28"/>
                <w:szCs w:val="28"/>
              </w:rPr>
              <w:t>21</w:t>
            </w:r>
          </w:p>
        </w:tc>
        <w:tc>
          <w:tcPr>
            <w:tcW w:w="1984"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19</w:t>
            </w:r>
          </w:p>
        </w:tc>
        <w:tc>
          <w:tcPr>
            <w:tcW w:w="1947" w:type="dxa"/>
            <w:tcBorders>
              <w:left w:val="single" w:sz="4" w:space="0" w:color="000000"/>
              <w:bottom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4</w:t>
            </w:r>
          </w:p>
        </w:tc>
        <w:tc>
          <w:tcPr>
            <w:tcW w:w="1701" w:type="dxa"/>
            <w:tcBorders>
              <w:left w:val="single" w:sz="4" w:space="0" w:color="000000"/>
              <w:bottom w:val="single" w:sz="4" w:space="0" w:color="000000"/>
              <w:right w:val="single" w:sz="4" w:space="0" w:color="000000"/>
            </w:tcBorders>
          </w:tcPr>
          <w:p w:rsidR="009723C2" w:rsidRPr="00022AB8" w:rsidRDefault="009723C2" w:rsidP="00774E4F">
            <w:pPr>
              <w:snapToGrid w:val="0"/>
              <w:jc w:val="center"/>
              <w:rPr>
                <w:rFonts w:ascii="Times New Roman" w:hAnsi="Times New Roman" w:cs="Times New Roman"/>
                <w:sz w:val="28"/>
                <w:szCs w:val="28"/>
              </w:rPr>
            </w:pPr>
            <w:r w:rsidRPr="00022AB8">
              <w:rPr>
                <w:rFonts w:ascii="Times New Roman" w:hAnsi="Times New Roman" w:cs="Times New Roman"/>
                <w:sz w:val="28"/>
                <w:szCs w:val="28"/>
              </w:rPr>
              <w:t>28</w:t>
            </w:r>
          </w:p>
        </w:tc>
      </w:tr>
    </w:tbl>
    <w:p w:rsidR="009723C2" w:rsidRPr="00022AB8" w:rsidRDefault="009723C2" w:rsidP="009723C2">
      <w:pPr>
        <w:jc w:val="right"/>
        <w:rPr>
          <w:rFonts w:ascii="Times New Roman" w:hAnsi="Times New Roman" w:cs="Times New Roman"/>
          <w:b/>
          <w:sz w:val="28"/>
          <w:szCs w:val="28"/>
        </w:rPr>
      </w:pPr>
    </w:p>
    <w:p w:rsidR="00C33BCF" w:rsidRPr="009922B5" w:rsidRDefault="00F446CE" w:rsidP="00BA7F68">
      <w:pPr>
        <w:ind w:firstLine="708"/>
        <w:rPr>
          <w:rFonts w:ascii="Times New Roman" w:hAnsi="Times New Roman"/>
          <w:b/>
          <w:sz w:val="28"/>
          <w:szCs w:val="28"/>
          <w:u w:val="single"/>
        </w:rPr>
      </w:pPr>
      <w:r w:rsidRPr="009922B5">
        <w:rPr>
          <w:rFonts w:ascii="Times New Roman" w:hAnsi="Times New Roman"/>
          <w:b/>
          <w:sz w:val="28"/>
          <w:szCs w:val="28"/>
          <w:u w:val="single"/>
        </w:rPr>
        <w:t>1.</w:t>
      </w:r>
      <w:r w:rsidR="000830FA">
        <w:rPr>
          <w:rFonts w:ascii="Times New Roman" w:hAnsi="Times New Roman"/>
          <w:b/>
          <w:sz w:val="28"/>
          <w:szCs w:val="28"/>
          <w:u w:val="single"/>
        </w:rPr>
        <w:t>2</w:t>
      </w:r>
      <w:r w:rsidR="00BA7F68" w:rsidRPr="009922B5">
        <w:rPr>
          <w:rFonts w:ascii="Times New Roman" w:hAnsi="Times New Roman"/>
          <w:b/>
          <w:sz w:val="28"/>
          <w:szCs w:val="28"/>
          <w:u w:val="single"/>
        </w:rPr>
        <w:t xml:space="preserve">. </w:t>
      </w:r>
      <w:r w:rsidR="00C33BCF" w:rsidRPr="009922B5">
        <w:rPr>
          <w:rFonts w:ascii="Times New Roman" w:hAnsi="Times New Roman"/>
          <w:b/>
          <w:sz w:val="28"/>
          <w:szCs w:val="28"/>
          <w:u w:val="single"/>
        </w:rPr>
        <w:t>Демографическая ситуация</w:t>
      </w:r>
    </w:p>
    <w:p w:rsidR="00C750A3" w:rsidRDefault="00C750A3" w:rsidP="00C21FEB">
      <w:pPr>
        <w:pStyle w:val="ab"/>
        <w:ind w:firstLine="720"/>
        <w:jc w:val="both"/>
        <w:rPr>
          <w:spacing w:val="-4"/>
          <w:kern w:val="32"/>
          <w:sz w:val="28"/>
          <w:szCs w:val="28"/>
        </w:rPr>
      </w:pPr>
      <w:r w:rsidRPr="00C750A3">
        <w:rPr>
          <w:spacing w:val="-4"/>
          <w:kern w:val="32"/>
          <w:sz w:val="28"/>
          <w:szCs w:val="28"/>
        </w:rPr>
        <w:t>Демографическая ситуация является одним из определяющих факторов социально-экономического развития поселка Жирекен. Поселок относится к монопрофильным населенным пунктам. До октября  2013 года,  28%  населения поселка было занято  на градообразующих предприятиях добывающей и обрабатывающей промышленности.</w:t>
      </w:r>
    </w:p>
    <w:p w:rsidR="00743549" w:rsidRDefault="00743549" w:rsidP="00C5104F">
      <w:pPr>
        <w:pStyle w:val="ab"/>
        <w:ind w:firstLine="720"/>
        <w:jc w:val="center"/>
        <w:rPr>
          <w:b/>
          <w:spacing w:val="-4"/>
          <w:kern w:val="32"/>
          <w:sz w:val="28"/>
          <w:szCs w:val="28"/>
        </w:rPr>
      </w:pPr>
    </w:p>
    <w:p w:rsidR="00C5104F" w:rsidRPr="00C5104F" w:rsidRDefault="00C5104F" w:rsidP="00C5104F">
      <w:pPr>
        <w:pStyle w:val="ab"/>
        <w:ind w:firstLine="720"/>
        <w:jc w:val="center"/>
        <w:rPr>
          <w:b/>
          <w:spacing w:val="-4"/>
          <w:kern w:val="32"/>
          <w:sz w:val="28"/>
          <w:szCs w:val="28"/>
        </w:rPr>
      </w:pPr>
      <w:r w:rsidRPr="00C5104F">
        <w:rPr>
          <w:b/>
          <w:spacing w:val="-4"/>
          <w:kern w:val="32"/>
          <w:sz w:val="28"/>
          <w:szCs w:val="28"/>
        </w:rPr>
        <w:t>Социально-демографический состав населения, человек</w:t>
      </w:r>
    </w:p>
    <w:p w:rsidR="00C5104F" w:rsidRPr="008C0AAF" w:rsidRDefault="00C5104F" w:rsidP="00C5104F">
      <w:pPr>
        <w:pStyle w:val="ab"/>
        <w:ind w:firstLine="720"/>
        <w:jc w:val="right"/>
        <w:rPr>
          <w:i/>
          <w:spacing w:val="-4"/>
          <w:kern w:val="32"/>
        </w:rPr>
      </w:pPr>
      <w:r w:rsidRPr="008C0AAF">
        <w:rPr>
          <w:i/>
          <w:spacing w:val="-4"/>
          <w:kern w:val="3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1898"/>
        <w:gridCol w:w="1765"/>
        <w:gridCol w:w="1600"/>
      </w:tblGrid>
      <w:tr w:rsidR="00C5104F" w:rsidRPr="00022AB8" w:rsidTr="00774E4F">
        <w:tc>
          <w:tcPr>
            <w:tcW w:w="4786" w:type="dxa"/>
            <w:vMerge w:val="restart"/>
          </w:tcPr>
          <w:p w:rsidR="00C5104F" w:rsidRPr="00F31A86" w:rsidRDefault="00C5104F" w:rsidP="00774E4F">
            <w:pPr>
              <w:pStyle w:val="ab"/>
              <w:jc w:val="center"/>
              <w:rPr>
                <w:b/>
                <w:spacing w:val="-4"/>
                <w:kern w:val="32"/>
                <w:szCs w:val="28"/>
              </w:rPr>
            </w:pPr>
            <w:r w:rsidRPr="00F31A86">
              <w:rPr>
                <w:b/>
                <w:spacing w:val="-4"/>
                <w:kern w:val="32"/>
                <w:szCs w:val="28"/>
              </w:rPr>
              <w:t>Показатели</w:t>
            </w:r>
          </w:p>
        </w:tc>
        <w:tc>
          <w:tcPr>
            <w:tcW w:w="5492" w:type="dxa"/>
            <w:gridSpan w:val="3"/>
          </w:tcPr>
          <w:p w:rsidR="00C5104F" w:rsidRPr="00F31A86" w:rsidRDefault="00C5104F" w:rsidP="00774E4F">
            <w:pPr>
              <w:pStyle w:val="ab"/>
              <w:jc w:val="center"/>
              <w:rPr>
                <w:b/>
                <w:spacing w:val="-4"/>
                <w:kern w:val="32"/>
                <w:szCs w:val="28"/>
              </w:rPr>
            </w:pPr>
            <w:r w:rsidRPr="00F31A86">
              <w:rPr>
                <w:b/>
                <w:spacing w:val="-4"/>
                <w:kern w:val="32"/>
                <w:szCs w:val="28"/>
              </w:rPr>
              <w:t>Отчет</w:t>
            </w:r>
          </w:p>
        </w:tc>
      </w:tr>
      <w:tr w:rsidR="00C5104F" w:rsidRPr="00022AB8" w:rsidTr="00774E4F">
        <w:tc>
          <w:tcPr>
            <w:tcW w:w="4786" w:type="dxa"/>
            <w:vMerge/>
          </w:tcPr>
          <w:p w:rsidR="00C5104F" w:rsidRPr="00F31A86" w:rsidRDefault="00C5104F" w:rsidP="00774E4F">
            <w:pPr>
              <w:pStyle w:val="ab"/>
              <w:rPr>
                <w:b/>
                <w:spacing w:val="-4"/>
                <w:kern w:val="32"/>
                <w:szCs w:val="28"/>
              </w:rPr>
            </w:pPr>
          </w:p>
        </w:tc>
        <w:tc>
          <w:tcPr>
            <w:tcW w:w="1985" w:type="dxa"/>
          </w:tcPr>
          <w:p w:rsidR="00C5104F" w:rsidRPr="00F31A86" w:rsidRDefault="00C5104F" w:rsidP="00774E4F">
            <w:pPr>
              <w:pStyle w:val="ab"/>
              <w:jc w:val="center"/>
              <w:rPr>
                <w:b/>
                <w:spacing w:val="-4"/>
                <w:kern w:val="32"/>
                <w:szCs w:val="28"/>
              </w:rPr>
            </w:pPr>
            <w:r w:rsidRPr="00F31A86">
              <w:rPr>
                <w:b/>
                <w:spacing w:val="-4"/>
                <w:kern w:val="32"/>
                <w:szCs w:val="28"/>
              </w:rPr>
              <w:t>2017</w:t>
            </w:r>
          </w:p>
        </w:tc>
        <w:tc>
          <w:tcPr>
            <w:tcW w:w="1842" w:type="dxa"/>
          </w:tcPr>
          <w:p w:rsidR="00C5104F" w:rsidRPr="00F31A86" w:rsidRDefault="00C5104F" w:rsidP="00774E4F">
            <w:pPr>
              <w:pStyle w:val="ab"/>
              <w:jc w:val="center"/>
              <w:rPr>
                <w:b/>
                <w:spacing w:val="-4"/>
                <w:kern w:val="32"/>
                <w:szCs w:val="28"/>
              </w:rPr>
            </w:pPr>
            <w:r w:rsidRPr="00F31A86">
              <w:rPr>
                <w:b/>
                <w:spacing w:val="-4"/>
                <w:kern w:val="32"/>
                <w:szCs w:val="28"/>
              </w:rPr>
              <w:t>2018</w:t>
            </w:r>
          </w:p>
        </w:tc>
        <w:tc>
          <w:tcPr>
            <w:tcW w:w="1665" w:type="dxa"/>
          </w:tcPr>
          <w:p w:rsidR="00C5104F" w:rsidRPr="00F31A86" w:rsidRDefault="00C5104F" w:rsidP="00774E4F">
            <w:pPr>
              <w:pStyle w:val="ab"/>
              <w:jc w:val="center"/>
              <w:rPr>
                <w:b/>
                <w:spacing w:val="-4"/>
                <w:kern w:val="32"/>
                <w:szCs w:val="28"/>
              </w:rPr>
            </w:pPr>
            <w:r w:rsidRPr="00F31A86">
              <w:rPr>
                <w:b/>
                <w:spacing w:val="-4"/>
                <w:kern w:val="32"/>
                <w:szCs w:val="28"/>
              </w:rPr>
              <w:t>2019</w:t>
            </w:r>
          </w:p>
        </w:tc>
      </w:tr>
      <w:tr w:rsidR="00C5104F" w:rsidRPr="00022AB8" w:rsidTr="00774E4F">
        <w:tc>
          <w:tcPr>
            <w:tcW w:w="4786" w:type="dxa"/>
          </w:tcPr>
          <w:p w:rsidR="00C5104F" w:rsidRPr="00F31A86" w:rsidRDefault="00C5104F" w:rsidP="00774E4F">
            <w:pPr>
              <w:pStyle w:val="ab"/>
              <w:rPr>
                <w:spacing w:val="-4"/>
                <w:kern w:val="32"/>
                <w:szCs w:val="28"/>
              </w:rPr>
            </w:pPr>
            <w:r w:rsidRPr="00F31A86">
              <w:rPr>
                <w:spacing w:val="-4"/>
                <w:kern w:val="32"/>
                <w:szCs w:val="28"/>
              </w:rPr>
              <w:t>Численность населения на конец года, всего</w:t>
            </w:r>
          </w:p>
        </w:tc>
        <w:tc>
          <w:tcPr>
            <w:tcW w:w="1985" w:type="dxa"/>
          </w:tcPr>
          <w:p w:rsidR="00C5104F" w:rsidRPr="00F31A86" w:rsidRDefault="00C5104F" w:rsidP="00774E4F">
            <w:pPr>
              <w:pStyle w:val="ab"/>
              <w:jc w:val="center"/>
              <w:rPr>
                <w:spacing w:val="-4"/>
                <w:kern w:val="32"/>
                <w:szCs w:val="28"/>
              </w:rPr>
            </w:pPr>
            <w:r w:rsidRPr="00F31A86">
              <w:rPr>
                <w:rFonts w:eastAsia="Calibri"/>
                <w:szCs w:val="28"/>
              </w:rPr>
              <w:t>4375</w:t>
            </w:r>
          </w:p>
        </w:tc>
        <w:tc>
          <w:tcPr>
            <w:tcW w:w="1842" w:type="dxa"/>
          </w:tcPr>
          <w:p w:rsidR="00C5104F" w:rsidRPr="00F31A86" w:rsidRDefault="00C5104F" w:rsidP="00774E4F">
            <w:pPr>
              <w:pStyle w:val="ab"/>
              <w:jc w:val="center"/>
              <w:rPr>
                <w:spacing w:val="-4"/>
                <w:kern w:val="32"/>
                <w:szCs w:val="28"/>
              </w:rPr>
            </w:pPr>
            <w:r w:rsidRPr="00F31A86">
              <w:rPr>
                <w:rFonts w:eastAsia="Calibri"/>
                <w:szCs w:val="28"/>
              </w:rPr>
              <w:t>4339</w:t>
            </w:r>
          </w:p>
        </w:tc>
        <w:tc>
          <w:tcPr>
            <w:tcW w:w="1665" w:type="dxa"/>
          </w:tcPr>
          <w:p w:rsidR="00C5104F" w:rsidRPr="00F31A86" w:rsidRDefault="00C5104F" w:rsidP="00774E4F">
            <w:pPr>
              <w:pStyle w:val="ab"/>
              <w:jc w:val="center"/>
              <w:rPr>
                <w:spacing w:val="-4"/>
                <w:kern w:val="32"/>
                <w:szCs w:val="28"/>
              </w:rPr>
            </w:pPr>
            <w:r w:rsidRPr="00F31A86">
              <w:rPr>
                <w:spacing w:val="-4"/>
                <w:kern w:val="32"/>
                <w:szCs w:val="28"/>
              </w:rPr>
              <w:t>4256</w:t>
            </w:r>
          </w:p>
        </w:tc>
      </w:tr>
      <w:tr w:rsidR="00C5104F" w:rsidRPr="00022AB8" w:rsidTr="00774E4F">
        <w:tc>
          <w:tcPr>
            <w:tcW w:w="4786" w:type="dxa"/>
          </w:tcPr>
          <w:p w:rsidR="00C5104F" w:rsidRPr="00F31A86" w:rsidRDefault="00C5104F" w:rsidP="00774E4F">
            <w:pPr>
              <w:pStyle w:val="ab"/>
              <w:rPr>
                <w:spacing w:val="-4"/>
                <w:kern w:val="32"/>
                <w:szCs w:val="28"/>
              </w:rPr>
            </w:pPr>
            <w:r w:rsidRPr="00F31A86">
              <w:rPr>
                <w:spacing w:val="-4"/>
                <w:kern w:val="32"/>
                <w:szCs w:val="28"/>
              </w:rPr>
              <w:t>в том числе:</w:t>
            </w:r>
          </w:p>
        </w:tc>
        <w:tc>
          <w:tcPr>
            <w:tcW w:w="1985" w:type="dxa"/>
          </w:tcPr>
          <w:p w:rsidR="00C5104F" w:rsidRPr="00F31A86" w:rsidRDefault="00C5104F" w:rsidP="00774E4F">
            <w:pPr>
              <w:pStyle w:val="ab"/>
              <w:jc w:val="center"/>
              <w:rPr>
                <w:spacing w:val="-4"/>
                <w:kern w:val="32"/>
                <w:szCs w:val="28"/>
              </w:rPr>
            </w:pPr>
          </w:p>
        </w:tc>
        <w:tc>
          <w:tcPr>
            <w:tcW w:w="1842" w:type="dxa"/>
          </w:tcPr>
          <w:p w:rsidR="00C5104F" w:rsidRPr="00F31A86" w:rsidRDefault="00C5104F" w:rsidP="00774E4F">
            <w:pPr>
              <w:pStyle w:val="ab"/>
              <w:jc w:val="center"/>
              <w:rPr>
                <w:spacing w:val="-4"/>
                <w:kern w:val="32"/>
                <w:szCs w:val="28"/>
              </w:rPr>
            </w:pPr>
          </w:p>
        </w:tc>
        <w:tc>
          <w:tcPr>
            <w:tcW w:w="1665" w:type="dxa"/>
          </w:tcPr>
          <w:p w:rsidR="00C5104F" w:rsidRPr="00F31A86" w:rsidRDefault="00C5104F" w:rsidP="00774E4F">
            <w:pPr>
              <w:pStyle w:val="ab"/>
              <w:jc w:val="center"/>
              <w:rPr>
                <w:spacing w:val="-4"/>
                <w:kern w:val="32"/>
                <w:szCs w:val="28"/>
              </w:rPr>
            </w:pPr>
          </w:p>
        </w:tc>
      </w:tr>
      <w:tr w:rsidR="00C5104F" w:rsidRPr="00022AB8" w:rsidTr="00774E4F">
        <w:tc>
          <w:tcPr>
            <w:tcW w:w="4786" w:type="dxa"/>
          </w:tcPr>
          <w:p w:rsidR="00C5104F" w:rsidRPr="00F31A86" w:rsidRDefault="00C5104F" w:rsidP="00774E4F">
            <w:pPr>
              <w:pStyle w:val="ab"/>
              <w:rPr>
                <w:spacing w:val="-4"/>
                <w:kern w:val="32"/>
                <w:szCs w:val="28"/>
              </w:rPr>
            </w:pPr>
            <w:r w:rsidRPr="00F31A86">
              <w:rPr>
                <w:spacing w:val="-4"/>
                <w:kern w:val="32"/>
                <w:szCs w:val="28"/>
              </w:rPr>
              <w:t>моложе трудоспособного возраста</w:t>
            </w:r>
          </w:p>
        </w:tc>
        <w:tc>
          <w:tcPr>
            <w:tcW w:w="1985" w:type="dxa"/>
          </w:tcPr>
          <w:p w:rsidR="00C5104F" w:rsidRPr="00F31A86" w:rsidRDefault="00C5104F" w:rsidP="00774E4F">
            <w:pPr>
              <w:pStyle w:val="ab"/>
              <w:jc w:val="center"/>
              <w:rPr>
                <w:spacing w:val="-4"/>
                <w:kern w:val="32"/>
                <w:szCs w:val="28"/>
              </w:rPr>
            </w:pPr>
            <w:r w:rsidRPr="00F31A86">
              <w:rPr>
                <w:spacing w:val="-4"/>
                <w:kern w:val="32"/>
                <w:szCs w:val="28"/>
              </w:rPr>
              <w:t>1053</w:t>
            </w:r>
          </w:p>
        </w:tc>
        <w:tc>
          <w:tcPr>
            <w:tcW w:w="1842" w:type="dxa"/>
          </w:tcPr>
          <w:p w:rsidR="00C5104F" w:rsidRPr="00F31A86" w:rsidRDefault="00C5104F" w:rsidP="00774E4F">
            <w:pPr>
              <w:pStyle w:val="ab"/>
              <w:jc w:val="center"/>
              <w:rPr>
                <w:spacing w:val="-4"/>
                <w:kern w:val="32"/>
                <w:szCs w:val="28"/>
              </w:rPr>
            </w:pPr>
            <w:r w:rsidRPr="00F31A86">
              <w:rPr>
                <w:szCs w:val="28"/>
              </w:rPr>
              <w:t>1054</w:t>
            </w:r>
          </w:p>
        </w:tc>
        <w:tc>
          <w:tcPr>
            <w:tcW w:w="1665" w:type="dxa"/>
          </w:tcPr>
          <w:p w:rsidR="00C5104F" w:rsidRPr="00F31A86" w:rsidRDefault="00C5104F" w:rsidP="00774E4F">
            <w:pPr>
              <w:pStyle w:val="ab"/>
              <w:jc w:val="center"/>
              <w:rPr>
                <w:spacing w:val="-4"/>
                <w:kern w:val="32"/>
                <w:szCs w:val="28"/>
              </w:rPr>
            </w:pPr>
            <w:r w:rsidRPr="00F31A86">
              <w:rPr>
                <w:spacing w:val="-4"/>
                <w:kern w:val="32"/>
                <w:szCs w:val="28"/>
              </w:rPr>
              <w:t>1071</w:t>
            </w:r>
          </w:p>
        </w:tc>
      </w:tr>
      <w:tr w:rsidR="00C5104F" w:rsidRPr="00022AB8" w:rsidTr="00774E4F">
        <w:tc>
          <w:tcPr>
            <w:tcW w:w="4786" w:type="dxa"/>
          </w:tcPr>
          <w:p w:rsidR="00C5104F" w:rsidRPr="00F31A86" w:rsidRDefault="00C5104F" w:rsidP="00774E4F">
            <w:pPr>
              <w:pStyle w:val="ab"/>
              <w:rPr>
                <w:spacing w:val="-4"/>
                <w:kern w:val="32"/>
                <w:szCs w:val="28"/>
              </w:rPr>
            </w:pPr>
            <w:r w:rsidRPr="00F31A86">
              <w:rPr>
                <w:spacing w:val="-4"/>
                <w:kern w:val="32"/>
                <w:szCs w:val="28"/>
              </w:rPr>
              <w:t>трудоспособного возраста</w:t>
            </w:r>
          </w:p>
        </w:tc>
        <w:tc>
          <w:tcPr>
            <w:tcW w:w="1985" w:type="dxa"/>
          </w:tcPr>
          <w:p w:rsidR="00C5104F" w:rsidRPr="00F31A86" w:rsidRDefault="00C5104F" w:rsidP="00774E4F">
            <w:pPr>
              <w:pStyle w:val="ab"/>
              <w:jc w:val="center"/>
              <w:rPr>
                <w:spacing w:val="-4"/>
                <w:kern w:val="32"/>
                <w:szCs w:val="28"/>
              </w:rPr>
            </w:pPr>
            <w:r w:rsidRPr="00F31A86">
              <w:rPr>
                <w:spacing w:val="-4"/>
                <w:kern w:val="32"/>
                <w:szCs w:val="28"/>
              </w:rPr>
              <w:t>2483</w:t>
            </w:r>
          </w:p>
        </w:tc>
        <w:tc>
          <w:tcPr>
            <w:tcW w:w="1842" w:type="dxa"/>
          </w:tcPr>
          <w:p w:rsidR="00C5104F" w:rsidRPr="00F31A86" w:rsidRDefault="00C5104F" w:rsidP="00774E4F">
            <w:pPr>
              <w:pStyle w:val="ab"/>
              <w:jc w:val="center"/>
              <w:rPr>
                <w:spacing w:val="-4"/>
                <w:kern w:val="32"/>
                <w:szCs w:val="28"/>
              </w:rPr>
            </w:pPr>
            <w:r w:rsidRPr="00F31A86">
              <w:rPr>
                <w:szCs w:val="28"/>
              </w:rPr>
              <w:t>2389</w:t>
            </w:r>
          </w:p>
        </w:tc>
        <w:tc>
          <w:tcPr>
            <w:tcW w:w="1665" w:type="dxa"/>
          </w:tcPr>
          <w:p w:rsidR="00C5104F" w:rsidRPr="00F31A86" w:rsidRDefault="00C5104F" w:rsidP="00774E4F">
            <w:pPr>
              <w:pStyle w:val="ab"/>
              <w:jc w:val="center"/>
              <w:rPr>
                <w:spacing w:val="-4"/>
                <w:kern w:val="32"/>
                <w:szCs w:val="28"/>
              </w:rPr>
            </w:pPr>
            <w:r w:rsidRPr="00F31A86">
              <w:rPr>
                <w:szCs w:val="28"/>
              </w:rPr>
              <w:t>2345</w:t>
            </w:r>
          </w:p>
        </w:tc>
      </w:tr>
      <w:tr w:rsidR="00C5104F" w:rsidRPr="00022AB8" w:rsidTr="00774E4F">
        <w:tc>
          <w:tcPr>
            <w:tcW w:w="4786" w:type="dxa"/>
          </w:tcPr>
          <w:p w:rsidR="00C5104F" w:rsidRPr="00F31A86" w:rsidRDefault="00C5104F" w:rsidP="00774E4F">
            <w:pPr>
              <w:pStyle w:val="ab"/>
              <w:rPr>
                <w:spacing w:val="-4"/>
                <w:kern w:val="32"/>
                <w:szCs w:val="28"/>
              </w:rPr>
            </w:pPr>
            <w:r w:rsidRPr="00F31A86">
              <w:rPr>
                <w:spacing w:val="-4"/>
                <w:kern w:val="32"/>
                <w:szCs w:val="28"/>
              </w:rPr>
              <w:t>старше трудоспособного возраста</w:t>
            </w:r>
          </w:p>
        </w:tc>
        <w:tc>
          <w:tcPr>
            <w:tcW w:w="1985" w:type="dxa"/>
          </w:tcPr>
          <w:p w:rsidR="00C5104F" w:rsidRPr="00F31A86" w:rsidRDefault="00C5104F" w:rsidP="00774E4F">
            <w:pPr>
              <w:pStyle w:val="ab"/>
              <w:jc w:val="center"/>
              <w:rPr>
                <w:spacing w:val="-4"/>
                <w:kern w:val="32"/>
                <w:szCs w:val="28"/>
              </w:rPr>
            </w:pPr>
            <w:r w:rsidRPr="00F31A86">
              <w:rPr>
                <w:szCs w:val="28"/>
              </w:rPr>
              <w:t>839</w:t>
            </w:r>
          </w:p>
        </w:tc>
        <w:tc>
          <w:tcPr>
            <w:tcW w:w="1842" w:type="dxa"/>
          </w:tcPr>
          <w:p w:rsidR="00C5104F" w:rsidRPr="00F31A86" w:rsidRDefault="00C5104F" w:rsidP="00774E4F">
            <w:pPr>
              <w:pStyle w:val="ab"/>
              <w:jc w:val="center"/>
              <w:rPr>
                <w:spacing w:val="-4"/>
                <w:kern w:val="32"/>
                <w:szCs w:val="28"/>
              </w:rPr>
            </w:pPr>
            <w:r w:rsidRPr="00F31A86">
              <w:rPr>
                <w:szCs w:val="28"/>
              </w:rPr>
              <w:t>896</w:t>
            </w:r>
          </w:p>
        </w:tc>
        <w:tc>
          <w:tcPr>
            <w:tcW w:w="1665" w:type="dxa"/>
          </w:tcPr>
          <w:p w:rsidR="00C5104F" w:rsidRPr="00F31A86" w:rsidRDefault="00C5104F" w:rsidP="00774E4F">
            <w:pPr>
              <w:pStyle w:val="ab"/>
              <w:jc w:val="center"/>
              <w:rPr>
                <w:spacing w:val="-4"/>
                <w:kern w:val="32"/>
                <w:szCs w:val="28"/>
              </w:rPr>
            </w:pPr>
            <w:r w:rsidRPr="00F31A86">
              <w:rPr>
                <w:szCs w:val="28"/>
              </w:rPr>
              <w:t>868</w:t>
            </w:r>
          </w:p>
        </w:tc>
      </w:tr>
    </w:tbl>
    <w:p w:rsidR="00C5104F" w:rsidRDefault="00C5104F" w:rsidP="00C750A3">
      <w:pPr>
        <w:pStyle w:val="ab"/>
        <w:ind w:firstLine="720"/>
        <w:rPr>
          <w:spacing w:val="-4"/>
          <w:kern w:val="32"/>
          <w:sz w:val="28"/>
          <w:szCs w:val="28"/>
        </w:rPr>
      </w:pPr>
    </w:p>
    <w:p w:rsidR="007D7B6C" w:rsidRPr="00022AB8" w:rsidRDefault="007D7B6C" w:rsidP="007D7B6C">
      <w:pPr>
        <w:tabs>
          <w:tab w:val="left" w:pos="720"/>
          <w:tab w:val="left" w:pos="1080"/>
        </w:tabs>
        <w:autoSpaceDE w:val="0"/>
        <w:autoSpaceDN w:val="0"/>
        <w:adjustRightInd w:val="0"/>
        <w:ind w:firstLine="709"/>
        <w:rPr>
          <w:rFonts w:ascii="Times New Roman" w:hAnsi="Times New Roman" w:cs="Times New Roman"/>
          <w:sz w:val="28"/>
          <w:szCs w:val="28"/>
        </w:rPr>
      </w:pPr>
      <w:r w:rsidRPr="00022AB8">
        <w:rPr>
          <w:rFonts w:ascii="Times New Roman" w:hAnsi="Times New Roman" w:cs="Times New Roman"/>
          <w:sz w:val="28"/>
          <w:szCs w:val="28"/>
        </w:rPr>
        <w:t>Демографическая ситуация в поселке характеризуется как нестабильная. Наблюдается миграционная убыль населения.</w:t>
      </w:r>
      <w:r w:rsidRPr="00022AB8">
        <w:rPr>
          <w:rFonts w:ascii="Times New Roman" w:hAnsi="Times New Roman" w:cs="Times New Roman"/>
          <w:color w:val="000000"/>
          <w:sz w:val="28"/>
          <w:szCs w:val="28"/>
        </w:rPr>
        <w:t xml:space="preserve"> К основным демографическим проблемам можно отнести демографическое старение населения, увеличение миграционного оттока населения, в основном в трудоспособном возрасте. Данные тенденции прогнозируются и в среднесрочной перспективе, что может иметь негативные социально-экономические последствия для современного и будущего развития городского поселения «Жирекенское».</w:t>
      </w:r>
    </w:p>
    <w:p w:rsidR="00156E53" w:rsidRDefault="00156E53" w:rsidP="007D7B6C">
      <w:pPr>
        <w:tabs>
          <w:tab w:val="left" w:pos="1140"/>
        </w:tabs>
        <w:autoSpaceDE w:val="0"/>
        <w:autoSpaceDN w:val="0"/>
        <w:adjustRightInd w:val="0"/>
        <w:rPr>
          <w:rFonts w:ascii="Times New Roman" w:hAnsi="Times New Roman" w:cs="Times New Roman"/>
          <w:sz w:val="28"/>
          <w:szCs w:val="28"/>
        </w:rPr>
      </w:pPr>
    </w:p>
    <w:p w:rsidR="007D7B6C" w:rsidRPr="00022AB8" w:rsidRDefault="00743549" w:rsidP="007D7B6C">
      <w:pPr>
        <w:tabs>
          <w:tab w:val="left" w:pos="1140"/>
        </w:tabs>
        <w:autoSpaceDE w:val="0"/>
        <w:autoSpaceDN w:val="0"/>
        <w:adjustRightInd w:val="0"/>
        <w:rPr>
          <w:rFonts w:ascii="Times New Roman" w:hAnsi="Times New Roman" w:cs="Times New Roman"/>
          <w:color w:val="FF0000"/>
          <w:sz w:val="28"/>
          <w:szCs w:val="28"/>
        </w:rPr>
      </w:pPr>
      <w:r>
        <w:rPr>
          <w:rFonts w:ascii="Times New Roman" w:hAnsi="Times New Roman" w:cs="Times New Roman"/>
          <w:sz w:val="28"/>
          <w:szCs w:val="28"/>
        </w:rPr>
        <w:t xml:space="preserve">    </w:t>
      </w:r>
      <w:r w:rsidR="007D7B6C" w:rsidRPr="00022AB8">
        <w:rPr>
          <w:rFonts w:ascii="Times New Roman" w:hAnsi="Times New Roman" w:cs="Times New Roman"/>
          <w:sz w:val="28"/>
          <w:szCs w:val="28"/>
        </w:rPr>
        <w:t xml:space="preserve">Численность населения поселка на 01.01.2020  года  составила - 4256 человек (из них мужчин – 1980 человек(46,5%), женщин – 2276 человек (53,5%). За 2019 год население поселения уменьшилось </w:t>
      </w:r>
      <w:r w:rsidR="007D7B6C" w:rsidRPr="00022AB8">
        <w:rPr>
          <w:rFonts w:ascii="Times New Roman" w:hAnsi="Times New Roman" w:cs="Times New Roman"/>
          <w:b/>
          <w:sz w:val="28"/>
          <w:szCs w:val="28"/>
        </w:rPr>
        <w:t>на 83 чел. (на 1,9%),</w:t>
      </w:r>
      <w:r w:rsidR="007D7B6C" w:rsidRPr="00022AB8">
        <w:rPr>
          <w:rFonts w:ascii="Times New Roman" w:hAnsi="Times New Roman" w:cs="Times New Roman"/>
          <w:sz w:val="28"/>
          <w:szCs w:val="28"/>
        </w:rPr>
        <w:t xml:space="preserve"> по отношению к предыдущему периоду. </w:t>
      </w:r>
    </w:p>
    <w:p w:rsidR="007D7B6C" w:rsidRPr="00022AB8" w:rsidRDefault="007D7B6C" w:rsidP="007D7B6C">
      <w:pPr>
        <w:autoSpaceDE w:val="0"/>
        <w:autoSpaceDN w:val="0"/>
        <w:adjustRightInd w:val="0"/>
        <w:rPr>
          <w:rFonts w:ascii="Times New Roman" w:hAnsi="Times New Roman" w:cs="Times New Roman"/>
          <w:color w:val="FF0000"/>
          <w:sz w:val="28"/>
          <w:szCs w:val="28"/>
        </w:rPr>
      </w:pPr>
      <w:r w:rsidRPr="00022AB8">
        <w:rPr>
          <w:rFonts w:ascii="Times New Roman" w:hAnsi="Times New Roman" w:cs="Times New Roman"/>
          <w:sz w:val="28"/>
          <w:szCs w:val="28"/>
        </w:rPr>
        <w:t xml:space="preserve">          По социально-демографическим группам население распределено следующим образом:</w:t>
      </w:r>
    </w:p>
    <w:p w:rsidR="007D7B6C" w:rsidRPr="00022AB8" w:rsidRDefault="007D7B6C" w:rsidP="007D7B6C">
      <w:pPr>
        <w:numPr>
          <w:ilvl w:val="1"/>
          <w:numId w:val="25"/>
        </w:numPr>
        <w:tabs>
          <w:tab w:val="num" w:pos="0"/>
          <w:tab w:val="left" w:pos="1080"/>
        </w:tabs>
        <w:autoSpaceDE w:val="0"/>
        <w:autoSpaceDN w:val="0"/>
        <w:adjustRightInd w:val="0"/>
        <w:ind w:left="0" w:firstLine="709"/>
        <w:rPr>
          <w:rFonts w:ascii="Times New Roman" w:hAnsi="Times New Roman" w:cs="Times New Roman"/>
          <w:sz w:val="28"/>
          <w:szCs w:val="28"/>
        </w:rPr>
      </w:pPr>
      <w:r w:rsidRPr="00022AB8">
        <w:rPr>
          <w:rFonts w:ascii="Times New Roman" w:hAnsi="Times New Roman" w:cs="Times New Roman"/>
          <w:sz w:val="28"/>
          <w:szCs w:val="28"/>
        </w:rPr>
        <w:t>моложе трудоспособного возраста - 1071 человека (25%);</w:t>
      </w:r>
    </w:p>
    <w:p w:rsidR="007D7B6C" w:rsidRPr="00022AB8" w:rsidRDefault="007D7B6C" w:rsidP="007D7B6C">
      <w:pPr>
        <w:numPr>
          <w:ilvl w:val="1"/>
          <w:numId w:val="25"/>
        </w:numPr>
        <w:tabs>
          <w:tab w:val="num" w:pos="0"/>
          <w:tab w:val="left" w:pos="1080"/>
        </w:tabs>
        <w:autoSpaceDE w:val="0"/>
        <w:autoSpaceDN w:val="0"/>
        <w:adjustRightInd w:val="0"/>
        <w:ind w:left="0" w:firstLine="709"/>
        <w:rPr>
          <w:rFonts w:ascii="Times New Roman" w:hAnsi="Times New Roman" w:cs="Times New Roman"/>
          <w:color w:val="FF0000"/>
          <w:sz w:val="28"/>
          <w:szCs w:val="28"/>
        </w:rPr>
      </w:pPr>
      <w:r w:rsidRPr="00022AB8">
        <w:rPr>
          <w:rFonts w:ascii="Times New Roman" w:hAnsi="Times New Roman" w:cs="Times New Roman"/>
          <w:sz w:val="28"/>
          <w:szCs w:val="28"/>
        </w:rPr>
        <w:t>трудоспособного возраста – 2345 человека(54,7%);</w:t>
      </w:r>
    </w:p>
    <w:p w:rsidR="007D7B6C" w:rsidRPr="00022AB8" w:rsidRDefault="007D7B6C" w:rsidP="007D7B6C">
      <w:pPr>
        <w:numPr>
          <w:ilvl w:val="1"/>
          <w:numId w:val="25"/>
        </w:numPr>
        <w:tabs>
          <w:tab w:val="num" w:pos="0"/>
          <w:tab w:val="left" w:pos="1080"/>
        </w:tabs>
        <w:autoSpaceDE w:val="0"/>
        <w:autoSpaceDN w:val="0"/>
        <w:adjustRightInd w:val="0"/>
        <w:ind w:left="0" w:firstLine="709"/>
        <w:rPr>
          <w:rFonts w:ascii="Times New Roman" w:hAnsi="Times New Roman" w:cs="Times New Roman"/>
          <w:sz w:val="28"/>
          <w:szCs w:val="28"/>
        </w:rPr>
      </w:pPr>
      <w:r w:rsidRPr="00022AB8">
        <w:rPr>
          <w:rFonts w:ascii="Times New Roman" w:hAnsi="Times New Roman" w:cs="Times New Roman"/>
          <w:sz w:val="28"/>
          <w:szCs w:val="28"/>
        </w:rPr>
        <w:t>старше трудоспособного возраста - 868 человек (20,3%).</w:t>
      </w:r>
    </w:p>
    <w:p w:rsidR="007D7B6C" w:rsidRPr="00022AB8" w:rsidRDefault="007D7B6C" w:rsidP="007D7B6C">
      <w:pPr>
        <w:tabs>
          <w:tab w:val="left" w:pos="1080"/>
        </w:tabs>
        <w:autoSpaceDE w:val="0"/>
        <w:autoSpaceDN w:val="0"/>
        <w:adjustRightInd w:val="0"/>
        <w:ind w:firstLine="709"/>
        <w:rPr>
          <w:rFonts w:ascii="Times New Roman" w:hAnsi="Times New Roman" w:cs="Times New Roman"/>
          <w:sz w:val="28"/>
          <w:szCs w:val="28"/>
        </w:rPr>
      </w:pPr>
      <w:r w:rsidRPr="00022AB8">
        <w:rPr>
          <w:rFonts w:ascii="Times New Roman" w:hAnsi="Times New Roman" w:cs="Times New Roman"/>
          <w:sz w:val="28"/>
          <w:szCs w:val="28"/>
        </w:rPr>
        <w:t xml:space="preserve">Анализ возрастного состава населения поселка показывает, что Жирекен «молодой» поселок, доля населения в возрасте 61 год и старше во всем поселении составляет 20,3%. </w:t>
      </w:r>
    </w:p>
    <w:p w:rsidR="007D7B6C" w:rsidRPr="00022AB8" w:rsidRDefault="007D7B6C" w:rsidP="007D7B6C">
      <w:pPr>
        <w:pStyle w:val="afb"/>
        <w:ind w:firstLine="709"/>
        <w:jc w:val="both"/>
        <w:rPr>
          <w:rFonts w:ascii="Times New Roman" w:hAnsi="Times New Roman"/>
          <w:sz w:val="28"/>
          <w:szCs w:val="28"/>
        </w:rPr>
      </w:pPr>
    </w:p>
    <w:p w:rsidR="00743549" w:rsidRDefault="00743549" w:rsidP="007D7B6C">
      <w:pPr>
        <w:tabs>
          <w:tab w:val="left" w:pos="720"/>
          <w:tab w:val="left" w:pos="1080"/>
        </w:tabs>
        <w:autoSpaceDE w:val="0"/>
        <w:autoSpaceDN w:val="0"/>
        <w:adjustRightInd w:val="0"/>
        <w:ind w:firstLine="709"/>
        <w:jc w:val="center"/>
        <w:rPr>
          <w:rFonts w:ascii="Times New Roman" w:hAnsi="Times New Roman" w:cs="Times New Roman"/>
          <w:b/>
          <w:sz w:val="28"/>
          <w:szCs w:val="28"/>
        </w:rPr>
      </w:pPr>
    </w:p>
    <w:p w:rsidR="007D7B6C" w:rsidRPr="00022AB8" w:rsidRDefault="007D7B6C" w:rsidP="007D7B6C">
      <w:pPr>
        <w:tabs>
          <w:tab w:val="left" w:pos="720"/>
          <w:tab w:val="left" w:pos="1080"/>
        </w:tabs>
        <w:autoSpaceDE w:val="0"/>
        <w:autoSpaceDN w:val="0"/>
        <w:adjustRightInd w:val="0"/>
        <w:ind w:firstLine="709"/>
        <w:jc w:val="center"/>
        <w:rPr>
          <w:rFonts w:ascii="Times New Roman" w:hAnsi="Times New Roman" w:cs="Times New Roman"/>
          <w:b/>
          <w:sz w:val="28"/>
          <w:szCs w:val="28"/>
        </w:rPr>
      </w:pPr>
      <w:r w:rsidRPr="00022AB8">
        <w:rPr>
          <w:rFonts w:ascii="Times New Roman" w:hAnsi="Times New Roman" w:cs="Times New Roman"/>
          <w:b/>
          <w:sz w:val="28"/>
          <w:szCs w:val="28"/>
        </w:rPr>
        <w:lastRenderedPageBreak/>
        <w:t>Показатели воспроизводства населения</w:t>
      </w:r>
    </w:p>
    <w:p w:rsidR="007D7B6C" w:rsidRPr="008C0AAF" w:rsidRDefault="007D7B6C" w:rsidP="007D7B6C">
      <w:pPr>
        <w:pStyle w:val="ab"/>
        <w:ind w:firstLine="720"/>
        <w:jc w:val="right"/>
        <w:rPr>
          <w:i/>
          <w:spacing w:val="-4"/>
          <w:kern w:val="32"/>
        </w:rPr>
      </w:pPr>
      <w:r w:rsidRPr="008C0AAF">
        <w:rPr>
          <w:i/>
          <w:spacing w:val="-4"/>
          <w:kern w:val="32"/>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7"/>
        <w:gridCol w:w="1655"/>
        <w:gridCol w:w="1647"/>
        <w:gridCol w:w="1655"/>
      </w:tblGrid>
      <w:tr w:rsidR="006E157B" w:rsidRPr="00022AB8" w:rsidTr="00774E4F">
        <w:tc>
          <w:tcPr>
            <w:tcW w:w="5070" w:type="dxa"/>
            <w:vMerge w:val="restart"/>
          </w:tcPr>
          <w:p w:rsidR="006E157B" w:rsidRPr="00F31A86" w:rsidRDefault="006E157B" w:rsidP="00774E4F">
            <w:pPr>
              <w:pStyle w:val="ab"/>
              <w:jc w:val="center"/>
              <w:rPr>
                <w:b/>
                <w:spacing w:val="-4"/>
                <w:kern w:val="32"/>
                <w:szCs w:val="28"/>
              </w:rPr>
            </w:pPr>
            <w:r w:rsidRPr="00F31A86">
              <w:rPr>
                <w:b/>
                <w:spacing w:val="-4"/>
                <w:kern w:val="32"/>
                <w:szCs w:val="28"/>
              </w:rPr>
              <w:t>Показатели</w:t>
            </w:r>
          </w:p>
        </w:tc>
        <w:tc>
          <w:tcPr>
            <w:tcW w:w="5103" w:type="dxa"/>
            <w:gridSpan w:val="3"/>
          </w:tcPr>
          <w:p w:rsidR="006E157B" w:rsidRPr="00F31A86" w:rsidRDefault="006E157B" w:rsidP="00774E4F">
            <w:pPr>
              <w:pStyle w:val="ab"/>
              <w:jc w:val="center"/>
              <w:rPr>
                <w:b/>
                <w:spacing w:val="-4"/>
                <w:kern w:val="32"/>
                <w:szCs w:val="28"/>
              </w:rPr>
            </w:pPr>
            <w:r w:rsidRPr="00F31A86">
              <w:rPr>
                <w:b/>
                <w:spacing w:val="-4"/>
                <w:kern w:val="32"/>
                <w:szCs w:val="28"/>
              </w:rPr>
              <w:t>Отчет</w:t>
            </w:r>
          </w:p>
        </w:tc>
      </w:tr>
      <w:tr w:rsidR="006E157B" w:rsidRPr="00022AB8" w:rsidTr="00774E4F">
        <w:tc>
          <w:tcPr>
            <w:tcW w:w="5070" w:type="dxa"/>
            <w:vMerge/>
          </w:tcPr>
          <w:p w:rsidR="006E157B" w:rsidRPr="00F31A86" w:rsidRDefault="006E157B" w:rsidP="00774E4F">
            <w:pPr>
              <w:pStyle w:val="ab"/>
              <w:rPr>
                <w:b/>
                <w:spacing w:val="-4"/>
                <w:kern w:val="32"/>
                <w:szCs w:val="28"/>
              </w:rPr>
            </w:pPr>
          </w:p>
        </w:tc>
        <w:tc>
          <w:tcPr>
            <w:tcW w:w="1701" w:type="dxa"/>
          </w:tcPr>
          <w:p w:rsidR="006E157B" w:rsidRPr="00F31A86" w:rsidRDefault="006E157B" w:rsidP="00774E4F">
            <w:pPr>
              <w:pStyle w:val="ab"/>
              <w:jc w:val="center"/>
              <w:rPr>
                <w:b/>
                <w:spacing w:val="-4"/>
                <w:kern w:val="32"/>
                <w:szCs w:val="28"/>
              </w:rPr>
            </w:pPr>
            <w:r w:rsidRPr="00F31A86">
              <w:rPr>
                <w:b/>
                <w:spacing w:val="-4"/>
                <w:kern w:val="32"/>
                <w:szCs w:val="28"/>
              </w:rPr>
              <w:t>2017</w:t>
            </w:r>
          </w:p>
        </w:tc>
        <w:tc>
          <w:tcPr>
            <w:tcW w:w="1701" w:type="dxa"/>
          </w:tcPr>
          <w:p w:rsidR="006E157B" w:rsidRPr="00F31A86" w:rsidRDefault="006E157B" w:rsidP="00774E4F">
            <w:pPr>
              <w:pStyle w:val="ab"/>
              <w:jc w:val="center"/>
              <w:rPr>
                <w:b/>
                <w:spacing w:val="-4"/>
                <w:kern w:val="32"/>
                <w:szCs w:val="28"/>
              </w:rPr>
            </w:pPr>
            <w:r w:rsidRPr="00F31A86">
              <w:rPr>
                <w:b/>
                <w:spacing w:val="-4"/>
                <w:kern w:val="32"/>
                <w:szCs w:val="28"/>
              </w:rPr>
              <w:t>2018</w:t>
            </w:r>
          </w:p>
        </w:tc>
        <w:tc>
          <w:tcPr>
            <w:tcW w:w="1701" w:type="dxa"/>
          </w:tcPr>
          <w:p w:rsidR="006E157B" w:rsidRPr="00F31A86" w:rsidRDefault="006E157B" w:rsidP="00774E4F">
            <w:pPr>
              <w:pStyle w:val="ab"/>
              <w:jc w:val="center"/>
              <w:rPr>
                <w:b/>
                <w:spacing w:val="-4"/>
                <w:kern w:val="32"/>
                <w:szCs w:val="28"/>
              </w:rPr>
            </w:pPr>
            <w:r w:rsidRPr="00F31A86">
              <w:rPr>
                <w:b/>
                <w:spacing w:val="-4"/>
                <w:kern w:val="32"/>
                <w:szCs w:val="28"/>
              </w:rPr>
              <w:t>2019</w:t>
            </w:r>
          </w:p>
        </w:tc>
      </w:tr>
      <w:tr w:rsidR="006E157B" w:rsidRPr="00022AB8" w:rsidTr="00774E4F">
        <w:tc>
          <w:tcPr>
            <w:tcW w:w="5070" w:type="dxa"/>
          </w:tcPr>
          <w:p w:rsidR="006E157B" w:rsidRPr="00F31A86" w:rsidRDefault="006E157B" w:rsidP="00774E4F">
            <w:pPr>
              <w:pStyle w:val="ab"/>
              <w:rPr>
                <w:spacing w:val="-4"/>
                <w:kern w:val="32"/>
                <w:szCs w:val="28"/>
              </w:rPr>
            </w:pPr>
            <w:r w:rsidRPr="00F31A86">
              <w:rPr>
                <w:spacing w:val="-4"/>
                <w:kern w:val="32"/>
                <w:szCs w:val="28"/>
              </w:rPr>
              <w:t>Родившихся, человек</w:t>
            </w:r>
          </w:p>
        </w:tc>
        <w:tc>
          <w:tcPr>
            <w:tcW w:w="1701" w:type="dxa"/>
          </w:tcPr>
          <w:p w:rsidR="006E157B" w:rsidRPr="00022AB8" w:rsidRDefault="006E157B" w:rsidP="00774E4F">
            <w:pPr>
              <w:jc w:val="center"/>
              <w:rPr>
                <w:rFonts w:ascii="Times New Roman" w:hAnsi="Times New Roman" w:cs="Times New Roman"/>
                <w:sz w:val="28"/>
                <w:szCs w:val="28"/>
              </w:rPr>
            </w:pPr>
            <w:r w:rsidRPr="00022AB8">
              <w:rPr>
                <w:rFonts w:ascii="Times New Roman" w:hAnsi="Times New Roman" w:cs="Times New Roman"/>
                <w:sz w:val="28"/>
                <w:szCs w:val="28"/>
              </w:rPr>
              <w:t>44</w:t>
            </w:r>
          </w:p>
        </w:tc>
        <w:tc>
          <w:tcPr>
            <w:tcW w:w="1701" w:type="dxa"/>
          </w:tcPr>
          <w:p w:rsidR="006E157B" w:rsidRPr="00022AB8" w:rsidRDefault="006E157B" w:rsidP="00774E4F">
            <w:pPr>
              <w:jc w:val="center"/>
              <w:rPr>
                <w:rFonts w:ascii="Times New Roman" w:hAnsi="Times New Roman" w:cs="Times New Roman"/>
                <w:sz w:val="28"/>
                <w:szCs w:val="28"/>
              </w:rPr>
            </w:pPr>
            <w:r w:rsidRPr="00022AB8">
              <w:rPr>
                <w:rFonts w:ascii="Times New Roman" w:hAnsi="Times New Roman" w:cs="Times New Roman"/>
                <w:sz w:val="28"/>
                <w:szCs w:val="28"/>
              </w:rPr>
              <w:t>33</w:t>
            </w:r>
          </w:p>
        </w:tc>
        <w:tc>
          <w:tcPr>
            <w:tcW w:w="1701" w:type="dxa"/>
          </w:tcPr>
          <w:p w:rsidR="006E157B" w:rsidRPr="00022AB8" w:rsidRDefault="006E157B" w:rsidP="00774E4F">
            <w:pPr>
              <w:jc w:val="center"/>
              <w:rPr>
                <w:rFonts w:ascii="Times New Roman" w:hAnsi="Times New Roman" w:cs="Times New Roman"/>
                <w:sz w:val="28"/>
                <w:szCs w:val="28"/>
              </w:rPr>
            </w:pPr>
            <w:r w:rsidRPr="00022AB8">
              <w:rPr>
                <w:rFonts w:ascii="Times New Roman" w:hAnsi="Times New Roman" w:cs="Times New Roman"/>
                <w:sz w:val="28"/>
                <w:szCs w:val="28"/>
              </w:rPr>
              <w:t>30</w:t>
            </w:r>
          </w:p>
        </w:tc>
      </w:tr>
      <w:tr w:rsidR="006E157B" w:rsidRPr="00022AB8" w:rsidTr="00774E4F">
        <w:tc>
          <w:tcPr>
            <w:tcW w:w="5070" w:type="dxa"/>
          </w:tcPr>
          <w:p w:rsidR="006E157B" w:rsidRPr="00F31A86" w:rsidRDefault="006E157B" w:rsidP="00774E4F">
            <w:pPr>
              <w:pStyle w:val="ab"/>
              <w:rPr>
                <w:spacing w:val="-4"/>
                <w:kern w:val="32"/>
                <w:szCs w:val="28"/>
              </w:rPr>
            </w:pPr>
            <w:r w:rsidRPr="00F31A86">
              <w:rPr>
                <w:spacing w:val="-4"/>
                <w:kern w:val="32"/>
                <w:szCs w:val="28"/>
              </w:rPr>
              <w:t>Умерших, человек</w:t>
            </w:r>
          </w:p>
        </w:tc>
        <w:tc>
          <w:tcPr>
            <w:tcW w:w="1701" w:type="dxa"/>
          </w:tcPr>
          <w:p w:rsidR="006E157B" w:rsidRPr="00022AB8" w:rsidRDefault="006E157B" w:rsidP="00774E4F">
            <w:pPr>
              <w:jc w:val="center"/>
              <w:rPr>
                <w:rFonts w:ascii="Times New Roman" w:hAnsi="Times New Roman" w:cs="Times New Roman"/>
                <w:sz w:val="28"/>
                <w:szCs w:val="28"/>
              </w:rPr>
            </w:pPr>
            <w:r w:rsidRPr="00022AB8">
              <w:rPr>
                <w:rFonts w:ascii="Times New Roman" w:hAnsi="Times New Roman" w:cs="Times New Roman"/>
                <w:sz w:val="28"/>
                <w:szCs w:val="28"/>
              </w:rPr>
              <w:t>43</w:t>
            </w:r>
          </w:p>
        </w:tc>
        <w:tc>
          <w:tcPr>
            <w:tcW w:w="1701" w:type="dxa"/>
          </w:tcPr>
          <w:p w:rsidR="006E157B" w:rsidRPr="00022AB8" w:rsidRDefault="006E157B" w:rsidP="00774E4F">
            <w:pPr>
              <w:jc w:val="center"/>
              <w:rPr>
                <w:rFonts w:ascii="Times New Roman" w:hAnsi="Times New Roman" w:cs="Times New Roman"/>
                <w:sz w:val="28"/>
                <w:szCs w:val="28"/>
              </w:rPr>
            </w:pPr>
            <w:r w:rsidRPr="00022AB8">
              <w:rPr>
                <w:rFonts w:ascii="Times New Roman" w:hAnsi="Times New Roman" w:cs="Times New Roman"/>
                <w:sz w:val="28"/>
                <w:szCs w:val="28"/>
              </w:rPr>
              <w:t>39</w:t>
            </w:r>
          </w:p>
        </w:tc>
        <w:tc>
          <w:tcPr>
            <w:tcW w:w="1701" w:type="dxa"/>
          </w:tcPr>
          <w:p w:rsidR="006E157B" w:rsidRPr="00022AB8" w:rsidRDefault="006E157B" w:rsidP="00774E4F">
            <w:pPr>
              <w:jc w:val="center"/>
              <w:rPr>
                <w:rFonts w:ascii="Times New Roman" w:hAnsi="Times New Roman" w:cs="Times New Roman"/>
                <w:sz w:val="28"/>
                <w:szCs w:val="28"/>
              </w:rPr>
            </w:pPr>
            <w:r w:rsidRPr="00022AB8">
              <w:rPr>
                <w:rFonts w:ascii="Times New Roman" w:hAnsi="Times New Roman" w:cs="Times New Roman"/>
                <w:sz w:val="28"/>
                <w:szCs w:val="28"/>
              </w:rPr>
              <w:t>54</w:t>
            </w:r>
          </w:p>
        </w:tc>
      </w:tr>
      <w:tr w:rsidR="006E157B" w:rsidRPr="00022AB8" w:rsidTr="00774E4F">
        <w:tc>
          <w:tcPr>
            <w:tcW w:w="5070" w:type="dxa"/>
          </w:tcPr>
          <w:p w:rsidR="006E157B" w:rsidRPr="00F31A86" w:rsidRDefault="006E157B" w:rsidP="00774E4F">
            <w:pPr>
              <w:pStyle w:val="ab"/>
              <w:rPr>
                <w:spacing w:val="-4"/>
                <w:kern w:val="32"/>
                <w:szCs w:val="28"/>
              </w:rPr>
            </w:pPr>
            <w:r w:rsidRPr="00F31A86">
              <w:rPr>
                <w:spacing w:val="-4"/>
                <w:kern w:val="32"/>
                <w:szCs w:val="28"/>
              </w:rPr>
              <w:t>Естественный прирост (+), убыль (-), человек</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+1</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-6</w:t>
            </w:r>
          </w:p>
          <w:p w:rsidR="006E157B" w:rsidRPr="00E559EF" w:rsidRDefault="006E157B" w:rsidP="00774E4F">
            <w:pPr>
              <w:pStyle w:val="ab"/>
              <w:jc w:val="center"/>
              <w:rPr>
                <w:spacing w:val="-4"/>
                <w:kern w:val="32"/>
                <w:sz w:val="28"/>
                <w:szCs w:val="28"/>
              </w:rPr>
            </w:pP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-24</w:t>
            </w:r>
          </w:p>
        </w:tc>
      </w:tr>
      <w:tr w:rsidR="006E157B" w:rsidRPr="00022AB8" w:rsidTr="00774E4F">
        <w:tc>
          <w:tcPr>
            <w:tcW w:w="5070" w:type="dxa"/>
          </w:tcPr>
          <w:p w:rsidR="006E157B" w:rsidRPr="00F31A86" w:rsidRDefault="006E157B" w:rsidP="00774E4F">
            <w:pPr>
              <w:pStyle w:val="ab"/>
              <w:rPr>
                <w:spacing w:val="-4"/>
                <w:kern w:val="32"/>
                <w:szCs w:val="28"/>
              </w:rPr>
            </w:pPr>
            <w:r w:rsidRPr="00F31A86">
              <w:rPr>
                <w:spacing w:val="-4"/>
                <w:kern w:val="32"/>
                <w:szCs w:val="28"/>
              </w:rPr>
              <w:t>Общий коэффициент рождаемости, на 1000 человек населения</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10,06</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7,6</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7,12</w:t>
            </w:r>
          </w:p>
        </w:tc>
      </w:tr>
      <w:tr w:rsidR="006E157B" w:rsidRPr="00022AB8" w:rsidTr="00774E4F">
        <w:tc>
          <w:tcPr>
            <w:tcW w:w="5070" w:type="dxa"/>
          </w:tcPr>
          <w:p w:rsidR="006E157B" w:rsidRPr="00F31A86" w:rsidRDefault="006E157B" w:rsidP="00774E4F">
            <w:pPr>
              <w:pStyle w:val="ab"/>
              <w:rPr>
                <w:spacing w:val="-4"/>
                <w:kern w:val="32"/>
                <w:szCs w:val="28"/>
              </w:rPr>
            </w:pPr>
            <w:r w:rsidRPr="00F31A86">
              <w:rPr>
                <w:spacing w:val="-4"/>
                <w:kern w:val="32"/>
                <w:szCs w:val="28"/>
              </w:rPr>
              <w:t>Общий коэффициент смертности, на 1000 человек населения</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9,8</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9,0</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12,81</w:t>
            </w:r>
          </w:p>
        </w:tc>
      </w:tr>
      <w:tr w:rsidR="006E157B" w:rsidRPr="00022AB8" w:rsidTr="00774E4F">
        <w:tc>
          <w:tcPr>
            <w:tcW w:w="5070" w:type="dxa"/>
          </w:tcPr>
          <w:p w:rsidR="006E157B" w:rsidRPr="00F31A86" w:rsidRDefault="006E157B" w:rsidP="00774E4F">
            <w:pPr>
              <w:pStyle w:val="ab"/>
              <w:rPr>
                <w:spacing w:val="-4"/>
                <w:kern w:val="32"/>
                <w:szCs w:val="28"/>
              </w:rPr>
            </w:pPr>
            <w:r w:rsidRPr="00F31A86">
              <w:rPr>
                <w:spacing w:val="-4"/>
                <w:kern w:val="32"/>
                <w:szCs w:val="28"/>
              </w:rPr>
              <w:t>Коэффициент естественного прироста населения, на 1000 человек населения</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-0,02</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-4,1</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-5,69</w:t>
            </w:r>
          </w:p>
        </w:tc>
      </w:tr>
      <w:tr w:rsidR="006E157B" w:rsidRPr="00022AB8" w:rsidTr="00774E4F">
        <w:tc>
          <w:tcPr>
            <w:tcW w:w="5070" w:type="dxa"/>
          </w:tcPr>
          <w:p w:rsidR="006E157B" w:rsidRPr="00F31A86" w:rsidRDefault="006E157B" w:rsidP="00774E4F">
            <w:pPr>
              <w:pStyle w:val="ab"/>
              <w:rPr>
                <w:spacing w:val="-4"/>
                <w:kern w:val="32"/>
                <w:szCs w:val="28"/>
              </w:rPr>
            </w:pPr>
            <w:r w:rsidRPr="00F31A86">
              <w:rPr>
                <w:spacing w:val="-4"/>
                <w:kern w:val="32"/>
                <w:szCs w:val="28"/>
              </w:rPr>
              <w:t>Миграционный прирост (+), убыль (-), человек</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-62</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-27</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-59</w:t>
            </w:r>
          </w:p>
        </w:tc>
      </w:tr>
      <w:tr w:rsidR="006E157B" w:rsidRPr="00022AB8" w:rsidTr="00774E4F">
        <w:tc>
          <w:tcPr>
            <w:tcW w:w="5070" w:type="dxa"/>
          </w:tcPr>
          <w:p w:rsidR="006E157B" w:rsidRPr="00577C91" w:rsidRDefault="006E157B" w:rsidP="00774E4F">
            <w:pPr>
              <w:pStyle w:val="ab"/>
              <w:rPr>
                <w:spacing w:val="-4"/>
                <w:kern w:val="32"/>
                <w:szCs w:val="28"/>
              </w:rPr>
            </w:pPr>
            <w:r w:rsidRPr="00577C91">
              <w:rPr>
                <w:spacing w:val="-4"/>
                <w:kern w:val="32"/>
                <w:szCs w:val="28"/>
              </w:rPr>
              <w:t>Коэффициент миграционного прироста (убыли) населения, на 1000 человек населения</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-14,2</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-6,2</w:t>
            </w:r>
          </w:p>
        </w:tc>
        <w:tc>
          <w:tcPr>
            <w:tcW w:w="1701" w:type="dxa"/>
          </w:tcPr>
          <w:p w:rsidR="006E157B" w:rsidRPr="00E559EF" w:rsidRDefault="006E157B" w:rsidP="00774E4F">
            <w:pPr>
              <w:pStyle w:val="ab"/>
              <w:jc w:val="center"/>
              <w:rPr>
                <w:spacing w:val="-4"/>
                <w:kern w:val="32"/>
                <w:sz w:val="28"/>
                <w:szCs w:val="28"/>
              </w:rPr>
            </w:pPr>
            <w:r w:rsidRPr="00E559EF">
              <w:rPr>
                <w:spacing w:val="-4"/>
                <w:kern w:val="32"/>
                <w:sz w:val="28"/>
                <w:szCs w:val="28"/>
              </w:rPr>
              <w:t>-13,9</w:t>
            </w:r>
          </w:p>
        </w:tc>
      </w:tr>
    </w:tbl>
    <w:p w:rsidR="007D7B6C" w:rsidRDefault="007D7B6C" w:rsidP="00C750A3">
      <w:pPr>
        <w:pStyle w:val="ab"/>
        <w:ind w:firstLine="720"/>
        <w:rPr>
          <w:spacing w:val="-4"/>
          <w:kern w:val="32"/>
          <w:sz w:val="28"/>
          <w:szCs w:val="28"/>
        </w:rPr>
      </w:pPr>
    </w:p>
    <w:p w:rsidR="006E157B" w:rsidRPr="006E157B" w:rsidRDefault="006E157B" w:rsidP="00C21FEB">
      <w:pPr>
        <w:pStyle w:val="ab"/>
        <w:ind w:firstLine="720"/>
        <w:jc w:val="both"/>
        <w:rPr>
          <w:sz w:val="28"/>
          <w:szCs w:val="28"/>
        </w:rPr>
      </w:pPr>
      <w:r w:rsidRPr="006E157B">
        <w:rPr>
          <w:sz w:val="28"/>
          <w:szCs w:val="28"/>
        </w:rPr>
        <w:t xml:space="preserve">Демографическая ситуация в поселении характеризуется как нестабильная. В течение 2018-2019 годов  коэффициент смертности превышает коэффициент рождаемости. Связано это с большим миграционным оттоком молодого населения поселка. </w:t>
      </w:r>
    </w:p>
    <w:p w:rsidR="00156E53" w:rsidRDefault="00156E53" w:rsidP="006E157B">
      <w:pPr>
        <w:jc w:val="center"/>
        <w:rPr>
          <w:rFonts w:ascii="Times New Roman" w:hAnsi="Times New Roman" w:cs="Times New Roman"/>
          <w:b/>
          <w:sz w:val="28"/>
          <w:szCs w:val="28"/>
        </w:rPr>
      </w:pPr>
    </w:p>
    <w:p w:rsidR="006E157B" w:rsidRPr="00022AB8" w:rsidRDefault="006E157B" w:rsidP="006E157B">
      <w:pPr>
        <w:jc w:val="center"/>
        <w:rPr>
          <w:rFonts w:ascii="Times New Roman" w:hAnsi="Times New Roman" w:cs="Times New Roman"/>
          <w:b/>
          <w:sz w:val="28"/>
          <w:szCs w:val="28"/>
        </w:rPr>
      </w:pPr>
      <w:r w:rsidRPr="00022AB8">
        <w:rPr>
          <w:rFonts w:ascii="Times New Roman" w:hAnsi="Times New Roman" w:cs="Times New Roman"/>
          <w:b/>
          <w:sz w:val="28"/>
          <w:szCs w:val="28"/>
        </w:rPr>
        <w:t>Миграционная ситуация</w:t>
      </w:r>
    </w:p>
    <w:p w:rsidR="006E157B" w:rsidRPr="008C0AAF" w:rsidRDefault="006E157B" w:rsidP="006E157B">
      <w:pPr>
        <w:pStyle w:val="ab"/>
        <w:ind w:firstLine="720"/>
        <w:jc w:val="right"/>
        <w:rPr>
          <w:i/>
          <w:spacing w:val="-4"/>
          <w:kern w:val="32"/>
        </w:rPr>
      </w:pPr>
      <w:r w:rsidRPr="008C0AAF">
        <w:rPr>
          <w:i/>
          <w:spacing w:val="-4"/>
          <w:kern w:val="32"/>
        </w:rPr>
        <w:t>Таблица 4</w:t>
      </w:r>
    </w:p>
    <w:tbl>
      <w:tblPr>
        <w:tblpPr w:leftFromText="180" w:rightFromText="180" w:vertAnchor="tex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6"/>
        <w:gridCol w:w="1907"/>
        <w:gridCol w:w="1908"/>
        <w:gridCol w:w="1743"/>
      </w:tblGrid>
      <w:tr w:rsidR="006E157B" w:rsidRPr="00022AB8" w:rsidTr="006E157B">
        <w:tc>
          <w:tcPr>
            <w:tcW w:w="4296" w:type="dxa"/>
            <w:vMerge w:val="restart"/>
            <w:shd w:val="clear" w:color="auto" w:fill="auto"/>
          </w:tcPr>
          <w:p w:rsidR="006E157B" w:rsidRPr="00022AB8" w:rsidRDefault="006E157B" w:rsidP="006E157B">
            <w:pPr>
              <w:jc w:val="center"/>
              <w:rPr>
                <w:rFonts w:ascii="Times New Roman" w:hAnsi="Times New Roman" w:cs="Times New Roman"/>
                <w:b/>
                <w:sz w:val="28"/>
                <w:szCs w:val="28"/>
              </w:rPr>
            </w:pPr>
            <w:r w:rsidRPr="00022AB8">
              <w:rPr>
                <w:rFonts w:ascii="Times New Roman" w:hAnsi="Times New Roman" w:cs="Times New Roman"/>
                <w:sz w:val="28"/>
                <w:szCs w:val="28"/>
              </w:rPr>
              <w:t>Показатели</w:t>
            </w:r>
          </w:p>
        </w:tc>
        <w:tc>
          <w:tcPr>
            <w:tcW w:w="5558" w:type="dxa"/>
            <w:gridSpan w:val="3"/>
            <w:shd w:val="clear" w:color="auto" w:fill="auto"/>
          </w:tcPr>
          <w:p w:rsidR="006E157B" w:rsidRPr="00022AB8" w:rsidRDefault="006E157B" w:rsidP="006E157B">
            <w:pPr>
              <w:jc w:val="center"/>
              <w:rPr>
                <w:rFonts w:ascii="Times New Roman" w:hAnsi="Times New Roman" w:cs="Times New Roman"/>
                <w:b/>
                <w:sz w:val="28"/>
                <w:szCs w:val="28"/>
              </w:rPr>
            </w:pPr>
            <w:r w:rsidRPr="00022AB8">
              <w:rPr>
                <w:rFonts w:ascii="Times New Roman" w:hAnsi="Times New Roman" w:cs="Times New Roman"/>
                <w:sz w:val="28"/>
                <w:szCs w:val="28"/>
              </w:rPr>
              <w:t>Отчет</w:t>
            </w:r>
          </w:p>
        </w:tc>
      </w:tr>
      <w:tr w:rsidR="006E157B" w:rsidRPr="00022AB8" w:rsidTr="006E157B">
        <w:tc>
          <w:tcPr>
            <w:tcW w:w="4296" w:type="dxa"/>
            <w:vMerge/>
            <w:shd w:val="clear" w:color="auto" w:fill="auto"/>
          </w:tcPr>
          <w:p w:rsidR="006E157B" w:rsidRPr="00022AB8" w:rsidRDefault="006E157B" w:rsidP="006E157B">
            <w:pPr>
              <w:rPr>
                <w:rFonts w:ascii="Times New Roman" w:hAnsi="Times New Roman" w:cs="Times New Roman"/>
                <w:b/>
                <w:sz w:val="28"/>
                <w:szCs w:val="28"/>
              </w:rPr>
            </w:pPr>
          </w:p>
        </w:tc>
        <w:tc>
          <w:tcPr>
            <w:tcW w:w="1907" w:type="dxa"/>
            <w:shd w:val="clear" w:color="auto" w:fill="auto"/>
          </w:tcPr>
          <w:p w:rsidR="006E157B" w:rsidRPr="00022AB8" w:rsidRDefault="006E157B" w:rsidP="006E157B">
            <w:pPr>
              <w:jc w:val="center"/>
              <w:rPr>
                <w:rFonts w:ascii="Times New Roman" w:hAnsi="Times New Roman" w:cs="Times New Roman"/>
                <w:sz w:val="28"/>
                <w:szCs w:val="28"/>
              </w:rPr>
            </w:pPr>
            <w:r w:rsidRPr="00022AB8">
              <w:rPr>
                <w:rFonts w:ascii="Times New Roman" w:hAnsi="Times New Roman" w:cs="Times New Roman"/>
                <w:sz w:val="28"/>
                <w:szCs w:val="28"/>
              </w:rPr>
              <w:t>2017г.</w:t>
            </w:r>
          </w:p>
        </w:tc>
        <w:tc>
          <w:tcPr>
            <w:tcW w:w="1908" w:type="dxa"/>
            <w:shd w:val="clear" w:color="auto" w:fill="auto"/>
          </w:tcPr>
          <w:p w:rsidR="006E157B" w:rsidRPr="00022AB8" w:rsidRDefault="006E157B" w:rsidP="006E157B">
            <w:pPr>
              <w:jc w:val="center"/>
              <w:rPr>
                <w:rFonts w:ascii="Times New Roman" w:hAnsi="Times New Roman" w:cs="Times New Roman"/>
                <w:sz w:val="28"/>
                <w:szCs w:val="28"/>
              </w:rPr>
            </w:pPr>
            <w:r w:rsidRPr="00022AB8">
              <w:rPr>
                <w:rFonts w:ascii="Times New Roman" w:hAnsi="Times New Roman" w:cs="Times New Roman"/>
                <w:sz w:val="28"/>
                <w:szCs w:val="28"/>
              </w:rPr>
              <w:t>2018г.</w:t>
            </w:r>
          </w:p>
        </w:tc>
        <w:tc>
          <w:tcPr>
            <w:tcW w:w="1743" w:type="dxa"/>
            <w:shd w:val="clear" w:color="auto" w:fill="auto"/>
          </w:tcPr>
          <w:p w:rsidR="006E157B" w:rsidRPr="00022AB8" w:rsidRDefault="006E157B" w:rsidP="006E157B">
            <w:pPr>
              <w:jc w:val="center"/>
              <w:rPr>
                <w:rFonts w:ascii="Times New Roman" w:hAnsi="Times New Roman" w:cs="Times New Roman"/>
                <w:sz w:val="28"/>
                <w:szCs w:val="28"/>
              </w:rPr>
            </w:pPr>
            <w:r w:rsidRPr="00022AB8">
              <w:rPr>
                <w:rFonts w:ascii="Times New Roman" w:hAnsi="Times New Roman" w:cs="Times New Roman"/>
                <w:sz w:val="28"/>
                <w:szCs w:val="28"/>
              </w:rPr>
              <w:t>2019г.</w:t>
            </w:r>
          </w:p>
        </w:tc>
      </w:tr>
      <w:tr w:rsidR="006E157B" w:rsidRPr="00022AB8" w:rsidTr="006E157B">
        <w:tc>
          <w:tcPr>
            <w:tcW w:w="4296" w:type="dxa"/>
            <w:shd w:val="clear" w:color="auto" w:fill="auto"/>
          </w:tcPr>
          <w:p w:rsidR="006E157B" w:rsidRPr="00022AB8" w:rsidRDefault="006E157B" w:rsidP="006E157B">
            <w:pPr>
              <w:rPr>
                <w:rFonts w:ascii="Times New Roman" w:hAnsi="Times New Roman" w:cs="Times New Roman"/>
                <w:sz w:val="28"/>
                <w:szCs w:val="28"/>
              </w:rPr>
            </w:pPr>
            <w:r w:rsidRPr="00022AB8">
              <w:rPr>
                <w:rFonts w:ascii="Times New Roman" w:hAnsi="Times New Roman" w:cs="Times New Roman"/>
                <w:sz w:val="28"/>
                <w:szCs w:val="28"/>
              </w:rPr>
              <w:t>Прибывшие, человек</w:t>
            </w:r>
          </w:p>
        </w:tc>
        <w:tc>
          <w:tcPr>
            <w:tcW w:w="1907" w:type="dxa"/>
            <w:shd w:val="clear" w:color="auto" w:fill="auto"/>
          </w:tcPr>
          <w:p w:rsidR="006E157B" w:rsidRPr="00022AB8" w:rsidRDefault="006E157B" w:rsidP="006E157B">
            <w:pPr>
              <w:jc w:val="center"/>
              <w:rPr>
                <w:rFonts w:ascii="Times New Roman" w:hAnsi="Times New Roman" w:cs="Times New Roman"/>
                <w:sz w:val="28"/>
                <w:szCs w:val="28"/>
              </w:rPr>
            </w:pPr>
            <w:r w:rsidRPr="00022AB8">
              <w:rPr>
                <w:rFonts w:ascii="Times New Roman" w:hAnsi="Times New Roman" w:cs="Times New Roman"/>
                <w:sz w:val="28"/>
                <w:szCs w:val="28"/>
              </w:rPr>
              <w:t>95</w:t>
            </w:r>
          </w:p>
        </w:tc>
        <w:tc>
          <w:tcPr>
            <w:tcW w:w="1908" w:type="dxa"/>
            <w:shd w:val="clear" w:color="auto" w:fill="auto"/>
          </w:tcPr>
          <w:p w:rsidR="006E157B" w:rsidRPr="00022AB8" w:rsidRDefault="006E157B" w:rsidP="006E157B">
            <w:pPr>
              <w:jc w:val="center"/>
              <w:rPr>
                <w:rFonts w:ascii="Times New Roman" w:hAnsi="Times New Roman" w:cs="Times New Roman"/>
                <w:sz w:val="28"/>
                <w:szCs w:val="28"/>
              </w:rPr>
            </w:pPr>
            <w:r w:rsidRPr="00022AB8">
              <w:rPr>
                <w:rFonts w:ascii="Times New Roman" w:hAnsi="Times New Roman" w:cs="Times New Roman"/>
                <w:sz w:val="28"/>
                <w:szCs w:val="28"/>
              </w:rPr>
              <w:t>73</w:t>
            </w:r>
          </w:p>
        </w:tc>
        <w:tc>
          <w:tcPr>
            <w:tcW w:w="1743" w:type="dxa"/>
            <w:shd w:val="clear" w:color="auto" w:fill="auto"/>
          </w:tcPr>
          <w:p w:rsidR="006E157B" w:rsidRPr="00022AB8" w:rsidRDefault="006E157B" w:rsidP="006E157B">
            <w:pPr>
              <w:jc w:val="center"/>
              <w:rPr>
                <w:rFonts w:ascii="Times New Roman" w:hAnsi="Times New Roman" w:cs="Times New Roman"/>
                <w:sz w:val="28"/>
                <w:szCs w:val="28"/>
              </w:rPr>
            </w:pPr>
            <w:r w:rsidRPr="00022AB8">
              <w:rPr>
                <w:rFonts w:ascii="Times New Roman" w:hAnsi="Times New Roman" w:cs="Times New Roman"/>
                <w:sz w:val="28"/>
                <w:szCs w:val="28"/>
              </w:rPr>
              <w:t>71</w:t>
            </w:r>
          </w:p>
        </w:tc>
      </w:tr>
      <w:tr w:rsidR="006E157B" w:rsidRPr="00022AB8" w:rsidTr="006E157B">
        <w:tc>
          <w:tcPr>
            <w:tcW w:w="4296" w:type="dxa"/>
            <w:shd w:val="clear" w:color="auto" w:fill="auto"/>
          </w:tcPr>
          <w:p w:rsidR="006E157B" w:rsidRPr="00022AB8" w:rsidRDefault="006E157B" w:rsidP="006E157B">
            <w:pPr>
              <w:rPr>
                <w:rFonts w:ascii="Times New Roman" w:hAnsi="Times New Roman" w:cs="Times New Roman"/>
                <w:sz w:val="28"/>
                <w:szCs w:val="28"/>
              </w:rPr>
            </w:pPr>
            <w:r w:rsidRPr="00022AB8">
              <w:rPr>
                <w:rFonts w:ascii="Times New Roman" w:hAnsi="Times New Roman" w:cs="Times New Roman"/>
                <w:sz w:val="28"/>
                <w:szCs w:val="28"/>
              </w:rPr>
              <w:t>Выбывшие, человек</w:t>
            </w:r>
          </w:p>
        </w:tc>
        <w:tc>
          <w:tcPr>
            <w:tcW w:w="1907" w:type="dxa"/>
            <w:shd w:val="clear" w:color="auto" w:fill="auto"/>
          </w:tcPr>
          <w:p w:rsidR="006E157B" w:rsidRPr="00022AB8" w:rsidRDefault="006E157B" w:rsidP="006E157B">
            <w:pPr>
              <w:jc w:val="center"/>
              <w:rPr>
                <w:rFonts w:ascii="Times New Roman" w:hAnsi="Times New Roman" w:cs="Times New Roman"/>
                <w:sz w:val="28"/>
                <w:szCs w:val="28"/>
              </w:rPr>
            </w:pPr>
            <w:r w:rsidRPr="00022AB8">
              <w:rPr>
                <w:rFonts w:ascii="Times New Roman" w:hAnsi="Times New Roman" w:cs="Times New Roman"/>
                <w:sz w:val="28"/>
                <w:szCs w:val="28"/>
              </w:rPr>
              <w:t>157</w:t>
            </w:r>
          </w:p>
        </w:tc>
        <w:tc>
          <w:tcPr>
            <w:tcW w:w="1908" w:type="dxa"/>
            <w:shd w:val="clear" w:color="auto" w:fill="auto"/>
          </w:tcPr>
          <w:p w:rsidR="006E157B" w:rsidRPr="00022AB8" w:rsidRDefault="006E157B" w:rsidP="006E157B">
            <w:pPr>
              <w:jc w:val="center"/>
              <w:rPr>
                <w:rFonts w:ascii="Times New Roman" w:hAnsi="Times New Roman" w:cs="Times New Roman"/>
                <w:sz w:val="28"/>
                <w:szCs w:val="28"/>
              </w:rPr>
            </w:pPr>
            <w:r w:rsidRPr="00022AB8">
              <w:rPr>
                <w:rFonts w:ascii="Times New Roman" w:hAnsi="Times New Roman" w:cs="Times New Roman"/>
                <w:sz w:val="28"/>
                <w:szCs w:val="28"/>
              </w:rPr>
              <w:t>100</w:t>
            </w:r>
          </w:p>
        </w:tc>
        <w:tc>
          <w:tcPr>
            <w:tcW w:w="1743" w:type="dxa"/>
            <w:shd w:val="clear" w:color="auto" w:fill="auto"/>
          </w:tcPr>
          <w:p w:rsidR="006E157B" w:rsidRPr="00022AB8" w:rsidRDefault="006E157B" w:rsidP="006E157B">
            <w:pPr>
              <w:jc w:val="center"/>
              <w:rPr>
                <w:rFonts w:ascii="Times New Roman" w:hAnsi="Times New Roman" w:cs="Times New Roman"/>
                <w:sz w:val="28"/>
                <w:szCs w:val="28"/>
              </w:rPr>
            </w:pPr>
            <w:r w:rsidRPr="00022AB8">
              <w:rPr>
                <w:rFonts w:ascii="Times New Roman" w:hAnsi="Times New Roman" w:cs="Times New Roman"/>
                <w:sz w:val="28"/>
                <w:szCs w:val="28"/>
              </w:rPr>
              <w:t>130</w:t>
            </w:r>
          </w:p>
        </w:tc>
      </w:tr>
    </w:tbl>
    <w:p w:rsidR="006E157B" w:rsidRPr="00C750A3" w:rsidRDefault="006E157B" w:rsidP="00C750A3">
      <w:pPr>
        <w:pStyle w:val="ab"/>
        <w:ind w:firstLine="720"/>
        <w:rPr>
          <w:spacing w:val="-4"/>
          <w:kern w:val="32"/>
          <w:sz w:val="28"/>
          <w:szCs w:val="28"/>
        </w:rPr>
      </w:pPr>
    </w:p>
    <w:p w:rsidR="00B8331F" w:rsidRPr="00022AB8" w:rsidRDefault="00B8331F" w:rsidP="00B8331F">
      <w:pPr>
        <w:pStyle w:val="afb"/>
        <w:ind w:firstLine="709"/>
        <w:jc w:val="both"/>
        <w:rPr>
          <w:rFonts w:ascii="Times New Roman" w:hAnsi="Times New Roman"/>
          <w:sz w:val="28"/>
          <w:szCs w:val="28"/>
        </w:rPr>
      </w:pPr>
      <w:r w:rsidRPr="00022AB8">
        <w:rPr>
          <w:rFonts w:ascii="Times New Roman" w:hAnsi="Times New Roman"/>
          <w:sz w:val="28"/>
          <w:szCs w:val="28"/>
        </w:rPr>
        <w:t xml:space="preserve">С 2013 года в связи с остановкой производства на градообразующих предприятиях наблюдается миграционный отток населения из поселка Жирекен, в связи с этим миграционное сальдо сложилось отрицательным и  отражает основные тенденции экономики поселка. </w:t>
      </w:r>
      <w:r w:rsidRPr="00022AB8">
        <w:rPr>
          <w:rFonts w:ascii="Times New Roman" w:hAnsi="Times New Roman"/>
          <w:b/>
          <w:sz w:val="28"/>
          <w:szCs w:val="28"/>
        </w:rPr>
        <w:t>За период  2017-2019 годы</w:t>
      </w:r>
      <w:r w:rsidR="00743549">
        <w:rPr>
          <w:rFonts w:ascii="Times New Roman" w:hAnsi="Times New Roman"/>
          <w:b/>
          <w:sz w:val="28"/>
          <w:szCs w:val="28"/>
        </w:rPr>
        <w:t xml:space="preserve"> </w:t>
      </w:r>
      <w:r w:rsidRPr="00022AB8">
        <w:rPr>
          <w:rFonts w:ascii="Times New Roman" w:hAnsi="Times New Roman"/>
          <w:b/>
          <w:sz w:val="28"/>
          <w:szCs w:val="28"/>
        </w:rPr>
        <w:t>миграция составила: -149 человек.</w:t>
      </w:r>
      <w:r w:rsidRPr="00022AB8">
        <w:rPr>
          <w:rFonts w:ascii="Times New Roman" w:hAnsi="Times New Roman"/>
          <w:sz w:val="28"/>
          <w:szCs w:val="28"/>
        </w:rPr>
        <w:t xml:space="preserve"> Произошли изменения и в структуре населения, за счет миграции населения в трудоспособном возрасте. Зачастую с территории выезжают квалифицированные кадры, специалисты различных сфер деятельности. В то же время приезжают на постоянное жительство пенсионеры, многодетные семьи из близлежащих деревень и городских поселений. Это связано с низкой стоимостью квартир, которые многодетные </w:t>
      </w:r>
      <w:r w:rsidRPr="00022AB8">
        <w:rPr>
          <w:rFonts w:ascii="Times New Roman" w:hAnsi="Times New Roman"/>
          <w:sz w:val="28"/>
          <w:szCs w:val="28"/>
        </w:rPr>
        <w:lastRenderedPageBreak/>
        <w:t xml:space="preserve">семьи приобретают за материнский капитал. Немаловажную роль, играет и коммунальная инфраструктура (благоустройство), социальная инфраструктура (больница, средняя школа, места  в детском саду, филиал школы искусств, бесплатные спортивные секции).  </w:t>
      </w:r>
    </w:p>
    <w:p w:rsidR="001E2C61" w:rsidRPr="001E2C61" w:rsidRDefault="001E2C61" w:rsidP="001E2C61">
      <w:pPr>
        <w:pStyle w:val="ab"/>
        <w:jc w:val="both"/>
        <w:rPr>
          <w:b/>
          <w:spacing w:val="-4"/>
          <w:kern w:val="32"/>
          <w:sz w:val="28"/>
          <w:szCs w:val="28"/>
        </w:rPr>
      </w:pPr>
      <w:r w:rsidRPr="001E2C61">
        <w:rPr>
          <w:spacing w:val="-4"/>
          <w:kern w:val="32"/>
          <w:sz w:val="28"/>
          <w:szCs w:val="28"/>
        </w:rPr>
        <w:t xml:space="preserve">        Одним из ключевых условий устойчивого экономического развития  поселения и повышения конкурентноспособности</w:t>
      </w:r>
      <w:r w:rsidR="00743549">
        <w:rPr>
          <w:spacing w:val="-4"/>
          <w:kern w:val="32"/>
          <w:sz w:val="28"/>
          <w:szCs w:val="28"/>
        </w:rPr>
        <w:t xml:space="preserve"> </w:t>
      </w:r>
      <w:r w:rsidRPr="001E2C61">
        <w:rPr>
          <w:sz w:val="28"/>
          <w:szCs w:val="28"/>
        </w:rPr>
        <w:t>является обеспеченность его рабочей силой. Основными характеристиками степени использования трудовых ресурсов служат показатели экономической активности, занятости  и безработицы  населения.</w:t>
      </w:r>
    </w:p>
    <w:p w:rsidR="001E2C61" w:rsidRPr="00022AB8" w:rsidRDefault="001E2C61" w:rsidP="003D27FE">
      <w:pPr>
        <w:pStyle w:val="af4"/>
        <w:spacing w:before="0" w:beforeAutospacing="0" w:after="0" w:afterAutospacing="0"/>
        <w:jc w:val="both"/>
        <w:rPr>
          <w:sz w:val="28"/>
          <w:szCs w:val="28"/>
        </w:rPr>
      </w:pPr>
      <w:r w:rsidRPr="00022AB8">
        <w:rPr>
          <w:sz w:val="28"/>
          <w:szCs w:val="28"/>
        </w:rPr>
        <w:t xml:space="preserve">       По состоянию на 01.01.2020г. численность зарегистрированных безработ</w:t>
      </w:r>
      <w:r>
        <w:rPr>
          <w:sz w:val="28"/>
          <w:szCs w:val="28"/>
        </w:rPr>
        <w:t>ных граждан (пгт.</w:t>
      </w:r>
      <w:r w:rsidRPr="00022AB8">
        <w:rPr>
          <w:sz w:val="28"/>
          <w:szCs w:val="28"/>
        </w:rPr>
        <w:t xml:space="preserve">Жирекен), состоящих на регистрационном учете в органах службы занятости, составила 16 человек, уровень регистрируемой безработицы 0,64%. Прогнозируется, что количество зарегистрированных безработных, в связи с распространением новой коронавирусной инфекцией </w:t>
      </w:r>
      <w:r w:rsidRPr="00022AB8">
        <w:rPr>
          <w:sz w:val="28"/>
          <w:szCs w:val="28"/>
          <w:lang w:val="en-US"/>
        </w:rPr>
        <w:t>COVID</w:t>
      </w:r>
      <w:r w:rsidRPr="00022AB8">
        <w:rPr>
          <w:sz w:val="28"/>
          <w:szCs w:val="28"/>
        </w:rPr>
        <w:t>-19, составит более 100 человек. Количество безработных будет увеличиваться, возможно, за счет высвобождения рабочих мест.</w:t>
      </w:r>
    </w:p>
    <w:p w:rsidR="001E2C61" w:rsidRDefault="001E2C61" w:rsidP="001E2C61">
      <w:pPr>
        <w:rPr>
          <w:rFonts w:ascii="Times New Roman" w:hAnsi="Times New Roman" w:cs="Times New Roman"/>
          <w:sz w:val="28"/>
          <w:szCs w:val="28"/>
        </w:rPr>
      </w:pPr>
      <w:r w:rsidRPr="00022AB8">
        <w:rPr>
          <w:rFonts w:ascii="Times New Roman" w:hAnsi="Times New Roman" w:cs="Times New Roman"/>
          <w:sz w:val="28"/>
          <w:szCs w:val="28"/>
        </w:rPr>
        <w:t xml:space="preserve">       На градообразующих предприятиях списочная численность работников составляет  65 человек, это всего 1,5% от общей численности населения. Если сравнивать со временем работы градообразующего предприятия, </w:t>
      </w:r>
      <w:r w:rsidR="00DD1621">
        <w:rPr>
          <w:rFonts w:ascii="Times New Roman" w:hAnsi="Times New Roman" w:cs="Times New Roman"/>
          <w:sz w:val="28"/>
          <w:szCs w:val="28"/>
        </w:rPr>
        <w:t xml:space="preserve">численность составляла 29,4%. </w:t>
      </w:r>
      <w:r w:rsidRPr="00022AB8">
        <w:rPr>
          <w:rFonts w:ascii="Times New Roman" w:hAnsi="Times New Roman" w:cs="Times New Roman"/>
          <w:sz w:val="28"/>
          <w:szCs w:val="28"/>
        </w:rPr>
        <w:t>На 01.01.2020г. среднемесячная заработная плата на градообразующих предприятиях составляет – 26756 рублей.</w:t>
      </w:r>
    </w:p>
    <w:p w:rsidR="001E2C61" w:rsidRDefault="00743549" w:rsidP="001E2C61">
      <w:pPr>
        <w:pStyle w:val="af4"/>
        <w:spacing w:before="0" w:beforeAutospacing="0" w:after="0" w:afterAutospacing="0"/>
        <w:jc w:val="both"/>
        <w:rPr>
          <w:sz w:val="28"/>
          <w:szCs w:val="28"/>
        </w:rPr>
      </w:pPr>
      <w:r>
        <w:rPr>
          <w:sz w:val="28"/>
          <w:szCs w:val="28"/>
        </w:rPr>
        <w:t xml:space="preserve">      </w:t>
      </w:r>
      <w:r w:rsidR="001E2C61" w:rsidRPr="00022AB8">
        <w:rPr>
          <w:sz w:val="28"/>
          <w:szCs w:val="28"/>
        </w:rPr>
        <w:t xml:space="preserve">В 2017 году создано 62 рабочих места за счет малого и среднего предпринимательства, в 2018 год 67 рабочих мест,  в 2019г. – 21 рабочее место. Сохранится работа вахтовым методом за пределами Чернышевского района и Забайкальского края.     </w:t>
      </w:r>
    </w:p>
    <w:p w:rsidR="001E2C61" w:rsidRDefault="00743549" w:rsidP="001E2C61">
      <w:pPr>
        <w:pStyle w:val="afb"/>
        <w:jc w:val="both"/>
        <w:rPr>
          <w:rFonts w:ascii="Times New Roman" w:hAnsi="Times New Roman"/>
          <w:sz w:val="28"/>
          <w:szCs w:val="28"/>
        </w:rPr>
      </w:pPr>
      <w:r>
        <w:rPr>
          <w:rFonts w:ascii="Times New Roman" w:hAnsi="Times New Roman"/>
          <w:sz w:val="28"/>
          <w:szCs w:val="28"/>
        </w:rPr>
        <w:t xml:space="preserve">     </w:t>
      </w:r>
      <w:r w:rsidR="001E2C61" w:rsidRPr="00022AB8">
        <w:rPr>
          <w:rFonts w:ascii="Times New Roman" w:hAnsi="Times New Roman"/>
          <w:sz w:val="28"/>
          <w:szCs w:val="28"/>
        </w:rPr>
        <w:t xml:space="preserve">Среднемесячная заработная плата в городском поселении «Жирекенское» на 01.01.2020г. составила – 22427,0 рублей. </w:t>
      </w:r>
    </w:p>
    <w:p w:rsidR="001E2C61" w:rsidRDefault="001E2C61" w:rsidP="00BA7F68">
      <w:pPr>
        <w:autoSpaceDE w:val="0"/>
        <w:autoSpaceDN w:val="0"/>
        <w:adjustRightInd w:val="0"/>
        <w:ind w:firstLine="708"/>
        <w:rPr>
          <w:rFonts w:ascii="Times New Roman" w:hAnsi="Times New Roman" w:cs="Times New Roman"/>
          <w:sz w:val="28"/>
          <w:szCs w:val="28"/>
        </w:rPr>
      </w:pPr>
    </w:p>
    <w:p w:rsidR="00C33BCF" w:rsidRDefault="00F446CE" w:rsidP="00743549">
      <w:pPr>
        <w:ind w:firstLine="567"/>
        <w:rPr>
          <w:rFonts w:ascii="Times New Roman" w:hAnsi="Times New Roman"/>
          <w:b/>
          <w:sz w:val="28"/>
          <w:szCs w:val="28"/>
          <w:u w:val="single"/>
        </w:rPr>
      </w:pPr>
      <w:r w:rsidRPr="00AD28B7">
        <w:rPr>
          <w:rFonts w:ascii="Times New Roman" w:hAnsi="Times New Roman"/>
          <w:b/>
          <w:sz w:val="28"/>
          <w:szCs w:val="28"/>
          <w:u w:val="single"/>
        </w:rPr>
        <w:t>1.</w:t>
      </w:r>
      <w:r w:rsidR="000830FA">
        <w:rPr>
          <w:rFonts w:ascii="Times New Roman" w:hAnsi="Times New Roman"/>
          <w:b/>
          <w:sz w:val="28"/>
          <w:szCs w:val="28"/>
          <w:u w:val="single"/>
        </w:rPr>
        <w:t>3</w:t>
      </w:r>
      <w:r w:rsidR="00C33BCF" w:rsidRPr="00AD28B7">
        <w:rPr>
          <w:rFonts w:ascii="Times New Roman" w:hAnsi="Times New Roman"/>
          <w:b/>
          <w:sz w:val="28"/>
          <w:szCs w:val="28"/>
          <w:u w:val="single"/>
        </w:rPr>
        <w:t>. Развитие социальной сферы</w:t>
      </w:r>
    </w:p>
    <w:p w:rsidR="003D27FE" w:rsidRPr="00AD28B7" w:rsidRDefault="003D27FE" w:rsidP="00BA7F68">
      <w:pPr>
        <w:ind w:firstLine="708"/>
        <w:rPr>
          <w:rFonts w:ascii="Times New Roman" w:hAnsi="Times New Roman"/>
          <w:b/>
          <w:sz w:val="28"/>
          <w:szCs w:val="28"/>
          <w:u w:val="single"/>
        </w:rPr>
      </w:pPr>
    </w:p>
    <w:p w:rsidR="003D27FE" w:rsidRPr="00022AB8" w:rsidRDefault="000830FA" w:rsidP="000830FA">
      <w:pPr>
        <w:rPr>
          <w:rFonts w:ascii="Times New Roman" w:hAnsi="Times New Roman" w:cs="Times New Roman"/>
          <w:b/>
          <w:bCs/>
          <w:color w:val="000000"/>
          <w:sz w:val="28"/>
          <w:szCs w:val="28"/>
        </w:rPr>
      </w:pPr>
      <w:r>
        <w:rPr>
          <w:rFonts w:ascii="Times New Roman" w:hAnsi="Times New Roman" w:cs="Times New Roman"/>
          <w:b/>
          <w:bCs/>
          <w:color w:val="000000"/>
          <w:sz w:val="28"/>
          <w:szCs w:val="28"/>
        </w:rPr>
        <w:t>1.3.1.</w:t>
      </w:r>
      <w:r w:rsidR="003D27FE">
        <w:rPr>
          <w:rFonts w:ascii="Times New Roman" w:hAnsi="Times New Roman" w:cs="Times New Roman"/>
          <w:b/>
          <w:bCs/>
          <w:color w:val="000000"/>
          <w:sz w:val="28"/>
          <w:szCs w:val="28"/>
        </w:rPr>
        <w:t>Здравоохранение</w:t>
      </w:r>
    </w:p>
    <w:p w:rsidR="003D27FE" w:rsidRPr="003D27FE" w:rsidRDefault="003D27FE" w:rsidP="003D27FE">
      <w:pPr>
        <w:pStyle w:val="ab"/>
        <w:spacing w:after="0"/>
        <w:jc w:val="both"/>
        <w:rPr>
          <w:sz w:val="28"/>
          <w:szCs w:val="28"/>
        </w:rPr>
      </w:pPr>
      <w:r w:rsidRPr="003D27FE">
        <w:rPr>
          <w:sz w:val="28"/>
          <w:szCs w:val="28"/>
        </w:rPr>
        <w:t xml:space="preserve">       На территории городского поселения «Жирекенское» расположена Жирекенская участковая больница Чернышевской ЦРБ. Жителям поселения оказываются следующие виды медицинской помощи:</w:t>
      </w:r>
    </w:p>
    <w:p w:rsidR="003D27FE" w:rsidRPr="003D27FE" w:rsidRDefault="003D27FE" w:rsidP="003D27FE">
      <w:pPr>
        <w:pStyle w:val="ab"/>
        <w:spacing w:after="0"/>
        <w:jc w:val="both"/>
        <w:rPr>
          <w:sz w:val="28"/>
          <w:szCs w:val="28"/>
        </w:rPr>
      </w:pPr>
      <w:r w:rsidRPr="003D27FE">
        <w:rPr>
          <w:sz w:val="28"/>
          <w:szCs w:val="28"/>
        </w:rPr>
        <w:t xml:space="preserve">       Амбулаторно-поликлиническая – поликлиникой пгт.Жирекен.</w:t>
      </w:r>
    </w:p>
    <w:p w:rsidR="003D27FE" w:rsidRPr="003D27FE" w:rsidRDefault="003D27FE" w:rsidP="003D27FE">
      <w:pPr>
        <w:pStyle w:val="ab"/>
        <w:spacing w:after="0"/>
        <w:jc w:val="both"/>
        <w:rPr>
          <w:sz w:val="28"/>
          <w:szCs w:val="28"/>
        </w:rPr>
      </w:pPr>
      <w:r w:rsidRPr="003D27FE">
        <w:rPr>
          <w:sz w:val="28"/>
          <w:szCs w:val="28"/>
        </w:rPr>
        <w:t>Стационарная – стационарное отделение больницы располагает 10 койками терапевтического профиля и 9 педиатрического профиля.</w:t>
      </w:r>
    </w:p>
    <w:p w:rsidR="003D27FE" w:rsidRPr="003D27FE" w:rsidRDefault="003D27FE" w:rsidP="003D27FE">
      <w:pPr>
        <w:pStyle w:val="ab"/>
        <w:spacing w:after="0"/>
        <w:jc w:val="both"/>
        <w:rPr>
          <w:sz w:val="28"/>
          <w:szCs w:val="28"/>
        </w:rPr>
      </w:pPr>
      <w:r w:rsidRPr="003D27FE">
        <w:rPr>
          <w:sz w:val="28"/>
          <w:szCs w:val="28"/>
        </w:rPr>
        <w:t xml:space="preserve">       Скорую медицинскую помощь оказывает станция скорой медицинской помощи. </w:t>
      </w:r>
    </w:p>
    <w:p w:rsidR="003D27FE" w:rsidRPr="003D27FE" w:rsidRDefault="003D27FE" w:rsidP="003D27FE">
      <w:pPr>
        <w:pStyle w:val="ab"/>
        <w:spacing w:after="0"/>
        <w:jc w:val="both"/>
        <w:rPr>
          <w:sz w:val="28"/>
          <w:szCs w:val="28"/>
        </w:rPr>
      </w:pPr>
      <w:r w:rsidRPr="003D27FE">
        <w:rPr>
          <w:sz w:val="28"/>
          <w:szCs w:val="28"/>
        </w:rPr>
        <w:t xml:space="preserve">       Обеспеченность населения поселка Жирекен в 2019 году составила:</w:t>
      </w:r>
    </w:p>
    <w:p w:rsidR="003D27FE" w:rsidRPr="003D27FE" w:rsidRDefault="003D27FE" w:rsidP="003D27FE">
      <w:pPr>
        <w:pStyle w:val="ab"/>
        <w:spacing w:after="0"/>
        <w:jc w:val="both"/>
        <w:rPr>
          <w:sz w:val="28"/>
          <w:szCs w:val="28"/>
        </w:rPr>
      </w:pPr>
      <w:r w:rsidRPr="003D27FE">
        <w:rPr>
          <w:sz w:val="28"/>
          <w:szCs w:val="28"/>
        </w:rPr>
        <w:t>койками – 19 на 10 000 человек;</w:t>
      </w:r>
    </w:p>
    <w:p w:rsidR="003D27FE" w:rsidRPr="003D27FE" w:rsidRDefault="003D27FE" w:rsidP="003D27FE">
      <w:pPr>
        <w:pStyle w:val="ab"/>
        <w:spacing w:after="0"/>
        <w:jc w:val="both"/>
        <w:rPr>
          <w:sz w:val="28"/>
          <w:szCs w:val="28"/>
        </w:rPr>
      </w:pPr>
      <w:r w:rsidRPr="003D27FE">
        <w:rPr>
          <w:sz w:val="28"/>
          <w:szCs w:val="28"/>
        </w:rPr>
        <w:t>врачами – 9,2 на 10 000 человек;</w:t>
      </w:r>
    </w:p>
    <w:p w:rsidR="003D27FE" w:rsidRPr="003D27FE" w:rsidRDefault="003D27FE" w:rsidP="003D27FE">
      <w:pPr>
        <w:pStyle w:val="ab"/>
        <w:spacing w:after="0"/>
        <w:jc w:val="both"/>
        <w:rPr>
          <w:sz w:val="28"/>
          <w:szCs w:val="28"/>
        </w:rPr>
      </w:pPr>
      <w:r w:rsidRPr="003D27FE">
        <w:rPr>
          <w:sz w:val="28"/>
          <w:szCs w:val="28"/>
        </w:rPr>
        <w:t>средним медицинским персоналом  66,8 на 10 000 человек;</w:t>
      </w:r>
    </w:p>
    <w:p w:rsidR="003D27FE" w:rsidRPr="003D27FE" w:rsidRDefault="003D27FE" w:rsidP="003D27FE">
      <w:pPr>
        <w:pStyle w:val="ab"/>
        <w:spacing w:after="0"/>
        <w:jc w:val="both"/>
        <w:rPr>
          <w:sz w:val="28"/>
          <w:szCs w:val="28"/>
        </w:rPr>
      </w:pPr>
      <w:r w:rsidRPr="003D27FE">
        <w:rPr>
          <w:sz w:val="28"/>
          <w:szCs w:val="28"/>
        </w:rPr>
        <w:t xml:space="preserve">        Всего работающих в Жирекенской участковой больнице – 52 человека,       </w:t>
      </w:r>
    </w:p>
    <w:p w:rsidR="003D27FE" w:rsidRPr="003D27FE" w:rsidRDefault="003D27FE" w:rsidP="003D27FE">
      <w:pPr>
        <w:pStyle w:val="ab"/>
        <w:spacing w:after="0"/>
        <w:jc w:val="both"/>
        <w:rPr>
          <w:sz w:val="28"/>
          <w:szCs w:val="28"/>
        </w:rPr>
      </w:pPr>
      <w:r w:rsidRPr="003D27FE">
        <w:rPr>
          <w:sz w:val="28"/>
          <w:szCs w:val="28"/>
        </w:rPr>
        <w:lastRenderedPageBreak/>
        <w:t xml:space="preserve"> в том числе: врачей – 4 человека, средний медицинский персонал – 28 человек.</w:t>
      </w:r>
    </w:p>
    <w:p w:rsidR="003D27FE" w:rsidRPr="003D27FE" w:rsidRDefault="003D27FE" w:rsidP="003D27FE">
      <w:pPr>
        <w:pStyle w:val="ab"/>
        <w:spacing w:after="0"/>
        <w:jc w:val="both"/>
        <w:rPr>
          <w:sz w:val="28"/>
          <w:szCs w:val="28"/>
        </w:rPr>
      </w:pPr>
      <w:r w:rsidRPr="003D27FE">
        <w:rPr>
          <w:sz w:val="28"/>
          <w:szCs w:val="28"/>
        </w:rPr>
        <w:t xml:space="preserve">         Средняя заработная плата  работников Жирекенской участковой больницы в 2019 году составила – 22427 рублей.</w:t>
      </w:r>
    </w:p>
    <w:p w:rsidR="003D27FE" w:rsidRDefault="003D27FE" w:rsidP="003D27FE">
      <w:pPr>
        <w:pStyle w:val="ab"/>
        <w:jc w:val="both"/>
        <w:rPr>
          <w:sz w:val="28"/>
          <w:szCs w:val="28"/>
        </w:rPr>
      </w:pPr>
      <w:r w:rsidRPr="003D27FE">
        <w:rPr>
          <w:sz w:val="28"/>
          <w:szCs w:val="28"/>
        </w:rPr>
        <w:t xml:space="preserve">       Остро стоит кадровая проблема, так как отсутствуют врачи узкой специализации. Основной проблемой системы здравоохранения является низкий уровень доступности медицинской помощи, сформировавшийся в связи с недостаточным уровнем кадрово-инфраструктурного развития и отсутствием ряда медицинских услуг, предоставляемых населению. Требуют решения проблемы укрепления материально-технической базы (приобретение медицинского оборудования), и создания благоприятных условий для привлечения высококвалифицированных медицинских работников.</w:t>
      </w:r>
    </w:p>
    <w:p w:rsidR="00ED5229" w:rsidRDefault="00ED5229" w:rsidP="00ED5229">
      <w:pPr>
        <w:jc w:val="left"/>
        <w:rPr>
          <w:rFonts w:ascii="Times New Roman" w:eastAsia="Times New Roman" w:hAnsi="Times New Roman" w:cs="Times New Roman"/>
          <w:sz w:val="28"/>
          <w:szCs w:val="28"/>
          <w:lang w:eastAsia="ar-SA"/>
        </w:rPr>
      </w:pPr>
    </w:p>
    <w:p w:rsidR="00244DF1" w:rsidRPr="000830FA" w:rsidRDefault="000830FA" w:rsidP="000830FA">
      <w:pPr>
        <w:jc w:val="left"/>
        <w:rPr>
          <w:rFonts w:ascii="Times New Roman" w:hAnsi="Times New Roman" w:cs="Times New Roman"/>
          <w:b/>
          <w:bCs/>
          <w:color w:val="000000"/>
          <w:sz w:val="28"/>
          <w:szCs w:val="28"/>
        </w:rPr>
      </w:pPr>
      <w:r>
        <w:rPr>
          <w:rFonts w:ascii="Times New Roman" w:hAnsi="Times New Roman" w:cs="Times New Roman"/>
          <w:b/>
          <w:bCs/>
          <w:color w:val="000000"/>
          <w:sz w:val="28"/>
          <w:szCs w:val="28"/>
        </w:rPr>
        <w:t>1.3.2.</w:t>
      </w:r>
      <w:r w:rsidR="00244DF1" w:rsidRPr="000830FA">
        <w:rPr>
          <w:rFonts w:ascii="Times New Roman" w:hAnsi="Times New Roman" w:cs="Times New Roman"/>
          <w:b/>
          <w:bCs/>
          <w:color w:val="000000"/>
          <w:sz w:val="28"/>
          <w:szCs w:val="28"/>
        </w:rPr>
        <w:t>Образование</w:t>
      </w:r>
    </w:p>
    <w:p w:rsidR="00244DF1" w:rsidRPr="00244DF1" w:rsidRDefault="00244DF1" w:rsidP="00244DF1">
      <w:pPr>
        <w:pStyle w:val="ab"/>
        <w:jc w:val="both"/>
        <w:rPr>
          <w:sz w:val="28"/>
          <w:szCs w:val="28"/>
        </w:rPr>
      </w:pPr>
      <w:r w:rsidRPr="00244DF1">
        <w:rPr>
          <w:sz w:val="28"/>
          <w:szCs w:val="28"/>
        </w:rPr>
        <w:t xml:space="preserve">     Система образования поселка Жирекен представлена 2 учреждениями: Муниципальное образовательное учреждение средняя общеобразовательная школа п.Жирекен (МОУ СОШ п.Жирекен  -  580 учеников) и Муниципальное дошкольное образовательное учреждение детский сад «Полянка» (МДОУ детский сад «Полянка» - 216 детей).</w:t>
      </w:r>
    </w:p>
    <w:p w:rsidR="00244DF1" w:rsidRPr="00244DF1" w:rsidRDefault="00244DF1" w:rsidP="00244DF1">
      <w:pPr>
        <w:pStyle w:val="ab"/>
        <w:ind w:firstLine="284"/>
        <w:jc w:val="both"/>
        <w:rPr>
          <w:sz w:val="28"/>
          <w:szCs w:val="28"/>
        </w:rPr>
      </w:pPr>
      <w:r w:rsidRPr="00244DF1">
        <w:rPr>
          <w:sz w:val="28"/>
          <w:szCs w:val="28"/>
        </w:rPr>
        <w:t>В городском поселении «Жирекенское» наблюдается тенденция снижения общего количества учащихся в общеобразовательной школе, в связи с миграционным оттоком населения, что повлияло на уровень рождаемости. В 2019году родилось 30 детей. Если сравнивать со временем работы градообразующих предприятий, число родившихся детей в год составляло  не менее 80 человек.</w:t>
      </w:r>
    </w:p>
    <w:p w:rsidR="00244DF1" w:rsidRPr="00244DF1" w:rsidRDefault="00244DF1" w:rsidP="00244DF1">
      <w:pPr>
        <w:rPr>
          <w:rFonts w:ascii="Times New Roman" w:hAnsi="Times New Roman" w:cs="Times New Roman"/>
          <w:sz w:val="28"/>
          <w:szCs w:val="28"/>
        </w:rPr>
      </w:pPr>
      <w:r w:rsidRPr="00244DF1">
        <w:rPr>
          <w:rFonts w:ascii="Times New Roman" w:hAnsi="Times New Roman" w:cs="Times New Roman"/>
          <w:sz w:val="28"/>
          <w:szCs w:val="28"/>
        </w:rPr>
        <w:t xml:space="preserve">     Численность учащихся имеет нестабильную динамику в течение анализируемого периода, с 2016 года отмечается уменьшение количества учащихся и составило в 2017 году 606чел., в 2018 году - 576 человек, в 2019 году - 580 человек. Ожидается, что уменьшение числа учащихся на территории поселения продолжится, в связи с миграционными процессами.</w:t>
      </w:r>
    </w:p>
    <w:p w:rsidR="00244DF1" w:rsidRDefault="00244DF1" w:rsidP="00244DF1">
      <w:pPr>
        <w:pStyle w:val="ab"/>
        <w:rPr>
          <w:szCs w:val="28"/>
        </w:rPr>
      </w:pPr>
    </w:p>
    <w:p w:rsidR="00244DF1" w:rsidRDefault="00244DF1" w:rsidP="00244DF1">
      <w:pPr>
        <w:pStyle w:val="Default"/>
        <w:jc w:val="center"/>
        <w:rPr>
          <w:b/>
          <w:bCs/>
          <w:sz w:val="28"/>
          <w:szCs w:val="28"/>
        </w:rPr>
      </w:pPr>
      <w:r>
        <w:rPr>
          <w:b/>
          <w:bCs/>
          <w:sz w:val="28"/>
          <w:szCs w:val="28"/>
        </w:rPr>
        <w:t>Показатели деятельности МОУ СОШ п.Жирекен</w:t>
      </w:r>
    </w:p>
    <w:p w:rsidR="00244DF1" w:rsidRDefault="00244DF1" w:rsidP="00244DF1">
      <w:pPr>
        <w:pStyle w:val="Default"/>
        <w:jc w:val="center"/>
        <w:rPr>
          <w:b/>
          <w:bCs/>
          <w:sz w:val="28"/>
          <w:szCs w:val="28"/>
        </w:rPr>
      </w:pPr>
      <w:r>
        <w:rPr>
          <w:b/>
          <w:bCs/>
          <w:sz w:val="28"/>
          <w:szCs w:val="28"/>
        </w:rPr>
        <w:t>в 2019-2020 учебном году</w:t>
      </w:r>
    </w:p>
    <w:p w:rsidR="003D27FE" w:rsidRDefault="00743549" w:rsidP="00244DF1">
      <w:pPr>
        <w:pStyle w:val="Default"/>
        <w:jc w:val="center"/>
        <w:rPr>
          <w:szCs w:val="28"/>
        </w:rPr>
      </w:pPr>
      <w:r>
        <w:rPr>
          <w:bCs/>
        </w:rPr>
        <w:t xml:space="preserve">                                                                                                                                   </w:t>
      </w:r>
      <w:r w:rsidR="00244DF1" w:rsidRPr="00871935">
        <w:rPr>
          <w:bCs/>
        </w:rPr>
        <w:t>Таблица №</w:t>
      </w:r>
      <w:r w:rsidR="00244DF1">
        <w:rPr>
          <w:bCs/>
        </w:rPr>
        <w:t>5</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080"/>
        <w:gridCol w:w="1522"/>
      </w:tblGrid>
      <w:tr w:rsidR="00244DF1" w:rsidRPr="00812E78" w:rsidTr="00774E4F">
        <w:tc>
          <w:tcPr>
            <w:tcW w:w="709" w:type="dxa"/>
          </w:tcPr>
          <w:p w:rsidR="00244DF1" w:rsidRPr="00812E78" w:rsidRDefault="00244DF1" w:rsidP="00774E4F">
            <w:pPr>
              <w:pStyle w:val="Default"/>
              <w:jc w:val="center"/>
              <w:rPr>
                <w:bCs/>
                <w:color w:val="auto"/>
              </w:rPr>
            </w:pPr>
            <w:r w:rsidRPr="00812E78">
              <w:rPr>
                <w:bCs/>
                <w:color w:val="auto"/>
              </w:rPr>
              <w:t>№ п/п</w:t>
            </w:r>
          </w:p>
        </w:tc>
        <w:tc>
          <w:tcPr>
            <w:tcW w:w="8080" w:type="dxa"/>
          </w:tcPr>
          <w:p w:rsidR="00244DF1" w:rsidRPr="00812E78" w:rsidRDefault="00244DF1" w:rsidP="00774E4F">
            <w:pPr>
              <w:pStyle w:val="Default"/>
              <w:jc w:val="center"/>
              <w:rPr>
                <w:bCs/>
                <w:color w:val="auto"/>
              </w:rPr>
            </w:pPr>
            <w:r w:rsidRPr="00812E78">
              <w:rPr>
                <w:bCs/>
                <w:color w:val="auto"/>
              </w:rPr>
              <w:t>Показатели</w:t>
            </w:r>
          </w:p>
        </w:tc>
        <w:tc>
          <w:tcPr>
            <w:tcW w:w="1522" w:type="dxa"/>
          </w:tcPr>
          <w:p w:rsidR="00244DF1" w:rsidRPr="00812E78" w:rsidRDefault="00244DF1" w:rsidP="00774E4F">
            <w:pPr>
              <w:pStyle w:val="Default"/>
              <w:jc w:val="center"/>
              <w:rPr>
                <w:bCs/>
                <w:color w:val="auto"/>
              </w:rPr>
            </w:pPr>
            <w:r w:rsidRPr="00812E78">
              <w:rPr>
                <w:bCs/>
                <w:color w:val="auto"/>
              </w:rPr>
              <w:t>Единица измерения</w:t>
            </w:r>
          </w:p>
        </w:tc>
      </w:tr>
      <w:tr w:rsidR="00244DF1" w:rsidRPr="00812E78" w:rsidTr="00774E4F">
        <w:tc>
          <w:tcPr>
            <w:tcW w:w="709" w:type="dxa"/>
            <w:vAlign w:val="center"/>
          </w:tcPr>
          <w:p w:rsidR="00244DF1" w:rsidRPr="00812E78" w:rsidRDefault="00244DF1" w:rsidP="00774E4F">
            <w:pPr>
              <w:pStyle w:val="Default"/>
              <w:jc w:val="center"/>
              <w:rPr>
                <w:b/>
                <w:bCs/>
                <w:color w:val="auto"/>
              </w:rPr>
            </w:pPr>
            <w:r w:rsidRPr="00812E78">
              <w:rPr>
                <w:b/>
                <w:bCs/>
                <w:color w:val="auto"/>
              </w:rPr>
              <w:t>1</w:t>
            </w:r>
          </w:p>
        </w:tc>
        <w:tc>
          <w:tcPr>
            <w:tcW w:w="8080" w:type="dxa"/>
          </w:tcPr>
          <w:p w:rsidR="00244DF1" w:rsidRPr="00812E78" w:rsidRDefault="00244DF1" w:rsidP="00774E4F">
            <w:pPr>
              <w:pStyle w:val="Default"/>
              <w:rPr>
                <w:b/>
                <w:bCs/>
              </w:rPr>
            </w:pPr>
            <w:r w:rsidRPr="00812E78">
              <w:rPr>
                <w:b/>
                <w:bCs/>
              </w:rPr>
              <w:t>Образовательная деятельность</w:t>
            </w:r>
          </w:p>
        </w:tc>
        <w:tc>
          <w:tcPr>
            <w:tcW w:w="1522" w:type="dxa"/>
          </w:tcPr>
          <w:p w:rsidR="00244DF1" w:rsidRPr="00812E78" w:rsidRDefault="00244DF1" w:rsidP="00774E4F">
            <w:pPr>
              <w:pStyle w:val="Default"/>
              <w:rPr>
                <w:bCs/>
              </w:rPr>
            </w:pP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1.2</w:t>
            </w:r>
          </w:p>
        </w:tc>
        <w:tc>
          <w:tcPr>
            <w:tcW w:w="8080" w:type="dxa"/>
          </w:tcPr>
          <w:p w:rsidR="00244DF1" w:rsidRPr="00812E78" w:rsidRDefault="00244DF1" w:rsidP="00774E4F">
            <w:pPr>
              <w:pStyle w:val="Default"/>
              <w:rPr>
                <w:bCs/>
              </w:rPr>
            </w:pPr>
            <w:r w:rsidRPr="00812E78">
              <w:rPr>
                <w:bCs/>
              </w:rPr>
              <w:t xml:space="preserve">Общая численность учащихся </w:t>
            </w:r>
          </w:p>
        </w:tc>
        <w:tc>
          <w:tcPr>
            <w:tcW w:w="1522" w:type="dxa"/>
          </w:tcPr>
          <w:p w:rsidR="00244DF1" w:rsidRPr="00812E78" w:rsidRDefault="00244DF1" w:rsidP="00774E4F">
            <w:pPr>
              <w:pStyle w:val="Default"/>
              <w:jc w:val="center"/>
              <w:rPr>
                <w:bCs/>
              </w:rPr>
            </w:pPr>
            <w:r w:rsidRPr="00812E78">
              <w:rPr>
                <w:bCs/>
              </w:rPr>
              <w:t>580</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1.3</w:t>
            </w:r>
          </w:p>
        </w:tc>
        <w:tc>
          <w:tcPr>
            <w:tcW w:w="8080" w:type="dxa"/>
          </w:tcPr>
          <w:p w:rsidR="00244DF1" w:rsidRPr="00812E78" w:rsidRDefault="00244DF1" w:rsidP="00774E4F">
            <w:pPr>
              <w:pStyle w:val="Default"/>
              <w:rPr>
                <w:bCs/>
              </w:rPr>
            </w:pPr>
            <w:r w:rsidRPr="00812E78">
              <w:rPr>
                <w:bCs/>
              </w:rPr>
              <w:t xml:space="preserve">Численность учащихся по образовательной программе начального общего образования </w:t>
            </w:r>
          </w:p>
        </w:tc>
        <w:tc>
          <w:tcPr>
            <w:tcW w:w="1522" w:type="dxa"/>
          </w:tcPr>
          <w:p w:rsidR="00244DF1" w:rsidRPr="00812E78" w:rsidRDefault="00244DF1" w:rsidP="00774E4F">
            <w:pPr>
              <w:pStyle w:val="Default"/>
              <w:jc w:val="center"/>
              <w:rPr>
                <w:bCs/>
              </w:rPr>
            </w:pPr>
            <w:r w:rsidRPr="00812E78">
              <w:rPr>
                <w:bCs/>
              </w:rPr>
              <w:t>235</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1.4</w:t>
            </w:r>
          </w:p>
        </w:tc>
        <w:tc>
          <w:tcPr>
            <w:tcW w:w="8080" w:type="dxa"/>
          </w:tcPr>
          <w:p w:rsidR="00244DF1" w:rsidRPr="00812E78" w:rsidRDefault="00244DF1" w:rsidP="00774E4F">
            <w:pPr>
              <w:pStyle w:val="Default"/>
              <w:rPr>
                <w:bCs/>
              </w:rPr>
            </w:pPr>
            <w:r w:rsidRPr="00812E78">
              <w:rPr>
                <w:bCs/>
              </w:rPr>
              <w:t>Численность учащихся по образовательной программеосновного общего образования</w:t>
            </w:r>
          </w:p>
        </w:tc>
        <w:tc>
          <w:tcPr>
            <w:tcW w:w="1522" w:type="dxa"/>
          </w:tcPr>
          <w:p w:rsidR="00244DF1" w:rsidRPr="00812E78" w:rsidRDefault="00244DF1" w:rsidP="00774E4F">
            <w:pPr>
              <w:pStyle w:val="Default"/>
              <w:jc w:val="center"/>
              <w:rPr>
                <w:bCs/>
              </w:rPr>
            </w:pPr>
            <w:r w:rsidRPr="00812E78">
              <w:rPr>
                <w:bCs/>
              </w:rPr>
              <w:t>309</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1.5</w:t>
            </w:r>
          </w:p>
        </w:tc>
        <w:tc>
          <w:tcPr>
            <w:tcW w:w="8080" w:type="dxa"/>
          </w:tcPr>
          <w:p w:rsidR="00244DF1" w:rsidRPr="00812E78" w:rsidRDefault="00244DF1" w:rsidP="00774E4F">
            <w:pPr>
              <w:pStyle w:val="Default"/>
              <w:rPr>
                <w:bCs/>
              </w:rPr>
            </w:pPr>
            <w:r w:rsidRPr="00812E78">
              <w:rPr>
                <w:bCs/>
              </w:rPr>
              <w:t>Численность учащихся по образовательной программе среднего общего образования</w:t>
            </w:r>
          </w:p>
        </w:tc>
        <w:tc>
          <w:tcPr>
            <w:tcW w:w="1522" w:type="dxa"/>
          </w:tcPr>
          <w:p w:rsidR="00244DF1" w:rsidRPr="00812E78" w:rsidRDefault="00244DF1" w:rsidP="00774E4F">
            <w:pPr>
              <w:pStyle w:val="Default"/>
              <w:jc w:val="center"/>
              <w:rPr>
                <w:bCs/>
              </w:rPr>
            </w:pPr>
            <w:r w:rsidRPr="00812E78">
              <w:rPr>
                <w:bCs/>
              </w:rPr>
              <w:t>36</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1.6</w:t>
            </w:r>
          </w:p>
        </w:tc>
        <w:tc>
          <w:tcPr>
            <w:tcW w:w="8080" w:type="dxa"/>
          </w:tcPr>
          <w:p w:rsidR="00244DF1" w:rsidRPr="00812E78" w:rsidRDefault="00244DF1" w:rsidP="00774E4F">
            <w:pPr>
              <w:pStyle w:val="Default"/>
              <w:rPr>
                <w:bCs/>
              </w:rPr>
            </w:pPr>
            <w:r w:rsidRPr="00812E78">
              <w:rPr>
                <w:bCs/>
              </w:rPr>
              <w:t>Численность/удельный вес численности учащихся, успевающих на «4» и «5», в общей численности учащихся</w:t>
            </w:r>
          </w:p>
        </w:tc>
        <w:tc>
          <w:tcPr>
            <w:tcW w:w="1522" w:type="dxa"/>
          </w:tcPr>
          <w:p w:rsidR="00244DF1" w:rsidRPr="00812E78" w:rsidRDefault="00244DF1" w:rsidP="00774E4F">
            <w:pPr>
              <w:pStyle w:val="Default"/>
              <w:jc w:val="center"/>
              <w:rPr>
                <w:bCs/>
              </w:rPr>
            </w:pPr>
            <w:r w:rsidRPr="00812E78">
              <w:rPr>
                <w:bCs/>
              </w:rPr>
              <w:t>184/31,7</w:t>
            </w:r>
          </w:p>
          <w:p w:rsidR="00244DF1" w:rsidRPr="00812E78" w:rsidRDefault="00244DF1" w:rsidP="00774E4F">
            <w:pPr>
              <w:pStyle w:val="Default"/>
              <w:jc w:val="center"/>
              <w:rPr>
                <w:bCs/>
              </w:rPr>
            </w:pPr>
            <w:r w:rsidRPr="00812E78">
              <w:rPr>
                <w:bCs/>
              </w:rPr>
              <w:t>чел./%</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lastRenderedPageBreak/>
              <w:t>1.7</w:t>
            </w:r>
          </w:p>
        </w:tc>
        <w:tc>
          <w:tcPr>
            <w:tcW w:w="8080" w:type="dxa"/>
          </w:tcPr>
          <w:p w:rsidR="00244DF1" w:rsidRPr="00812E78" w:rsidRDefault="00244DF1" w:rsidP="00774E4F">
            <w:pPr>
              <w:pStyle w:val="Default"/>
              <w:rPr>
                <w:bCs/>
              </w:rPr>
            </w:pPr>
            <w:r w:rsidRPr="00812E78">
              <w:rPr>
                <w:bCs/>
              </w:rPr>
              <w:t>Всего работающих в МОУ СОШ п.Жирекен</w:t>
            </w:r>
          </w:p>
        </w:tc>
        <w:tc>
          <w:tcPr>
            <w:tcW w:w="1522" w:type="dxa"/>
          </w:tcPr>
          <w:p w:rsidR="00244DF1" w:rsidRPr="00812E78" w:rsidRDefault="00244DF1" w:rsidP="00774E4F">
            <w:pPr>
              <w:pStyle w:val="Default"/>
              <w:jc w:val="center"/>
              <w:rPr>
                <w:bCs/>
              </w:rPr>
            </w:pPr>
            <w:r w:rsidRPr="00812E78">
              <w:rPr>
                <w:bCs/>
              </w:rPr>
              <w:t>70</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1.8</w:t>
            </w:r>
          </w:p>
        </w:tc>
        <w:tc>
          <w:tcPr>
            <w:tcW w:w="8080" w:type="dxa"/>
          </w:tcPr>
          <w:p w:rsidR="00244DF1" w:rsidRPr="00812E78" w:rsidRDefault="00244DF1" w:rsidP="00774E4F">
            <w:pPr>
              <w:pStyle w:val="Default"/>
              <w:rPr>
                <w:bCs/>
              </w:rPr>
            </w:pPr>
            <w:r w:rsidRPr="00812E78">
              <w:rPr>
                <w:bCs/>
              </w:rPr>
              <w:t>Общая численность педагогических работников</w:t>
            </w:r>
          </w:p>
        </w:tc>
        <w:tc>
          <w:tcPr>
            <w:tcW w:w="1522" w:type="dxa"/>
          </w:tcPr>
          <w:p w:rsidR="00244DF1" w:rsidRPr="00812E78" w:rsidRDefault="00244DF1" w:rsidP="00774E4F">
            <w:pPr>
              <w:pStyle w:val="Default"/>
              <w:jc w:val="center"/>
              <w:rPr>
                <w:bCs/>
              </w:rPr>
            </w:pPr>
            <w:r w:rsidRPr="00812E78">
              <w:rPr>
                <w:bCs/>
              </w:rPr>
              <w:t>45</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1.9</w:t>
            </w:r>
          </w:p>
        </w:tc>
        <w:tc>
          <w:tcPr>
            <w:tcW w:w="8080" w:type="dxa"/>
          </w:tcPr>
          <w:p w:rsidR="00244DF1" w:rsidRPr="00812E78" w:rsidRDefault="00244DF1" w:rsidP="00774E4F">
            <w:pPr>
              <w:pStyle w:val="Default"/>
              <w:rPr>
                <w:bCs/>
              </w:rPr>
            </w:pPr>
            <w:r w:rsidRPr="00812E78">
              <w:rPr>
                <w:bC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22" w:type="dxa"/>
          </w:tcPr>
          <w:p w:rsidR="00244DF1" w:rsidRPr="00812E78" w:rsidRDefault="00244DF1" w:rsidP="00774E4F">
            <w:pPr>
              <w:pStyle w:val="Default"/>
              <w:jc w:val="center"/>
              <w:rPr>
                <w:bCs/>
              </w:rPr>
            </w:pPr>
            <w:r w:rsidRPr="00812E78">
              <w:rPr>
                <w:bCs/>
              </w:rPr>
              <w:t>45/100</w:t>
            </w:r>
          </w:p>
          <w:p w:rsidR="00244DF1" w:rsidRPr="00812E78" w:rsidRDefault="00244DF1" w:rsidP="00774E4F">
            <w:pPr>
              <w:pStyle w:val="Default"/>
              <w:jc w:val="center"/>
              <w:rPr>
                <w:bCs/>
              </w:rPr>
            </w:pPr>
            <w:r w:rsidRPr="00812E78">
              <w:rPr>
                <w:bCs/>
              </w:rPr>
              <w:t>чел./%</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1.9.1</w:t>
            </w:r>
          </w:p>
        </w:tc>
        <w:tc>
          <w:tcPr>
            <w:tcW w:w="8080" w:type="dxa"/>
            <w:vAlign w:val="center"/>
          </w:tcPr>
          <w:p w:rsidR="00244DF1" w:rsidRPr="00812E78" w:rsidRDefault="00244DF1" w:rsidP="00774E4F">
            <w:pPr>
              <w:pStyle w:val="Default"/>
              <w:rPr>
                <w:bCs/>
              </w:rPr>
            </w:pPr>
            <w:r w:rsidRPr="00812E78">
              <w:rPr>
                <w:bCs/>
              </w:rPr>
              <w:t>Высшая</w:t>
            </w:r>
          </w:p>
        </w:tc>
        <w:tc>
          <w:tcPr>
            <w:tcW w:w="1522" w:type="dxa"/>
          </w:tcPr>
          <w:p w:rsidR="00244DF1" w:rsidRPr="00812E78" w:rsidRDefault="00244DF1" w:rsidP="00774E4F">
            <w:pPr>
              <w:pStyle w:val="Default"/>
              <w:jc w:val="center"/>
              <w:rPr>
                <w:bCs/>
              </w:rPr>
            </w:pPr>
            <w:r w:rsidRPr="00812E78">
              <w:rPr>
                <w:bCs/>
              </w:rPr>
              <w:t>5/11,11</w:t>
            </w:r>
          </w:p>
          <w:p w:rsidR="00244DF1" w:rsidRPr="00812E78" w:rsidRDefault="00244DF1" w:rsidP="00774E4F">
            <w:pPr>
              <w:pStyle w:val="Default"/>
              <w:jc w:val="center"/>
              <w:rPr>
                <w:bCs/>
              </w:rPr>
            </w:pPr>
            <w:r w:rsidRPr="00812E78">
              <w:rPr>
                <w:bCs/>
              </w:rPr>
              <w:t>чел./%</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1.9.2</w:t>
            </w:r>
          </w:p>
        </w:tc>
        <w:tc>
          <w:tcPr>
            <w:tcW w:w="8080" w:type="dxa"/>
            <w:vAlign w:val="center"/>
          </w:tcPr>
          <w:p w:rsidR="00244DF1" w:rsidRPr="00812E78" w:rsidRDefault="00244DF1" w:rsidP="00774E4F">
            <w:pPr>
              <w:pStyle w:val="Default"/>
              <w:rPr>
                <w:bCs/>
              </w:rPr>
            </w:pPr>
            <w:r w:rsidRPr="00812E78">
              <w:rPr>
                <w:bCs/>
              </w:rPr>
              <w:t>Первая</w:t>
            </w:r>
          </w:p>
        </w:tc>
        <w:tc>
          <w:tcPr>
            <w:tcW w:w="1522" w:type="dxa"/>
          </w:tcPr>
          <w:p w:rsidR="00244DF1" w:rsidRPr="00812E78" w:rsidRDefault="00244DF1" w:rsidP="00774E4F">
            <w:pPr>
              <w:pStyle w:val="Default"/>
              <w:jc w:val="center"/>
              <w:rPr>
                <w:bCs/>
              </w:rPr>
            </w:pPr>
            <w:r w:rsidRPr="00812E78">
              <w:rPr>
                <w:bCs/>
              </w:rPr>
              <w:t>7/15,55</w:t>
            </w:r>
          </w:p>
          <w:p w:rsidR="00244DF1" w:rsidRPr="00812E78" w:rsidRDefault="00244DF1" w:rsidP="00774E4F">
            <w:pPr>
              <w:pStyle w:val="Default"/>
              <w:jc w:val="center"/>
              <w:rPr>
                <w:bCs/>
              </w:rPr>
            </w:pPr>
            <w:r w:rsidRPr="00812E78">
              <w:rPr>
                <w:bCs/>
              </w:rPr>
              <w:t>чел./%</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1.9.3</w:t>
            </w:r>
          </w:p>
        </w:tc>
        <w:tc>
          <w:tcPr>
            <w:tcW w:w="8080" w:type="dxa"/>
            <w:vAlign w:val="center"/>
          </w:tcPr>
          <w:p w:rsidR="00244DF1" w:rsidRPr="00812E78" w:rsidRDefault="00244DF1" w:rsidP="00774E4F">
            <w:pPr>
              <w:pStyle w:val="Default"/>
              <w:rPr>
                <w:bCs/>
              </w:rPr>
            </w:pPr>
            <w:r w:rsidRPr="00812E78">
              <w:rPr>
                <w:bCs/>
              </w:rPr>
              <w:t>Соответствие занимаемой должности «Учитель»</w:t>
            </w:r>
          </w:p>
        </w:tc>
        <w:tc>
          <w:tcPr>
            <w:tcW w:w="1522" w:type="dxa"/>
          </w:tcPr>
          <w:p w:rsidR="00244DF1" w:rsidRPr="00812E78" w:rsidRDefault="00244DF1" w:rsidP="00774E4F">
            <w:pPr>
              <w:pStyle w:val="Default"/>
              <w:jc w:val="center"/>
              <w:rPr>
                <w:bCs/>
              </w:rPr>
            </w:pPr>
            <w:r w:rsidRPr="00812E78">
              <w:rPr>
                <w:bCs/>
              </w:rPr>
              <w:t>29/64,44</w:t>
            </w:r>
          </w:p>
          <w:p w:rsidR="00244DF1" w:rsidRPr="00812E78" w:rsidRDefault="00244DF1" w:rsidP="00774E4F">
            <w:pPr>
              <w:pStyle w:val="Default"/>
              <w:jc w:val="center"/>
              <w:rPr>
                <w:bCs/>
              </w:rPr>
            </w:pPr>
            <w:r w:rsidRPr="00812E78">
              <w:rPr>
                <w:bCs/>
              </w:rPr>
              <w:t>чел./%</w:t>
            </w:r>
          </w:p>
        </w:tc>
      </w:tr>
      <w:tr w:rsidR="00244DF1" w:rsidRPr="00812E78" w:rsidTr="00774E4F">
        <w:tc>
          <w:tcPr>
            <w:tcW w:w="709" w:type="dxa"/>
            <w:vAlign w:val="center"/>
          </w:tcPr>
          <w:p w:rsidR="00244DF1" w:rsidRPr="00812E78" w:rsidRDefault="00244DF1" w:rsidP="00774E4F">
            <w:pPr>
              <w:pStyle w:val="Default"/>
              <w:jc w:val="center"/>
              <w:rPr>
                <w:b/>
                <w:bCs/>
              </w:rPr>
            </w:pPr>
            <w:r w:rsidRPr="00812E78">
              <w:rPr>
                <w:b/>
                <w:bCs/>
              </w:rPr>
              <w:t>2</w:t>
            </w:r>
          </w:p>
        </w:tc>
        <w:tc>
          <w:tcPr>
            <w:tcW w:w="8080" w:type="dxa"/>
          </w:tcPr>
          <w:p w:rsidR="00244DF1" w:rsidRPr="00812E78" w:rsidRDefault="00244DF1" w:rsidP="00774E4F">
            <w:pPr>
              <w:pStyle w:val="Default"/>
              <w:rPr>
                <w:b/>
                <w:bCs/>
              </w:rPr>
            </w:pPr>
            <w:r w:rsidRPr="00812E78">
              <w:rPr>
                <w:b/>
                <w:bCs/>
              </w:rPr>
              <w:t>Инфраструктура</w:t>
            </w:r>
          </w:p>
        </w:tc>
        <w:tc>
          <w:tcPr>
            <w:tcW w:w="1522" w:type="dxa"/>
          </w:tcPr>
          <w:p w:rsidR="00244DF1" w:rsidRPr="00812E78" w:rsidRDefault="00244DF1" w:rsidP="00774E4F">
            <w:pPr>
              <w:pStyle w:val="Default"/>
              <w:jc w:val="center"/>
              <w:rPr>
                <w:bCs/>
              </w:rPr>
            </w:pP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2.1</w:t>
            </w:r>
          </w:p>
        </w:tc>
        <w:tc>
          <w:tcPr>
            <w:tcW w:w="8080" w:type="dxa"/>
          </w:tcPr>
          <w:p w:rsidR="00244DF1" w:rsidRPr="00812E78" w:rsidRDefault="00244DF1" w:rsidP="00774E4F">
            <w:pPr>
              <w:pStyle w:val="Default"/>
              <w:rPr>
                <w:bCs/>
              </w:rPr>
            </w:pPr>
            <w:r w:rsidRPr="00812E78">
              <w:rPr>
                <w:bCs/>
              </w:rPr>
              <w:t>Количество компьютеров в расчете на 1 учащегося</w:t>
            </w:r>
          </w:p>
        </w:tc>
        <w:tc>
          <w:tcPr>
            <w:tcW w:w="1522" w:type="dxa"/>
          </w:tcPr>
          <w:p w:rsidR="00244DF1" w:rsidRPr="00812E78" w:rsidRDefault="00244DF1" w:rsidP="00774E4F">
            <w:pPr>
              <w:pStyle w:val="Default"/>
              <w:jc w:val="center"/>
              <w:rPr>
                <w:bCs/>
              </w:rPr>
            </w:pPr>
            <w:r w:rsidRPr="00812E78">
              <w:rPr>
                <w:bCs/>
              </w:rPr>
              <w:t>1 единица</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2.2</w:t>
            </w:r>
          </w:p>
        </w:tc>
        <w:tc>
          <w:tcPr>
            <w:tcW w:w="8080" w:type="dxa"/>
          </w:tcPr>
          <w:p w:rsidR="00244DF1" w:rsidRPr="00812E78" w:rsidRDefault="00244DF1" w:rsidP="00774E4F">
            <w:pPr>
              <w:pStyle w:val="Default"/>
              <w:rPr>
                <w:bCs/>
              </w:rPr>
            </w:pPr>
            <w:r w:rsidRPr="00812E78">
              <w:rPr>
                <w:bCs/>
              </w:rPr>
              <w:t>Численность/удельный вес численности учащихся</w:t>
            </w:r>
            <w:r>
              <w:rPr>
                <w:bCs/>
              </w:rPr>
              <w:t>,</w:t>
            </w:r>
            <w:r w:rsidRPr="00812E78">
              <w:rPr>
                <w:bCs/>
              </w:rPr>
              <w:t xml:space="preserve"> которым обеспечена возможность пользоваться широкополостным Интернетом (20 Мб/с), в общей численности учащихся</w:t>
            </w:r>
          </w:p>
        </w:tc>
        <w:tc>
          <w:tcPr>
            <w:tcW w:w="1522" w:type="dxa"/>
          </w:tcPr>
          <w:p w:rsidR="00244DF1" w:rsidRPr="00812E78" w:rsidRDefault="00244DF1" w:rsidP="00774E4F">
            <w:pPr>
              <w:pStyle w:val="Default"/>
              <w:jc w:val="center"/>
              <w:rPr>
                <w:bCs/>
              </w:rPr>
            </w:pPr>
            <w:r w:rsidRPr="00812E78">
              <w:rPr>
                <w:bCs/>
              </w:rPr>
              <w:t>580/100</w:t>
            </w:r>
          </w:p>
          <w:p w:rsidR="00244DF1" w:rsidRPr="00812E78" w:rsidRDefault="00244DF1" w:rsidP="00774E4F">
            <w:pPr>
              <w:pStyle w:val="Default"/>
              <w:jc w:val="center"/>
              <w:rPr>
                <w:bCs/>
              </w:rPr>
            </w:pPr>
            <w:r w:rsidRPr="00812E78">
              <w:rPr>
                <w:bCs/>
              </w:rPr>
              <w:t>чел./%</w:t>
            </w:r>
          </w:p>
        </w:tc>
      </w:tr>
      <w:tr w:rsidR="00244DF1" w:rsidRPr="00812E78" w:rsidTr="00774E4F">
        <w:tc>
          <w:tcPr>
            <w:tcW w:w="709" w:type="dxa"/>
            <w:vAlign w:val="center"/>
          </w:tcPr>
          <w:p w:rsidR="00244DF1" w:rsidRPr="00812E78" w:rsidRDefault="00244DF1" w:rsidP="00774E4F">
            <w:pPr>
              <w:pStyle w:val="Default"/>
              <w:jc w:val="center"/>
              <w:rPr>
                <w:bCs/>
              </w:rPr>
            </w:pPr>
            <w:r w:rsidRPr="00812E78">
              <w:rPr>
                <w:bCs/>
              </w:rPr>
              <w:t>2.3</w:t>
            </w:r>
          </w:p>
        </w:tc>
        <w:tc>
          <w:tcPr>
            <w:tcW w:w="8080" w:type="dxa"/>
          </w:tcPr>
          <w:p w:rsidR="00244DF1" w:rsidRPr="00812E78" w:rsidRDefault="00244DF1" w:rsidP="00774E4F">
            <w:pPr>
              <w:pStyle w:val="Default"/>
              <w:rPr>
                <w:bCs/>
              </w:rPr>
            </w:pPr>
            <w:r w:rsidRPr="00812E78">
              <w:rPr>
                <w:bCs/>
              </w:rPr>
              <w:t>Общая площадь помещений, в которых осуществляется образовательная деятельность, в расчете на одного учащегося</w:t>
            </w:r>
          </w:p>
        </w:tc>
        <w:tc>
          <w:tcPr>
            <w:tcW w:w="1522" w:type="dxa"/>
          </w:tcPr>
          <w:p w:rsidR="00244DF1" w:rsidRPr="00812E78" w:rsidRDefault="00244DF1" w:rsidP="00774E4F">
            <w:pPr>
              <w:pStyle w:val="Default"/>
              <w:jc w:val="center"/>
              <w:rPr>
                <w:bCs/>
              </w:rPr>
            </w:pPr>
            <w:r w:rsidRPr="00812E78">
              <w:rPr>
                <w:bCs/>
              </w:rPr>
              <w:t>12,8 м</w:t>
            </w:r>
            <w:r w:rsidRPr="00812E78">
              <w:rPr>
                <w:bCs/>
                <w:vertAlign w:val="superscript"/>
              </w:rPr>
              <w:t>2</w:t>
            </w:r>
          </w:p>
        </w:tc>
      </w:tr>
    </w:tbl>
    <w:p w:rsidR="003D27FE" w:rsidRDefault="003D27FE" w:rsidP="00BA7F68">
      <w:pPr>
        <w:autoSpaceDE w:val="0"/>
        <w:autoSpaceDN w:val="0"/>
        <w:adjustRightInd w:val="0"/>
        <w:ind w:firstLine="708"/>
        <w:rPr>
          <w:rFonts w:ascii="Times New Roman" w:eastAsia="TimesNewRomanPSMT" w:hAnsi="Times New Roman" w:cs="Times New Roman"/>
          <w:color w:val="161616"/>
          <w:sz w:val="28"/>
          <w:szCs w:val="28"/>
        </w:rPr>
      </w:pPr>
    </w:p>
    <w:p w:rsidR="00ED5229" w:rsidRPr="00ED5229" w:rsidRDefault="00743549" w:rsidP="00ED5229">
      <w:pPr>
        <w:rPr>
          <w:rFonts w:ascii="Times New Roman" w:hAnsi="Times New Roman" w:cs="Times New Roman"/>
          <w:sz w:val="28"/>
          <w:szCs w:val="28"/>
        </w:rPr>
      </w:pPr>
      <w:r>
        <w:rPr>
          <w:rFonts w:ascii="Times New Roman" w:hAnsi="Times New Roman" w:cs="Times New Roman"/>
          <w:sz w:val="28"/>
          <w:szCs w:val="28"/>
        </w:rPr>
        <w:t xml:space="preserve">    </w:t>
      </w:r>
      <w:r w:rsidR="00ED5229" w:rsidRPr="00ED5229">
        <w:rPr>
          <w:rFonts w:ascii="Times New Roman" w:hAnsi="Times New Roman" w:cs="Times New Roman"/>
          <w:sz w:val="28"/>
          <w:szCs w:val="28"/>
        </w:rPr>
        <w:t>Среднемесячная заработная плата в 2019 году в МОУ СОШ п.Жирекен составила 23000 рублей.</w:t>
      </w:r>
    </w:p>
    <w:p w:rsidR="00ED5229" w:rsidRPr="00ED5229" w:rsidRDefault="00ED5229" w:rsidP="00ED5229">
      <w:pPr>
        <w:rPr>
          <w:rFonts w:ascii="Times New Roman" w:hAnsi="Times New Roman" w:cs="Times New Roman"/>
          <w:sz w:val="28"/>
          <w:szCs w:val="28"/>
        </w:rPr>
      </w:pPr>
      <w:r w:rsidRPr="00ED5229">
        <w:rPr>
          <w:rFonts w:ascii="Times New Roman" w:hAnsi="Times New Roman" w:cs="Times New Roman"/>
          <w:sz w:val="28"/>
          <w:szCs w:val="28"/>
        </w:rPr>
        <w:t xml:space="preserve">    Современное состояние сферы образования городского поселения «Жирекенское» выделяет следующие проблемные аспекты своего развития:    </w:t>
      </w:r>
    </w:p>
    <w:p w:rsidR="00ED5229" w:rsidRPr="00ED5229" w:rsidRDefault="00ED5229" w:rsidP="00ED5229">
      <w:pPr>
        <w:pStyle w:val="ab"/>
        <w:spacing w:after="0"/>
        <w:jc w:val="both"/>
        <w:rPr>
          <w:sz w:val="28"/>
          <w:szCs w:val="28"/>
        </w:rPr>
      </w:pPr>
      <w:r w:rsidRPr="00ED5229">
        <w:rPr>
          <w:sz w:val="28"/>
          <w:szCs w:val="28"/>
        </w:rPr>
        <w:t xml:space="preserve">      - дефицит квалифицированных педагогических кадров; </w:t>
      </w:r>
    </w:p>
    <w:p w:rsidR="00ED5229" w:rsidRPr="00ED5229" w:rsidRDefault="00ED5229" w:rsidP="00ED5229">
      <w:pPr>
        <w:pStyle w:val="ab"/>
        <w:spacing w:after="0"/>
        <w:jc w:val="both"/>
        <w:rPr>
          <w:sz w:val="28"/>
          <w:szCs w:val="28"/>
        </w:rPr>
      </w:pPr>
      <w:r w:rsidRPr="00ED5229">
        <w:rPr>
          <w:sz w:val="28"/>
          <w:szCs w:val="28"/>
        </w:rPr>
        <w:t xml:space="preserve">      - необходимость пополнения и обновления материально-технической базы школы, в том числе направленного на обеспечение их безопасности.  </w:t>
      </w:r>
    </w:p>
    <w:p w:rsidR="00ED5229" w:rsidRPr="00ED5229" w:rsidRDefault="00ED5229" w:rsidP="00ED5229">
      <w:pPr>
        <w:pStyle w:val="ab"/>
        <w:spacing w:after="0"/>
        <w:jc w:val="both"/>
        <w:rPr>
          <w:i/>
          <w:sz w:val="28"/>
          <w:szCs w:val="28"/>
        </w:rPr>
      </w:pPr>
      <w:r w:rsidRPr="00ED5229">
        <w:rPr>
          <w:sz w:val="28"/>
          <w:szCs w:val="28"/>
        </w:rPr>
        <w:t xml:space="preserve">      За последние 3 года материально-техническая база школы обновилась: произведен капитальный ремонт туалетных комнат, капитальный ремонт МОУ СОШ п.Жирекен, выразившийся в замене окон, монтаж узла учёта тепловой энергии, установлено видеонаблюдение.</w:t>
      </w:r>
    </w:p>
    <w:p w:rsidR="00ED5229" w:rsidRDefault="00ED5229" w:rsidP="00ED5229">
      <w:pPr>
        <w:pStyle w:val="ab"/>
        <w:rPr>
          <w:szCs w:val="28"/>
        </w:rPr>
      </w:pPr>
    </w:p>
    <w:p w:rsidR="00ED5229" w:rsidRPr="00ED5229" w:rsidRDefault="00ED5229" w:rsidP="00ED5229">
      <w:pPr>
        <w:pStyle w:val="ab"/>
        <w:spacing w:after="0"/>
        <w:jc w:val="both"/>
        <w:rPr>
          <w:b/>
          <w:sz w:val="28"/>
          <w:szCs w:val="28"/>
        </w:rPr>
      </w:pPr>
      <w:r w:rsidRPr="00ED5229">
        <w:rPr>
          <w:b/>
          <w:sz w:val="28"/>
          <w:szCs w:val="28"/>
        </w:rPr>
        <w:t>Приоритетные направления развития МОУ СОШ п.Жирекен</w:t>
      </w:r>
    </w:p>
    <w:p w:rsidR="00ED5229" w:rsidRPr="00ED5229" w:rsidRDefault="00ED5229" w:rsidP="00ED5229">
      <w:pPr>
        <w:pStyle w:val="ab"/>
        <w:spacing w:after="0"/>
        <w:jc w:val="both"/>
        <w:rPr>
          <w:b/>
          <w:sz w:val="28"/>
          <w:szCs w:val="28"/>
        </w:rPr>
      </w:pPr>
      <w:r>
        <w:rPr>
          <w:b/>
          <w:sz w:val="28"/>
          <w:szCs w:val="28"/>
        </w:rPr>
        <w:t>на 2021-2025</w:t>
      </w:r>
      <w:r w:rsidRPr="00ED5229">
        <w:rPr>
          <w:b/>
          <w:sz w:val="28"/>
          <w:szCs w:val="28"/>
        </w:rPr>
        <w:t xml:space="preserve"> годы: </w:t>
      </w:r>
    </w:p>
    <w:p w:rsidR="00ED5229" w:rsidRPr="00ED5229" w:rsidRDefault="00ED5229" w:rsidP="00ED5229">
      <w:pPr>
        <w:pStyle w:val="Default"/>
        <w:jc w:val="both"/>
        <w:rPr>
          <w:sz w:val="28"/>
          <w:szCs w:val="28"/>
        </w:rPr>
      </w:pPr>
      <w:r w:rsidRPr="00ED5229">
        <w:rPr>
          <w:sz w:val="28"/>
          <w:szCs w:val="28"/>
        </w:rPr>
        <w:t xml:space="preserve">- Повышение качества образования. Совершенствование системы подготовки выпускников школы к государственной итоговой аттестации; </w:t>
      </w:r>
    </w:p>
    <w:p w:rsidR="00ED5229" w:rsidRPr="00ED5229" w:rsidRDefault="00ED5229" w:rsidP="00ED5229">
      <w:pPr>
        <w:pStyle w:val="Default"/>
        <w:jc w:val="both"/>
        <w:rPr>
          <w:sz w:val="28"/>
          <w:szCs w:val="28"/>
        </w:rPr>
      </w:pPr>
      <w:r w:rsidRPr="00ED5229">
        <w:rPr>
          <w:sz w:val="28"/>
          <w:szCs w:val="28"/>
        </w:rPr>
        <w:t xml:space="preserve">- Повышение профессионального развития педагогов через активное участите в сети педагогических сообществ, участие в профессиональных конкурсах, прохождение квалификационных аттестации; </w:t>
      </w:r>
    </w:p>
    <w:p w:rsidR="00ED5229" w:rsidRPr="00ED5229" w:rsidRDefault="00ED5229" w:rsidP="00ED5229">
      <w:pPr>
        <w:pStyle w:val="Default"/>
        <w:jc w:val="both"/>
        <w:rPr>
          <w:sz w:val="28"/>
          <w:szCs w:val="28"/>
        </w:rPr>
      </w:pPr>
      <w:r w:rsidRPr="00ED5229">
        <w:rPr>
          <w:sz w:val="28"/>
          <w:szCs w:val="28"/>
        </w:rPr>
        <w:t xml:space="preserve">- Обновление воспитательного процесса с учетом основных направлений стратегии развития воспитания в РФ; </w:t>
      </w:r>
    </w:p>
    <w:p w:rsidR="00ED5229" w:rsidRPr="00ED5229" w:rsidRDefault="00ED5229" w:rsidP="00ED5229">
      <w:pPr>
        <w:pStyle w:val="Default"/>
        <w:jc w:val="both"/>
        <w:rPr>
          <w:sz w:val="28"/>
          <w:szCs w:val="28"/>
        </w:rPr>
      </w:pPr>
      <w:r w:rsidRPr="00ED5229">
        <w:rPr>
          <w:sz w:val="28"/>
          <w:szCs w:val="28"/>
        </w:rPr>
        <w:t>- Сохранение контингента обучающихся.</w:t>
      </w:r>
    </w:p>
    <w:p w:rsidR="00ED5229" w:rsidRPr="00ED5229" w:rsidRDefault="00ED5229" w:rsidP="00ED5229">
      <w:pPr>
        <w:pStyle w:val="Default"/>
        <w:jc w:val="both"/>
        <w:rPr>
          <w:sz w:val="28"/>
          <w:szCs w:val="28"/>
        </w:rPr>
      </w:pPr>
      <w:r w:rsidRPr="00ED5229">
        <w:rPr>
          <w:sz w:val="28"/>
          <w:szCs w:val="28"/>
        </w:rPr>
        <w:t xml:space="preserve">- Дальнейшее развитие системы школьного самоуправления с включением учащихся в самостоятельные проекты. </w:t>
      </w:r>
    </w:p>
    <w:p w:rsidR="00ED5229" w:rsidRPr="00ED5229" w:rsidRDefault="00ED5229" w:rsidP="00ED5229">
      <w:pPr>
        <w:pStyle w:val="Default"/>
        <w:jc w:val="both"/>
        <w:rPr>
          <w:sz w:val="28"/>
          <w:szCs w:val="28"/>
        </w:rPr>
      </w:pPr>
      <w:r w:rsidRPr="00ED5229">
        <w:rPr>
          <w:sz w:val="28"/>
          <w:szCs w:val="28"/>
        </w:rPr>
        <w:t>- Реализация программ патриотической направленности.</w:t>
      </w:r>
    </w:p>
    <w:p w:rsidR="00ED5229" w:rsidRPr="00ED5229" w:rsidRDefault="00ED5229" w:rsidP="00ED5229">
      <w:pPr>
        <w:pStyle w:val="Default"/>
        <w:jc w:val="both"/>
        <w:rPr>
          <w:sz w:val="28"/>
          <w:szCs w:val="28"/>
        </w:rPr>
      </w:pPr>
      <w:r w:rsidRPr="00ED5229">
        <w:rPr>
          <w:sz w:val="28"/>
          <w:szCs w:val="28"/>
        </w:rPr>
        <w:t>- Развитие системы социализации посредством введения социальных проектов школы, особенно для детей, находящихся в трудной жизненной ситуации.</w:t>
      </w:r>
    </w:p>
    <w:p w:rsidR="00ED5229" w:rsidRPr="00ED5229" w:rsidRDefault="00ED5229" w:rsidP="00ED5229">
      <w:pPr>
        <w:pStyle w:val="Default"/>
        <w:jc w:val="both"/>
        <w:rPr>
          <w:sz w:val="28"/>
          <w:szCs w:val="28"/>
        </w:rPr>
      </w:pPr>
      <w:r w:rsidRPr="00ED5229">
        <w:rPr>
          <w:sz w:val="28"/>
          <w:szCs w:val="28"/>
        </w:rPr>
        <w:lastRenderedPageBreak/>
        <w:t>- Укрепление материально-технической базы школы.</w:t>
      </w:r>
    </w:p>
    <w:p w:rsidR="00ED5229" w:rsidRPr="00ED5229" w:rsidRDefault="00ED5229" w:rsidP="00ED5229">
      <w:pPr>
        <w:pStyle w:val="Default"/>
        <w:jc w:val="both"/>
        <w:rPr>
          <w:sz w:val="28"/>
          <w:szCs w:val="28"/>
        </w:rPr>
      </w:pPr>
    </w:p>
    <w:p w:rsidR="00ED5229" w:rsidRPr="00ED5229" w:rsidRDefault="00ED5229" w:rsidP="00ED5229">
      <w:pPr>
        <w:pStyle w:val="ab"/>
        <w:spacing w:after="0"/>
        <w:jc w:val="both"/>
        <w:rPr>
          <w:b/>
          <w:bCs/>
          <w:sz w:val="28"/>
          <w:szCs w:val="28"/>
        </w:rPr>
      </w:pPr>
      <w:r w:rsidRPr="00ED5229">
        <w:rPr>
          <w:sz w:val="28"/>
          <w:szCs w:val="28"/>
        </w:rPr>
        <w:t xml:space="preserve">МДОУ детский сад «Полянка» </w:t>
      </w:r>
      <w:r w:rsidRPr="00ED5229">
        <w:rPr>
          <w:color w:val="000000"/>
          <w:sz w:val="28"/>
          <w:szCs w:val="28"/>
        </w:rPr>
        <w:t xml:space="preserve">расположен в центре пгт.Жирекен. </w:t>
      </w:r>
      <w:r w:rsidRPr="00ED5229">
        <w:rPr>
          <w:sz w:val="28"/>
          <w:szCs w:val="28"/>
        </w:rPr>
        <w:t>Здание детского сада построено в 1985г. Проектная наполняемость на 330 мест. Общая площадь здания 2545 м</w:t>
      </w:r>
      <w:r w:rsidRPr="00ED5229">
        <w:rPr>
          <w:sz w:val="28"/>
          <w:szCs w:val="28"/>
          <w:vertAlign w:val="superscript"/>
        </w:rPr>
        <w:t>2</w:t>
      </w:r>
      <w:r w:rsidRPr="00ED5229">
        <w:rPr>
          <w:sz w:val="28"/>
          <w:szCs w:val="28"/>
        </w:rPr>
        <w:t xml:space="preserve">, </w:t>
      </w:r>
      <w:r w:rsidRPr="00ED5229">
        <w:rPr>
          <w:color w:val="000000"/>
          <w:sz w:val="28"/>
          <w:szCs w:val="28"/>
        </w:rPr>
        <w:t xml:space="preserve"> общая площадь земельного участка – 13884 м</w:t>
      </w:r>
      <w:r w:rsidRPr="00ED5229">
        <w:rPr>
          <w:color w:val="000000"/>
          <w:sz w:val="28"/>
          <w:szCs w:val="28"/>
          <w:vertAlign w:val="superscript"/>
        </w:rPr>
        <w:t>2</w:t>
      </w:r>
      <w:r w:rsidRPr="00ED5229">
        <w:rPr>
          <w:color w:val="000000"/>
          <w:sz w:val="28"/>
          <w:szCs w:val="28"/>
        </w:rPr>
        <w:t xml:space="preserve">.  </w:t>
      </w:r>
    </w:p>
    <w:p w:rsidR="00ED5229" w:rsidRDefault="00ED5229" w:rsidP="00ED5229">
      <w:pPr>
        <w:ind w:firstLine="567"/>
        <w:contextualSpacing/>
        <w:rPr>
          <w:rFonts w:ascii="Times New Roman" w:hAnsi="Times New Roman" w:cs="Times New Roman"/>
          <w:sz w:val="28"/>
          <w:szCs w:val="28"/>
        </w:rPr>
      </w:pPr>
      <w:r>
        <w:rPr>
          <w:rFonts w:ascii="Times New Roman" w:hAnsi="Times New Roman" w:cs="Times New Roman"/>
          <w:sz w:val="28"/>
          <w:szCs w:val="28"/>
        </w:rPr>
        <w:t xml:space="preserve">Численность детей посещающих детский сад: 2017год – 199 детей,                  2018 год – 197 детей, 2019 год – 216 детей. </w:t>
      </w:r>
    </w:p>
    <w:p w:rsidR="00ED5229" w:rsidRDefault="00ED5229" w:rsidP="00ED5229">
      <w:pPr>
        <w:ind w:firstLine="567"/>
        <w:contextualSpacing/>
        <w:rPr>
          <w:rFonts w:ascii="Times New Roman" w:hAnsi="Times New Roman" w:cs="Times New Roman"/>
          <w:sz w:val="28"/>
          <w:szCs w:val="28"/>
        </w:rPr>
      </w:pPr>
      <w:r>
        <w:rPr>
          <w:rFonts w:ascii="Times New Roman" w:hAnsi="Times New Roman" w:cs="Times New Roman"/>
          <w:sz w:val="28"/>
          <w:szCs w:val="28"/>
        </w:rPr>
        <w:t>Численность всех сотрудников садика – 50 человек</w:t>
      </w:r>
    </w:p>
    <w:p w:rsidR="00ED5229" w:rsidRDefault="00ED5229" w:rsidP="00ED5229">
      <w:pPr>
        <w:ind w:firstLine="567"/>
        <w:contextualSpacing/>
        <w:rPr>
          <w:rFonts w:ascii="Times New Roman" w:hAnsi="Times New Roman" w:cs="Times New Roman"/>
          <w:sz w:val="28"/>
          <w:szCs w:val="28"/>
        </w:rPr>
      </w:pPr>
      <w:r>
        <w:rPr>
          <w:rFonts w:ascii="Times New Roman" w:hAnsi="Times New Roman" w:cs="Times New Roman"/>
          <w:sz w:val="28"/>
          <w:szCs w:val="28"/>
        </w:rPr>
        <w:t xml:space="preserve">                           из них воспитателей  – 16 человек</w:t>
      </w:r>
    </w:p>
    <w:p w:rsidR="00ED5229" w:rsidRDefault="00ED5229" w:rsidP="00ED5229">
      <w:pPr>
        <w:ind w:firstLine="567"/>
        <w:contextualSpacing/>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сотрудников садика – 21800 рублей</w:t>
      </w:r>
    </w:p>
    <w:p w:rsidR="00ED5229" w:rsidRPr="005F5BBB" w:rsidRDefault="00ED5229" w:rsidP="00ED5229">
      <w:pPr>
        <w:shd w:val="clear" w:color="auto" w:fill="FFFFFF"/>
        <w:contextualSpacing/>
        <w:rPr>
          <w:rFonts w:ascii="Times New Roman" w:hAnsi="Times New Roman" w:cs="Times New Roman"/>
          <w:color w:val="000000"/>
          <w:sz w:val="28"/>
          <w:szCs w:val="28"/>
        </w:rPr>
      </w:pPr>
      <w:r w:rsidRPr="005F5BBB">
        <w:rPr>
          <w:rFonts w:ascii="Times New Roman" w:hAnsi="Times New Roman" w:cs="Times New Roman"/>
          <w:color w:val="000000"/>
          <w:sz w:val="28"/>
          <w:szCs w:val="28"/>
        </w:rPr>
        <w:t xml:space="preserve">В детском садике: сделан частичный косметический ремонт в группах, </w:t>
      </w:r>
      <w:r w:rsidRPr="005F5BBB">
        <w:rPr>
          <w:rFonts w:ascii="Times New Roman" w:hAnsi="Times New Roman" w:cs="Times New Roman"/>
          <w:sz w:val="28"/>
          <w:szCs w:val="28"/>
        </w:rPr>
        <w:t xml:space="preserve">частично заменена сантехника и проведен ремонт санитарных помещений в трех групповых блоках, </w:t>
      </w:r>
      <w:r w:rsidRPr="005F5BBB">
        <w:rPr>
          <w:rFonts w:ascii="Times New Roman" w:hAnsi="Times New Roman" w:cs="Times New Roman"/>
          <w:color w:val="000000"/>
          <w:sz w:val="28"/>
          <w:szCs w:val="28"/>
        </w:rPr>
        <w:t xml:space="preserve"> частично заменено и  покрашено игровое оборудование на  участках  детского са</w:t>
      </w:r>
      <w:r>
        <w:rPr>
          <w:rFonts w:ascii="Times New Roman" w:hAnsi="Times New Roman" w:cs="Times New Roman"/>
          <w:color w:val="000000"/>
          <w:sz w:val="28"/>
          <w:szCs w:val="28"/>
        </w:rPr>
        <w:t xml:space="preserve">да, на </w:t>
      </w:r>
      <w:r w:rsidRPr="005F5BBB">
        <w:rPr>
          <w:rFonts w:ascii="Times New Roman" w:hAnsi="Times New Roman" w:cs="Times New Roman"/>
          <w:color w:val="000000"/>
          <w:sz w:val="28"/>
          <w:szCs w:val="28"/>
        </w:rPr>
        <w:t>пищеблок</w:t>
      </w:r>
      <w:r>
        <w:rPr>
          <w:rFonts w:ascii="Times New Roman" w:hAnsi="Times New Roman" w:cs="Times New Roman"/>
          <w:color w:val="000000"/>
          <w:sz w:val="28"/>
          <w:szCs w:val="28"/>
        </w:rPr>
        <w:t>приобретен</w:t>
      </w:r>
      <w:r w:rsidRPr="005F5BBB">
        <w:rPr>
          <w:rFonts w:ascii="Times New Roman" w:hAnsi="Times New Roman" w:cs="Times New Roman"/>
          <w:color w:val="000000"/>
          <w:sz w:val="28"/>
          <w:szCs w:val="28"/>
        </w:rPr>
        <w:t xml:space="preserve"> холодильник. </w:t>
      </w:r>
    </w:p>
    <w:p w:rsidR="00ED5229" w:rsidRDefault="00ED5229" w:rsidP="00ED5229">
      <w:pPr>
        <w:pStyle w:val="ab"/>
        <w:rPr>
          <w:i/>
          <w:szCs w:val="28"/>
        </w:rPr>
      </w:pPr>
    </w:p>
    <w:p w:rsidR="00ED5229" w:rsidRPr="00ED5229" w:rsidRDefault="00ED5229" w:rsidP="00ED5229">
      <w:pPr>
        <w:pStyle w:val="Default"/>
        <w:jc w:val="both"/>
        <w:rPr>
          <w:b/>
          <w:sz w:val="28"/>
          <w:szCs w:val="28"/>
        </w:rPr>
      </w:pPr>
      <w:r w:rsidRPr="00ED5229">
        <w:rPr>
          <w:b/>
          <w:sz w:val="28"/>
          <w:szCs w:val="28"/>
        </w:rPr>
        <w:t xml:space="preserve">Приоритетные направления развития МДОУ д/с «Полянка» </w:t>
      </w:r>
    </w:p>
    <w:p w:rsidR="00ED5229" w:rsidRPr="00ED5229" w:rsidRDefault="00ED5229" w:rsidP="00ED5229">
      <w:pPr>
        <w:pStyle w:val="Default"/>
        <w:jc w:val="both"/>
        <w:rPr>
          <w:b/>
          <w:sz w:val="28"/>
          <w:szCs w:val="28"/>
        </w:rPr>
      </w:pPr>
      <w:r w:rsidRPr="00ED5229">
        <w:rPr>
          <w:b/>
          <w:sz w:val="28"/>
          <w:szCs w:val="28"/>
        </w:rPr>
        <w:t xml:space="preserve">на 2021-2025 годы: </w:t>
      </w:r>
    </w:p>
    <w:p w:rsidR="00ED5229" w:rsidRPr="00ED5229" w:rsidRDefault="00ED5229" w:rsidP="00ED5229">
      <w:pPr>
        <w:pStyle w:val="Default"/>
        <w:jc w:val="both"/>
        <w:rPr>
          <w:sz w:val="28"/>
          <w:szCs w:val="28"/>
        </w:rPr>
      </w:pPr>
      <w:r w:rsidRPr="00ED5229">
        <w:rPr>
          <w:sz w:val="28"/>
          <w:szCs w:val="28"/>
        </w:rPr>
        <w:t xml:space="preserve"> -создать в детском садике «Полянка» все условия для разностороннего развития воспитанников, сохранения и укрепления детского здоровья;</w:t>
      </w:r>
    </w:p>
    <w:p w:rsidR="00ED5229" w:rsidRPr="00ED5229" w:rsidRDefault="00ED5229" w:rsidP="00ED5229">
      <w:pPr>
        <w:pStyle w:val="Default"/>
        <w:jc w:val="both"/>
        <w:rPr>
          <w:sz w:val="28"/>
          <w:szCs w:val="28"/>
        </w:rPr>
      </w:pPr>
      <w:r w:rsidRPr="00ED5229">
        <w:rPr>
          <w:sz w:val="28"/>
          <w:szCs w:val="28"/>
        </w:rPr>
        <w:t xml:space="preserve"> - увеличить численность детей посещающих детский садик;</w:t>
      </w:r>
    </w:p>
    <w:p w:rsidR="00ED5229" w:rsidRPr="00ED5229" w:rsidRDefault="00ED5229" w:rsidP="00ED5229">
      <w:pPr>
        <w:pStyle w:val="Default"/>
        <w:jc w:val="both"/>
        <w:rPr>
          <w:sz w:val="28"/>
          <w:szCs w:val="28"/>
        </w:rPr>
      </w:pPr>
      <w:r w:rsidRPr="00ED5229">
        <w:rPr>
          <w:sz w:val="28"/>
          <w:szCs w:val="28"/>
        </w:rPr>
        <w:t xml:space="preserve"> - реализация программ патриотической направленности;</w:t>
      </w:r>
    </w:p>
    <w:p w:rsidR="00ED5229" w:rsidRPr="00ED5229" w:rsidRDefault="00ED5229" w:rsidP="00ED5229">
      <w:pPr>
        <w:pStyle w:val="Default"/>
        <w:jc w:val="both"/>
        <w:rPr>
          <w:b/>
          <w:sz w:val="28"/>
          <w:szCs w:val="28"/>
        </w:rPr>
      </w:pPr>
      <w:r w:rsidRPr="00ED5229">
        <w:rPr>
          <w:sz w:val="28"/>
          <w:szCs w:val="28"/>
        </w:rPr>
        <w:t xml:space="preserve">  - укрепление материально-технической базы детского садика (произвести ремонт системы вентиляции, системы водоснабжения, системы канализации; установить пластиковые окна во всем здании, оснастить пищеблок современным оборудованием).</w:t>
      </w:r>
    </w:p>
    <w:p w:rsidR="00321560" w:rsidRDefault="00321560" w:rsidP="0089109D">
      <w:pPr>
        <w:pStyle w:val="ab"/>
        <w:spacing w:after="0"/>
        <w:jc w:val="both"/>
        <w:rPr>
          <w:sz w:val="28"/>
          <w:szCs w:val="28"/>
        </w:rPr>
      </w:pPr>
    </w:p>
    <w:p w:rsidR="00ED5229" w:rsidRPr="00ED5229" w:rsidRDefault="00ED5229" w:rsidP="0089109D">
      <w:pPr>
        <w:pStyle w:val="ab"/>
        <w:spacing w:after="0"/>
        <w:jc w:val="both"/>
        <w:rPr>
          <w:sz w:val="28"/>
          <w:szCs w:val="28"/>
        </w:rPr>
      </w:pPr>
      <w:r w:rsidRPr="00ED5229">
        <w:rPr>
          <w:sz w:val="28"/>
          <w:szCs w:val="28"/>
        </w:rPr>
        <w:t>Дополнительное образование жирекенские дети получают в Жирекенском филиале МОУ «Детская школа искусств п.Чернышевск». Школа расположена в помещении площадью 431 м</w:t>
      </w:r>
      <w:r w:rsidRPr="00ED5229">
        <w:rPr>
          <w:sz w:val="28"/>
          <w:szCs w:val="28"/>
          <w:vertAlign w:val="superscript"/>
        </w:rPr>
        <w:t>2</w:t>
      </w:r>
      <w:r w:rsidRPr="00ED5229">
        <w:rPr>
          <w:sz w:val="28"/>
          <w:szCs w:val="28"/>
        </w:rPr>
        <w:t xml:space="preserve">. За последние годы, в связи с оттоком населения, в 1,5 раза уменьшилось и число учащихся школы. В школе искусств обучается 63 ребенка (в возрасте от 7 до 16 лет): на художественном отделении - 52 человека, на музыкальном отделении -11 человек. Здесь работает 4 преподавателя, в том числе на художественном отделении - 3 человека, на музыкальном отделении - 1 человек. Среднемесячная заработная плата составляет 22000 рублей. </w:t>
      </w:r>
    </w:p>
    <w:p w:rsidR="00ED5229" w:rsidRPr="00ED5229" w:rsidRDefault="00ED5229" w:rsidP="0089109D">
      <w:pPr>
        <w:pStyle w:val="ab"/>
        <w:spacing w:after="0"/>
        <w:jc w:val="both"/>
        <w:rPr>
          <w:sz w:val="28"/>
          <w:szCs w:val="28"/>
        </w:rPr>
      </w:pPr>
      <w:r w:rsidRPr="00ED5229">
        <w:rPr>
          <w:sz w:val="28"/>
          <w:szCs w:val="28"/>
        </w:rPr>
        <w:t xml:space="preserve">       Помещение школы искусств  нуждается в капитальном ремонте. Оборудование, музыкальные инструменты  пришли в негодность, требуется приобретение новых музыкальных инструментов. В планах на перспективу – улучшение материально-технической базы.</w:t>
      </w:r>
    </w:p>
    <w:p w:rsidR="00ED5229" w:rsidRDefault="00ED5229" w:rsidP="00ED5229">
      <w:pPr>
        <w:pStyle w:val="ab"/>
        <w:ind w:left="1146"/>
        <w:rPr>
          <w:color w:val="FF0000"/>
          <w:szCs w:val="28"/>
        </w:rPr>
      </w:pPr>
    </w:p>
    <w:p w:rsidR="00743549" w:rsidRDefault="00743549" w:rsidP="000830FA">
      <w:pPr>
        <w:jc w:val="left"/>
        <w:rPr>
          <w:rFonts w:ascii="Times New Roman" w:hAnsi="Times New Roman" w:cs="Times New Roman"/>
          <w:b/>
          <w:bCs/>
          <w:color w:val="000000"/>
          <w:sz w:val="28"/>
          <w:szCs w:val="28"/>
        </w:rPr>
      </w:pPr>
    </w:p>
    <w:p w:rsidR="00743549" w:rsidRDefault="00743549" w:rsidP="000830FA">
      <w:pPr>
        <w:jc w:val="left"/>
        <w:rPr>
          <w:rFonts w:ascii="Times New Roman" w:hAnsi="Times New Roman" w:cs="Times New Roman"/>
          <w:b/>
          <w:bCs/>
          <w:color w:val="000000"/>
          <w:sz w:val="28"/>
          <w:szCs w:val="28"/>
        </w:rPr>
      </w:pPr>
    </w:p>
    <w:p w:rsidR="00743549" w:rsidRDefault="00743549" w:rsidP="000830FA">
      <w:pPr>
        <w:jc w:val="left"/>
        <w:rPr>
          <w:rFonts w:ascii="Times New Roman" w:hAnsi="Times New Roman" w:cs="Times New Roman"/>
          <w:b/>
          <w:bCs/>
          <w:color w:val="000000"/>
          <w:sz w:val="28"/>
          <w:szCs w:val="28"/>
        </w:rPr>
      </w:pPr>
    </w:p>
    <w:p w:rsidR="00ED5229" w:rsidRPr="000830FA" w:rsidRDefault="000830FA" w:rsidP="000830FA">
      <w:pPr>
        <w:jc w:val="lef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1.3.3 </w:t>
      </w:r>
      <w:r w:rsidR="00ED5229" w:rsidRPr="000830FA">
        <w:rPr>
          <w:rFonts w:ascii="Times New Roman" w:hAnsi="Times New Roman" w:cs="Times New Roman"/>
          <w:b/>
          <w:bCs/>
          <w:color w:val="000000"/>
          <w:sz w:val="28"/>
          <w:szCs w:val="28"/>
        </w:rPr>
        <w:t>Культура и спорт</w:t>
      </w:r>
    </w:p>
    <w:p w:rsidR="00ED5229" w:rsidRPr="00ED5229" w:rsidRDefault="00ED5229" w:rsidP="00910F41">
      <w:pPr>
        <w:pStyle w:val="ab"/>
        <w:spacing w:after="0"/>
        <w:ind w:firstLine="426"/>
        <w:jc w:val="both"/>
        <w:rPr>
          <w:sz w:val="28"/>
          <w:szCs w:val="28"/>
        </w:rPr>
      </w:pPr>
      <w:r w:rsidRPr="00ED5229">
        <w:rPr>
          <w:sz w:val="28"/>
          <w:szCs w:val="28"/>
        </w:rPr>
        <w:t xml:space="preserve">На территории поселка Жирекен действуют МУК «Центр досуга», поселковая библиотека и Детская школа искусств (филиал школы искусств п.Чернышевск). </w:t>
      </w:r>
    </w:p>
    <w:p w:rsidR="00ED5229" w:rsidRPr="00ED5229" w:rsidRDefault="00ED5229" w:rsidP="00910F41">
      <w:pPr>
        <w:pStyle w:val="ab"/>
        <w:spacing w:after="0"/>
        <w:ind w:firstLine="426"/>
        <w:jc w:val="both"/>
        <w:rPr>
          <w:sz w:val="28"/>
          <w:szCs w:val="28"/>
        </w:rPr>
      </w:pPr>
      <w:r w:rsidRPr="00ED5229">
        <w:rPr>
          <w:sz w:val="28"/>
          <w:szCs w:val="28"/>
        </w:rPr>
        <w:t>МУК «Центр досуга» располагается в арендованном помещении, расположенном по адресу дом №27а (общей площадью 459,2 кВ.м.), принадлежащее ОАО «Жирекенский ГОК». Зрительный зал небольшой, вместимостью на 100 зрителей при численности на селения 4256 человек.</w:t>
      </w:r>
    </w:p>
    <w:p w:rsidR="00ED5229" w:rsidRPr="00ED5229" w:rsidRDefault="00ED5229" w:rsidP="00910F41">
      <w:pPr>
        <w:pStyle w:val="ab"/>
        <w:spacing w:after="0"/>
        <w:ind w:firstLine="426"/>
        <w:jc w:val="both"/>
        <w:rPr>
          <w:sz w:val="28"/>
          <w:szCs w:val="28"/>
        </w:rPr>
      </w:pPr>
      <w:r w:rsidRPr="00ED5229">
        <w:rPr>
          <w:sz w:val="28"/>
          <w:szCs w:val="28"/>
        </w:rPr>
        <w:t xml:space="preserve"> Основными направлениями деятельности Центра досуга является: </w:t>
      </w:r>
    </w:p>
    <w:p w:rsidR="00ED5229" w:rsidRPr="00ED5229" w:rsidRDefault="00ED5229" w:rsidP="00910F41">
      <w:pPr>
        <w:pStyle w:val="ab"/>
        <w:spacing w:after="0"/>
        <w:ind w:firstLine="851"/>
        <w:jc w:val="both"/>
        <w:rPr>
          <w:sz w:val="28"/>
          <w:szCs w:val="28"/>
        </w:rPr>
      </w:pPr>
      <w:r w:rsidRPr="00ED5229">
        <w:rPr>
          <w:sz w:val="28"/>
          <w:szCs w:val="28"/>
        </w:rPr>
        <w:t>- организация досуга населения;</w:t>
      </w:r>
    </w:p>
    <w:p w:rsidR="00ED5229" w:rsidRPr="00ED5229" w:rsidRDefault="00ED5229" w:rsidP="00910F41">
      <w:pPr>
        <w:pStyle w:val="ab"/>
        <w:spacing w:after="0"/>
        <w:ind w:left="851"/>
        <w:jc w:val="both"/>
        <w:rPr>
          <w:sz w:val="28"/>
          <w:szCs w:val="28"/>
        </w:rPr>
      </w:pPr>
      <w:r w:rsidRPr="00ED5229">
        <w:rPr>
          <w:sz w:val="28"/>
          <w:szCs w:val="28"/>
        </w:rPr>
        <w:t>- патриотическое воспитание молодежи, подрастающего поколения детей и подростков;</w:t>
      </w:r>
    </w:p>
    <w:p w:rsidR="00ED5229" w:rsidRPr="00ED5229" w:rsidRDefault="00ED5229" w:rsidP="00ED5229">
      <w:pPr>
        <w:pStyle w:val="ab"/>
        <w:spacing w:after="0"/>
        <w:ind w:left="710"/>
        <w:jc w:val="both"/>
        <w:rPr>
          <w:sz w:val="28"/>
          <w:szCs w:val="28"/>
        </w:rPr>
      </w:pPr>
      <w:r w:rsidRPr="00ED5229">
        <w:rPr>
          <w:sz w:val="28"/>
          <w:szCs w:val="28"/>
        </w:rPr>
        <w:t xml:space="preserve">  - нравственное и эстетическое воспитание детей.          </w:t>
      </w:r>
    </w:p>
    <w:p w:rsidR="00ED5229" w:rsidRPr="00ED5229" w:rsidRDefault="00ED5229" w:rsidP="00ED5229">
      <w:pPr>
        <w:rPr>
          <w:rFonts w:ascii="Times New Roman" w:hAnsi="Times New Roman" w:cs="Times New Roman"/>
          <w:sz w:val="28"/>
          <w:szCs w:val="28"/>
        </w:rPr>
      </w:pPr>
    </w:p>
    <w:p w:rsidR="00ED5229" w:rsidRPr="00ED5229" w:rsidRDefault="00ED5229" w:rsidP="00ED5229">
      <w:pPr>
        <w:rPr>
          <w:rFonts w:ascii="Times New Roman" w:hAnsi="Times New Roman" w:cs="Times New Roman"/>
          <w:sz w:val="28"/>
          <w:szCs w:val="28"/>
        </w:rPr>
      </w:pPr>
      <w:r w:rsidRPr="00ED5229">
        <w:rPr>
          <w:rFonts w:ascii="Times New Roman" w:hAnsi="Times New Roman" w:cs="Times New Roman"/>
          <w:sz w:val="28"/>
          <w:szCs w:val="28"/>
        </w:rPr>
        <w:t xml:space="preserve">      Коллективом разработана и действует целевая муниципальная программа «Сохранение и развитие культуры городского поселения «Жирекенское» на 2018-2020 года»,за время действия программы достигнуты положительные результаты.</w:t>
      </w:r>
    </w:p>
    <w:p w:rsidR="00ED5229" w:rsidRPr="00ED5229" w:rsidRDefault="00ED5229" w:rsidP="00ED5229">
      <w:pPr>
        <w:pStyle w:val="ab"/>
        <w:ind w:firstLine="426"/>
        <w:jc w:val="both"/>
        <w:rPr>
          <w:sz w:val="28"/>
          <w:szCs w:val="28"/>
        </w:rPr>
      </w:pPr>
      <w:r w:rsidRPr="00ED5229">
        <w:rPr>
          <w:sz w:val="28"/>
          <w:szCs w:val="28"/>
        </w:rPr>
        <w:t>Все работники Центра досуга имеют специальное образование, а также регулярно повышают свой образовательный уровень. Среднемесячная заработная плата работников культуры составляет – 27610 рублей.</w:t>
      </w:r>
    </w:p>
    <w:p w:rsidR="00ED5229" w:rsidRDefault="00ED5229" w:rsidP="00ED5229">
      <w:pPr>
        <w:pStyle w:val="ab"/>
        <w:jc w:val="center"/>
        <w:rPr>
          <w:b/>
          <w:szCs w:val="28"/>
        </w:rPr>
      </w:pPr>
    </w:p>
    <w:p w:rsidR="000830FA" w:rsidRDefault="000830FA" w:rsidP="00ED5229">
      <w:pPr>
        <w:pStyle w:val="ab"/>
        <w:spacing w:after="0"/>
        <w:jc w:val="center"/>
        <w:rPr>
          <w:b/>
          <w:sz w:val="28"/>
          <w:szCs w:val="28"/>
        </w:rPr>
      </w:pPr>
    </w:p>
    <w:p w:rsidR="00ED5229" w:rsidRPr="00ED5229" w:rsidRDefault="00ED5229" w:rsidP="00ED5229">
      <w:pPr>
        <w:pStyle w:val="ab"/>
        <w:spacing w:after="0"/>
        <w:jc w:val="center"/>
        <w:rPr>
          <w:b/>
          <w:sz w:val="28"/>
          <w:szCs w:val="28"/>
        </w:rPr>
      </w:pPr>
      <w:r w:rsidRPr="00ED5229">
        <w:rPr>
          <w:b/>
          <w:sz w:val="28"/>
          <w:szCs w:val="28"/>
        </w:rPr>
        <w:t>Основные показатели деятельности  МУК «Центр досуга»</w:t>
      </w:r>
    </w:p>
    <w:p w:rsidR="00ED5229" w:rsidRPr="00ED5229" w:rsidRDefault="00ED5229" w:rsidP="00ED5229">
      <w:pPr>
        <w:pStyle w:val="ab"/>
        <w:spacing w:after="0"/>
        <w:jc w:val="center"/>
        <w:rPr>
          <w:b/>
          <w:sz w:val="28"/>
          <w:szCs w:val="28"/>
        </w:rPr>
      </w:pPr>
      <w:r w:rsidRPr="00ED5229">
        <w:rPr>
          <w:b/>
          <w:sz w:val="28"/>
          <w:szCs w:val="28"/>
        </w:rPr>
        <w:t>за 2017-2019 годы</w:t>
      </w:r>
    </w:p>
    <w:p w:rsidR="00ED5229" w:rsidRPr="009D2951" w:rsidRDefault="00ED5229" w:rsidP="00ED5229">
      <w:pPr>
        <w:jc w:val="right"/>
        <w:rPr>
          <w:rFonts w:ascii="Times New Roman" w:hAnsi="Times New Roman" w:cs="Times New Roman"/>
          <w:sz w:val="28"/>
          <w:szCs w:val="28"/>
        </w:rPr>
      </w:pPr>
      <w:r w:rsidRPr="009D2951">
        <w:rPr>
          <w:rFonts w:ascii="Times New Roman" w:hAnsi="Times New Roman" w:cs="Times New Roman"/>
          <w:sz w:val="24"/>
          <w:szCs w:val="24"/>
        </w:rPr>
        <w:t>Таблица №</w:t>
      </w:r>
      <w:r>
        <w:rPr>
          <w:rFonts w:ascii="Times New Roman" w:hAnsi="Times New Roman" w:cs="Times New Roman"/>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1772"/>
        <w:gridCol w:w="1772"/>
        <w:gridCol w:w="1737"/>
      </w:tblGrid>
      <w:tr w:rsidR="00ED5229" w:rsidRPr="00022AB8" w:rsidTr="00ED5229">
        <w:tc>
          <w:tcPr>
            <w:tcW w:w="4573" w:type="dxa"/>
          </w:tcPr>
          <w:p w:rsidR="00ED5229" w:rsidRPr="00F31A86" w:rsidRDefault="00ED5229" w:rsidP="00774E4F">
            <w:pPr>
              <w:pStyle w:val="ab"/>
              <w:jc w:val="center"/>
              <w:rPr>
                <w:b/>
              </w:rPr>
            </w:pPr>
            <w:r w:rsidRPr="00F31A86">
              <w:rPr>
                <w:b/>
              </w:rPr>
              <w:t>Показатели</w:t>
            </w:r>
          </w:p>
        </w:tc>
        <w:tc>
          <w:tcPr>
            <w:tcW w:w="1772" w:type="dxa"/>
          </w:tcPr>
          <w:p w:rsidR="00ED5229" w:rsidRPr="00F31A86" w:rsidRDefault="00ED5229" w:rsidP="00774E4F">
            <w:pPr>
              <w:pStyle w:val="ab"/>
              <w:jc w:val="center"/>
              <w:rPr>
                <w:b/>
              </w:rPr>
            </w:pPr>
            <w:r w:rsidRPr="00F31A86">
              <w:rPr>
                <w:b/>
              </w:rPr>
              <w:t>2017</w:t>
            </w:r>
          </w:p>
        </w:tc>
        <w:tc>
          <w:tcPr>
            <w:tcW w:w="1772" w:type="dxa"/>
          </w:tcPr>
          <w:p w:rsidR="00ED5229" w:rsidRPr="00F31A86" w:rsidRDefault="00ED5229" w:rsidP="00774E4F">
            <w:pPr>
              <w:pStyle w:val="ab"/>
              <w:jc w:val="center"/>
              <w:rPr>
                <w:b/>
              </w:rPr>
            </w:pPr>
            <w:r w:rsidRPr="00F31A86">
              <w:rPr>
                <w:b/>
              </w:rPr>
              <w:t>2018</w:t>
            </w:r>
          </w:p>
        </w:tc>
        <w:tc>
          <w:tcPr>
            <w:tcW w:w="1737" w:type="dxa"/>
          </w:tcPr>
          <w:p w:rsidR="00ED5229" w:rsidRPr="00F31A86" w:rsidRDefault="00ED5229" w:rsidP="00774E4F">
            <w:pPr>
              <w:pStyle w:val="ab"/>
              <w:jc w:val="center"/>
              <w:rPr>
                <w:b/>
              </w:rPr>
            </w:pPr>
            <w:r w:rsidRPr="00F31A86">
              <w:rPr>
                <w:b/>
              </w:rPr>
              <w:t>2019</w:t>
            </w:r>
          </w:p>
        </w:tc>
      </w:tr>
      <w:tr w:rsidR="00ED5229" w:rsidRPr="00022AB8" w:rsidTr="00ED5229">
        <w:tc>
          <w:tcPr>
            <w:tcW w:w="4573" w:type="dxa"/>
          </w:tcPr>
          <w:p w:rsidR="00ED5229" w:rsidRPr="00F31A86" w:rsidRDefault="00ED5229" w:rsidP="00774E4F">
            <w:pPr>
              <w:pStyle w:val="ab"/>
            </w:pPr>
            <w:r w:rsidRPr="00F31A86">
              <w:t>Всего мероприятий</w:t>
            </w:r>
          </w:p>
        </w:tc>
        <w:tc>
          <w:tcPr>
            <w:tcW w:w="1772" w:type="dxa"/>
          </w:tcPr>
          <w:p w:rsidR="00ED5229" w:rsidRPr="00F31A86" w:rsidRDefault="00ED5229" w:rsidP="00774E4F">
            <w:pPr>
              <w:pStyle w:val="ab"/>
              <w:jc w:val="center"/>
            </w:pPr>
            <w:r w:rsidRPr="00F31A86">
              <w:t>125</w:t>
            </w:r>
          </w:p>
        </w:tc>
        <w:tc>
          <w:tcPr>
            <w:tcW w:w="1772" w:type="dxa"/>
          </w:tcPr>
          <w:p w:rsidR="00ED5229" w:rsidRPr="00F31A86" w:rsidRDefault="00ED5229" w:rsidP="00774E4F">
            <w:pPr>
              <w:pStyle w:val="ab"/>
              <w:jc w:val="center"/>
            </w:pPr>
            <w:r w:rsidRPr="00F31A86">
              <w:t>153</w:t>
            </w:r>
          </w:p>
        </w:tc>
        <w:tc>
          <w:tcPr>
            <w:tcW w:w="1737" w:type="dxa"/>
          </w:tcPr>
          <w:p w:rsidR="00ED5229" w:rsidRPr="00F31A86" w:rsidRDefault="00ED5229" w:rsidP="00774E4F">
            <w:pPr>
              <w:pStyle w:val="ab"/>
              <w:jc w:val="center"/>
            </w:pPr>
            <w:r w:rsidRPr="00F31A86">
              <w:t>156</w:t>
            </w:r>
          </w:p>
        </w:tc>
      </w:tr>
      <w:tr w:rsidR="00ED5229" w:rsidRPr="00022AB8" w:rsidTr="00ED5229">
        <w:tc>
          <w:tcPr>
            <w:tcW w:w="4573" w:type="dxa"/>
          </w:tcPr>
          <w:p w:rsidR="00ED5229" w:rsidRPr="00F31A86" w:rsidRDefault="00ED5229" w:rsidP="00774E4F">
            <w:pPr>
              <w:pStyle w:val="ab"/>
            </w:pPr>
            <w:r w:rsidRPr="00F31A86">
              <w:t>Всего посетителей, чел.</w:t>
            </w:r>
          </w:p>
        </w:tc>
        <w:tc>
          <w:tcPr>
            <w:tcW w:w="1772" w:type="dxa"/>
          </w:tcPr>
          <w:p w:rsidR="00ED5229" w:rsidRPr="00F31A86" w:rsidRDefault="00ED5229" w:rsidP="00774E4F">
            <w:pPr>
              <w:pStyle w:val="ab"/>
              <w:jc w:val="center"/>
            </w:pPr>
            <w:r w:rsidRPr="00F31A86">
              <w:t>11351</w:t>
            </w:r>
          </w:p>
        </w:tc>
        <w:tc>
          <w:tcPr>
            <w:tcW w:w="1772" w:type="dxa"/>
          </w:tcPr>
          <w:p w:rsidR="00ED5229" w:rsidRPr="00F31A86" w:rsidRDefault="00ED5229" w:rsidP="00774E4F">
            <w:pPr>
              <w:pStyle w:val="ab"/>
              <w:jc w:val="center"/>
            </w:pPr>
            <w:r w:rsidRPr="00F31A86">
              <w:t>13228</w:t>
            </w:r>
          </w:p>
        </w:tc>
        <w:tc>
          <w:tcPr>
            <w:tcW w:w="1737" w:type="dxa"/>
          </w:tcPr>
          <w:p w:rsidR="00ED5229" w:rsidRPr="00F31A86" w:rsidRDefault="00ED5229" w:rsidP="00774E4F">
            <w:pPr>
              <w:pStyle w:val="ab"/>
              <w:jc w:val="center"/>
            </w:pPr>
            <w:r w:rsidRPr="00F31A86">
              <w:t>14313</w:t>
            </w:r>
          </w:p>
        </w:tc>
      </w:tr>
      <w:tr w:rsidR="00ED5229" w:rsidRPr="00022AB8" w:rsidTr="00ED5229">
        <w:tc>
          <w:tcPr>
            <w:tcW w:w="4573" w:type="dxa"/>
          </w:tcPr>
          <w:p w:rsidR="00ED5229" w:rsidRPr="00F31A86" w:rsidRDefault="00ED5229" w:rsidP="00774E4F">
            <w:pPr>
              <w:pStyle w:val="ab"/>
            </w:pPr>
            <w:r w:rsidRPr="00F31A86">
              <w:t>Всего клубных формирований</w:t>
            </w:r>
          </w:p>
        </w:tc>
        <w:tc>
          <w:tcPr>
            <w:tcW w:w="1772" w:type="dxa"/>
          </w:tcPr>
          <w:p w:rsidR="00ED5229" w:rsidRPr="00F31A86" w:rsidRDefault="00ED5229" w:rsidP="00774E4F">
            <w:pPr>
              <w:pStyle w:val="ab"/>
              <w:jc w:val="center"/>
            </w:pPr>
            <w:r w:rsidRPr="00F31A86">
              <w:t>12</w:t>
            </w:r>
          </w:p>
        </w:tc>
        <w:tc>
          <w:tcPr>
            <w:tcW w:w="1772" w:type="dxa"/>
          </w:tcPr>
          <w:p w:rsidR="00ED5229" w:rsidRPr="00F31A86" w:rsidRDefault="00ED5229" w:rsidP="00774E4F">
            <w:pPr>
              <w:pStyle w:val="ab"/>
              <w:jc w:val="center"/>
            </w:pPr>
            <w:r w:rsidRPr="00F31A86">
              <w:t>11</w:t>
            </w:r>
          </w:p>
        </w:tc>
        <w:tc>
          <w:tcPr>
            <w:tcW w:w="1737" w:type="dxa"/>
          </w:tcPr>
          <w:p w:rsidR="00ED5229" w:rsidRPr="00F31A86" w:rsidRDefault="00ED5229" w:rsidP="00774E4F">
            <w:pPr>
              <w:pStyle w:val="ab"/>
              <w:jc w:val="center"/>
            </w:pPr>
            <w:r w:rsidRPr="00F31A86">
              <w:t>11</w:t>
            </w:r>
          </w:p>
        </w:tc>
      </w:tr>
      <w:tr w:rsidR="00ED5229" w:rsidRPr="00022AB8" w:rsidTr="00ED5229">
        <w:tc>
          <w:tcPr>
            <w:tcW w:w="4573" w:type="dxa"/>
          </w:tcPr>
          <w:p w:rsidR="00ED5229" w:rsidRPr="00F31A86" w:rsidRDefault="00ED5229" w:rsidP="00774E4F">
            <w:pPr>
              <w:pStyle w:val="ab"/>
            </w:pPr>
            <w:r w:rsidRPr="00F31A86">
              <w:t>Число участников кружков</w:t>
            </w:r>
          </w:p>
        </w:tc>
        <w:tc>
          <w:tcPr>
            <w:tcW w:w="1772" w:type="dxa"/>
          </w:tcPr>
          <w:p w:rsidR="00ED5229" w:rsidRPr="00F31A86" w:rsidRDefault="00ED5229" w:rsidP="00774E4F">
            <w:pPr>
              <w:pStyle w:val="ab"/>
              <w:jc w:val="center"/>
            </w:pPr>
            <w:r w:rsidRPr="00F31A86">
              <w:t>277</w:t>
            </w:r>
          </w:p>
        </w:tc>
        <w:tc>
          <w:tcPr>
            <w:tcW w:w="1772" w:type="dxa"/>
          </w:tcPr>
          <w:p w:rsidR="00ED5229" w:rsidRPr="00F31A86" w:rsidRDefault="00ED5229" w:rsidP="00774E4F">
            <w:pPr>
              <w:pStyle w:val="ab"/>
              <w:jc w:val="center"/>
            </w:pPr>
            <w:r w:rsidRPr="00F31A86">
              <w:t>99</w:t>
            </w:r>
          </w:p>
        </w:tc>
        <w:tc>
          <w:tcPr>
            <w:tcW w:w="1737" w:type="dxa"/>
          </w:tcPr>
          <w:p w:rsidR="00ED5229" w:rsidRPr="00F31A86" w:rsidRDefault="00ED5229" w:rsidP="00774E4F">
            <w:pPr>
              <w:pStyle w:val="ab"/>
              <w:jc w:val="center"/>
            </w:pPr>
            <w:r w:rsidRPr="00F31A86">
              <w:t>117</w:t>
            </w:r>
          </w:p>
        </w:tc>
      </w:tr>
    </w:tbl>
    <w:p w:rsidR="003D27FE" w:rsidRDefault="003D27FE" w:rsidP="00BA7F68">
      <w:pPr>
        <w:autoSpaceDE w:val="0"/>
        <w:autoSpaceDN w:val="0"/>
        <w:adjustRightInd w:val="0"/>
        <w:ind w:firstLine="708"/>
        <w:rPr>
          <w:rFonts w:ascii="Times New Roman" w:eastAsia="TimesNewRomanPSMT" w:hAnsi="Times New Roman" w:cs="Times New Roman"/>
          <w:color w:val="161616"/>
          <w:sz w:val="28"/>
          <w:szCs w:val="28"/>
        </w:rPr>
      </w:pPr>
    </w:p>
    <w:p w:rsidR="00ED5229" w:rsidRPr="00ED5229" w:rsidRDefault="00743549" w:rsidP="00910F41">
      <w:pPr>
        <w:rPr>
          <w:i/>
          <w:color w:val="FF0000"/>
          <w:sz w:val="28"/>
          <w:szCs w:val="28"/>
        </w:rPr>
      </w:pPr>
      <w:r>
        <w:rPr>
          <w:rFonts w:ascii="Times New Roman" w:hAnsi="Times New Roman" w:cs="Times New Roman"/>
          <w:sz w:val="28"/>
          <w:szCs w:val="28"/>
        </w:rPr>
        <w:t xml:space="preserve">    </w:t>
      </w:r>
      <w:r w:rsidR="00ED5229" w:rsidRPr="00ED5229">
        <w:rPr>
          <w:rFonts w:ascii="Times New Roman" w:hAnsi="Times New Roman" w:cs="Times New Roman"/>
          <w:sz w:val="28"/>
          <w:szCs w:val="28"/>
        </w:rPr>
        <w:t>Оснащение учреждений культуры современным оборудованием, компьютерной  техникой,  музыкальными  инструментами, средствами охранной и пожарной безопасности, современными и энергоэффективными приборами освещения зданий, подключение к сети «Интернет» не достаточно, развитие  информационно-коммуникационной инфраструктуры и виртуального культурного пространства осуществляется низкими темпами.</w:t>
      </w:r>
    </w:p>
    <w:p w:rsidR="00ED5229" w:rsidRPr="00ED5229" w:rsidRDefault="00ED5229" w:rsidP="00910F41">
      <w:pPr>
        <w:pStyle w:val="ab"/>
        <w:spacing w:after="0"/>
        <w:ind w:firstLine="426"/>
        <w:rPr>
          <w:sz w:val="28"/>
          <w:szCs w:val="28"/>
        </w:rPr>
      </w:pPr>
      <w:r w:rsidRPr="00ED5229">
        <w:rPr>
          <w:sz w:val="28"/>
          <w:szCs w:val="28"/>
        </w:rPr>
        <w:t xml:space="preserve">Поселковая библиотека находится в приспособленном помещении, имеется читальный зал, книгохранилище, зал для детской литературы. </w:t>
      </w:r>
    </w:p>
    <w:p w:rsidR="00ED5229" w:rsidRPr="00ED5229" w:rsidRDefault="00ED5229" w:rsidP="00910F41">
      <w:pPr>
        <w:rPr>
          <w:rFonts w:ascii="Times New Roman" w:hAnsi="Times New Roman" w:cs="Times New Roman"/>
          <w:sz w:val="28"/>
          <w:szCs w:val="28"/>
        </w:rPr>
      </w:pPr>
      <w:r w:rsidRPr="00ED5229">
        <w:rPr>
          <w:rFonts w:ascii="Times New Roman" w:hAnsi="Times New Roman" w:cs="Times New Roman"/>
          <w:sz w:val="28"/>
          <w:szCs w:val="28"/>
        </w:rPr>
        <w:t xml:space="preserve">      Значение планового показателя по обеспеченности общедоступными библиотеками и культурно-досуговыми учреждениями на 1000 человек населения выполнено на 92,8 %.</w:t>
      </w:r>
    </w:p>
    <w:p w:rsidR="00ED5229" w:rsidRPr="00ED5229" w:rsidRDefault="00ED5229" w:rsidP="00ED5229">
      <w:pPr>
        <w:pStyle w:val="a3"/>
        <w:tabs>
          <w:tab w:val="left" w:pos="284"/>
          <w:tab w:val="left" w:pos="426"/>
          <w:tab w:val="left" w:pos="1134"/>
        </w:tabs>
        <w:ind w:left="0"/>
        <w:rPr>
          <w:rFonts w:ascii="Times New Roman" w:hAnsi="Times New Roman"/>
          <w:sz w:val="28"/>
          <w:szCs w:val="28"/>
        </w:rPr>
      </w:pPr>
    </w:p>
    <w:p w:rsidR="00ED5229" w:rsidRPr="00ED5229" w:rsidRDefault="00ED5229" w:rsidP="00743549">
      <w:pPr>
        <w:pStyle w:val="ab"/>
        <w:spacing w:after="0"/>
        <w:ind w:left="1429"/>
        <w:jc w:val="center"/>
        <w:rPr>
          <w:b/>
          <w:sz w:val="28"/>
          <w:szCs w:val="28"/>
        </w:rPr>
      </w:pPr>
      <w:r w:rsidRPr="00ED5229">
        <w:rPr>
          <w:b/>
          <w:sz w:val="28"/>
          <w:szCs w:val="28"/>
        </w:rPr>
        <w:t>Основные показатели деятельности библиотеки</w:t>
      </w:r>
    </w:p>
    <w:p w:rsidR="00ED5229" w:rsidRPr="00ED5229" w:rsidRDefault="00ED5229" w:rsidP="00743549">
      <w:pPr>
        <w:pStyle w:val="ab"/>
        <w:spacing w:after="0"/>
        <w:ind w:left="1429"/>
        <w:jc w:val="center"/>
        <w:rPr>
          <w:b/>
          <w:sz w:val="28"/>
          <w:szCs w:val="28"/>
        </w:rPr>
      </w:pPr>
      <w:r w:rsidRPr="00ED5229">
        <w:rPr>
          <w:b/>
          <w:sz w:val="28"/>
          <w:szCs w:val="28"/>
        </w:rPr>
        <w:t>за 2017-2019 годы</w:t>
      </w:r>
    </w:p>
    <w:p w:rsidR="00ED5229" w:rsidRPr="00E0541F" w:rsidRDefault="00ED5229" w:rsidP="00ED5229">
      <w:pPr>
        <w:pStyle w:val="ab"/>
        <w:ind w:left="1430"/>
        <w:jc w:val="center"/>
        <w:rPr>
          <w:i/>
        </w:rPr>
      </w:pPr>
      <w:r w:rsidRPr="00E0541F">
        <w:rPr>
          <w:i/>
        </w:rPr>
        <w:t xml:space="preserve"> </w:t>
      </w:r>
      <w:r w:rsidR="00743549">
        <w:rPr>
          <w:i/>
        </w:rPr>
        <w:t xml:space="preserve">                                                                                                         </w:t>
      </w:r>
      <w:r w:rsidRPr="00E0541F">
        <w:rPr>
          <w:i/>
        </w:rPr>
        <w:t>Таблица №</w:t>
      </w:r>
      <w:r>
        <w:rPr>
          <w:i/>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1774"/>
        <w:gridCol w:w="1766"/>
        <w:gridCol w:w="1732"/>
      </w:tblGrid>
      <w:tr w:rsidR="00ED5229" w:rsidRPr="00022AB8" w:rsidTr="00ED5229">
        <w:tc>
          <w:tcPr>
            <w:tcW w:w="4582" w:type="dxa"/>
          </w:tcPr>
          <w:p w:rsidR="00ED5229" w:rsidRPr="00F31A86" w:rsidRDefault="00ED5229" w:rsidP="00774E4F">
            <w:pPr>
              <w:pStyle w:val="ab"/>
              <w:jc w:val="center"/>
              <w:rPr>
                <w:b/>
              </w:rPr>
            </w:pPr>
            <w:r w:rsidRPr="00F31A86">
              <w:rPr>
                <w:b/>
              </w:rPr>
              <w:t>Показатели</w:t>
            </w:r>
          </w:p>
        </w:tc>
        <w:tc>
          <w:tcPr>
            <w:tcW w:w="1774" w:type="dxa"/>
          </w:tcPr>
          <w:p w:rsidR="00ED5229" w:rsidRPr="00F31A86" w:rsidRDefault="00ED5229" w:rsidP="00774E4F">
            <w:pPr>
              <w:pStyle w:val="ab"/>
              <w:jc w:val="center"/>
              <w:rPr>
                <w:b/>
              </w:rPr>
            </w:pPr>
            <w:r w:rsidRPr="00F31A86">
              <w:rPr>
                <w:b/>
              </w:rPr>
              <w:t>2017</w:t>
            </w:r>
          </w:p>
        </w:tc>
        <w:tc>
          <w:tcPr>
            <w:tcW w:w="1766" w:type="dxa"/>
          </w:tcPr>
          <w:p w:rsidR="00ED5229" w:rsidRPr="00F31A86" w:rsidRDefault="00ED5229" w:rsidP="00774E4F">
            <w:pPr>
              <w:pStyle w:val="ab"/>
              <w:jc w:val="center"/>
              <w:rPr>
                <w:b/>
              </w:rPr>
            </w:pPr>
            <w:r w:rsidRPr="00F31A86">
              <w:rPr>
                <w:b/>
              </w:rPr>
              <w:t>2018</w:t>
            </w:r>
          </w:p>
        </w:tc>
        <w:tc>
          <w:tcPr>
            <w:tcW w:w="1732" w:type="dxa"/>
          </w:tcPr>
          <w:p w:rsidR="00ED5229" w:rsidRPr="00F31A86" w:rsidRDefault="00ED5229" w:rsidP="00774E4F">
            <w:pPr>
              <w:pStyle w:val="ab"/>
              <w:jc w:val="center"/>
              <w:rPr>
                <w:b/>
              </w:rPr>
            </w:pPr>
            <w:r w:rsidRPr="00F31A86">
              <w:rPr>
                <w:b/>
              </w:rPr>
              <w:t>2019</w:t>
            </w:r>
          </w:p>
        </w:tc>
      </w:tr>
      <w:tr w:rsidR="00ED5229" w:rsidRPr="00022AB8" w:rsidTr="00ED5229">
        <w:tc>
          <w:tcPr>
            <w:tcW w:w="4582" w:type="dxa"/>
          </w:tcPr>
          <w:p w:rsidR="00ED5229" w:rsidRPr="00F31A86" w:rsidRDefault="00ED5229" w:rsidP="00774E4F">
            <w:pPr>
              <w:pStyle w:val="ab"/>
            </w:pPr>
            <w:r w:rsidRPr="00F31A86">
              <w:t>Всего читателей,</w:t>
            </w:r>
          </w:p>
        </w:tc>
        <w:tc>
          <w:tcPr>
            <w:tcW w:w="1774" w:type="dxa"/>
          </w:tcPr>
          <w:p w:rsidR="00ED5229" w:rsidRPr="00F31A86" w:rsidRDefault="0077726F" w:rsidP="00774E4F">
            <w:pPr>
              <w:pStyle w:val="ab"/>
              <w:jc w:val="center"/>
            </w:pPr>
            <w:r>
              <w:t>350</w:t>
            </w:r>
          </w:p>
        </w:tc>
        <w:tc>
          <w:tcPr>
            <w:tcW w:w="1766" w:type="dxa"/>
          </w:tcPr>
          <w:p w:rsidR="00ED5229" w:rsidRPr="00F31A86" w:rsidRDefault="00ED5229" w:rsidP="00774E4F">
            <w:pPr>
              <w:pStyle w:val="ab"/>
              <w:jc w:val="center"/>
            </w:pPr>
            <w:r w:rsidRPr="00F31A86">
              <w:t>324</w:t>
            </w:r>
          </w:p>
        </w:tc>
        <w:tc>
          <w:tcPr>
            <w:tcW w:w="1732" w:type="dxa"/>
          </w:tcPr>
          <w:p w:rsidR="00ED5229" w:rsidRPr="00F31A86" w:rsidRDefault="00ED5229" w:rsidP="00774E4F">
            <w:pPr>
              <w:pStyle w:val="ab"/>
              <w:jc w:val="center"/>
            </w:pPr>
            <w:r w:rsidRPr="00F31A86">
              <w:t>446</w:t>
            </w:r>
          </w:p>
        </w:tc>
      </w:tr>
      <w:tr w:rsidR="00ED5229" w:rsidRPr="00022AB8" w:rsidTr="00ED5229">
        <w:tc>
          <w:tcPr>
            <w:tcW w:w="4582" w:type="dxa"/>
          </w:tcPr>
          <w:p w:rsidR="00ED5229" w:rsidRPr="00F31A86" w:rsidRDefault="00ED5229" w:rsidP="00774E4F">
            <w:pPr>
              <w:pStyle w:val="ab"/>
            </w:pPr>
            <w:r w:rsidRPr="00F31A86">
              <w:t xml:space="preserve">                             в т.ч. детей</w:t>
            </w:r>
          </w:p>
        </w:tc>
        <w:tc>
          <w:tcPr>
            <w:tcW w:w="1774" w:type="dxa"/>
          </w:tcPr>
          <w:p w:rsidR="00ED5229" w:rsidRPr="00F31A86" w:rsidRDefault="0077726F" w:rsidP="00774E4F">
            <w:pPr>
              <w:pStyle w:val="ab"/>
              <w:jc w:val="center"/>
            </w:pPr>
            <w:r>
              <w:t>250</w:t>
            </w:r>
          </w:p>
        </w:tc>
        <w:tc>
          <w:tcPr>
            <w:tcW w:w="1766" w:type="dxa"/>
          </w:tcPr>
          <w:p w:rsidR="00ED5229" w:rsidRPr="00F31A86" w:rsidRDefault="00ED5229" w:rsidP="00774E4F">
            <w:pPr>
              <w:pStyle w:val="ab"/>
              <w:jc w:val="center"/>
            </w:pPr>
            <w:r w:rsidRPr="00F31A86">
              <w:t>223</w:t>
            </w:r>
          </w:p>
        </w:tc>
        <w:tc>
          <w:tcPr>
            <w:tcW w:w="1732" w:type="dxa"/>
          </w:tcPr>
          <w:p w:rsidR="00ED5229" w:rsidRPr="00F31A86" w:rsidRDefault="00ED5229" w:rsidP="00774E4F">
            <w:pPr>
              <w:pStyle w:val="ab"/>
              <w:jc w:val="center"/>
            </w:pPr>
            <w:r w:rsidRPr="00F31A86">
              <w:t>287</w:t>
            </w:r>
          </w:p>
        </w:tc>
      </w:tr>
      <w:tr w:rsidR="00ED5229" w:rsidRPr="00022AB8" w:rsidTr="00ED5229">
        <w:tc>
          <w:tcPr>
            <w:tcW w:w="4582" w:type="dxa"/>
          </w:tcPr>
          <w:p w:rsidR="00ED5229" w:rsidRPr="00F31A86" w:rsidRDefault="00ED5229" w:rsidP="00774E4F">
            <w:pPr>
              <w:pStyle w:val="ab"/>
            </w:pPr>
            <w:r w:rsidRPr="00F31A86">
              <w:t>Число посещений, человек</w:t>
            </w:r>
          </w:p>
        </w:tc>
        <w:tc>
          <w:tcPr>
            <w:tcW w:w="1774" w:type="dxa"/>
          </w:tcPr>
          <w:p w:rsidR="00ED5229" w:rsidRPr="00F31A86" w:rsidRDefault="0077726F" w:rsidP="00774E4F">
            <w:pPr>
              <w:pStyle w:val="ab"/>
              <w:jc w:val="center"/>
            </w:pPr>
            <w:r>
              <w:t>3222</w:t>
            </w:r>
          </w:p>
        </w:tc>
        <w:tc>
          <w:tcPr>
            <w:tcW w:w="1766" w:type="dxa"/>
          </w:tcPr>
          <w:p w:rsidR="00ED5229" w:rsidRPr="00F31A86" w:rsidRDefault="00ED5229" w:rsidP="00774E4F">
            <w:pPr>
              <w:pStyle w:val="ab"/>
              <w:jc w:val="center"/>
            </w:pPr>
            <w:r w:rsidRPr="00F31A86">
              <w:t>3208</w:t>
            </w:r>
          </w:p>
        </w:tc>
        <w:tc>
          <w:tcPr>
            <w:tcW w:w="1732" w:type="dxa"/>
          </w:tcPr>
          <w:p w:rsidR="00ED5229" w:rsidRPr="00F31A86" w:rsidRDefault="00ED5229" w:rsidP="00774E4F">
            <w:pPr>
              <w:pStyle w:val="ab"/>
              <w:jc w:val="center"/>
            </w:pPr>
            <w:r w:rsidRPr="00F31A86">
              <w:t>3332</w:t>
            </w:r>
          </w:p>
        </w:tc>
      </w:tr>
      <w:tr w:rsidR="00ED5229" w:rsidRPr="00022AB8" w:rsidTr="00ED5229">
        <w:tc>
          <w:tcPr>
            <w:tcW w:w="4582" w:type="dxa"/>
          </w:tcPr>
          <w:p w:rsidR="00ED5229" w:rsidRPr="00F31A86" w:rsidRDefault="00ED5229" w:rsidP="00774E4F">
            <w:pPr>
              <w:pStyle w:val="ab"/>
            </w:pPr>
            <w:r w:rsidRPr="00F31A86">
              <w:t>Выдано экземпляров, единиц</w:t>
            </w:r>
          </w:p>
        </w:tc>
        <w:tc>
          <w:tcPr>
            <w:tcW w:w="1774" w:type="dxa"/>
          </w:tcPr>
          <w:p w:rsidR="00ED5229" w:rsidRPr="00F31A86" w:rsidRDefault="00DD06CB" w:rsidP="00774E4F">
            <w:pPr>
              <w:pStyle w:val="ab"/>
              <w:jc w:val="center"/>
            </w:pPr>
            <w:r>
              <w:t>4025</w:t>
            </w:r>
          </w:p>
        </w:tc>
        <w:tc>
          <w:tcPr>
            <w:tcW w:w="1766" w:type="dxa"/>
          </w:tcPr>
          <w:p w:rsidR="00ED5229" w:rsidRPr="00F31A86" w:rsidRDefault="00ED5229" w:rsidP="00774E4F">
            <w:pPr>
              <w:pStyle w:val="ab"/>
              <w:jc w:val="center"/>
            </w:pPr>
            <w:r w:rsidRPr="00F31A86">
              <w:t>3964</w:t>
            </w:r>
          </w:p>
        </w:tc>
        <w:tc>
          <w:tcPr>
            <w:tcW w:w="1732" w:type="dxa"/>
          </w:tcPr>
          <w:p w:rsidR="00ED5229" w:rsidRPr="00F31A86" w:rsidRDefault="00ED5229" w:rsidP="00774E4F">
            <w:pPr>
              <w:pStyle w:val="ab"/>
              <w:jc w:val="center"/>
            </w:pPr>
            <w:r w:rsidRPr="00F31A86">
              <w:t>5560</w:t>
            </w:r>
          </w:p>
        </w:tc>
      </w:tr>
      <w:tr w:rsidR="00ED5229" w:rsidRPr="00022AB8" w:rsidTr="00ED5229">
        <w:tc>
          <w:tcPr>
            <w:tcW w:w="4582" w:type="dxa"/>
          </w:tcPr>
          <w:p w:rsidR="00ED5229" w:rsidRPr="00F31A86" w:rsidRDefault="00ED5229" w:rsidP="00774E4F">
            <w:pPr>
              <w:pStyle w:val="ab"/>
            </w:pPr>
            <w:r w:rsidRPr="00F31A86">
              <w:t>Библиотечный фонд, экземпляров</w:t>
            </w:r>
          </w:p>
        </w:tc>
        <w:tc>
          <w:tcPr>
            <w:tcW w:w="1774" w:type="dxa"/>
          </w:tcPr>
          <w:p w:rsidR="00ED5229" w:rsidRPr="00F31A86" w:rsidRDefault="00ED5229" w:rsidP="00774E4F">
            <w:pPr>
              <w:pStyle w:val="ab"/>
              <w:jc w:val="center"/>
            </w:pPr>
            <w:r w:rsidRPr="00F31A86">
              <w:t>7741</w:t>
            </w:r>
          </w:p>
        </w:tc>
        <w:tc>
          <w:tcPr>
            <w:tcW w:w="1766" w:type="dxa"/>
          </w:tcPr>
          <w:p w:rsidR="00ED5229" w:rsidRPr="00F31A86" w:rsidRDefault="00ED5229" w:rsidP="00774E4F">
            <w:pPr>
              <w:pStyle w:val="ab"/>
              <w:jc w:val="center"/>
            </w:pPr>
            <w:r w:rsidRPr="00F31A86">
              <w:t>7762</w:t>
            </w:r>
          </w:p>
        </w:tc>
        <w:tc>
          <w:tcPr>
            <w:tcW w:w="1732" w:type="dxa"/>
          </w:tcPr>
          <w:p w:rsidR="00ED5229" w:rsidRPr="00F31A86" w:rsidRDefault="00ED5229" w:rsidP="00774E4F">
            <w:pPr>
              <w:pStyle w:val="ab"/>
              <w:jc w:val="center"/>
            </w:pPr>
            <w:r w:rsidRPr="00F31A86">
              <w:t>7867</w:t>
            </w:r>
          </w:p>
        </w:tc>
      </w:tr>
    </w:tbl>
    <w:p w:rsidR="003D27FE" w:rsidRDefault="003D27FE" w:rsidP="00BA7F68">
      <w:pPr>
        <w:autoSpaceDE w:val="0"/>
        <w:autoSpaceDN w:val="0"/>
        <w:adjustRightInd w:val="0"/>
        <w:ind w:firstLine="708"/>
        <w:rPr>
          <w:rFonts w:ascii="Times New Roman" w:eastAsia="TimesNewRomanPSMT" w:hAnsi="Times New Roman" w:cs="Times New Roman"/>
          <w:color w:val="161616"/>
          <w:sz w:val="28"/>
          <w:szCs w:val="28"/>
        </w:rPr>
      </w:pPr>
    </w:p>
    <w:p w:rsidR="00551231" w:rsidRPr="00551231" w:rsidRDefault="00743549" w:rsidP="00551231">
      <w:pPr>
        <w:pStyle w:val="ab"/>
        <w:jc w:val="both"/>
        <w:rPr>
          <w:sz w:val="28"/>
          <w:szCs w:val="28"/>
        </w:rPr>
      </w:pPr>
      <w:r>
        <w:rPr>
          <w:sz w:val="28"/>
          <w:szCs w:val="28"/>
        </w:rPr>
        <w:t xml:space="preserve">     </w:t>
      </w:r>
      <w:r w:rsidR="00551231" w:rsidRPr="00551231">
        <w:rPr>
          <w:sz w:val="28"/>
          <w:szCs w:val="28"/>
        </w:rPr>
        <w:t xml:space="preserve">Все основные библиотечные показатели имеют тенденцию к уменьшению. Читать книги стали меньше - в жизнь жителей поселка активно вошел Интернет, который очень быстро и с минимальными затратами  может дать ответ на любой вопрос. Сокращение численности учащихся общеобразовательной школы, также не способствует увеличению числа читателей. Основная категория читателей  - это ученики начальной школы и возрастная категория 55+. Кроме того, библиотечный фонд не пополняется новинками литературы. Пополнение книжного фонда происходит за счет дарения своих книг жителями поселка. </w:t>
      </w:r>
    </w:p>
    <w:p w:rsidR="00551231" w:rsidRPr="00551231" w:rsidRDefault="00551231" w:rsidP="00551231">
      <w:pPr>
        <w:pStyle w:val="ab"/>
        <w:spacing w:after="0"/>
        <w:ind w:firstLine="426"/>
        <w:jc w:val="both"/>
        <w:rPr>
          <w:sz w:val="28"/>
          <w:szCs w:val="28"/>
        </w:rPr>
      </w:pPr>
      <w:r w:rsidRPr="00551231">
        <w:rPr>
          <w:sz w:val="28"/>
          <w:szCs w:val="28"/>
        </w:rPr>
        <w:t xml:space="preserve">  Для решения главной задачи библиотеки – возвращение читателей в библиотеку, необходимо внедрение в библиотечную деятельность информационных технологий и инновационных методов работы с читателями. Слабая техническая оснащенность, недостаточное пополнение книжного</w:t>
      </w:r>
    </w:p>
    <w:p w:rsidR="00551231" w:rsidRPr="00551231" w:rsidRDefault="00551231" w:rsidP="00551231">
      <w:pPr>
        <w:pStyle w:val="ab"/>
        <w:spacing w:after="0"/>
        <w:jc w:val="both"/>
        <w:rPr>
          <w:sz w:val="28"/>
          <w:szCs w:val="28"/>
        </w:rPr>
      </w:pPr>
      <w:r w:rsidRPr="00551231">
        <w:rPr>
          <w:sz w:val="28"/>
          <w:szCs w:val="28"/>
        </w:rPr>
        <w:t>фонда, сдерживает эти процессы, а также отсутствие средств иллюстрации художественных</w:t>
      </w:r>
      <w:r w:rsidR="00743549">
        <w:rPr>
          <w:sz w:val="28"/>
          <w:szCs w:val="28"/>
        </w:rPr>
        <w:t xml:space="preserve"> </w:t>
      </w:r>
      <w:r w:rsidRPr="00551231">
        <w:rPr>
          <w:sz w:val="28"/>
          <w:szCs w:val="28"/>
        </w:rPr>
        <w:t xml:space="preserve">произведений, технических и научных  материалов на большом экране.  Нет  интернета, что лишает граждан использовать  возможности краевых и районной библиотек. </w:t>
      </w:r>
    </w:p>
    <w:p w:rsidR="00551231" w:rsidRPr="00551231" w:rsidRDefault="00551231" w:rsidP="00551231">
      <w:pPr>
        <w:pStyle w:val="ab"/>
        <w:spacing w:after="0"/>
        <w:jc w:val="both"/>
        <w:rPr>
          <w:sz w:val="28"/>
          <w:szCs w:val="28"/>
        </w:rPr>
      </w:pPr>
      <w:r w:rsidRPr="00551231">
        <w:rPr>
          <w:sz w:val="28"/>
          <w:szCs w:val="28"/>
        </w:rPr>
        <w:t xml:space="preserve">В сентябре 2017 года, по инициативе Администрации городского поселения «Жирекенское» на базе Жирекенской библиотеки создан Центр городских инициатив, общественная площадка для регулярных встреч активных и небезразличных к судьбе городского поселения граждан, ставящих своей целью инициирование и помощь в реализации различных проектов в сфере культуры, спорта и благоустройства, предлагающих пути решения самых насущных проблем городского поселения «Жирекенское». </w:t>
      </w:r>
    </w:p>
    <w:p w:rsidR="00551231" w:rsidRPr="00551231" w:rsidRDefault="00551231" w:rsidP="00551231">
      <w:pPr>
        <w:pStyle w:val="ab"/>
        <w:spacing w:after="0"/>
        <w:ind w:firstLine="426"/>
        <w:jc w:val="both"/>
        <w:rPr>
          <w:sz w:val="28"/>
          <w:szCs w:val="28"/>
        </w:rPr>
      </w:pPr>
      <w:r w:rsidRPr="00551231">
        <w:rPr>
          <w:sz w:val="28"/>
          <w:szCs w:val="28"/>
        </w:rPr>
        <w:t xml:space="preserve">В пгт.Жирекен существует острая необходимость для тренировок спортсменов в зимнее время. Центр досуга располагается в арендованном помещении, зрительный зал вместимостью на 100 зрителей при численности на селения 4256 человек. На территории пгт.Жирекен есть  объект незавершенного строительства, по своей архитектуре и площади отвечающий всем требованиям для размещения Культурно-спортивного комплекса. </w:t>
      </w:r>
    </w:p>
    <w:p w:rsidR="00551231" w:rsidRPr="00551231" w:rsidRDefault="00551231" w:rsidP="00551231">
      <w:pPr>
        <w:pStyle w:val="ab"/>
        <w:spacing w:after="0"/>
        <w:ind w:firstLine="426"/>
        <w:jc w:val="both"/>
        <w:rPr>
          <w:sz w:val="28"/>
          <w:szCs w:val="28"/>
        </w:rPr>
      </w:pPr>
      <w:r w:rsidRPr="00551231">
        <w:rPr>
          <w:sz w:val="28"/>
          <w:szCs w:val="28"/>
        </w:rPr>
        <w:lastRenderedPageBreak/>
        <w:t>Осуществив реконструкцию этого объекта, можно достигнуть решения сразу двух задач: обеспечение населения современным вместительным культурным центром и помещениями для регулярных тренировок спортсменов и проведения спортивных соревнований</w:t>
      </w:r>
      <w:r w:rsidRPr="00551231">
        <w:rPr>
          <w:b/>
          <w:sz w:val="28"/>
          <w:szCs w:val="28"/>
        </w:rPr>
        <w:t>.</w:t>
      </w:r>
    </w:p>
    <w:p w:rsidR="00551231" w:rsidRPr="00551231" w:rsidRDefault="00551231" w:rsidP="00551231">
      <w:pPr>
        <w:pStyle w:val="ab"/>
        <w:spacing w:after="0"/>
        <w:ind w:firstLine="567"/>
        <w:jc w:val="both"/>
        <w:rPr>
          <w:sz w:val="28"/>
          <w:szCs w:val="28"/>
        </w:rPr>
      </w:pPr>
      <w:r w:rsidRPr="00551231">
        <w:rPr>
          <w:sz w:val="28"/>
          <w:szCs w:val="28"/>
        </w:rPr>
        <w:t>На территории поселка Жирекен работает филиал Детской юношеской спортивной школы п.Чернышевск (ДЮСШ). В администрации городского поселения «Жирекенское» разработана и действует целевая муниципальная программа «Развитие физической культуры и спорта в городском поселении «Жирекенское» на 2018-2020 годы»,за время действия программы достигнуты положительные результаты в развитии хоккея с шайбой. Юношеская команда пгт.Жирекен неоднократно занимала призовые места на районных и краевых турнирах. Жирекенские хоккеисты в составе краевой команды принимают участие в региональных и всероссийских турнирах.</w:t>
      </w:r>
    </w:p>
    <w:p w:rsidR="00551231" w:rsidRPr="00551231" w:rsidRDefault="00551231" w:rsidP="00910F41">
      <w:pPr>
        <w:pStyle w:val="ab"/>
        <w:spacing w:after="0"/>
        <w:ind w:firstLine="567"/>
        <w:jc w:val="both"/>
        <w:rPr>
          <w:sz w:val="28"/>
          <w:szCs w:val="28"/>
        </w:rPr>
      </w:pPr>
      <w:r w:rsidRPr="00551231">
        <w:rPr>
          <w:sz w:val="28"/>
          <w:szCs w:val="28"/>
        </w:rPr>
        <w:t>При финансовой поддержке благотворительного фонда Елены и Геннадия Тимченко (г.Москва) проведены ремонтные работы в помещении раздевалки для хоккеистов, расположенной в доме №17.</w:t>
      </w:r>
    </w:p>
    <w:p w:rsidR="00551231" w:rsidRPr="00551231" w:rsidRDefault="00551231" w:rsidP="00910F41">
      <w:pPr>
        <w:pStyle w:val="ab"/>
        <w:spacing w:after="0"/>
        <w:ind w:firstLine="567"/>
        <w:jc w:val="both"/>
        <w:rPr>
          <w:sz w:val="28"/>
          <w:szCs w:val="28"/>
        </w:rPr>
      </w:pPr>
      <w:r w:rsidRPr="00551231">
        <w:rPr>
          <w:sz w:val="28"/>
          <w:szCs w:val="28"/>
        </w:rPr>
        <w:t xml:space="preserve">Всего в поселке футболом и хоккеем занимаются 5 команд 5 возрастных групп: 1  взрослая и 4 детских. В целом футболом и хоккеем с шайбой занимаются 75 человек. В секции волейбола занимаются 35 человек: 1 взрослая команда и 1 команда школьников.  </w:t>
      </w:r>
    </w:p>
    <w:p w:rsidR="00551231" w:rsidRPr="00551231" w:rsidRDefault="00551231" w:rsidP="00910F41">
      <w:pPr>
        <w:rPr>
          <w:rFonts w:ascii="Times New Roman" w:hAnsi="Times New Roman" w:cs="Times New Roman"/>
          <w:sz w:val="28"/>
          <w:szCs w:val="28"/>
        </w:rPr>
      </w:pPr>
      <w:r w:rsidRPr="00551231">
        <w:rPr>
          <w:rFonts w:ascii="Times New Roman" w:hAnsi="Times New Roman" w:cs="Times New Roman"/>
          <w:sz w:val="28"/>
          <w:szCs w:val="28"/>
        </w:rPr>
        <w:t xml:space="preserve">      Для сферы «физической культуры  и спорта» в настоящее время актуальны следующие проблемы: </w:t>
      </w:r>
    </w:p>
    <w:p w:rsidR="00551231" w:rsidRPr="00551231" w:rsidRDefault="00551231" w:rsidP="00910F41">
      <w:pPr>
        <w:rPr>
          <w:rFonts w:ascii="Times New Roman" w:hAnsi="Times New Roman" w:cs="Times New Roman"/>
          <w:sz w:val="28"/>
          <w:szCs w:val="28"/>
        </w:rPr>
      </w:pPr>
      <w:r w:rsidRPr="00551231">
        <w:rPr>
          <w:rFonts w:ascii="Times New Roman" w:hAnsi="Times New Roman" w:cs="Times New Roman"/>
          <w:sz w:val="28"/>
          <w:szCs w:val="28"/>
        </w:rPr>
        <w:t xml:space="preserve">      - недостаточная материально-техническая база спортивного учреждения;   </w:t>
      </w:r>
    </w:p>
    <w:p w:rsidR="00551231" w:rsidRPr="00551231" w:rsidRDefault="00551231" w:rsidP="00910F41">
      <w:pPr>
        <w:rPr>
          <w:rFonts w:ascii="Times New Roman" w:hAnsi="Times New Roman" w:cs="Times New Roman"/>
          <w:sz w:val="28"/>
          <w:szCs w:val="28"/>
        </w:rPr>
      </w:pPr>
      <w:r w:rsidRPr="00551231">
        <w:rPr>
          <w:rFonts w:ascii="Times New Roman" w:hAnsi="Times New Roman" w:cs="Times New Roman"/>
          <w:sz w:val="28"/>
          <w:szCs w:val="28"/>
        </w:rPr>
        <w:t xml:space="preserve">      - отсутствие спортивного комплекса в пгт.Жирекен (Уровень фактической обеспеченности спортивными залами в поселке, по нормативной потребности, составляет  0,73%); </w:t>
      </w:r>
    </w:p>
    <w:p w:rsidR="00551231" w:rsidRPr="00551231" w:rsidRDefault="00551231" w:rsidP="00910F41">
      <w:pPr>
        <w:rPr>
          <w:rFonts w:ascii="Times New Roman" w:hAnsi="Times New Roman" w:cs="Times New Roman"/>
          <w:sz w:val="28"/>
          <w:szCs w:val="28"/>
        </w:rPr>
      </w:pPr>
      <w:r w:rsidRPr="00551231">
        <w:rPr>
          <w:rFonts w:ascii="Times New Roman" w:hAnsi="Times New Roman" w:cs="Times New Roman"/>
          <w:sz w:val="28"/>
          <w:szCs w:val="28"/>
        </w:rPr>
        <w:t xml:space="preserve">      - недостаточное бюджетное финансирование.</w:t>
      </w:r>
    </w:p>
    <w:p w:rsidR="00551231" w:rsidRPr="00551231" w:rsidRDefault="00551231" w:rsidP="00551231">
      <w:pPr>
        <w:rPr>
          <w:rFonts w:ascii="Times New Roman" w:hAnsi="Times New Roman" w:cs="Times New Roman"/>
          <w:sz w:val="28"/>
          <w:szCs w:val="28"/>
        </w:rPr>
      </w:pPr>
      <w:r w:rsidRPr="00551231">
        <w:rPr>
          <w:rFonts w:ascii="Times New Roman" w:hAnsi="Times New Roman" w:cs="Times New Roman"/>
          <w:sz w:val="28"/>
          <w:szCs w:val="28"/>
        </w:rPr>
        <w:t xml:space="preserve">         За последние 3 года в </w:t>
      </w:r>
      <w:r w:rsidRPr="00551231">
        <w:rPr>
          <w:rFonts w:ascii="Times New Roman" w:hAnsi="Times New Roman" w:cs="Times New Roman"/>
          <w:b/>
          <w:sz w:val="28"/>
          <w:szCs w:val="28"/>
        </w:rPr>
        <w:t>спортивной сфере</w:t>
      </w:r>
      <w:r w:rsidRPr="00551231">
        <w:rPr>
          <w:rFonts w:ascii="Times New Roman" w:hAnsi="Times New Roman" w:cs="Times New Roman"/>
          <w:sz w:val="28"/>
          <w:szCs w:val="28"/>
        </w:rPr>
        <w:t xml:space="preserve"> поселка  произошли изменения, в части уменьшения числа лиц,  занимающихся физической культурой   и  спортом, в 2019 году уменьшение составило 91,2 % по сравнению с уровнем  2013 года. Причина миграционный отток населения и вахтовый метод работы части населения.  </w:t>
      </w:r>
    </w:p>
    <w:p w:rsidR="00551231" w:rsidRDefault="00551231" w:rsidP="00551231">
      <w:pPr>
        <w:pStyle w:val="ab"/>
        <w:ind w:firstLine="567"/>
        <w:jc w:val="both"/>
        <w:rPr>
          <w:sz w:val="28"/>
          <w:szCs w:val="28"/>
        </w:rPr>
      </w:pPr>
      <w:r w:rsidRPr="00551231">
        <w:rPr>
          <w:sz w:val="28"/>
          <w:szCs w:val="28"/>
        </w:rPr>
        <w:t>Для дальнейшего развития спорта на территории поселка Жирекен необходимо решение проблемы укрепления материально-технической базы учреждения физической культуры и спорта (реконструкция футбольного поля, хоккейной площадки, строительство спортивного зала, приобретение новых спортивных тренажеров).</w:t>
      </w:r>
    </w:p>
    <w:p w:rsidR="006C4581" w:rsidRPr="00551231" w:rsidRDefault="006C4581" w:rsidP="00551231">
      <w:pPr>
        <w:pStyle w:val="ab"/>
        <w:ind w:firstLine="567"/>
        <w:jc w:val="both"/>
        <w:rPr>
          <w:sz w:val="28"/>
          <w:szCs w:val="28"/>
        </w:rPr>
      </w:pPr>
    </w:p>
    <w:p w:rsidR="006C4581" w:rsidRPr="006C4581" w:rsidRDefault="00693474" w:rsidP="000830FA">
      <w:pPr>
        <w:pStyle w:val="a3"/>
        <w:numPr>
          <w:ilvl w:val="2"/>
          <w:numId w:val="34"/>
        </w:numPr>
        <w:rPr>
          <w:rFonts w:ascii="Times New Roman" w:hAnsi="Times New Roman" w:cs="Times New Roman"/>
          <w:b/>
          <w:sz w:val="28"/>
          <w:szCs w:val="28"/>
        </w:rPr>
      </w:pPr>
      <w:r w:rsidRPr="006C4581">
        <w:rPr>
          <w:rFonts w:ascii="Times New Roman" w:hAnsi="Times New Roman" w:cs="Times New Roman"/>
          <w:b/>
          <w:sz w:val="28"/>
          <w:szCs w:val="28"/>
        </w:rPr>
        <w:t>Молодежная политика</w:t>
      </w:r>
    </w:p>
    <w:p w:rsidR="00693474" w:rsidRPr="00656254" w:rsidRDefault="0064667B" w:rsidP="00693474">
      <w:pPr>
        <w:rPr>
          <w:rFonts w:ascii="Times New Roman" w:hAnsi="Times New Roman" w:cs="Times New Roman"/>
          <w:sz w:val="28"/>
          <w:szCs w:val="28"/>
        </w:rPr>
      </w:pPr>
      <w:r>
        <w:rPr>
          <w:rFonts w:ascii="Times New Roman" w:hAnsi="Times New Roman" w:cs="Times New Roman"/>
          <w:sz w:val="28"/>
          <w:szCs w:val="28"/>
        </w:rPr>
        <w:t xml:space="preserve">      </w:t>
      </w:r>
      <w:r w:rsidR="00693474" w:rsidRPr="00047567">
        <w:rPr>
          <w:rFonts w:ascii="Times New Roman" w:hAnsi="Times New Roman" w:cs="Times New Roman"/>
          <w:sz w:val="28"/>
          <w:szCs w:val="28"/>
        </w:rPr>
        <w:t xml:space="preserve">В целях </w:t>
      </w:r>
      <w:r w:rsidR="00693474" w:rsidRPr="00047567">
        <w:rPr>
          <w:rFonts w:ascii="Times New Roman" w:hAnsi="Times New Roman" w:cs="Times New Roman"/>
          <w:b/>
          <w:sz w:val="28"/>
          <w:szCs w:val="28"/>
        </w:rPr>
        <w:t>создания условий для молодежи</w:t>
      </w:r>
      <w:r w:rsidR="00693474" w:rsidRPr="00047567">
        <w:rPr>
          <w:rFonts w:ascii="Times New Roman" w:hAnsi="Times New Roman" w:cs="Times New Roman"/>
          <w:sz w:val="28"/>
          <w:szCs w:val="28"/>
        </w:rPr>
        <w:t xml:space="preserve"> на территории поселка осуществляет деятельность ДСЮШ  с количеством учащихся 80 чел. Сформированы клубные формирования Центре досуга. В сфере патриотического воспитания и допризывной подготовки молодежи в </w:t>
      </w:r>
      <w:r w:rsidR="00693474" w:rsidRPr="005E7C56">
        <w:rPr>
          <w:rFonts w:ascii="Times New Roman" w:hAnsi="Times New Roman" w:cs="Times New Roman"/>
          <w:sz w:val="28"/>
          <w:szCs w:val="28"/>
        </w:rPr>
        <w:t xml:space="preserve">средней школе работает </w:t>
      </w:r>
      <w:r w:rsidR="00693474">
        <w:rPr>
          <w:rFonts w:ascii="Times New Roman" w:hAnsi="Times New Roman" w:cs="Times New Roman"/>
          <w:sz w:val="28"/>
          <w:szCs w:val="28"/>
        </w:rPr>
        <w:t>историко-краеведческий кружок и спортивные секции.</w:t>
      </w:r>
      <w:r w:rsidR="00693474" w:rsidRPr="005E7C56">
        <w:rPr>
          <w:rFonts w:ascii="Times New Roman" w:hAnsi="Times New Roman" w:cs="Times New Roman"/>
          <w:sz w:val="28"/>
          <w:szCs w:val="28"/>
        </w:rPr>
        <w:t xml:space="preserve"> </w:t>
      </w:r>
      <w:r w:rsidR="00693474" w:rsidRPr="005E7C56">
        <w:rPr>
          <w:rFonts w:ascii="Times New Roman" w:hAnsi="Times New Roman" w:cs="Times New Roman"/>
          <w:sz w:val="28"/>
          <w:szCs w:val="28"/>
        </w:rPr>
        <w:lastRenderedPageBreak/>
        <w:t>Ежегодно</w:t>
      </w:r>
      <w:r w:rsidR="00693474">
        <w:rPr>
          <w:rFonts w:ascii="Times New Roman" w:hAnsi="Times New Roman" w:cs="Times New Roman"/>
          <w:sz w:val="28"/>
          <w:szCs w:val="28"/>
        </w:rPr>
        <w:t xml:space="preserve"> в пгт.Жирекен</w:t>
      </w:r>
      <w:r w:rsidR="00693474" w:rsidRPr="005E7C56">
        <w:rPr>
          <w:rFonts w:ascii="Times New Roman" w:hAnsi="Times New Roman" w:cs="Times New Roman"/>
          <w:sz w:val="28"/>
          <w:szCs w:val="28"/>
        </w:rPr>
        <w:t>, в апреле,</w:t>
      </w:r>
      <w:r w:rsidR="00693474" w:rsidRPr="00656254">
        <w:rPr>
          <w:rFonts w:ascii="Times New Roman" w:hAnsi="Times New Roman" w:cs="Times New Roman"/>
          <w:sz w:val="28"/>
          <w:szCs w:val="28"/>
        </w:rPr>
        <w:t xml:space="preserve"> проводится спартакиада допризывной молодежи.</w:t>
      </w:r>
    </w:p>
    <w:p w:rsidR="00693474" w:rsidRPr="00097CA7" w:rsidRDefault="00693474" w:rsidP="00693474">
      <w:pPr>
        <w:rPr>
          <w:rFonts w:ascii="Times New Roman" w:hAnsi="Times New Roman" w:cs="Times New Roman"/>
          <w:sz w:val="28"/>
          <w:szCs w:val="28"/>
        </w:rPr>
      </w:pPr>
      <w:r w:rsidRPr="00097CA7">
        <w:rPr>
          <w:rFonts w:ascii="Times New Roman" w:hAnsi="Times New Roman" w:cs="Times New Roman"/>
          <w:sz w:val="28"/>
          <w:szCs w:val="28"/>
        </w:rPr>
        <w:t xml:space="preserve">     По направлению молодежной политики необходимо обратить внимание на: отсутствие поддержки молодежного предпринимательства, работающей молодежи и формированию профессиональной траектории молодежи; на </w:t>
      </w:r>
      <w:r>
        <w:rPr>
          <w:rFonts w:ascii="Times New Roman" w:hAnsi="Times New Roman" w:cs="Times New Roman"/>
          <w:sz w:val="28"/>
          <w:szCs w:val="28"/>
        </w:rPr>
        <w:t>невысоком</w:t>
      </w:r>
      <w:r w:rsidRPr="00097CA7">
        <w:rPr>
          <w:rFonts w:ascii="Times New Roman" w:hAnsi="Times New Roman" w:cs="Times New Roman"/>
          <w:sz w:val="28"/>
          <w:szCs w:val="28"/>
        </w:rPr>
        <w:t xml:space="preserve"> уровне работа по привлечению молодежи к научно-техническому творчеству и инновационной деятельности; на недостаточном уровне поддержка одаренной и творческой молодежи.</w:t>
      </w:r>
    </w:p>
    <w:p w:rsidR="00693474" w:rsidRPr="00097CA7" w:rsidRDefault="00693474" w:rsidP="00693474">
      <w:pPr>
        <w:pStyle w:val="a3"/>
        <w:rPr>
          <w:rFonts w:ascii="Times New Roman" w:hAnsi="Times New Roman"/>
          <w:b/>
          <w:bCs/>
          <w:sz w:val="28"/>
          <w:szCs w:val="28"/>
        </w:rPr>
      </w:pPr>
    </w:p>
    <w:p w:rsidR="00693474" w:rsidRDefault="00693474" w:rsidP="000830FA">
      <w:pPr>
        <w:pStyle w:val="ab"/>
        <w:numPr>
          <w:ilvl w:val="2"/>
          <w:numId w:val="34"/>
        </w:numPr>
        <w:spacing w:after="0"/>
        <w:rPr>
          <w:b/>
          <w:sz w:val="28"/>
          <w:szCs w:val="28"/>
        </w:rPr>
      </w:pPr>
      <w:r w:rsidRPr="00693474">
        <w:rPr>
          <w:b/>
          <w:sz w:val="28"/>
          <w:szCs w:val="28"/>
        </w:rPr>
        <w:t>Социальная поддержка</w:t>
      </w:r>
    </w:p>
    <w:p w:rsidR="00693474" w:rsidRPr="00693474" w:rsidRDefault="00693474" w:rsidP="009B4273">
      <w:pPr>
        <w:rPr>
          <w:rFonts w:ascii="Times New Roman" w:hAnsi="Times New Roman" w:cs="Times New Roman"/>
          <w:sz w:val="28"/>
          <w:szCs w:val="28"/>
        </w:rPr>
      </w:pPr>
      <w:r w:rsidRPr="00693474">
        <w:rPr>
          <w:rFonts w:ascii="Times New Roman" w:hAnsi="Times New Roman" w:cs="Times New Roman"/>
          <w:sz w:val="28"/>
          <w:szCs w:val="28"/>
        </w:rPr>
        <w:t xml:space="preserve">      Численность населения поселения, нуждающегося в социальной поддержке  в  2019 году составила 898 человек  (2013 год - 611 человек). Основную долю получателей средств составляют инвалиды, ветераны труда, педагогические работники, малоимущие, семьи с детьми до 1,5 и 3-х лет. Анализ данных о количественном составе населения, позволяет сделать вывод об увеличении числа многодетных семей в поселке и количества детей в них. Негативный фактор  - увеличение числа неполных семей и количества детей в них. Количество  детей – инвалидов  имеет небольшую тенденцию роста (на 01.01.2020г. – 16 детей).</w:t>
      </w:r>
    </w:p>
    <w:p w:rsidR="00693474" w:rsidRPr="00693474" w:rsidRDefault="00693474" w:rsidP="00693474">
      <w:pPr>
        <w:rPr>
          <w:rFonts w:ascii="Times New Roman" w:hAnsi="Times New Roman" w:cs="Times New Roman"/>
          <w:sz w:val="28"/>
          <w:szCs w:val="28"/>
        </w:rPr>
      </w:pPr>
      <w:r w:rsidRPr="00693474">
        <w:rPr>
          <w:rFonts w:ascii="Times New Roman" w:hAnsi="Times New Roman" w:cs="Times New Roman"/>
          <w:sz w:val="28"/>
          <w:szCs w:val="28"/>
        </w:rPr>
        <w:t xml:space="preserve">     На социальном обслуживании на дому находится 24жителя пожилого возраста. </w:t>
      </w:r>
    </w:p>
    <w:p w:rsidR="00693474" w:rsidRPr="00693474" w:rsidRDefault="00693474" w:rsidP="00693474">
      <w:pPr>
        <w:rPr>
          <w:rFonts w:ascii="Times New Roman" w:hAnsi="Times New Roman" w:cs="Times New Roman"/>
          <w:sz w:val="28"/>
          <w:szCs w:val="28"/>
        </w:rPr>
      </w:pPr>
      <w:r w:rsidRPr="00693474">
        <w:rPr>
          <w:rFonts w:ascii="Times New Roman" w:hAnsi="Times New Roman" w:cs="Times New Roman"/>
          <w:sz w:val="28"/>
          <w:szCs w:val="28"/>
        </w:rPr>
        <w:t xml:space="preserve">     Количество малообеспеченных семей – 64 (из них неблагополучных семей – 18).</w:t>
      </w:r>
    </w:p>
    <w:p w:rsidR="00693474" w:rsidRPr="00693474" w:rsidRDefault="00693474" w:rsidP="00693474">
      <w:pPr>
        <w:rPr>
          <w:rFonts w:ascii="Times New Roman" w:hAnsi="Times New Roman"/>
          <w:sz w:val="28"/>
          <w:szCs w:val="28"/>
        </w:rPr>
      </w:pPr>
      <w:r w:rsidRPr="00693474">
        <w:rPr>
          <w:rFonts w:ascii="Times New Roman" w:hAnsi="Times New Roman"/>
          <w:bCs/>
          <w:sz w:val="28"/>
          <w:szCs w:val="28"/>
        </w:rPr>
        <w:t>Основные проблемы</w:t>
      </w:r>
      <w:r w:rsidRPr="00693474">
        <w:rPr>
          <w:rFonts w:ascii="Times New Roman" w:hAnsi="Times New Roman" w:cs="Times New Roman"/>
          <w:sz w:val="28"/>
          <w:szCs w:val="28"/>
        </w:rPr>
        <w:t>социальной поддержки населения</w:t>
      </w:r>
      <w:r w:rsidRPr="00693474">
        <w:rPr>
          <w:rFonts w:ascii="Times New Roman" w:hAnsi="Times New Roman"/>
          <w:bCs/>
          <w:sz w:val="28"/>
          <w:szCs w:val="28"/>
        </w:rPr>
        <w:t xml:space="preserve">: </w:t>
      </w:r>
      <w:r w:rsidRPr="00693474">
        <w:rPr>
          <w:rFonts w:ascii="Times New Roman" w:hAnsi="Times New Roman"/>
          <w:sz w:val="28"/>
          <w:szCs w:val="28"/>
        </w:rPr>
        <w:t>рост числа семей с социально-демографическими проблемами (неполные, одинокие); низкий уровень жизни семей с детьми, граждан пожилого возраста, инвалидов; увеличение доли граждан пожилого возраста и инвалидов в общей численности населения поселка.</w:t>
      </w:r>
    </w:p>
    <w:p w:rsidR="00693474" w:rsidRPr="008A653D" w:rsidRDefault="00693474" w:rsidP="00693474">
      <w:pPr>
        <w:rPr>
          <w:rFonts w:ascii="Times New Roman" w:hAnsi="Times New Roman" w:cs="Times New Roman"/>
          <w:sz w:val="28"/>
          <w:szCs w:val="28"/>
        </w:rPr>
      </w:pPr>
      <w:r>
        <w:rPr>
          <w:rFonts w:ascii="Times New Roman" w:hAnsi="Times New Roman"/>
          <w:sz w:val="28"/>
          <w:szCs w:val="28"/>
        </w:rPr>
        <w:t xml:space="preserve">      Администрацией поселения разработана и действует муниципальная программа «Социальная поддержка населения городского поселения «Жирекенское» на 2018-2020 годы». Цель программы – оказание мер социальной поддержки жителям городского поселения «Жирекенское» оказавшимся в сложной жизненной ситуации.</w:t>
      </w:r>
    </w:p>
    <w:p w:rsidR="003D27FE" w:rsidRDefault="003D27FE" w:rsidP="00BA7F68">
      <w:pPr>
        <w:autoSpaceDE w:val="0"/>
        <w:autoSpaceDN w:val="0"/>
        <w:adjustRightInd w:val="0"/>
        <w:ind w:firstLine="708"/>
        <w:rPr>
          <w:rFonts w:ascii="Times New Roman" w:eastAsia="TimesNewRomanPSMT" w:hAnsi="Times New Roman" w:cs="Times New Roman"/>
          <w:color w:val="161616"/>
          <w:sz w:val="28"/>
          <w:szCs w:val="28"/>
        </w:rPr>
      </w:pPr>
    </w:p>
    <w:p w:rsidR="00C33BCF" w:rsidRDefault="000830FA" w:rsidP="00AC0D46">
      <w:pPr>
        <w:ind w:firstLine="567"/>
        <w:rPr>
          <w:rFonts w:ascii="Times New Roman" w:hAnsi="Times New Roman"/>
          <w:b/>
          <w:sz w:val="28"/>
          <w:szCs w:val="28"/>
          <w:u w:val="single"/>
        </w:rPr>
      </w:pPr>
      <w:r>
        <w:rPr>
          <w:rFonts w:ascii="Times New Roman" w:hAnsi="Times New Roman"/>
          <w:b/>
          <w:sz w:val="28"/>
          <w:szCs w:val="28"/>
          <w:u w:val="single"/>
        </w:rPr>
        <w:t xml:space="preserve">1.4 </w:t>
      </w:r>
      <w:r w:rsidR="00C33BCF" w:rsidRPr="00857656">
        <w:rPr>
          <w:rFonts w:ascii="Times New Roman" w:hAnsi="Times New Roman"/>
          <w:b/>
          <w:sz w:val="28"/>
          <w:szCs w:val="28"/>
          <w:u w:val="single"/>
        </w:rPr>
        <w:t>Оценка финансового состояния</w:t>
      </w:r>
    </w:p>
    <w:p w:rsidR="00857656" w:rsidRPr="0091496C" w:rsidRDefault="00AC0D46" w:rsidP="00AC0D46">
      <w:pPr>
        <w:contextualSpacing/>
        <w:rPr>
          <w:rFonts w:ascii="Times New Roman" w:hAnsi="Times New Roman"/>
          <w:sz w:val="28"/>
          <w:shd w:val="clear" w:color="auto" w:fill="FFFFFF"/>
        </w:rPr>
      </w:pPr>
      <w:r>
        <w:rPr>
          <w:rFonts w:ascii="Times New Roman" w:hAnsi="Times New Roman"/>
          <w:sz w:val="28"/>
          <w:shd w:val="clear" w:color="auto" w:fill="FFFFFF"/>
        </w:rPr>
        <w:t xml:space="preserve">       </w:t>
      </w:r>
      <w:r w:rsidR="00857656" w:rsidRPr="0091496C">
        <w:rPr>
          <w:rFonts w:ascii="Times New Roman" w:hAnsi="Times New Roman"/>
          <w:sz w:val="28"/>
          <w:shd w:val="clear" w:color="auto" w:fill="FFFFFF"/>
        </w:rPr>
        <w:t>Объем налоговых и неналоговых доходов бюджета городского поселения  «Жирекенское» в 2019 году, в сравнении с уровнем 2017 года составил 118,8% или увеличился на 3319,3 тыс. руб., и к плановому значению 2019 года 99,81 % соответственно.</w:t>
      </w:r>
      <w:r w:rsidR="00857656" w:rsidRPr="0091496C">
        <w:rPr>
          <w:rFonts w:ascii="Times New Roman" w:hAnsi="Times New Roman"/>
          <w:sz w:val="28"/>
          <w:shd w:val="clear" w:color="auto" w:fill="FFFFFF"/>
        </w:rPr>
        <w:tab/>
      </w:r>
    </w:p>
    <w:p w:rsidR="00857656" w:rsidRPr="0091496C" w:rsidRDefault="00857656" w:rsidP="00857656">
      <w:pPr>
        <w:ind w:firstLine="709"/>
        <w:contextualSpacing/>
        <w:rPr>
          <w:rFonts w:ascii="Times New Roman" w:hAnsi="Times New Roman"/>
          <w:sz w:val="28"/>
          <w:shd w:val="clear" w:color="auto" w:fill="FFFFFF"/>
        </w:rPr>
      </w:pPr>
      <w:r w:rsidRPr="0091496C">
        <w:rPr>
          <w:rFonts w:ascii="Times New Roman" w:hAnsi="Times New Roman"/>
          <w:sz w:val="28"/>
          <w:shd w:val="clear" w:color="auto" w:fill="FFFFFF"/>
        </w:rPr>
        <w:t xml:space="preserve">Доходы всего за 2019 годсоставили 52527,21 тыс. руб., что к значению 2017 года в сопоставимых ценах составило 184,9 %  </w:t>
      </w:r>
      <w:r>
        <w:rPr>
          <w:rFonts w:ascii="Times New Roman" w:hAnsi="Times New Roman"/>
          <w:sz w:val="28"/>
          <w:shd w:val="clear" w:color="auto" w:fill="FFFFFF"/>
        </w:rPr>
        <w:t xml:space="preserve">и </w:t>
      </w:r>
      <w:r w:rsidRPr="0091496C">
        <w:rPr>
          <w:rFonts w:ascii="Times New Roman" w:hAnsi="Times New Roman"/>
          <w:sz w:val="28"/>
          <w:shd w:val="clear" w:color="auto" w:fill="FFFFFF"/>
        </w:rPr>
        <w:t>уве</w:t>
      </w:r>
      <w:r>
        <w:rPr>
          <w:rFonts w:ascii="Times New Roman" w:hAnsi="Times New Roman"/>
          <w:sz w:val="28"/>
          <w:shd w:val="clear" w:color="auto" w:fill="FFFFFF"/>
        </w:rPr>
        <w:t>личились на 241254,38 тыс.руб.,</w:t>
      </w:r>
      <w:r w:rsidRPr="0091496C">
        <w:rPr>
          <w:rFonts w:ascii="Times New Roman" w:hAnsi="Times New Roman"/>
          <w:sz w:val="28"/>
          <w:shd w:val="clear" w:color="auto" w:fill="FFFFFF"/>
        </w:rPr>
        <w:t xml:space="preserve"> к плановому значению 2019 года составили  99,88% соответственно. </w:t>
      </w:r>
    </w:p>
    <w:p w:rsidR="00857656" w:rsidRDefault="00857656" w:rsidP="00857656">
      <w:pPr>
        <w:ind w:firstLine="709"/>
        <w:contextualSpacing/>
        <w:rPr>
          <w:rFonts w:ascii="Times New Roman" w:hAnsi="Times New Roman"/>
          <w:b/>
          <w:sz w:val="28"/>
          <w:shd w:val="clear" w:color="auto" w:fill="FFFFFF"/>
        </w:rPr>
      </w:pPr>
      <w:r>
        <w:rPr>
          <w:rFonts w:ascii="Times New Roman" w:hAnsi="Times New Roman"/>
          <w:b/>
          <w:sz w:val="28"/>
          <w:shd w:val="clear" w:color="auto" w:fill="FFFFFF"/>
        </w:rPr>
        <w:tab/>
      </w:r>
    </w:p>
    <w:p w:rsidR="00857656" w:rsidRDefault="00857656" w:rsidP="00857656">
      <w:pPr>
        <w:ind w:firstLine="708"/>
        <w:contextualSpacing/>
        <w:jc w:val="center"/>
        <w:rPr>
          <w:rFonts w:ascii="Times New Roman" w:hAnsi="Times New Roman"/>
          <w:b/>
          <w:sz w:val="28"/>
          <w:shd w:val="clear" w:color="auto" w:fill="FFFFFF"/>
        </w:rPr>
      </w:pPr>
      <w:r w:rsidRPr="000A7740">
        <w:rPr>
          <w:rFonts w:ascii="Times New Roman" w:hAnsi="Times New Roman"/>
          <w:b/>
          <w:sz w:val="28"/>
          <w:shd w:val="clear" w:color="auto" w:fill="FFFFFF"/>
        </w:rPr>
        <w:lastRenderedPageBreak/>
        <w:t>Сравнительный анализ доходов бюджета</w:t>
      </w:r>
    </w:p>
    <w:p w:rsidR="00857656" w:rsidRDefault="00857656" w:rsidP="00857656">
      <w:pPr>
        <w:ind w:firstLine="708"/>
        <w:contextualSpacing/>
        <w:jc w:val="center"/>
        <w:rPr>
          <w:rFonts w:ascii="Times New Roman" w:hAnsi="Times New Roman"/>
          <w:b/>
          <w:sz w:val="28"/>
          <w:shd w:val="clear" w:color="auto" w:fill="FFFFFF"/>
        </w:rPr>
      </w:pPr>
      <w:r>
        <w:rPr>
          <w:rFonts w:ascii="Times New Roman" w:hAnsi="Times New Roman"/>
          <w:b/>
          <w:sz w:val="28"/>
          <w:shd w:val="clear" w:color="auto" w:fill="FFFFFF"/>
        </w:rPr>
        <w:t>городского поселения  «Жирекенское»</w:t>
      </w:r>
      <w:r w:rsidRPr="000A7740">
        <w:rPr>
          <w:rFonts w:ascii="Times New Roman" w:hAnsi="Times New Roman"/>
          <w:b/>
          <w:sz w:val="28"/>
          <w:shd w:val="clear" w:color="auto" w:fill="FFFFFF"/>
        </w:rPr>
        <w:t xml:space="preserve"> за 201</w:t>
      </w:r>
      <w:r>
        <w:rPr>
          <w:rFonts w:ascii="Times New Roman" w:hAnsi="Times New Roman"/>
          <w:b/>
          <w:sz w:val="28"/>
          <w:shd w:val="clear" w:color="auto" w:fill="FFFFFF"/>
        </w:rPr>
        <w:t>7-2019</w:t>
      </w:r>
      <w:r w:rsidRPr="000A7740">
        <w:rPr>
          <w:rFonts w:ascii="Times New Roman" w:hAnsi="Times New Roman"/>
          <w:b/>
          <w:sz w:val="28"/>
          <w:shd w:val="clear" w:color="auto" w:fill="FFFFFF"/>
        </w:rPr>
        <w:t>гг.</w:t>
      </w:r>
    </w:p>
    <w:p w:rsidR="00857656" w:rsidRDefault="00857656" w:rsidP="00857656">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№8 </w:t>
      </w:r>
    </w:p>
    <w:p w:rsidR="00857656" w:rsidRPr="00636EC1" w:rsidRDefault="00857656" w:rsidP="00857656">
      <w:pPr>
        <w:ind w:firstLine="708"/>
        <w:jc w:val="right"/>
        <w:rPr>
          <w:rFonts w:ascii="Times New Roman" w:hAnsi="Times New Roman"/>
          <w:b/>
          <w:sz w:val="16"/>
          <w:szCs w:val="16"/>
          <w:shd w:val="clear" w:color="auto" w:fill="FFFFFF"/>
        </w:rPr>
      </w:pPr>
      <w:r>
        <w:rPr>
          <w:rFonts w:ascii="Times New Roman" w:hAnsi="Times New Roman"/>
          <w:b/>
          <w:sz w:val="16"/>
          <w:szCs w:val="16"/>
          <w:shd w:val="clear" w:color="auto" w:fill="FFFFFF"/>
        </w:rPr>
        <w:t>т</w:t>
      </w:r>
      <w:r w:rsidRPr="00636EC1">
        <w:rPr>
          <w:rFonts w:ascii="Times New Roman" w:hAnsi="Times New Roman"/>
          <w:b/>
          <w:sz w:val="16"/>
          <w:szCs w:val="16"/>
          <w:shd w:val="clear" w:color="auto" w:fill="FFFFFF"/>
        </w:rPr>
        <w:t>ыс.руб.</w:t>
      </w:r>
    </w:p>
    <w:tbl>
      <w:tblPr>
        <w:tblW w:w="8897" w:type="dxa"/>
        <w:tblInd w:w="3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359"/>
        <w:gridCol w:w="1151"/>
        <w:gridCol w:w="1134"/>
        <w:gridCol w:w="1148"/>
        <w:gridCol w:w="1404"/>
        <w:gridCol w:w="1701"/>
      </w:tblGrid>
      <w:tr w:rsidR="00325D59" w:rsidTr="00412E6F">
        <w:tc>
          <w:tcPr>
            <w:tcW w:w="2359"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Наименование показателей</w:t>
            </w:r>
          </w:p>
        </w:tc>
        <w:tc>
          <w:tcPr>
            <w:tcW w:w="115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2017г.</w:t>
            </w:r>
          </w:p>
        </w:tc>
        <w:tc>
          <w:tcPr>
            <w:tcW w:w="113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2018г.</w:t>
            </w:r>
          </w:p>
        </w:tc>
        <w:tc>
          <w:tcPr>
            <w:tcW w:w="1148"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2019г.</w:t>
            </w:r>
          </w:p>
        </w:tc>
        <w:tc>
          <w:tcPr>
            <w:tcW w:w="140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Темп роста в % 2019г. к 2017г.</w:t>
            </w:r>
          </w:p>
        </w:tc>
        <w:tc>
          <w:tcPr>
            <w:tcW w:w="170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Отклонение (факт 2019г.-2017г.)</w:t>
            </w:r>
          </w:p>
        </w:tc>
      </w:tr>
      <w:tr w:rsidR="00325D59" w:rsidTr="00412E6F">
        <w:tc>
          <w:tcPr>
            <w:tcW w:w="2359" w:type="dxa"/>
          </w:tcPr>
          <w:p w:rsidR="00325D59" w:rsidRPr="00D24F99" w:rsidRDefault="00325D59" w:rsidP="00412E6F">
            <w:pP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Доходы, всего</w:t>
            </w:r>
          </w:p>
        </w:tc>
        <w:tc>
          <w:tcPr>
            <w:tcW w:w="115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28402,83</w:t>
            </w:r>
          </w:p>
        </w:tc>
        <w:tc>
          <w:tcPr>
            <w:tcW w:w="113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25101,63</w:t>
            </w:r>
          </w:p>
        </w:tc>
        <w:tc>
          <w:tcPr>
            <w:tcW w:w="1148"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52527,21</w:t>
            </w:r>
          </w:p>
        </w:tc>
        <w:tc>
          <w:tcPr>
            <w:tcW w:w="140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184,9</w:t>
            </w:r>
          </w:p>
        </w:tc>
        <w:tc>
          <w:tcPr>
            <w:tcW w:w="170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+24124,38</w:t>
            </w:r>
          </w:p>
        </w:tc>
      </w:tr>
      <w:tr w:rsidR="00325D59" w:rsidTr="00412E6F">
        <w:tc>
          <w:tcPr>
            <w:tcW w:w="2359" w:type="dxa"/>
          </w:tcPr>
          <w:p w:rsidR="00325D59" w:rsidRPr="00D24F99" w:rsidRDefault="00325D59" w:rsidP="00412E6F">
            <w:pP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Налоговые и неналоговые доходы</w:t>
            </w:r>
          </w:p>
        </w:tc>
        <w:tc>
          <w:tcPr>
            <w:tcW w:w="115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17687,17</w:t>
            </w:r>
          </w:p>
        </w:tc>
        <w:tc>
          <w:tcPr>
            <w:tcW w:w="113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16684,60</w:t>
            </w:r>
          </w:p>
        </w:tc>
        <w:tc>
          <w:tcPr>
            <w:tcW w:w="1148"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21006,47</w:t>
            </w:r>
          </w:p>
        </w:tc>
        <w:tc>
          <w:tcPr>
            <w:tcW w:w="140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118,8</w:t>
            </w:r>
          </w:p>
        </w:tc>
        <w:tc>
          <w:tcPr>
            <w:tcW w:w="170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+3319,3</w:t>
            </w:r>
          </w:p>
        </w:tc>
      </w:tr>
      <w:tr w:rsidR="00325D59" w:rsidTr="00412E6F">
        <w:tc>
          <w:tcPr>
            <w:tcW w:w="2359" w:type="dxa"/>
          </w:tcPr>
          <w:p w:rsidR="00325D59" w:rsidRPr="00D24F99" w:rsidRDefault="00325D59" w:rsidP="00412E6F">
            <w:pP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Налоговые доходы</w:t>
            </w:r>
          </w:p>
        </w:tc>
        <w:tc>
          <w:tcPr>
            <w:tcW w:w="115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13872,38</w:t>
            </w:r>
          </w:p>
        </w:tc>
        <w:tc>
          <w:tcPr>
            <w:tcW w:w="113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14791,24</w:t>
            </w:r>
          </w:p>
        </w:tc>
        <w:tc>
          <w:tcPr>
            <w:tcW w:w="1148"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17998,7</w:t>
            </w:r>
          </w:p>
        </w:tc>
        <w:tc>
          <w:tcPr>
            <w:tcW w:w="140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129,7</w:t>
            </w:r>
          </w:p>
        </w:tc>
        <w:tc>
          <w:tcPr>
            <w:tcW w:w="170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+4126,32</w:t>
            </w:r>
          </w:p>
        </w:tc>
      </w:tr>
      <w:tr w:rsidR="00325D59" w:rsidRPr="00071DAB" w:rsidTr="00412E6F">
        <w:tc>
          <w:tcPr>
            <w:tcW w:w="2359" w:type="dxa"/>
          </w:tcPr>
          <w:p w:rsidR="00325D59" w:rsidRPr="00D24F99" w:rsidRDefault="00325D59" w:rsidP="00412E6F">
            <w:pP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Налог на доходы физических лиц</w:t>
            </w:r>
          </w:p>
        </w:tc>
        <w:tc>
          <w:tcPr>
            <w:tcW w:w="115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3671,31</w:t>
            </w:r>
          </w:p>
        </w:tc>
        <w:tc>
          <w:tcPr>
            <w:tcW w:w="113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3501,05</w:t>
            </w:r>
          </w:p>
        </w:tc>
        <w:tc>
          <w:tcPr>
            <w:tcW w:w="1148"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3409,21</w:t>
            </w:r>
          </w:p>
        </w:tc>
        <w:tc>
          <w:tcPr>
            <w:tcW w:w="140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92,9</w:t>
            </w:r>
          </w:p>
        </w:tc>
        <w:tc>
          <w:tcPr>
            <w:tcW w:w="170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-262,1</w:t>
            </w:r>
          </w:p>
        </w:tc>
      </w:tr>
      <w:tr w:rsidR="00325D59" w:rsidRPr="00071DAB" w:rsidTr="00412E6F">
        <w:tc>
          <w:tcPr>
            <w:tcW w:w="2359" w:type="dxa"/>
          </w:tcPr>
          <w:p w:rsidR="00325D59" w:rsidRPr="00D24F99" w:rsidRDefault="00325D59" w:rsidP="00412E6F">
            <w:pP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Акцизы</w:t>
            </w:r>
          </w:p>
        </w:tc>
        <w:tc>
          <w:tcPr>
            <w:tcW w:w="115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3842,32</w:t>
            </w:r>
          </w:p>
        </w:tc>
        <w:tc>
          <w:tcPr>
            <w:tcW w:w="113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4170,06</w:t>
            </w:r>
          </w:p>
        </w:tc>
        <w:tc>
          <w:tcPr>
            <w:tcW w:w="1148"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4890,46</w:t>
            </w:r>
          </w:p>
        </w:tc>
        <w:tc>
          <w:tcPr>
            <w:tcW w:w="140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127,3</w:t>
            </w:r>
          </w:p>
        </w:tc>
        <w:tc>
          <w:tcPr>
            <w:tcW w:w="170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+1048,14</w:t>
            </w:r>
          </w:p>
        </w:tc>
      </w:tr>
      <w:tr w:rsidR="00325D59" w:rsidRPr="00071DAB" w:rsidTr="00412E6F">
        <w:tc>
          <w:tcPr>
            <w:tcW w:w="2359" w:type="dxa"/>
          </w:tcPr>
          <w:p w:rsidR="00325D59" w:rsidRPr="00D24F99" w:rsidRDefault="00325D59" w:rsidP="00412E6F">
            <w:pP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Налог на имущество физических лиц</w:t>
            </w:r>
          </w:p>
        </w:tc>
        <w:tc>
          <w:tcPr>
            <w:tcW w:w="115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233,05</w:t>
            </w:r>
          </w:p>
        </w:tc>
        <w:tc>
          <w:tcPr>
            <w:tcW w:w="113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241,63</w:t>
            </w:r>
          </w:p>
        </w:tc>
        <w:tc>
          <w:tcPr>
            <w:tcW w:w="1148"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234,05</w:t>
            </w:r>
          </w:p>
        </w:tc>
        <w:tc>
          <w:tcPr>
            <w:tcW w:w="140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100,4</w:t>
            </w:r>
          </w:p>
        </w:tc>
        <w:tc>
          <w:tcPr>
            <w:tcW w:w="170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+1,00</w:t>
            </w:r>
          </w:p>
        </w:tc>
      </w:tr>
      <w:tr w:rsidR="00325D59" w:rsidRPr="00071DAB" w:rsidTr="00412E6F">
        <w:tc>
          <w:tcPr>
            <w:tcW w:w="2359" w:type="dxa"/>
          </w:tcPr>
          <w:p w:rsidR="00325D59" w:rsidRPr="00D24F99" w:rsidRDefault="00325D59" w:rsidP="00412E6F">
            <w:pP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Земельный налог</w:t>
            </w:r>
          </w:p>
        </w:tc>
        <w:tc>
          <w:tcPr>
            <w:tcW w:w="115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6064,88</w:t>
            </w:r>
          </w:p>
        </w:tc>
        <w:tc>
          <w:tcPr>
            <w:tcW w:w="113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6832,9</w:t>
            </w:r>
          </w:p>
        </w:tc>
        <w:tc>
          <w:tcPr>
            <w:tcW w:w="1148"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9422,93</w:t>
            </w:r>
          </w:p>
        </w:tc>
        <w:tc>
          <w:tcPr>
            <w:tcW w:w="140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155,4</w:t>
            </w:r>
          </w:p>
        </w:tc>
        <w:tc>
          <w:tcPr>
            <w:tcW w:w="170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+3 358,05</w:t>
            </w:r>
          </w:p>
        </w:tc>
      </w:tr>
      <w:tr w:rsidR="00325D59" w:rsidRPr="00071DAB" w:rsidTr="00412E6F">
        <w:tc>
          <w:tcPr>
            <w:tcW w:w="2359" w:type="dxa"/>
          </w:tcPr>
          <w:p w:rsidR="00325D59" w:rsidRPr="00D24F99" w:rsidRDefault="00325D59" w:rsidP="00412E6F">
            <w:pP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Государственная пошлина</w:t>
            </w:r>
          </w:p>
        </w:tc>
        <w:tc>
          <w:tcPr>
            <w:tcW w:w="115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59,1</w:t>
            </w:r>
          </w:p>
        </w:tc>
        <w:tc>
          <w:tcPr>
            <w:tcW w:w="113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45,6</w:t>
            </w:r>
          </w:p>
        </w:tc>
        <w:tc>
          <w:tcPr>
            <w:tcW w:w="1148"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42,05</w:t>
            </w:r>
          </w:p>
        </w:tc>
        <w:tc>
          <w:tcPr>
            <w:tcW w:w="140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71,2</w:t>
            </w:r>
          </w:p>
        </w:tc>
        <w:tc>
          <w:tcPr>
            <w:tcW w:w="170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-17,05</w:t>
            </w:r>
          </w:p>
        </w:tc>
      </w:tr>
      <w:tr w:rsidR="00325D59" w:rsidRPr="00071DAB" w:rsidTr="00412E6F">
        <w:tc>
          <w:tcPr>
            <w:tcW w:w="2359" w:type="dxa"/>
          </w:tcPr>
          <w:p w:rsidR="00325D59" w:rsidRPr="00D24F99" w:rsidRDefault="00325D59" w:rsidP="00412E6F">
            <w:pP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Прочие налоговые доходы</w:t>
            </w:r>
          </w:p>
        </w:tc>
        <w:tc>
          <w:tcPr>
            <w:tcW w:w="115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1,7</w:t>
            </w:r>
          </w:p>
        </w:tc>
        <w:tc>
          <w:tcPr>
            <w:tcW w:w="113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0</w:t>
            </w:r>
          </w:p>
        </w:tc>
        <w:tc>
          <w:tcPr>
            <w:tcW w:w="1148"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0</w:t>
            </w:r>
          </w:p>
        </w:tc>
        <w:tc>
          <w:tcPr>
            <w:tcW w:w="140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0</w:t>
            </w:r>
          </w:p>
        </w:tc>
        <w:tc>
          <w:tcPr>
            <w:tcW w:w="170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-1,7</w:t>
            </w:r>
          </w:p>
        </w:tc>
      </w:tr>
      <w:tr w:rsidR="00325D59" w:rsidRPr="00071DAB" w:rsidTr="00412E6F">
        <w:tc>
          <w:tcPr>
            <w:tcW w:w="2359" w:type="dxa"/>
          </w:tcPr>
          <w:p w:rsidR="00325D59" w:rsidRPr="00D24F99" w:rsidRDefault="00325D59" w:rsidP="00412E6F">
            <w:pP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Неналоговые доходы</w:t>
            </w:r>
          </w:p>
        </w:tc>
        <w:tc>
          <w:tcPr>
            <w:tcW w:w="115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3814,78</w:t>
            </w:r>
          </w:p>
        </w:tc>
        <w:tc>
          <w:tcPr>
            <w:tcW w:w="113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1893,37</w:t>
            </w:r>
          </w:p>
        </w:tc>
        <w:tc>
          <w:tcPr>
            <w:tcW w:w="1148"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3007,77</w:t>
            </w:r>
          </w:p>
        </w:tc>
        <w:tc>
          <w:tcPr>
            <w:tcW w:w="1404"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78,85</w:t>
            </w:r>
          </w:p>
        </w:tc>
        <w:tc>
          <w:tcPr>
            <w:tcW w:w="1701" w:type="dxa"/>
          </w:tcPr>
          <w:p w:rsidR="00325D59" w:rsidRPr="00D24F99" w:rsidRDefault="00325D59" w:rsidP="00412E6F">
            <w:pPr>
              <w:jc w:val="center"/>
              <w:rPr>
                <w:rFonts w:ascii="Times New Roman" w:hAnsi="Times New Roman" w:cs="Times New Roman"/>
                <w:b/>
                <w:sz w:val="24"/>
                <w:szCs w:val="24"/>
                <w:shd w:val="clear" w:color="auto" w:fill="FFFFFF"/>
              </w:rPr>
            </w:pPr>
            <w:r w:rsidRPr="00D24F99">
              <w:rPr>
                <w:rFonts w:ascii="Times New Roman" w:hAnsi="Times New Roman" w:cs="Times New Roman"/>
                <w:b/>
                <w:sz w:val="24"/>
                <w:szCs w:val="24"/>
                <w:shd w:val="clear" w:color="auto" w:fill="FFFFFF"/>
              </w:rPr>
              <w:t>-807,01</w:t>
            </w:r>
          </w:p>
        </w:tc>
      </w:tr>
      <w:tr w:rsidR="00325D59" w:rsidRPr="00071DAB" w:rsidTr="00412E6F">
        <w:tc>
          <w:tcPr>
            <w:tcW w:w="2359" w:type="dxa"/>
          </w:tcPr>
          <w:p w:rsidR="00325D59" w:rsidRPr="00D24F99" w:rsidRDefault="00325D59" w:rsidP="00412E6F">
            <w:pP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Безвозмездные поступления</w:t>
            </w:r>
          </w:p>
        </w:tc>
        <w:tc>
          <w:tcPr>
            <w:tcW w:w="115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10715,66</w:t>
            </w:r>
          </w:p>
        </w:tc>
        <w:tc>
          <w:tcPr>
            <w:tcW w:w="113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8417,03</w:t>
            </w:r>
          </w:p>
        </w:tc>
        <w:tc>
          <w:tcPr>
            <w:tcW w:w="1148"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31520,74</w:t>
            </w:r>
          </w:p>
        </w:tc>
        <w:tc>
          <w:tcPr>
            <w:tcW w:w="1404"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294,2</w:t>
            </w:r>
          </w:p>
        </w:tc>
        <w:tc>
          <w:tcPr>
            <w:tcW w:w="1701" w:type="dxa"/>
          </w:tcPr>
          <w:p w:rsidR="00325D59" w:rsidRPr="00D24F99" w:rsidRDefault="00325D59" w:rsidP="00412E6F">
            <w:pPr>
              <w:jc w:val="center"/>
              <w:rPr>
                <w:rFonts w:ascii="Times New Roman" w:hAnsi="Times New Roman" w:cs="Times New Roman"/>
                <w:sz w:val="24"/>
                <w:szCs w:val="24"/>
                <w:shd w:val="clear" w:color="auto" w:fill="FFFFFF"/>
              </w:rPr>
            </w:pPr>
            <w:r w:rsidRPr="00D24F99">
              <w:rPr>
                <w:rFonts w:ascii="Times New Roman" w:hAnsi="Times New Roman" w:cs="Times New Roman"/>
                <w:sz w:val="24"/>
                <w:szCs w:val="24"/>
                <w:shd w:val="clear" w:color="auto" w:fill="FFFFFF"/>
              </w:rPr>
              <w:t>+20805,08</w:t>
            </w:r>
          </w:p>
        </w:tc>
      </w:tr>
    </w:tbl>
    <w:p w:rsidR="00857656" w:rsidRDefault="00857656" w:rsidP="00BA7F68">
      <w:pPr>
        <w:ind w:firstLine="708"/>
        <w:rPr>
          <w:rFonts w:ascii="Times New Roman" w:hAnsi="Times New Roman"/>
          <w:b/>
          <w:sz w:val="28"/>
          <w:szCs w:val="28"/>
          <w:u w:val="single"/>
        </w:rPr>
      </w:pPr>
    </w:p>
    <w:p w:rsidR="002F063B" w:rsidRDefault="002F063B" w:rsidP="002F063B">
      <w:pPr>
        <w:ind w:firstLine="709"/>
        <w:contextualSpacing/>
        <w:rPr>
          <w:rFonts w:ascii="Times New Roman" w:hAnsi="Times New Roman"/>
          <w:sz w:val="28"/>
          <w:shd w:val="clear" w:color="auto" w:fill="FFFFFF"/>
        </w:rPr>
      </w:pPr>
      <w:r>
        <w:rPr>
          <w:rFonts w:ascii="Times New Roman" w:hAnsi="Times New Roman"/>
          <w:sz w:val="28"/>
          <w:shd w:val="clear" w:color="auto" w:fill="FFFFFF"/>
        </w:rPr>
        <w:t>Следует отметить, что стабильная положительная динамика фактических поступлений на протяжении трех лет наблюдается по земельному налогу, доля которого в общем объеме налоговых и неналоговых доходов в 2017 году составляет 34,3%, в 2018 году- 40,9%, в 2019 году- 44,9%.</w:t>
      </w:r>
    </w:p>
    <w:p w:rsidR="002F063B" w:rsidRDefault="002F063B" w:rsidP="002F063B">
      <w:pPr>
        <w:widowControl w:val="0"/>
        <w:ind w:firstLine="709"/>
        <w:contextualSpacing/>
        <w:jc w:val="right"/>
        <w:rPr>
          <w:rFonts w:ascii="Times New Roman" w:hAnsi="Times New Roman" w:cs="Times New Roman"/>
          <w:sz w:val="24"/>
          <w:szCs w:val="24"/>
        </w:rPr>
      </w:pPr>
      <w:r>
        <w:rPr>
          <w:rFonts w:ascii="Times New Roman" w:hAnsi="Times New Roman" w:cs="Times New Roman"/>
          <w:sz w:val="24"/>
          <w:szCs w:val="24"/>
        </w:rPr>
        <w:t>Диаграмма №1</w:t>
      </w:r>
    </w:p>
    <w:p w:rsidR="00857656" w:rsidRDefault="00857656" w:rsidP="00BA7F68">
      <w:pPr>
        <w:ind w:firstLine="708"/>
        <w:rPr>
          <w:rFonts w:ascii="Times New Roman" w:hAnsi="Times New Roman"/>
          <w:b/>
          <w:sz w:val="28"/>
          <w:szCs w:val="28"/>
          <w:u w:val="single"/>
        </w:rPr>
      </w:pPr>
    </w:p>
    <w:p w:rsidR="00325D59" w:rsidRDefault="002E7D00" w:rsidP="00BA7F68">
      <w:pPr>
        <w:ind w:firstLine="708"/>
        <w:rPr>
          <w:rFonts w:ascii="Times New Roman" w:hAnsi="Times New Roman"/>
          <w:b/>
          <w:sz w:val="28"/>
          <w:szCs w:val="28"/>
          <w:u w:val="single"/>
        </w:rPr>
      </w:pPr>
      <w:r>
        <w:rPr>
          <w:noProof/>
          <w:lang w:eastAsia="ru-RU"/>
        </w:rPr>
        <w:drawing>
          <wp:inline distT="0" distB="0" distL="0" distR="0">
            <wp:extent cx="4595854" cy="2918128"/>
            <wp:effectExtent l="19050" t="0" r="14246"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7D00" w:rsidRDefault="002E7D00" w:rsidP="002E7D00">
      <w:pPr>
        <w:widowControl w:val="0"/>
        <w:contextualSpacing/>
        <w:jc w:val="right"/>
        <w:rPr>
          <w:rFonts w:ascii="Times New Roman" w:hAnsi="Times New Roman" w:cs="Times New Roman"/>
          <w:sz w:val="24"/>
          <w:szCs w:val="24"/>
        </w:rPr>
      </w:pPr>
      <w:r>
        <w:rPr>
          <w:rFonts w:ascii="Times New Roman" w:hAnsi="Times New Roman" w:cs="Times New Roman"/>
          <w:sz w:val="24"/>
          <w:szCs w:val="24"/>
        </w:rPr>
        <w:lastRenderedPageBreak/>
        <w:t>Диаграмма №2</w:t>
      </w: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center"/>
        <w:rPr>
          <w:rFonts w:ascii="Times New Roman" w:hAnsi="Times New Roman" w:cs="Times New Roman"/>
          <w:sz w:val="24"/>
          <w:szCs w:val="24"/>
        </w:rPr>
      </w:pPr>
      <w:r>
        <w:rPr>
          <w:rFonts w:ascii="Times New Roman" w:hAnsi="Times New Roman"/>
          <w:noProof/>
          <w:sz w:val="28"/>
          <w:szCs w:val="20"/>
          <w:lang w:eastAsia="ru-RU"/>
        </w:rPr>
        <w:drawing>
          <wp:inline distT="0" distB="0" distL="0" distR="0">
            <wp:extent cx="4683125" cy="308483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7D00" w:rsidRDefault="002E7D00" w:rsidP="002E7D00">
      <w:pPr>
        <w:widowControl w:val="0"/>
        <w:contextualSpacing/>
        <w:jc w:val="center"/>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000DD1" w:rsidRPr="000E44C3" w:rsidRDefault="00000DD1" w:rsidP="00000DD1">
      <w:pPr>
        <w:widowControl w:val="0"/>
        <w:ind w:firstLine="709"/>
        <w:contextualSpacing/>
        <w:rPr>
          <w:rFonts w:ascii="Times New Roman" w:hAnsi="Times New Roman"/>
          <w:sz w:val="28"/>
        </w:rPr>
      </w:pPr>
      <w:r w:rsidRPr="000E44C3">
        <w:rPr>
          <w:rFonts w:ascii="Times New Roman" w:hAnsi="Times New Roman"/>
          <w:sz w:val="28"/>
        </w:rPr>
        <w:t xml:space="preserve">В структуре налоговых доходов имеет тенденцию к снижению налог на доходы физических лиц, в виду приостановки деятельности крупнейших налогоплательщиков ОАО «Жирекенский ГОК» и ООО «Жирекенский ФМЗ». </w:t>
      </w:r>
    </w:p>
    <w:p w:rsidR="00000DD1" w:rsidRPr="000E44C3" w:rsidRDefault="00000DD1" w:rsidP="00000DD1">
      <w:pPr>
        <w:widowControl w:val="0"/>
        <w:ind w:firstLine="709"/>
        <w:contextualSpacing/>
        <w:rPr>
          <w:rFonts w:ascii="Times New Roman" w:hAnsi="Times New Roman"/>
          <w:sz w:val="28"/>
        </w:rPr>
      </w:pPr>
      <w:r w:rsidRPr="000E44C3">
        <w:rPr>
          <w:rFonts w:ascii="Times New Roman" w:hAnsi="Times New Roman"/>
          <w:sz w:val="28"/>
        </w:rPr>
        <w:t>По другим видам налоговых доходов наблюдается увеличение поступлений (налог на имущество физических лиц</w:t>
      </w:r>
      <w:r w:rsidR="006F52DB">
        <w:rPr>
          <w:rFonts w:ascii="Times New Roman" w:hAnsi="Times New Roman"/>
          <w:sz w:val="28"/>
        </w:rPr>
        <w:t xml:space="preserve"> </w:t>
      </w:r>
      <w:r w:rsidRPr="000E44C3">
        <w:rPr>
          <w:rFonts w:ascii="Times New Roman" w:hAnsi="Times New Roman"/>
          <w:sz w:val="28"/>
        </w:rPr>
        <w:t>-  увеличение зарегистрированных  собственников имущества).</w:t>
      </w:r>
    </w:p>
    <w:p w:rsidR="00000DD1" w:rsidRDefault="00000DD1" w:rsidP="00000DD1">
      <w:pPr>
        <w:widowControl w:val="0"/>
        <w:ind w:firstLine="709"/>
        <w:contextualSpacing/>
        <w:rPr>
          <w:rFonts w:ascii="Times New Roman" w:hAnsi="Times New Roman"/>
          <w:sz w:val="28"/>
        </w:rPr>
      </w:pPr>
      <w:r w:rsidRPr="000E44C3">
        <w:rPr>
          <w:rFonts w:ascii="Times New Roman" w:hAnsi="Times New Roman"/>
          <w:sz w:val="28"/>
        </w:rPr>
        <w:t xml:space="preserve">В структуре неналоговых доходов наблюдается увеличение следующих видов доходов: доходы от использования муниципального имущества - за счет </w:t>
      </w:r>
    </w:p>
    <w:p w:rsidR="00000DD1" w:rsidRPr="000E44C3" w:rsidRDefault="00000DD1" w:rsidP="00000DD1">
      <w:pPr>
        <w:widowControl w:val="0"/>
        <w:contextualSpacing/>
        <w:rPr>
          <w:rFonts w:ascii="Times New Roman" w:hAnsi="Times New Roman"/>
          <w:sz w:val="28"/>
        </w:rPr>
      </w:pPr>
      <w:r w:rsidRPr="000E44C3">
        <w:rPr>
          <w:rFonts w:ascii="Times New Roman" w:hAnsi="Times New Roman"/>
          <w:sz w:val="28"/>
        </w:rPr>
        <w:t>увеличения заключаемых договоров аренды земельного участка сельскохозяйственного назначения, доходы от продажи материальных и нематериальных  активов - за счет увеличения продажи муниципального имущества, прочие неналоговые доходы- за счет разовых поступлений поселений.</w:t>
      </w:r>
    </w:p>
    <w:p w:rsidR="00000DD1" w:rsidRDefault="00000DD1" w:rsidP="00000DD1">
      <w:pPr>
        <w:widowControl w:val="0"/>
        <w:ind w:firstLine="709"/>
        <w:contextualSpacing/>
        <w:rPr>
          <w:rFonts w:ascii="Times New Roman" w:hAnsi="Times New Roman"/>
          <w:sz w:val="28"/>
        </w:rPr>
      </w:pPr>
    </w:p>
    <w:p w:rsidR="00000DD1" w:rsidRDefault="00000DD1" w:rsidP="00000DD1">
      <w:pPr>
        <w:ind w:firstLine="708"/>
        <w:contextualSpacing/>
        <w:jc w:val="center"/>
        <w:rPr>
          <w:rFonts w:ascii="Times New Roman" w:hAnsi="Times New Roman"/>
          <w:b/>
          <w:sz w:val="28"/>
          <w:shd w:val="clear" w:color="auto" w:fill="FFFFFF"/>
        </w:rPr>
      </w:pPr>
      <w:r>
        <w:rPr>
          <w:rFonts w:ascii="Times New Roman" w:hAnsi="Times New Roman"/>
          <w:b/>
          <w:sz w:val="28"/>
          <w:shd w:val="clear" w:color="auto" w:fill="FFFFFF"/>
        </w:rPr>
        <w:t>Расходы</w:t>
      </w:r>
      <w:r w:rsidRPr="000A7740">
        <w:rPr>
          <w:rFonts w:ascii="Times New Roman" w:hAnsi="Times New Roman"/>
          <w:b/>
          <w:sz w:val="28"/>
          <w:shd w:val="clear" w:color="auto" w:fill="FFFFFF"/>
        </w:rPr>
        <w:t xml:space="preserve"> бюджета </w:t>
      </w:r>
      <w:r>
        <w:rPr>
          <w:rFonts w:ascii="Times New Roman" w:hAnsi="Times New Roman"/>
          <w:b/>
          <w:sz w:val="28"/>
          <w:shd w:val="clear" w:color="auto" w:fill="FFFFFF"/>
        </w:rPr>
        <w:t>городского поселения  «Жирекенское»</w:t>
      </w:r>
    </w:p>
    <w:p w:rsidR="00000DD1" w:rsidRDefault="00000DD1" w:rsidP="00000DD1">
      <w:pPr>
        <w:ind w:firstLine="708"/>
        <w:contextualSpacing/>
        <w:jc w:val="center"/>
        <w:rPr>
          <w:rFonts w:ascii="Times New Roman" w:hAnsi="Times New Roman"/>
          <w:b/>
          <w:sz w:val="28"/>
          <w:shd w:val="clear" w:color="auto" w:fill="FFFFFF"/>
        </w:rPr>
      </w:pPr>
      <w:r w:rsidRPr="000A7740">
        <w:rPr>
          <w:rFonts w:ascii="Times New Roman" w:hAnsi="Times New Roman"/>
          <w:b/>
          <w:sz w:val="28"/>
          <w:shd w:val="clear" w:color="auto" w:fill="FFFFFF"/>
        </w:rPr>
        <w:t>за 201</w:t>
      </w:r>
      <w:r>
        <w:rPr>
          <w:rFonts w:ascii="Times New Roman" w:hAnsi="Times New Roman"/>
          <w:b/>
          <w:sz w:val="28"/>
          <w:shd w:val="clear" w:color="auto" w:fill="FFFFFF"/>
        </w:rPr>
        <w:t>7-2019</w:t>
      </w:r>
      <w:r w:rsidRPr="000A7740">
        <w:rPr>
          <w:rFonts w:ascii="Times New Roman" w:hAnsi="Times New Roman"/>
          <w:b/>
          <w:sz w:val="28"/>
          <w:shd w:val="clear" w:color="auto" w:fill="FFFFFF"/>
        </w:rPr>
        <w:t>гг.</w:t>
      </w:r>
    </w:p>
    <w:p w:rsidR="00000DD1" w:rsidRDefault="00000DD1" w:rsidP="00000DD1">
      <w:pPr>
        <w:ind w:firstLine="709"/>
        <w:jc w:val="right"/>
        <w:rPr>
          <w:rFonts w:ascii="Times New Roman" w:hAnsi="Times New Roman"/>
          <w:b/>
          <w:sz w:val="28"/>
          <w:shd w:val="clear" w:color="auto" w:fill="FFFFFF"/>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№9 </w:t>
      </w:r>
    </w:p>
    <w:p w:rsidR="00000DD1" w:rsidRPr="00976D3B" w:rsidRDefault="00000DD1" w:rsidP="00000DD1">
      <w:pPr>
        <w:ind w:firstLine="709"/>
        <w:jc w:val="right"/>
        <w:rPr>
          <w:rFonts w:ascii="Times New Roman" w:hAnsi="Times New Roman"/>
          <w:shd w:val="clear" w:color="auto" w:fill="FFFFFF"/>
        </w:rPr>
      </w:pPr>
      <w:r>
        <w:rPr>
          <w:rFonts w:ascii="Times New Roman" w:hAnsi="Times New Roman"/>
          <w:shd w:val="clear" w:color="auto" w:fill="FFFFFF"/>
        </w:rPr>
        <w:t>тыс</w:t>
      </w:r>
      <w:r w:rsidRPr="00976D3B">
        <w:rPr>
          <w:rFonts w:ascii="Times New Roman" w:hAnsi="Times New Roman"/>
          <w:shd w:val="clear" w:color="auto" w:fill="FFFFFF"/>
        </w:rPr>
        <w:t>. руб.</w:t>
      </w:r>
    </w:p>
    <w:tbl>
      <w:tblPr>
        <w:tblW w:w="4426" w:type="pct"/>
        <w:tblInd w:w="2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3324"/>
        <w:gridCol w:w="1022"/>
        <w:gridCol w:w="1021"/>
        <w:gridCol w:w="1022"/>
        <w:gridCol w:w="876"/>
        <w:gridCol w:w="1458"/>
      </w:tblGrid>
      <w:tr w:rsidR="007218DB" w:rsidRPr="00636EC1" w:rsidTr="00412E6F">
        <w:trPr>
          <w:trHeight w:val="883"/>
        </w:trPr>
        <w:tc>
          <w:tcPr>
            <w:tcW w:w="1905" w:type="pct"/>
          </w:tcPr>
          <w:p w:rsidR="007218DB" w:rsidRPr="00FE3D01" w:rsidRDefault="007218DB" w:rsidP="00412E6F">
            <w:pPr>
              <w:pStyle w:val="Standard"/>
              <w:jc w:val="center"/>
              <w:rPr>
                <w:rFonts w:ascii="Times New Roman" w:hAnsi="Times New Roman" w:cs="Times New Roman"/>
                <w:b/>
                <w:sz w:val="24"/>
                <w:szCs w:val="24"/>
              </w:rPr>
            </w:pPr>
            <w:r w:rsidRPr="00FE3D01">
              <w:rPr>
                <w:rFonts w:ascii="Times New Roman" w:hAnsi="Times New Roman" w:cs="Times New Roman"/>
                <w:b/>
                <w:sz w:val="24"/>
                <w:szCs w:val="24"/>
              </w:rPr>
              <w:t>Наименование показателя</w:t>
            </w:r>
          </w:p>
        </w:tc>
        <w:tc>
          <w:tcPr>
            <w:tcW w:w="586" w:type="pct"/>
          </w:tcPr>
          <w:p w:rsidR="007218DB" w:rsidRPr="00FE3D01" w:rsidRDefault="007218DB" w:rsidP="00412E6F">
            <w:pPr>
              <w:pStyle w:val="Standard"/>
              <w:jc w:val="center"/>
              <w:rPr>
                <w:rFonts w:ascii="Times New Roman" w:hAnsi="Times New Roman" w:cs="Times New Roman"/>
                <w:b/>
                <w:sz w:val="24"/>
                <w:szCs w:val="24"/>
              </w:rPr>
            </w:pPr>
            <w:r w:rsidRPr="00FE3D01">
              <w:rPr>
                <w:rFonts w:ascii="Times New Roman" w:hAnsi="Times New Roman" w:cs="Times New Roman"/>
                <w:b/>
                <w:sz w:val="24"/>
                <w:szCs w:val="24"/>
              </w:rPr>
              <w:t>2017год</w:t>
            </w:r>
          </w:p>
        </w:tc>
        <w:tc>
          <w:tcPr>
            <w:tcW w:w="585" w:type="pct"/>
          </w:tcPr>
          <w:p w:rsidR="007218DB" w:rsidRPr="00FE3D01" w:rsidRDefault="007218DB" w:rsidP="00412E6F">
            <w:pPr>
              <w:pStyle w:val="Standard"/>
              <w:jc w:val="center"/>
              <w:rPr>
                <w:rFonts w:ascii="Times New Roman" w:hAnsi="Times New Roman" w:cs="Times New Roman"/>
                <w:b/>
                <w:sz w:val="24"/>
                <w:szCs w:val="24"/>
              </w:rPr>
            </w:pPr>
            <w:r w:rsidRPr="00FE3D01">
              <w:rPr>
                <w:rFonts w:ascii="Times New Roman" w:hAnsi="Times New Roman" w:cs="Times New Roman"/>
                <w:b/>
                <w:sz w:val="24"/>
                <w:szCs w:val="24"/>
              </w:rPr>
              <w:t>2018 год</w:t>
            </w:r>
          </w:p>
        </w:tc>
        <w:tc>
          <w:tcPr>
            <w:tcW w:w="586" w:type="pct"/>
          </w:tcPr>
          <w:p w:rsidR="007218DB" w:rsidRPr="00FE3D01" w:rsidRDefault="007218DB" w:rsidP="00412E6F">
            <w:pPr>
              <w:pStyle w:val="Standard"/>
              <w:jc w:val="center"/>
              <w:rPr>
                <w:rFonts w:ascii="Times New Roman" w:hAnsi="Times New Roman" w:cs="Times New Roman"/>
                <w:b/>
                <w:sz w:val="24"/>
                <w:szCs w:val="24"/>
              </w:rPr>
            </w:pPr>
            <w:r w:rsidRPr="00FE3D01">
              <w:rPr>
                <w:rFonts w:ascii="Times New Roman" w:hAnsi="Times New Roman" w:cs="Times New Roman"/>
                <w:b/>
                <w:sz w:val="24"/>
                <w:szCs w:val="24"/>
              </w:rPr>
              <w:t>2019 год</w:t>
            </w:r>
          </w:p>
        </w:tc>
        <w:tc>
          <w:tcPr>
            <w:tcW w:w="502" w:type="pct"/>
          </w:tcPr>
          <w:p w:rsidR="007218DB" w:rsidRPr="00FE3D01" w:rsidRDefault="007218DB" w:rsidP="00412E6F">
            <w:pPr>
              <w:jc w:val="center"/>
              <w:rPr>
                <w:rFonts w:ascii="Times New Roman" w:hAnsi="Times New Roman" w:cs="Times New Roman"/>
                <w:b/>
                <w:sz w:val="24"/>
                <w:szCs w:val="24"/>
                <w:shd w:val="clear" w:color="auto" w:fill="FFFFFF"/>
              </w:rPr>
            </w:pPr>
            <w:r w:rsidRPr="00FE3D01">
              <w:rPr>
                <w:rFonts w:ascii="Times New Roman" w:hAnsi="Times New Roman" w:cs="Times New Roman"/>
                <w:b/>
                <w:sz w:val="24"/>
                <w:szCs w:val="24"/>
                <w:shd w:val="clear" w:color="auto" w:fill="FFFFFF"/>
              </w:rPr>
              <w:t>Темп роста в % 2019г. к 2017г.</w:t>
            </w:r>
          </w:p>
        </w:tc>
        <w:tc>
          <w:tcPr>
            <w:tcW w:w="836" w:type="pct"/>
          </w:tcPr>
          <w:p w:rsidR="007218DB" w:rsidRPr="00FE3D01" w:rsidRDefault="007218DB" w:rsidP="00412E6F">
            <w:pPr>
              <w:jc w:val="center"/>
              <w:rPr>
                <w:rFonts w:ascii="Times New Roman" w:hAnsi="Times New Roman" w:cs="Times New Roman"/>
                <w:b/>
                <w:sz w:val="24"/>
                <w:szCs w:val="24"/>
                <w:shd w:val="clear" w:color="auto" w:fill="FFFFFF"/>
              </w:rPr>
            </w:pPr>
            <w:r w:rsidRPr="00FE3D01">
              <w:rPr>
                <w:rFonts w:ascii="Times New Roman" w:hAnsi="Times New Roman" w:cs="Times New Roman"/>
                <w:b/>
                <w:sz w:val="24"/>
                <w:szCs w:val="24"/>
                <w:shd w:val="clear" w:color="auto" w:fill="FFFFFF"/>
              </w:rPr>
              <w:t>Отклонение (факт 2019г.-2017г.)</w:t>
            </w:r>
          </w:p>
        </w:tc>
      </w:tr>
      <w:tr w:rsidR="007218DB" w:rsidRPr="00002431" w:rsidTr="00412E6F">
        <w:trPr>
          <w:trHeight w:val="520"/>
        </w:trPr>
        <w:tc>
          <w:tcPr>
            <w:tcW w:w="1905" w:type="pct"/>
            <w:vAlign w:val="center"/>
          </w:tcPr>
          <w:p w:rsidR="007218DB" w:rsidRPr="00FE3D01" w:rsidRDefault="007218DB" w:rsidP="00412E6F">
            <w:pPr>
              <w:jc w:val="center"/>
              <w:rPr>
                <w:rFonts w:ascii="Times New Roman" w:hAnsi="Times New Roman" w:cs="Times New Roman"/>
                <w:b/>
                <w:sz w:val="24"/>
                <w:szCs w:val="24"/>
                <w:shd w:val="clear" w:color="auto" w:fill="FFFFFF"/>
              </w:rPr>
            </w:pPr>
            <w:r w:rsidRPr="00FE3D01">
              <w:rPr>
                <w:rFonts w:ascii="Times New Roman" w:hAnsi="Times New Roman" w:cs="Times New Roman"/>
                <w:b/>
                <w:sz w:val="24"/>
                <w:szCs w:val="24"/>
                <w:shd w:val="clear" w:color="auto" w:fill="FFFFFF"/>
              </w:rPr>
              <w:t>Расходы, всего, в т.ч.:</w:t>
            </w:r>
          </w:p>
        </w:tc>
        <w:tc>
          <w:tcPr>
            <w:tcW w:w="586" w:type="pct"/>
            <w:vAlign w:val="center"/>
          </w:tcPr>
          <w:p w:rsidR="007218DB" w:rsidRPr="00FE3D01" w:rsidRDefault="007218DB" w:rsidP="00412E6F">
            <w:pPr>
              <w:jc w:val="center"/>
              <w:rPr>
                <w:rFonts w:ascii="Times New Roman" w:hAnsi="Times New Roman" w:cs="Times New Roman"/>
                <w:b/>
                <w:sz w:val="24"/>
                <w:szCs w:val="24"/>
                <w:shd w:val="clear" w:color="auto" w:fill="FFFFFF"/>
              </w:rPr>
            </w:pPr>
            <w:r w:rsidRPr="00FE3D01">
              <w:rPr>
                <w:rFonts w:ascii="Times New Roman" w:hAnsi="Times New Roman" w:cs="Times New Roman"/>
                <w:b/>
                <w:sz w:val="24"/>
                <w:szCs w:val="24"/>
                <w:shd w:val="clear" w:color="auto" w:fill="FFFFFF"/>
              </w:rPr>
              <w:t>29680,65</w:t>
            </w:r>
          </w:p>
        </w:tc>
        <w:tc>
          <w:tcPr>
            <w:tcW w:w="585" w:type="pct"/>
            <w:vAlign w:val="center"/>
          </w:tcPr>
          <w:p w:rsidR="007218DB" w:rsidRPr="00FE3D01" w:rsidRDefault="007218DB" w:rsidP="00412E6F">
            <w:pPr>
              <w:jc w:val="center"/>
              <w:rPr>
                <w:rFonts w:ascii="Times New Roman" w:hAnsi="Times New Roman" w:cs="Times New Roman"/>
                <w:b/>
                <w:sz w:val="24"/>
                <w:szCs w:val="24"/>
                <w:shd w:val="clear" w:color="auto" w:fill="FFFFFF"/>
              </w:rPr>
            </w:pPr>
            <w:r w:rsidRPr="00FE3D01">
              <w:rPr>
                <w:rFonts w:ascii="Times New Roman" w:hAnsi="Times New Roman" w:cs="Times New Roman"/>
                <w:b/>
                <w:sz w:val="24"/>
                <w:szCs w:val="24"/>
                <w:shd w:val="clear" w:color="auto" w:fill="FFFFFF"/>
              </w:rPr>
              <w:t>25132,54</w:t>
            </w:r>
          </w:p>
        </w:tc>
        <w:tc>
          <w:tcPr>
            <w:tcW w:w="586" w:type="pct"/>
            <w:vAlign w:val="center"/>
          </w:tcPr>
          <w:p w:rsidR="007218DB" w:rsidRPr="00FE3D01" w:rsidRDefault="007218DB" w:rsidP="00412E6F">
            <w:pPr>
              <w:jc w:val="center"/>
              <w:rPr>
                <w:rFonts w:ascii="Times New Roman" w:hAnsi="Times New Roman" w:cs="Times New Roman"/>
                <w:b/>
                <w:sz w:val="24"/>
                <w:szCs w:val="24"/>
                <w:shd w:val="clear" w:color="auto" w:fill="FFFFFF"/>
              </w:rPr>
            </w:pPr>
            <w:r w:rsidRPr="00FE3D01">
              <w:rPr>
                <w:rFonts w:ascii="Times New Roman" w:hAnsi="Times New Roman" w:cs="Times New Roman"/>
                <w:b/>
                <w:sz w:val="24"/>
                <w:szCs w:val="24"/>
                <w:shd w:val="clear" w:color="auto" w:fill="FFFFFF"/>
              </w:rPr>
              <w:t>52334,88</w:t>
            </w:r>
          </w:p>
        </w:tc>
        <w:tc>
          <w:tcPr>
            <w:tcW w:w="502" w:type="pct"/>
            <w:vAlign w:val="center"/>
          </w:tcPr>
          <w:p w:rsidR="007218DB" w:rsidRPr="00FE3D01" w:rsidRDefault="007218DB" w:rsidP="00412E6F">
            <w:pPr>
              <w:jc w:val="center"/>
              <w:rPr>
                <w:rFonts w:ascii="Times New Roman" w:hAnsi="Times New Roman" w:cs="Times New Roman"/>
                <w:b/>
                <w:sz w:val="24"/>
                <w:szCs w:val="24"/>
                <w:shd w:val="clear" w:color="auto" w:fill="FFFFFF"/>
              </w:rPr>
            </w:pPr>
            <w:r w:rsidRPr="00FE3D01">
              <w:rPr>
                <w:rFonts w:ascii="Times New Roman" w:hAnsi="Times New Roman" w:cs="Times New Roman"/>
                <w:b/>
                <w:sz w:val="24"/>
                <w:szCs w:val="24"/>
                <w:shd w:val="clear" w:color="auto" w:fill="FFFFFF"/>
              </w:rPr>
              <w:t>176,3</w:t>
            </w:r>
          </w:p>
        </w:tc>
        <w:tc>
          <w:tcPr>
            <w:tcW w:w="836" w:type="pct"/>
            <w:vAlign w:val="center"/>
          </w:tcPr>
          <w:p w:rsidR="007218DB" w:rsidRPr="00FE3D01" w:rsidRDefault="007218DB" w:rsidP="00412E6F">
            <w:pPr>
              <w:jc w:val="center"/>
              <w:rPr>
                <w:rFonts w:ascii="Times New Roman" w:hAnsi="Times New Roman" w:cs="Times New Roman"/>
                <w:b/>
                <w:sz w:val="24"/>
                <w:szCs w:val="24"/>
                <w:shd w:val="clear" w:color="auto" w:fill="FFFFFF"/>
              </w:rPr>
            </w:pPr>
            <w:r w:rsidRPr="00FE3D01">
              <w:rPr>
                <w:rFonts w:ascii="Times New Roman" w:hAnsi="Times New Roman" w:cs="Times New Roman"/>
                <w:b/>
                <w:sz w:val="24"/>
                <w:szCs w:val="24"/>
                <w:shd w:val="clear" w:color="auto" w:fill="FFFFFF"/>
              </w:rPr>
              <w:t>+22654,23</w:t>
            </w:r>
          </w:p>
        </w:tc>
      </w:tr>
      <w:tr w:rsidR="007218DB" w:rsidRPr="00B24C4A" w:rsidTr="00412E6F">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 xml:space="preserve">Фонд оплаты труда государственных </w:t>
            </w:r>
            <w:r w:rsidRPr="00FE3D01">
              <w:rPr>
                <w:rFonts w:ascii="Times New Roman" w:eastAsia="Calibri" w:hAnsi="Times New Roman" w:cs="Times New Roman"/>
                <w:color w:val="000000"/>
                <w:sz w:val="24"/>
                <w:szCs w:val="24"/>
              </w:rPr>
              <w:lastRenderedPageBreak/>
              <w:t>(муниципальных) органов</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lastRenderedPageBreak/>
              <w:t>1920,92</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2494,71</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2713,95</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141,28</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+793,03</w:t>
            </w:r>
          </w:p>
        </w:tc>
      </w:tr>
      <w:tr w:rsidR="007218DB" w:rsidRPr="00B24C4A" w:rsidTr="00412E6F">
        <w:trPr>
          <w:trHeight w:val="1699"/>
        </w:trPr>
        <w:tc>
          <w:tcPr>
            <w:tcW w:w="1905" w:type="pct"/>
          </w:tcPr>
          <w:p w:rsidR="007218DB" w:rsidRPr="00FE3D01" w:rsidRDefault="007218DB" w:rsidP="00412E6F">
            <w:pPr>
              <w:rPr>
                <w:rFonts w:ascii="Times New Roman" w:eastAsia="Calibri" w:hAnsi="Times New Roman" w:cs="Times New Roman"/>
                <w:color w:val="000000"/>
                <w:sz w:val="24"/>
                <w:szCs w:val="24"/>
              </w:rPr>
            </w:pPr>
            <w:r w:rsidRPr="00FE3D01">
              <w:rPr>
                <w:rFonts w:ascii="Times New Roman" w:eastAsia="Calibri" w:hAnsi="Times New Roman" w:cs="Times New Roman"/>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855,21</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629,74</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924,41</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108,09</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+69,2</w:t>
            </w:r>
          </w:p>
        </w:tc>
      </w:tr>
      <w:tr w:rsidR="007218DB" w:rsidTr="00412E6F">
        <w:trPr>
          <w:trHeight w:val="463"/>
        </w:trPr>
        <w:tc>
          <w:tcPr>
            <w:tcW w:w="1905" w:type="pct"/>
            <w:vAlign w:val="center"/>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Иные выплаты персоналу, за исключением фонда оплаты труда</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47,26</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7,6</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8,95</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18,94</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-38,31</w:t>
            </w:r>
          </w:p>
        </w:tc>
      </w:tr>
      <w:tr w:rsidR="007218DB" w:rsidTr="00412E6F">
        <w:trPr>
          <w:trHeight w:val="463"/>
        </w:trPr>
        <w:tc>
          <w:tcPr>
            <w:tcW w:w="1905" w:type="pct"/>
            <w:vAlign w:val="center"/>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 xml:space="preserve">Закупка товаров, работ, услуг  </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3144,31</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1806,19</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3670,95</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116,75</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+526,64</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Уплата иных платежей</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160,81</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113,6</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193,96</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120,61</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+33,15</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Оценка недвижимости, признание прав и регулирования отношений по государственной и муниципальной собственности</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54,02</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111,00</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36,00</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66,64</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-15,</w:t>
            </w:r>
          </w:p>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02</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Обеспечение деятельности подведомственных учреждений</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2228,50</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2614,41</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2697,30</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121,04</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+468,8</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hAnsi="Times New Roman" w:cs="Times New Roman"/>
                <w:color w:val="000000"/>
                <w:sz w:val="24"/>
                <w:szCs w:val="24"/>
              </w:rPr>
              <w:t>Национальная оборона</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438,5</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314,60</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337,1</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76,88</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-101,4</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Национальная безопасность и правоохранительная деятельность</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657,02</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245,44</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245,72</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37,40</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-411,3</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Дорожное хозяйство (дорожные фонды)</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6294,20</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5098,75</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7976,10</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126,72</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+1681,9</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Жилищно-коммунальное хозяйство</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10100,74</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8060,85</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30084,27</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297,84</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+19983,53</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Культура, кинематография</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2381,48</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2396,02</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2655,12</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111,49</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+273,64</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Социальная политика</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176,39</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115,65</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122,52</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69,46</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-53,87</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Физическая культура и спорт</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726,83</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489,82</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573,53</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78,91</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-153,3</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eastAsia="Calibri" w:hAnsi="Times New Roman" w:cs="Times New Roman"/>
                <w:color w:val="000000"/>
                <w:sz w:val="24"/>
                <w:szCs w:val="24"/>
              </w:rPr>
              <w:t xml:space="preserve">Межбюджетные трансферты </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494,78</w:t>
            </w: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134,00</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95,00</w:t>
            </w: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19,2</w:t>
            </w: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-399,78</w:t>
            </w:r>
          </w:p>
        </w:tc>
      </w:tr>
      <w:tr w:rsidR="007218DB" w:rsidTr="00412E6F">
        <w:trPr>
          <w:trHeight w:val="463"/>
        </w:trPr>
        <w:tc>
          <w:tcPr>
            <w:tcW w:w="1905" w:type="pct"/>
          </w:tcPr>
          <w:p w:rsidR="007218DB" w:rsidRPr="00FE3D01" w:rsidRDefault="007218DB" w:rsidP="00412E6F">
            <w:pP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Безвозмездные перечисления организациям</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p>
        </w:tc>
        <w:tc>
          <w:tcPr>
            <w:tcW w:w="585" w:type="pct"/>
            <w:vAlign w:val="center"/>
          </w:tcPr>
          <w:p w:rsidR="007218DB" w:rsidRPr="00FE3D01" w:rsidRDefault="007218DB" w:rsidP="00412E6F">
            <w:pPr>
              <w:jc w:val="center"/>
              <w:rPr>
                <w:rFonts w:ascii="Times New Roman" w:hAnsi="Times New Roman" w:cs="Times New Roman"/>
                <w:sz w:val="24"/>
                <w:szCs w:val="24"/>
                <w:shd w:val="clear" w:color="auto" w:fill="FFFFFF"/>
              </w:rPr>
            </w:pPr>
            <w:r w:rsidRPr="00FE3D01">
              <w:rPr>
                <w:rFonts w:ascii="Times New Roman" w:hAnsi="Times New Roman" w:cs="Times New Roman"/>
                <w:sz w:val="24"/>
                <w:szCs w:val="24"/>
                <w:shd w:val="clear" w:color="auto" w:fill="FFFFFF"/>
              </w:rPr>
              <w:t>500,00</w:t>
            </w:r>
          </w:p>
        </w:tc>
        <w:tc>
          <w:tcPr>
            <w:tcW w:w="586" w:type="pct"/>
            <w:vAlign w:val="center"/>
          </w:tcPr>
          <w:p w:rsidR="007218DB" w:rsidRPr="00FE3D01" w:rsidRDefault="007218DB" w:rsidP="00412E6F">
            <w:pPr>
              <w:jc w:val="center"/>
              <w:rPr>
                <w:rFonts w:ascii="Times New Roman" w:hAnsi="Times New Roman" w:cs="Times New Roman"/>
                <w:sz w:val="24"/>
                <w:szCs w:val="24"/>
                <w:shd w:val="clear" w:color="auto" w:fill="FFFFFF"/>
              </w:rPr>
            </w:pPr>
          </w:p>
        </w:tc>
        <w:tc>
          <w:tcPr>
            <w:tcW w:w="502" w:type="pct"/>
            <w:vAlign w:val="center"/>
          </w:tcPr>
          <w:p w:rsidR="007218DB" w:rsidRPr="00FE3D01" w:rsidRDefault="007218DB" w:rsidP="00412E6F">
            <w:pPr>
              <w:jc w:val="center"/>
              <w:rPr>
                <w:rFonts w:ascii="Times New Roman" w:hAnsi="Times New Roman" w:cs="Times New Roman"/>
                <w:sz w:val="24"/>
                <w:szCs w:val="24"/>
                <w:shd w:val="clear" w:color="auto" w:fill="FFFFFF"/>
              </w:rPr>
            </w:pPr>
          </w:p>
        </w:tc>
        <w:tc>
          <w:tcPr>
            <w:tcW w:w="836" w:type="pct"/>
            <w:vAlign w:val="center"/>
          </w:tcPr>
          <w:p w:rsidR="007218DB" w:rsidRPr="00FE3D01" w:rsidRDefault="007218DB" w:rsidP="00412E6F">
            <w:pPr>
              <w:jc w:val="center"/>
              <w:rPr>
                <w:rFonts w:ascii="Times New Roman" w:hAnsi="Times New Roman" w:cs="Times New Roman"/>
                <w:sz w:val="24"/>
                <w:szCs w:val="24"/>
                <w:shd w:val="clear" w:color="auto" w:fill="FFFFFF"/>
              </w:rPr>
            </w:pPr>
          </w:p>
        </w:tc>
      </w:tr>
    </w:tbl>
    <w:p w:rsidR="002E7D00" w:rsidRDefault="002E7D00" w:rsidP="00000DD1">
      <w:pPr>
        <w:widowControl w:val="0"/>
        <w:contextualSpacing/>
        <w:jc w:val="left"/>
        <w:rPr>
          <w:rFonts w:ascii="Times New Roman" w:hAnsi="Times New Roman" w:cs="Times New Roman"/>
          <w:sz w:val="24"/>
          <w:szCs w:val="24"/>
        </w:rPr>
      </w:pPr>
    </w:p>
    <w:p w:rsidR="00536D24" w:rsidRDefault="00536D24" w:rsidP="00536D24">
      <w:pPr>
        <w:widowControl w:val="0"/>
        <w:ind w:firstLine="708"/>
        <w:contextualSpacing/>
        <w:rPr>
          <w:rFonts w:ascii="Times New Roman" w:hAnsi="Times New Roman"/>
          <w:sz w:val="28"/>
        </w:rPr>
      </w:pPr>
      <w:r w:rsidRPr="00FC326A">
        <w:rPr>
          <w:rFonts w:ascii="Times New Roman" w:hAnsi="Times New Roman"/>
          <w:sz w:val="28"/>
        </w:rPr>
        <w:t xml:space="preserve">Объем </w:t>
      </w:r>
      <w:r>
        <w:rPr>
          <w:rFonts w:ascii="Times New Roman" w:hAnsi="Times New Roman"/>
          <w:sz w:val="28"/>
        </w:rPr>
        <w:t>расходов</w:t>
      </w:r>
      <w:r w:rsidRPr="00FC326A">
        <w:rPr>
          <w:rFonts w:ascii="Times New Roman" w:hAnsi="Times New Roman"/>
          <w:sz w:val="28"/>
        </w:rPr>
        <w:t xml:space="preserve"> бюджета </w:t>
      </w:r>
      <w:r w:rsidRPr="00967E50">
        <w:rPr>
          <w:rFonts w:ascii="Times New Roman" w:hAnsi="Times New Roman"/>
          <w:sz w:val="28"/>
          <w:shd w:val="clear" w:color="auto" w:fill="FFFFFF"/>
        </w:rPr>
        <w:t>городского поселения  «Жирекенское»</w:t>
      </w:r>
      <w:r w:rsidR="006F52DB">
        <w:rPr>
          <w:rFonts w:ascii="Times New Roman" w:hAnsi="Times New Roman"/>
          <w:sz w:val="28"/>
          <w:shd w:val="clear" w:color="auto" w:fill="FFFFFF"/>
        </w:rPr>
        <w:t xml:space="preserve"> </w:t>
      </w:r>
      <w:r w:rsidRPr="00FC326A">
        <w:rPr>
          <w:rFonts w:ascii="Times New Roman" w:hAnsi="Times New Roman"/>
          <w:sz w:val="28"/>
        </w:rPr>
        <w:t>в 201</w:t>
      </w:r>
      <w:r>
        <w:rPr>
          <w:rFonts w:ascii="Times New Roman" w:hAnsi="Times New Roman"/>
          <w:sz w:val="28"/>
        </w:rPr>
        <w:t>9</w:t>
      </w:r>
      <w:r w:rsidRPr="00FC326A">
        <w:rPr>
          <w:rFonts w:ascii="Times New Roman" w:hAnsi="Times New Roman"/>
          <w:sz w:val="28"/>
        </w:rPr>
        <w:t xml:space="preserve"> году в сравнении с уровнем 201</w:t>
      </w:r>
      <w:r>
        <w:rPr>
          <w:rFonts w:ascii="Times New Roman" w:hAnsi="Times New Roman"/>
          <w:sz w:val="28"/>
        </w:rPr>
        <w:t>7</w:t>
      </w:r>
      <w:r w:rsidRPr="00FC326A">
        <w:rPr>
          <w:rFonts w:ascii="Times New Roman" w:hAnsi="Times New Roman"/>
          <w:sz w:val="28"/>
        </w:rPr>
        <w:t xml:space="preserve"> года составил </w:t>
      </w:r>
      <w:r>
        <w:rPr>
          <w:rFonts w:ascii="Times New Roman" w:hAnsi="Times New Roman"/>
          <w:sz w:val="28"/>
        </w:rPr>
        <w:t xml:space="preserve">176,3 </w:t>
      </w:r>
      <w:r w:rsidRPr="00FC326A">
        <w:rPr>
          <w:rFonts w:ascii="Times New Roman" w:hAnsi="Times New Roman"/>
          <w:sz w:val="28"/>
        </w:rPr>
        <w:t xml:space="preserve">% или </w:t>
      </w:r>
      <w:r>
        <w:rPr>
          <w:rFonts w:ascii="Times New Roman" w:hAnsi="Times New Roman"/>
          <w:sz w:val="28"/>
        </w:rPr>
        <w:t>увеличился</w:t>
      </w:r>
      <w:r w:rsidRPr="00FC326A">
        <w:rPr>
          <w:rFonts w:ascii="Times New Roman" w:hAnsi="Times New Roman"/>
          <w:sz w:val="28"/>
        </w:rPr>
        <w:t xml:space="preserve"> на </w:t>
      </w:r>
      <w:r w:rsidRPr="000A5C71">
        <w:rPr>
          <w:rFonts w:ascii="Times New Roman" w:hAnsi="Times New Roman"/>
          <w:sz w:val="28"/>
        </w:rPr>
        <w:t>22654,23</w:t>
      </w:r>
      <w:r w:rsidRPr="00FC326A">
        <w:rPr>
          <w:rFonts w:ascii="Times New Roman" w:hAnsi="Times New Roman"/>
          <w:sz w:val="28"/>
        </w:rPr>
        <w:t>тыс.руб.</w:t>
      </w:r>
    </w:p>
    <w:p w:rsidR="00536D24" w:rsidRDefault="00536D24" w:rsidP="00536D24">
      <w:pPr>
        <w:widowControl w:val="0"/>
        <w:ind w:firstLine="708"/>
        <w:contextualSpacing/>
        <w:rPr>
          <w:rFonts w:ascii="Times New Roman" w:hAnsi="Times New Roman"/>
          <w:sz w:val="28"/>
        </w:rPr>
      </w:pPr>
      <w:r>
        <w:rPr>
          <w:rFonts w:ascii="Times New Roman" w:hAnsi="Times New Roman"/>
          <w:sz w:val="28"/>
        </w:rPr>
        <w:t xml:space="preserve">Увеличение расходов бюджета </w:t>
      </w:r>
      <w:r w:rsidRPr="00643C84">
        <w:rPr>
          <w:rFonts w:ascii="Times New Roman" w:hAnsi="Times New Roman"/>
          <w:sz w:val="28"/>
        </w:rPr>
        <w:t xml:space="preserve">городского поселения  «Жирекенское» в 2019 году </w:t>
      </w:r>
      <w:r>
        <w:rPr>
          <w:rFonts w:ascii="Times New Roman" w:hAnsi="Times New Roman"/>
          <w:sz w:val="28"/>
        </w:rPr>
        <w:t xml:space="preserve">связано с выделением денежных средств в </w:t>
      </w:r>
      <w:r w:rsidRPr="00643C84">
        <w:rPr>
          <w:rFonts w:ascii="Times New Roman" w:hAnsi="Times New Roman"/>
          <w:sz w:val="28"/>
        </w:rPr>
        <w:t>сумме 31231,13 тыс.руб</w:t>
      </w:r>
      <w:r w:rsidR="006F52DB">
        <w:rPr>
          <w:rFonts w:ascii="Times New Roman" w:hAnsi="Times New Roman"/>
          <w:sz w:val="28"/>
        </w:rPr>
        <w:t>. на подготовку к отопительно-</w:t>
      </w:r>
      <w:r>
        <w:rPr>
          <w:rFonts w:ascii="Times New Roman" w:hAnsi="Times New Roman"/>
          <w:sz w:val="28"/>
        </w:rPr>
        <w:t>зимнему периоду, на реализацию программы по формированию комфортной городской среды, на реализацию программы по охране окружающей среды (ликвидации несанкционированных свалок, установка контейнерных площадок), на дороги. На реализацию этих программ в</w:t>
      </w:r>
      <w:r w:rsidR="006F52DB">
        <w:rPr>
          <w:rFonts w:ascii="Times New Roman" w:hAnsi="Times New Roman"/>
          <w:sz w:val="28"/>
        </w:rPr>
        <w:t xml:space="preserve"> </w:t>
      </w:r>
      <w:r w:rsidRPr="003E2F00">
        <w:rPr>
          <w:rFonts w:ascii="Times New Roman" w:hAnsi="Times New Roman"/>
          <w:sz w:val="28"/>
        </w:rPr>
        <w:lastRenderedPageBreak/>
        <w:t xml:space="preserve">2017 году </w:t>
      </w:r>
      <w:r>
        <w:rPr>
          <w:rFonts w:ascii="Times New Roman" w:hAnsi="Times New Roman"/>
          <w:sz w:val="28"/>
        </w:rPr>
        <w:t xml:space="preserve">было выделено 8159,96 тыс. руб., в 2018 – 5735,42 тыс.руб. </w:t>
      </w:r>
    </w:p>
    <w:p w:rsidR="00826322" w:rsidRDefault="00826322" w:rsidP="00536D24">
      <w:pPr>
        <w:widowControl w:val="0"/>
        <w:ind w:firstLine="708"/>
        <w:contextualSpacing/>
        <w:rPr>
          <w:rFonts w:ascii="Times New Roman" w:hAnsi="Times New Roman"/>
          <w:sz w:val="28"/>
        </w:rPr>
      </w:pPr>
    </w:p>
    <w:p w:rsidR="00536D24" w:rsidRDefault="00536D24" w:rsidP="00536D24">
      <w:pPr>
        <w:jc w:val="right"/>
      </w:pPr>
    </w:p>
    <w:p w:rsidR="00536D24" w:rsidRDefault="00536D24" w:rsidP="00536D24">
      <w:pPr>
        <w:jc w:val="right"/>
      </w:pPr>
      <w:r w:rsidRPr="00084C51">
        <w:t>Диаграмма №</w:t>
      </w:r>
      <w:r>
        <w:t>3</w:t>
      </w:r>
    </w:p>
    <w:p w:rsidR="002E7D00" w:rsidRDefault="00292FF6" w:rsidP="002E7D00">
      <w:pPr>
        <w:widowControl w:val="0"/>
        <w:contextualSpacing/>
        <w:jc w:val="right"/>
        <w:rPr>
          <w:rFonts w:ascii="Times New Roman" w:hAnsi="Times New Roman" w:cs="Times New Roman"/>
          <w:sz w:val="24"/>
          <w:szCs w:val="24"/>
        </w:rPr>
      </w:pPr>
      <w:r w:rsidRPr="00292FF6">
        <w:rPr>
          <w:noProof/>
          <w:lang w:eastAsia="ru-RU"/>
        </w:rPr>
        <w:drawing>
          <wp:anchor distT="0" distB="0" distL="114300" distR="114300" simplePos="0" relativeHeight="251659264" behindDoc="0" locked="0" layoutInCell="1" allowOverlap="1">
            <wp:simplePos x="0" y="0"/>
            <wp:positionH relativeFrom="column">
              <wp:posOffset>-85090</wp:posOffset>
            </wp:positionH>
            <wp:positionV relativeFrom="paragraph">
              <wp:posOffset>29845</wp:posOffset>
            </wp:positionV>
            <wp:extent cx="5934075" cy="47244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4724400"/>
                    </a:xfrm>
                    <a:prstGeom prst="rect">
                      <a:avLst/>
                    </a:prstGeom>
                    <a:noFill/>
                    <a:ln>
                      <a:noFill/>
                    </a:ln>
                  </pic:spPr>
                </pic:pic>
              </a:graphicData>
            </a:graphic>
          </wp:anchor>
        </w:drawing>
      </w: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92FF6">
      <w:pPr>
        <w:widowControl w:val="0"/>
        <w:contextualSpacing/>
        <w:jc w:val="lef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2E7D00">
      <w:pPr>
        <w:widowControl w:val="0"/>
        <w:contextualSpacing/>
        <w:jc w:val="right"/>
        <w:rPr>
          <w:rFonts w:ascii="Times New Roman" w:hAnsi="Times New Roman" w:cs="Times New Roman"/>
          <w:sz w:val="24"/>
          <w:szCs w:val="24"/>
        </w:rPr>
      </w:pPr>
    </w:p>
    <w:p w:rsidR="002E7D00" w:rsidRDefault="002E7D00" w:rsidP="00BA7F68">
      <w:pPr>
        <w:ind w:firstLine="708"/>
        <w:rPr>
          <w:rFonts w:ascii="Times New Roman" w:hAnsi="Times New Roman"/>
          <w:b/>
          <w:sz w:val="28"/>
          <w:szCs w:val="28"/>
          <w:u w:val="single"/>
        </w:rPr>
      </w:pPr>
    </w:p>
    <w:p w:rsidR="002E7D00" w:rsidRDefault="002E7D00" w:rsidP="00BA7F68">
      <w:pPr>
        <w:ind w:firstLine="708"/>
        <w:rPr>
          <w:rFonts w:ascii="Times New Roman" w:hAnsi="Times New Roman"/>
          <w:b/>
          <w:sz w:val="28"/>
          <w:szCs w:val="28"/>
          <w:u w:val="single"/>
        </w:rPr>
      </w:pPr>
    </w:p>
    <w:p w:rsidR="002E7D00" w:rsidRDefault="002E7D00" w:rsidP="00BA7F68">
      <w:pPr>
        <w:ind w:firstLine="708"/>
        <w:rPr>
          <w:rFonts w:ascii="Times New Roman" w:hAnsi="Times New Roman"/>
          <w:b/>
          <w:sz w:val="28"/>
          <w:szCs w:val="28"/>
          <w:u w:val="single"/>
        </w:rPr>
      </w:pPr>
    </w:p>
    <w:p w:rsidR="00325D59" w:rsidRDefault="00325D59" w:rsidP="00BA7F68">
      <w:pPr>
        <w:ind w:firstLine="708"/>
        <w:rPr>
          <w:rFonts w:ascii="Times New Roman" w:hAnsi="Times New Roman"/>
          <w:b/>
          <w:sz w:val="28"/>
          <w:szCs w:val="28"/>
          <w:u w:val="single"/>
        </w:rPr>
      </w:pPr>
    </w:p>
    <w:p w:rsidR="00857656" w:rsidRDefault="0085765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DB1B03" w:rsidRDefault="00DB1B03" w:rsidP="00DB1B03">
      <w:pPr>
        <w:jc w:val="right"/>
        <w:rPr>
          <w:rFonts w:ascii="Times New Roman" w:hAnsi="Times New Roman"/>
          <w:b/>
          <w:sz w:val="28"/>
          <w:szCs w:val="28"/>
        </w:rPr>
      </w:pPr>
      <w:r>
        <w:rPr>
          <w:noProof/>
          <w:lang w:eastAsia="ru-RU"/>
        </w:rPr>
        <w:lastRenderedPageBreak/>
        <w:drawing>
          <wp:anchor distT="0" distB="0" distL="114300" distR="114300" simplePos="0" relativeHeight="251661312" behindDoc="0" locked="0" layoutInCell="1" allowOverlap="1">
            <wp:simplePos x="0" y="0"/>
            <wp:positionH relativeFrom="column">
              <wp:posOffset>-837565</wp:posOffset>
            </wp:positionH>
            <wp:positionV relativeFrom="paragraph">
              <wp:posOffset>302895</wp:posOffset>
            </wp:positionV>
            <wp:extent cx="7022465" cy="5586730"/>
            <wp:effectExtent l="0" t="0" r="6985" b="0"/>
            <wp:wrapSquare wrapText="bothSides"/>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084C51">
        <w:t>Диаграмма №</w:t>
      </w:r>
      <w:r>
        <w:t>4</w:t>
      </w:r>
    </w:p>
    <w:p w:rsidR="00292FF6" w:rsidRDefault="00292FF6" w:rsidP="00BA7F68">
      <w:pPr>
        <w:ind w:firstLine="708"/>
        <w:rPr>
          <w:rFonts w:ascii="Times New Roman" w:hAnsi="Times New Roman"/>
          <w:b/>
          <w:sz w:val="28"/>
          <w:szCs w:val="28"/>
          <w:u w:val="single"/>
        </w:rPr>
      </w:pPr>
    </w:p>
    <w:p w:rsidR="00DB1B03" w:rsidRDefault="00DB1B03" w:rsidP="00BA7F68">
      <w:pPr>
        <w:ind w:firstLine="708"/>
        <w:rPr>
          <w:rFonts w:ascii="Times New Roman" w:hAnsi="Times New Roman"/>
          <w:b/>
          <w:sz w:val="28"/>
          <w:szCs w:val="28"/>
          <w:u w:val="single"/>
        </w:rPr>
      </w:pPr>
    </w:p>
    <w:p w:rsidR="00DB1B03" w:rsidRDefault="00DB1B03" w:rsidP="00BA7F68">
      <w:pPr>
        <w:ind w:firstLine="708"/>
        <w:rPr>
          <w:rFonts w:ascii="Times New Roman" w:hAnsi="Times New Roman"/>
          <w:b/>
          <w:sz w:val="28"/>
          <w:szCs w:val="28"/>
          <w:u w:val="single"/>
        </w:rPr>
      </w:pPr>
    </w:p>
    <w:p w:rsidR="00DB1B03" w:rsidRDefault="00DB1B03" w:rsidP="00BA7F68">
      <w:pPr>
        <w:ind w:firstLine="708"/>
        <w:rPr>
          <w:rFonts w:ascii="Times New Roman" w:hAnsi="Times New Roman"/>
          <w:b/>
          <w:sz w:val="28"/>
          <w:szCs w:val="28"/>
          <w:u w:val="single"/>
        </w:rPr>
      </w:pPr>
    </w:p>
    <w:p w:rsidR="00DB1B03" w:rsidRDefault="00DB1B03" w:rsidP="00BA7F68">
      <w:pPr>
        <w:ind w:firstLine="708"/>
        <w:rPr>
          <w:rFonts w:ascii="Times New Roman" w:hAnsi="Times New Roman"/>
          <w:b/>
          <w:sz w:val="28"/>
          <w:szCs w:val="28"/>
          <w:u w:val="single"/>
        </w:rPr>
      </w:pPr>
    </w:p>
    <w:p w:rsidR="00DB1B03" w:rsidRDefault="00DB1B03"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Default="00292FF6" w:rsidP="00BA7F68">
      <w:pPr>
        <w:ind w:firstLine="708"/>
        <w:rPr>
          <w:rFonts w:ascii="Times New Roman" w:hAnsi="Times New Roman"/>
          <w:b/>
          <w:sz w:val="28"/>
          <w:szCs w:val="28"/>
          <w:u w:val="single"/>
        </w:rPr>
      </w:pPr>
    </w:p>
    <w:p w:rsidR="00292FF6" w:rsidRPr="00857656" w:rsidRDefault="00292FF6" w:rsidP="00BA7F68">
      <w:pPr>
        <w:ind w:firstLine="708"/>
        <w:rPr>
          <w:rFonts w:ascii="Times New Roman" w:hAnsi="Times New Roman"/>
          <w:b/>
          <w:sz w:val="28"/>
          <w:szCs w:val="28"/>
          <w:u w:val="single"/>
        </w:rPr>
      </w:pPr>
    </w:p>
    <w:p w:rsidR="009644FD" w:rsidRDefault="009644FD" w:rsidP="00257F89">
      <w:pPr>
        <w:jc w:val="right"/>
        <w:rPr>
          <w:rFonts w:ascii="Times New Roman" w:eastAsia="TimesNewRomanPSMT" w:hAnsi="Times New Roman" w:cs="Times New Roman"/>
          <w:color w:val="FF0000"/>
          <w:sz w:val="28"/>
          <w:szCs w:val="28"/>
        </w:rPr>
      </w:pPr>
      <w:r w:rsidRPr="00E75EF5">
        <w:lastRenderedPageBreak/>
        <w:t>Диаграмма №</w:t>
      </w:r>
      <w:r>
        <w:t>5</w:t>
      </w:r>
      <w:r>
        <w:rPr>
          <w:noProof/>
          <w:lang w:eastAsia="ru-RU"/>
        </w:rPr>
        <w:drawing>
          <wp:anchor distT="0" distB="0" distL="114300" distR="114300" simplePos="0" relativeHeight="251663360" behindDoc="0" locked="0" layoutInCell="1" allowOverlap="1">
            <wp:simplePos x="0" y="0"/>
            <wp:positionH relativeFrom="column">
              <wp:posOffset>-415925</wp:posOffset>
            </wp:positionH>
            <wp:positionV relativeFrom="paragraph">
              <wp:posOffset>452755</wp:posOffset>
            </wp:positionV>
            <wp:extent cx="6771005" cy="6814820"/>
            <wp:effectExtent l="3175" t="0" r="0" b="0"/>
            <wp:wrapSquare wrapText="bothSides"/>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9644FD" w:rsidRDefault="009644FD" w:rsidP="00B31EC7">
      <w:pPr>
        <w:autoSpaceDE w:val="0"/>
        <w:autoSpaceDN w:val="0"/>
        <w:adjustRightInd w:val="0"/>
        <w:ind w:firstLine="708"/>
        <w:rPr>
          <w:rFonts w:ascii="Times New Roman" w:eastAsia="TimesNewRomanPSMT" w:hAnsi="Times New Roman" w:cs="Times New Roman"/>
          <w:color w:val="FF0000"/>
          <w:sz w:val="28"/>
          <w:szCs w:val="28"/>
        </w:rPr>
      </w:pPr>
    </w:p>
    <w:p w:rsidR="00C33BCF" w:rsidRDefault="00F446CE" w:rsidP="00B31EC7">
      <w:pPr>
        <w:ind w:firstLine="708"/>
        <w:rPr>
          <w:rFonts w:ascii="Times New Roman" w:hAnsi="Times New Roman"/>
          <w:b/>
          <w:sz w:val="28"/>
          <w:szCs w:val="28"/>
          <w:u w:val="single"/>
        </w:rPr>
      </w:pPr>
      <w:r w:rsidRPr="002540BF">
        <w:rPr>
          <w:rFonts w:ascii="Times New Roman" w:hAnsi="Times New Roman"/>
          <w:b/>
          <w:sz w:val="28"/>
          <w:szCs w:val="28"/>
          <w:u w:val="single"/>
        </w:rPr>
        <w:lastRenderedPageBreak/>
        <w:t>1.</w:t>
      </w:r>
      <w:r w:rsidR="00BA3898">
        <w:rPr>
          <w:rFonts w:ascii="Times New Roman" w:hAnsi="Times New Roman"/>
          <w:b/>
          <w:sz w:val="28"/>
          <w:szCs w:val="28"/>
          <w:u w:val="single"/>
        </w:rPr>
        <w:t>5</w:t>
      </w:r>
      <w:r w:rsidR="00C33BCF" w:rsidRPr="002540BF">
        <w:rPr>
          <w:rFonts w:ascii="Times New Roman" w:hAnsi="Times New Roman"/>
          <w:b/>
          <w:sz w:val="28"/>
          <w:szCs w:val="28"/>
          <w:u w:val="single"/>
        </w:rPr>
        <w:t xml:space="preserve"> Развитие промышленных предприятий</w:t>
      </w:r>
    </w:p>
    <w:p w:rsidR="004A08A3" w:rsidRPr="002540BF" w:rsidRDefault="004A08A3" w:rsidP="00B31EC7">
      <w:pPr>
        <w:ind w:firstLine="708"/>
        <w:rPr>
          <w:rFonts w:ascii="Times New Roman" w:hAnsi="Times New Roman"/>
          <w:b/>
          <w:sz w:val="28"/>
          <w:szCs w:val="28"/>
          <w:u w:val="single"/>
        </w:rPr>
      </w:pPr>
    </w:p>
    <w:p w:rsidR="004A08A3" w:rsidRPr="00022AB8" w:rsidRDefault="0089109D" w:rsidP="004A08A3">
      <w:pPr>
        <w:rPr>
          <w:rFonts w:ascii="Times New Roman" w:hAnsi="Times New Roman" w:cs="Times New Roman"/>
          <w:b/>
          <w:sz w:val="28"/>
          <w:szCs w:val="28"/>
        </w:rPr>
      </w:pPr>
      <w:r>
        <w:rPr>
          <w:rFonts w:ascii="Times New Roman" w:hAnsi="Times New Roman" w:cs="Times New Roman"/>
          <w:b/>
          <w:sz w:val="28"/>
          <w:szCs w:val="28"/>
        </w:rPr>
        <w:t>1.</w:t>
      </w:r>
      <w:r w:rsidR="00BA3898">
        <w:rPr>
          <w:rFonts w:ascii="Times New Roman" w:hAnsi="Times New Roman" w:cs="Times New Roman"/>
          <w:b/>
          <w:sz w:val="28"/>
          <w:szCs w:val="28"/>
        </w:rPr>
        <w:t>5</w:t>
      </w:r>
      <w:r w:rsidR="004A08A3">
        <w:rPr>
          <w:rFonts w:ascii="Times New Roman" w:hAnsi="Times New Roman" w:cs="Times New Roman"/>
          <w:b/>
          <w:sz w:val="28"/>
          <w:szCs w:val="28"/>
        </w:rPr>
        <w:t>.1</w:t>
      </w:r>
      <w:r w:rsidR="004A08A3" w:rsidRPr="00022AB8">
        <w:rPr>
          <w:rFonts w:ascii="Times New Roman" w:hAnsi="Times New Roman" w:cs="Times New Roman"/>
          <w:b/>
          <w:sz w:val="28"/>
          <w:szCs w:val="28"/>
        </w:rPr>
        <w:t xml:space="preserve"> Общая информация о градообразую</w:t>
      </w:r>
      <w:r w:rsidR="004A08A3">
        <w:rPr>
          <w:rFonts w:ascii="Times New Roman" w:hAnsi="Times New Roman" w:cs="Times New Roman"/>
          <w:b/>
          <w:sz w:val="28"/>
          <w:szCs w:val="28"/>
        </w:rPr>
        <w:t>щихпредприятиях</w:t>
      </w:r>
      <w:r w:rsidR="004A08A3" w:rsidRPr="00022AB8">
        <w:rPr>
          <w:rFonts w:ascii="Times New Roman" w:hAnsi="Times New Roman" w:cs="Times New Roman"/>
          <w:b/>
          <w:sz w:val="28"/>
          <w:szCs w:val="28"/>
        </w:rPr>
        <w:t xml:space="preserve"> моногорода</w:t>
      </w:r>
    </w:p>
    <w:p w:rsidR="004A08A3" w:rsidRPr="00022AB8" w:rsidRDefault="004A08A3" w:rsidP="004A08A3">
      <w:pPr>
        <w:rPr>
          <w:rFonts w:ascii="Times New Roman" w:hAnsi="Times New Roman" w:cs="Times New Roman"/>
          <w:sz w:val="28"/>
          <w:szCs w:val="28"/>
        </w:rPr>
      </w:pPr>
      <w:r w:rsidRPr="00022AB8">
        <w:rPr>
          <w:rFonts w:ascii="Times New Roman" w:hAnsi="Times New Roman" w:cs="Times New Roman"/>
          <w:sz w:val="28"/>
          <w:szCs w:val="28"/>
        </w:rPr>
        <w:t xml:space="preserve">     Градообразующие организации относятся к АО УК «Союзметаллресурс» и входят в холдинг </w:t>
      </w:r>
      <w:r w:rsidRPr="00022AB8">
        <w:rPr>
          <w:rFonts w:ascii="Times New Roman" w:hAnsi="Times New Roman" w:cs="Times New Roman"/>
          <w:sz w:val="28"/>
          <w:szCs w:val="28"/>
          <w:lang w:val="en-US"/>
        </w:rPr>
        <w:t>En</w:t>
      </w:r>
      <w:r w:rsidRPr="00022AB8">
        <w:rPr>
          <w:rFonts w:ascii="Times New Roman" w:hAnsi="Times New Roman" w:cs="Times New Roman"/>
          <w:sz w:val="28"/>
          <w:szCs w:val="28"/>
        </w:rPr>
        <w:t xml:space="preserve"> +</w:t>
      </w:r>
    </w:p>
    <w:p w:rsidR="004A08A3" w:rsidRDefault="004A08A3" w:rsidP="004A08A3">
      <w:pPr>
        <w:rPr>
          <w:rFonts w:ascii="Times New Roman" w:hAnsi="Times New Roman" w:cs="Times New Roman"/>
          <w:sz w:val="28"/>
          <w:szCs w:val="28"/>
        </w:rPr>
      </w:pPr>
      <w:r w:rsidRPr="00022AB8">
        <w:rPr>
          <w:rFonts w:ascii="Times New Roman" w:hAnsi="Times New Roman" w:cs="Times New Roman"/>
          <w:sz w:val="28"/>
          <w:szCs w:val="28"/>
        </w:rPr>
        <w:t xml:space="preserve">Собственники: </w:t>
      </w:r>
    </w:p>
    <w:p w:rsidR="004A08A3" w:rsidRPr="00022AB8" w:rsidRDefault="004A08A3" w:rsidP="004A08A3">
      <w:pPr>
        <w:rPr>
          <w:rFonts w:ascii="Times New Roman" w:hAnsi="Times New Roman" w:cs="Times New Roman"/>
          <w:sz w:val="28"/>
          <w:szCs w:val="28"/>
        </w:rPr>
      </w:pPr>
      <w:r w:rsidRPr="00022AB8">
        <w:rPr>
          <w:rFonts w:ascii="Times New Roman" w:hAnsi="Times New Roman" w:cs="Times New Roman"/>
          <w:sz w:val="28"/>
          <w:szCs w:val="28"/>
        </w:rPr>
        <w:t>ОАО «Жирекенский ГОК» - компания «Торнстрит Лимитед»;</w:t>
      </w:r>
    </w:p>
    <w:p w:rsidR="004A08A3" w:rsidRPr="00022AB8" w:rsidRDefault="004A08A3" w:rsidP="004A08A3">
      <w:pPr>
        <w:rPr>
          <w:rFonts w:ascii="Times New Roman" w:hAnsi="Times New Roman" w:cs="Times New Roman"/>
          <w:sz w:val="28"/>
          <w:szCs w:val="28"/>
        </w:rPr>
      </w:pPr>
      <w:r w:rsidRPr="00022AB8">
        <w:rPr>
          <w:rFonts w:ascii="Times New Roman" w:hAnsi="Times New Roman" w:cs="Times New Roman"/>
          <w:sz w:val="28"/>
          <w:szCs w:val="28"/>
        </w:rPr>
        <w:t>ООО «ЖФМЗ»  - компания «СкайдропКО Лимитед».</w:t>
      </w:r>
    </w:p>
    <w:p w:rsidR="004A08A3" w:rsidRPr="00022AB8" w:rsidRDefault="004A08A3" w:rsidP="004A08A3">
      <w:pPr>
        <w:pStyle w:val="afb"/>
        <w:jc w:val="both"/>
        <w:rPr>
          <w:rFonts w:ascii="Times New Roman" w:hAnsi="Times New Roman"/>
          <w:color w:val="000000"/>
          <w:sz w:val="28"/>
          <w:szCs w:val="28"/>
        </w:rPr>
      </w:pPr>
      <w:r w:rsidRPr="00022AB8">
        <w:rPr>
          <w:rFonts w:ascii="Times New Roman" w:hAnsi="Times New Roman"/>
          <w:color w:val="000000"/>
          <w:sz w:val="28"/>
          <w:szCs w:val="28"/>
        </w:rPr>
        <w:t xml:space="preserve"> Строительство Жирекенского горно-обогатительного комбината началось в 1979 году. В результате экономической нестабильности в стране в ноябре 1995 года все подразделения комбината приостановили свою работу. В январе 2000 года ОАО «Жирекенский ГОК» вошел в состав компании SMR (ЗАО «УК «Союзме</w:t>
      </w:r>
      <w:r>
        <w:rPr>
          <w:rFonts w:ascii="Times New Roman" w:hAnsi="Times New Roman"/>
          <w:color w:val="000000"/>
          <w:sz w:val="28"/>
          <w:szCs w:val="28"/>
        </w:rPr>
        <w:t>талл</w:t>
      </w:r>
      <w:r w:rsidRPr="00022AB8">
        <w:rPr>
          <w:rFonts w:ascii="Times New Roman" w:hAnsi="Times New Roman"/>
          <w:color w:val="000000"/>
          <w:sz w:val="28"/>
          <w:szCs w:val="28"/>
        </w:rPr>
        <w:t>ресурс»). С января по август 2000 года был выполнен огромный объем работ по восстановлению цехов, ЛЭП, водовода, котельной, была проведена комплектация людьми цехов и подразделений комбината, был восстановлен парк горнотранспортного оборудования, а также автотранспортный парк.</w:t>
      </w:r>
    </w:p>
    <w:p w:rsidR="004A08A3" w:rsidRPr="00022AB8" w:rsidRDefault="004A08A3" w:rsidP="004A08A3">
      <w:pPr>
        <w:pStyle w:val="afb"/>
        <w:jc w:val="both"/>
        <w:rPr>
          <w:rFonts w:ascii="Times New Roman" w:hAnsi="Times New Roman"/>
          <w:color w:val="000000"/>
          <w:sz w:val="28"/>
          <w:szCs w:val="28"/>
        </w:rPr>
      </w:pPr>
      <w:r w:rsidRPr="00022AB8">
        <w:rPr>
          <w:rFonts w:ascii="Times New Roman" w:hAnsi="Times New Roman"/>
          <w:color w:val="000000"/>
          <w:sz w:val="28"/>
          <w:szCs w:val="28"/>
        </w:rPr>
        <w:t xml:space="preserve">    Осенью 2003 года было положено начало новому направлению развития комбината – открыто производство ферромолибдена. Была смонтирована опытно-промышленная установка для определения возможностей производства ферромолибдена. В августе 2005 года состоялось открытие цеха по производству ферромолибдена. </w:t>
      </w:r>
    </w:p>
    <w:p w:rsidR="004A08A3" w:rsidRPr="00022AB8" w:rsidRDefault="004A08A3" w:rsidP="004A08A3">
      <w:pPr>
        <w:pStyle w:val="afb"/>
        <w:jc w:val="both"/>
        <w:rPr>
          <w:rFonts w:ascii="Times New Roman" w:hAnsi="Times New Roman"/>
          <w:sz w:val="28"/>
          <w:szCs w:val="28"/>
        </w:rPr>
      </w:pPr>
      <w:r w:rsidRPr="00022AB8">
        <w:rPr>
          <w:rFonts w:ascii="Times New Roman" w:hAnsi="Times New Roman"/>
          <w:sz w:val="28"/>
          <w:szCs w:val="28"/>
        </w:rPr>
        <w:t xml:space="preserve">    Среднесписочная численность работников градообразующих предприятий составляла:</w:t>
      </w:r>
    </w:p>
    <w:p w:rsidR="004A08A3" w:rsidRPr="00022AB8" w:rsidRDefault="004A08A3" w:rsidP="004A08A3">
      <w:pPr>
        <w:pStyle w:val="afb"/>
        <w:ind w:firstLine="709"/>
        <w:jc w:val="both"/>
        <w:rPr>
          <w:rFonts w:ascii="Times New Roman" w:hAnsi="Times New Roman"/>
          <w:sz w:val="28"/>
          <w:szCs w:val="28"/>
        </w:rPr>
      </w:pPr>
      <w:r w:rsidRPr="00022AB8">
        <w:rPr>
          <w:rFonts w:ascii="Times New Roman" w:hAnsi="Times New Roman"/>
          <w:sz w:val="28"/>
          <w:szCs w:val="28"/>
        </w:rPr>
        <w:t>- в 2013г. – 1224 чел.</w:t>
      </w:r>
      <w:r>
        <w:rPr>
          <w:rFonts w:ascii="Times New Roman" w:hAnsi="Times New Roman"/>
          <w:sz w:val="28"/>
          <w:szCs w:val="28"/>
        </w:rPr>
        <w:t>(до закрытия градообразующих предприятий)</w:t>
      </w:r>
    </w:p>
    <w:p w:rsidR="004A08A3" w:rsidRPr="00022AB8" w:rsidRDefault="004A08A3" w:rsidP="004A08A3">
      <w:pPr>
        <w:pStyle w:val="afb"/>
        <w:ind w:firstLine="709"/>
        <w:jc w:val="both"/>
        <w:rPr>
          <w:rFonts w:ascii="Times New Roman" w:hAnsi="Times New Roman"/>
          <w:sz w:val="28"/>
          <w:szCs w:val="28"/>
        </w:rPr>
      </w:pPr>
      <w:r w:rsidRPr="00022AB8">
        <w:rPr>
          <w:rFonts w:ascii="Times New Roman" w:hAnsi="Times New Roman"/>
          <w:sz w:val="28"/>
          <w:szCs w:val="28"/>
        </w:rPr>
        <w:t>- в 2017г. – 73 чел.</w:t>
      </w:r>
    </w:p>
    <w:p w:rsidR="004A08A3" w:rsidRPr="00022AB8" w:rsidRDefault="004A08A3" w:rsidP="004A08A3">
      <w:pPr>
        <w:pStyle w:val="afb"/>
        <w:ind w:firstLine="709"/>
        <w:jc w:val="both"/>
        <w:rPr>
          <w:rFonts w:ascii="Times New Roman" w:hAnsi="Times New Roman"/>
          <w:sz w:val="28"/>
          <w:szCs w:val="28"/>
        </w:rPr>
      </w:pPr>
      <w:r w:rsidRPr="00022AB8">
        <w:rPr>
          <w:rFonts w:ascii="Times New Roman" w:hAnsi="Times New Roman"/>
          <w:sz w:val="28"/>
          <w:szCs w:val="28"/>
        </w:rPr>
        <w:t>- в 2018г.– 64 чел.</w:t>
      </w:r>
    </w:p>
    <w:p w:rsidR="004A08A3" w:rsidRPr="00022AB8" w:rsidRDefault="004A08A3" w:rsidP="004A08A3">
      <w:pPr>
        <w:pStyle w:val="afb"/>
        <w:ind w:firstLine="709"/>
        <w:jc w:val="both"/>
        <w:rPr>
          <w:rFonts w:ascii="Times New Roman" w:hAnsi="Times New Roman"/>
          <w:sz w:val="28"/>
          <w:szCs w:val="28"/>
        </w:rPr>
      </w:pPr>
      <w:r w:rsidRPr="00022AB8">
        <w:rPr>
          <w:rFonts w:ascii="Times New Roman" w:hAnsi="Times New Roman"/>
          <w:sz w:val="28"/>
          <w:szCs w:val="28"/>
        </w:rPr>
        <w:t>- в 2019г. – 62 чел.</w:t>
      </w:r>
    </w:p>
    <w:p w:rsidR="004A08A3" w:rsidRPr="00022AB8" w:rsidRDefault="004A08A3" w:rsidP="004A08A3">
      <w:pPr>
        <w:rPr>
          <w:rFonts w:ascii="Times New Roman" w:hAnsi="Times New Roman" w:cs="Times New Roman"/>
          <w:sz w:val="28"/>
          <w:szCs w:val="28"/>
        </w:rPr>
      </w:pPr>
      <w:r w:rsidRPr="00022AB8">
        <w:rPr>
          <w:rFonts w:ascii="Times New Roman" w:hAnsi="Times New Roman" w:cs="Times New Roman"/>
          <w:sz w:val="28"/>
          <w:szCs w:val="28"/>
        </w:rPr>
        <w:t xml:space="preserve">    В октябре 2013 года градообразующие предприятия в связи с неудовлетворительной финансовой ситуацией, вызванной низкой ценой на товарную продукцию, которая существенно меньше себестоимости выпускаемой продукции, приостановили производственную деятельность (ОАО «Жирекенский ГОК – Приказ № 1303 от 09.10.2013 года; ООО «ЖФМЗ» - Приказ № 256 от 09.10.2013 года).   Консервация заявлена сроком до 5 лет.</w:t>
      </w:r>
    </w:p>
    <w:p w:rsidR="004A08A3" w:rsidRPr="00022AB8" w:rsidRDefault="004A08A3" w:rsidP="004A08A3">
      <w:pPr>
        <w:pStyle w:val="afb"/>
        <w:jc w:val="both"/>
        <w:rPr>
          <w:rFonts w:ascii="Times New Roman" w:hAnsi="Times New Roman"/>
          <w:sz w:val="28"/>
          <w:szCs w:val="28"/>
        </w:rPr>
      </w:pPr>
      <w:r w:rsidRPr="00022AB8">
        <w:rPr>
          <w:rFonts w:ascii="Times New Roman" w:hAnsi="Times New Roman"/>
          <w:sz w:val="28"/>
          <w:szCs w:val="28"/>
        </w:rPr>
        <w:t xml:space="preserve">    ОАО «Жирекенский ГОК» - основной вид деятельности: добыча медно-молибденовой руды, выпуск молибденового и медного концентрата.</w:t>
      </w:r>
    </w:p>
    <w:p w:rsidR="004A08A3" w:rsidRPr="00022AB8" w:rsidRDefault="004A08A3" w:rsidP="004A08A3">
      <w:pPr>
        <w:pStyle w:val="afb"/>
        <w:jc w:val="both"/>
        <w:rPr>
          <w:rFonts w:ascii="Times New Roman" w:hAnsi="Times New Roman"/>
          <w:sz w:val="28"/>
          <w:szCs w:val="28"/>
        </w:rPr>
      </w:pPr>
      <w:r w:rsidRPr="00022AB8">
        <w:rPr>
          <w:rFonts w:ascii="Times New Roman" w:hAnsi="Times New Roman"/>
          <w:sz w:val="28"/>
          <w:szCs w:val="28"/>
        </w:rPr>
        <w:t xml:space="preserve">   ООО «Жирекенский ферромолибденовый завод» основной вид деятельности: производство ферромолибдена. </w:t>
      </w:r>
    </w:p>
    <w:p w:rsidR="004A08A3" w:rsidRPr="00022AB8" w:rsidRDefault="004A08A3" w:rsidP="004A08A3">
      <w:pPr>
        <w:pStyle w:val="afb"/>
        <w:jc w:val="both"/>
        <w:rPr>
          <w:rFonts w:ascii="Times New Roman" w:hAnsi="Times New Roman"/>
          <w:sz w:val="28"/>
          <w:szCs w:val="28"/>
        </w:rPr>
      </w:pPr>
      <w:r w:rsidRPr="00022AB8">
        <w:rPr>
          <w:rFonts w:ascii="Times New Roman" w:hAnsi="Times New Roman"/>
          <w:sz w:val="28"/>
          <w:szCs w:val="28"/>
        </w:rPr>
        <w:t xml:space="preserve">   Дополнительными видами деятельности предприятий были услуги по издательской деятельности, деятельность  гостиниц, общественного питания, торговая деятельность, производство хлебобулочных изделий, производство и передача тепловой энергии, передача воды. </w:t>
      </w:r>
    </w:p>
    <w:p w:rsidR="004A08A3" w:rsidRPr="00022AB8" w:rsidRDefault="004A08A3" w:rsidP="004A08A3">
      <w:pPr>
        <w:rPr>
          <w:rFonts w:ascii="Times New Roman" w:hAnsi="Times New Roman" w:cs="Times New Roman"/>
          <w:sz w:val="28"/>
          <w:szCs w:val="28"/>
        </w:rPr>
      </w:pPr>
      <w:r>
        <w:rPr>
          <w:rFonts w:ascii="Times New Roman" w:hAnsi="Times New Roman" w:cs="Times New Roman"/>
          <w:sz w:val="28"/>
          <w:szCs w:val="28"/>
        </w:rPr>
        <w:t xml:space="preserve">     Р</w:t>
      </w:r>
      <w:r w:rsidRPr="00022AB8">
        <w:rPr>
          <w:rFonts w:ascii="Times New Roman" w:hAnsi="Times New Roman" w:cs="Times New Roman"/>
          <w:sz w:val="28"/>
          <w:szCs w:val="28"/>
        </w:rPr>
        <w:t>азмер средней ежемесячной заработной платы, выплачиваемой на градообразующих предприятиях в 2019г. составил 26</w:t>
      </w:r>
      <w:r w:rsidR="006F52DB">
        <w:rPr>
          <w:rFonts w:ascii="Times New Roman" w:hAnsi="Times New Roman" w:cs="Times New Roman"/>
          <w:sz w:val="28"/>
          <w:szCs w:val="28"/>
        </w:rPr>
        <w:t xml:space="preserve"> </w:t>
      </w:r>
      <w:r w:rsidRPr="00022AB8">
        <w:rPr>
          <w:rFonts w:ascii="Times New Roman" w:hAnsi="Times New Roman" w:cs="Times New Roman"/>
          <w:sz w:val="28"/>
          <w:szCs w:val="28"/>
        </w:rPr>
        <w:t>756 рублей</w:t>
      </w:r>
      <w:r>
        <w:rPr>
          <w:rFonts w:ascii="Times New Roman" w:hAnsi="Times New Roman" w:cs="Times New Roman"/>
          <w:sz w:val="28"/>
          <w:szCs w:val="28"/>
        </w:rPr>
        <w:t>.</w:t>
      </w:r>
    </w:p>
    <w:p w:rsidR="004A08A3" w:rsidRPr="00022AB8" w:rsidRDefault="004A08A3" w:rsidP="004A08A3">
      <w:pPr>
        <w:jc w:val="center"/>
        <w:rPr>
          <w:rFonts w:ascii="Times New Roman" w:hAnsi="Times New Roman" w:cs="Times New Roman"/>
          <w:b/>
          <w:i/>
          <w:sz w:val="28"/>
          <w:szCs w:val="28"/>
        </w:rPr>
      </w:pPr>
      <w:r w:rsidRPr="00022AB8">
        <w:rPr>
          <w:rFonts w:ascii="Times New Roman" w:hAnsi="Times New Roman" w:cs="Times New Roman"/>
          <w:b/>
          <w:i/>
          <w:sz w:val="28"/>
          <w:szCs w:val="28"/>
        </w:rPr>
        <w:lastRenderedPageBreak/>
        <w:t>Списочная численность работников на градообразующих предприятиях</w:t>
      </w:r>
    </w:p>
    <w:p w:rsidR="006F52DB" w:rsidRDefault="006F52DB" w:rsidP="004A08A3">
      <w:pPr>
        <w:jc w:val="center"/>
        <w:rPr>
          <w:rFonts w:ascii="Times New Roman" w:hAnsi="Times New Roman" w:cs="Times New Roman"/>
          <w:i/>
          <w:sz w:val="24"/>
          <w:szCs w:val="24"/>
        </w:rPr>
      </w:pPr>
    </w:p>
    <w:p w:rsidR="004A08A3" w:rsidRPr="005F2DB3" w:rsidRDefault="006F52DB" w:rsidP="004A08A3">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4A08A3" w:rsidRPr="005F2DB3">
        <w:rPr>
          <w:rFonts w:ascii="Times New Roman" w:hAnsi="Times New Roman" w:cs="Times New Roman"/>
          <w:i/>
          <w:sz w:val="24"/>
          <w:szCs w:val="24"/>
        </w:rPr>
        <w:t>Таблица №</w:t>
      </w:r>
      <w:r w:rsidR="004A08A3">
        <w:rPr>
          <w:rFonts w:ascii="Times New Roman" w:hAnsi="Times New Roman" w:cs="Times New Roman"/>
          <w:i/>
          <w:sz w:val="24"/>
          <w:szCs w:val="24"/>
        </w:rPr>
        <w:t>10</w:t>
      </w:r>
    </w:p>
    <w:tbl>
      <w:tblPr>
        <w:tblW w:w="7076"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1101"/>
        <w:gridCol w:w="1171"/>
        <w:gridCol w:w="1066"/>
        <w:gridCol w:w="1093"/>
      </w:tblGrid>
      <w:tr w:rsidR="000D2A82" w:rsidRPr="00022AB8" w:rsidTr="006F52DB">
        <w:tc>
          <w:tcPr>
            <w:tcW w:w="2645" w:type="dxa"/>
            <w:shd w:val="clear" w:color="auto" w:fill="auto"/>
          </w:tcPr>
          <w:p w:rsidR="000D2A82" w:rsidRPr="00022AB8" w:rsidRDefault="000D2A82" w:rsidP="0089109D">
            <w:pPr>
              <w:tabs>
                <w:tab w:val="right" w:leader="dot" w:pos="9356"/>
              </w:tabs>
              <w:rPr>
                <w:rFonts w:ascii="Times New Roman" w:hAnsi="Times New Roman" w:cs="Times New Roman"/>
                <w:noProof/>
                <w:sz w:val="28"/>
                <w:szCs w:val="28"/>
              </w:rPr>
            </w:pPr>
            <w:r w:rsidRPr="00022AB8">
              <w:rPr>
                <w:rFonts w:ascii="Times New Roman" w:hAnsi="Times New Roman" w:cs="Times New Roman"/>
                <w:noProof/>
                <w:sz w:val="28"/>
                <w:szCs w:val="28"/>
              </w:rPr>
              <w:t>Градообразующие организации</w:t>
            </w:r>
          </w:p>
        </w:tc>
        <w:tc>
          <w:tcPr>
            <w:tcW w:w="1101"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2013г.*</w:t>
            </w:r>
          </w:p>
        </w:tc>
        <w:tc>
          <w:tcPr>
            <w:tcW w:w="1171"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2017г.</w:t>
            </w:r>
          </w:p>
        </w:tc>
        <w:tc>
          <w:tcPr>
            <w:tcW w:w="1066"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2018г.</w:t>
            </w:r>
          </w:p>
        </w:tc>
        <w:tc>
          <w:tcPr>
            <w:tcW w:w="1093"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2019г.</w:t>
            </w:r>
          </w:p>
        </w:tc>
      </w:tr>
      <w:tr w:rsidR="000D2A82" w:rsidRPr="00022AB8" w:rsidTr="006F52DB">
        <w:tc>
          <w:tcPr>
            <w:tcW w:w="2645" w:type="dxa"/>
            <w:shd w:val="clear" w:color="auto" w:fill="auto"/>
          </w:tcPr>
          <w:p w:rsidR="000D2A82" w:rsidRPr="00022AB8" w:rsidRDefault="000D2A82" w:rsidP="0089109D">
            <w:pPr>
              <w:tabs>
                <w:tab w:val="right" w:leader="dot" w:pos="9356"/>
              </w:tabs>
              <w:rPr>
                <w:rFonts w:ascii="Times New Roman" w:hAnsi="Times New Roman" w:cs="Times New Roman"/>
                <w:noProof/>
                <w:sz w:val="28"/>
                <w:szCs w:val="28"/>
              </w:rPr>
            </w:pPr>
            <w:r w:rsidRPr="00022AB8">
              <w:rPr>
                <w:rFonts w:ascii="Times New Roman" w:hAnsi="Times New Roman" w:cs="Times New Roman"/>
                <w:noProof/>
                <w:sz w:val="28"/>
                <w:szCs w:val="28"/>
              </w:rPr>
              <w:t>ОАО «ЖГОК»</w:t>
            </w:r>
          </w:p>
        </w:tc>
        <w:tc>
          <w:tcPr>
            <w:tcW w:w="1101"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691 чел.</w:t>
            </w:r>
          </w:p>
        </w:tc>
        <w:tc>
          <w:tcPr>
            <w:tcW w:w="1171"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71 чел.</w:t>
            </w:r>
          </w:p>
        </w:tc>
        <w:tc>
          <w:tcPr>
            <w:tcW w:w="1066"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63</w:t>
            </w:r>
          </w:p>
        </w:tc>
        <w:tc>
          <w:tcPr>
            <w:tcW w:w="1093"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59</w:t>
            </w:r>
          </w:p>
        </w:tc>
      </w:tr>
      <w:tr w:rsidR="000D2A82" w:rsidRPr="00022AB8" w:rsidTr="006F52DB">
        <w:tc>
          <w:tcPr>
            <w:tcW w:w="2645" w:type="dxa"/>
            <w:shd w:val="clear" w:color="auto" w:fill="auto"/>
          </w:tcPr>
          <w:p w:rsidR="000D2A82" w:rsidRPr="00022AB8" w:rsidRDefault="000D2A82" w:rsidP="0089109D">
            <w:pPr>
              <w:tabs>
                <w:tab w:val="right" w:leader="dot" w:pos="9356"/>
              </w:tabs>
              <w:rPr>
                <w:rFonts w:ascii="Times New Roman" w:hAnsi="Times New Roman" w:cs="Times New Roman"/>
                <w:noProof/>
                <w:sz w:val="28"/>
                <w:szCs w:val="28"/>
              </w:rPr>
            </w:pPr>
            <w:r w:rsidRPr="00022AB8">
              <w:rPr>
                <w:rFonts w:ascii="Times New Roman" w:hAnsi="Times New Roman" w:cs="Times New Roman"/>
                <w:noProof/>
                <w:sz w:val="28"/>
                <w:szCs w:val="28"/>
              </w:rPr>
              <w:t>ООО «ЖФМЗ»</w:t>
            </w:r>
          </w:p>
        </w:tc>
        <w:tc>
          <w:tcPr>
            <w:tcW w:w="1101"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321 чел.</w:t>
            </w:r>
          </w:p>
        </w:tc>
        <w:tc>
          <w:tcPr>
            <w:tcW w:w="1171"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8 чел.</w:t>
            </w:r>
          </w:p>
        </w:tc>
        <w:tc>
          <w:tcPr>
            <w:tcW w:w="1066"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7</w:t>
            </w:r>
          </w:p>
        </w:tc>
        <w:tc>
          <w:tcPr>
            <w:tcW w:w="1093" w:type="dxa"/>
            <w:shd w:val="clear" w:color="auto" w:fill="auto"/>
          </w:tcPr>
          <w:p w:rsidR="000D2A82" w:rsidRPr="00022AB8" w:rsidRDefault="000D2A82" w:rsidP="0089109D">
            <w:pPr>
              <w:tabs>
                <w:tab w:val="right" w:leader="dot" w:pos="9356"/>
              </w:tabs>
              <w:jc w:val="center"/>
              <w:rPr>
                <w:rFonts w:ascii="Times New Roman" w:hAnsi="Times New Roman" w:cs="Times New Roman"/>
                <w:noProof/>
                <w:sz w:val="28"/>
                <w:szCs w:val="28"/>
              </w:rPr>
            </w:pPr>
            <w:r w:rsidRPr="00022AB8">
              <w:rPr>
                <w:rFonts w:ascii="Times New Roman" w:hAnsi="Times New Roman" w:cs="Times New Roman"/>
                <w:noProof/>
                <w:sz w:val="28"/>
                <w:szCs w:val="28"/>
              </w:rPr>
              <w:t>6</w:t>
            </w:r>
          </w:p>
        </w:tc>
      </w:tr>
    </w:tbl>
    <w:p w:rsidR="00412E6F" w:rsidRDefault="00412E6F" w:rsidP="00B31EC7">
      <w:pPr>
        <w:autoSpaceDE w:val="0"/>
        <w:autoSpaceDN w:val="0"/>
        <w:adjustRightInd w:val="0"/>
        <w:ind w:firstLine="708"/>
        <w:rPr>
          <w:rFonts w:ascii="Times New Roman" w:eastAsia="TimesNewRomanPSMT" w:hAnsi="Times New Roman" w:cs="Times New Roman"/>
          <w:color w:val="161616"/>
          <w:sz w:val="28"/>
          <w:szCs w:val="28"/>
        </w:rPr>
      </w:pPr>
    </w:p>
    <w:p w:rsidR="00F071A3" w:rsidRDefault="00F071A3" w:rsidP="00F071A3">
      <w:pPr>
        <w:rPr>
          <w:rFonts w:ascii="Times New Roman" w:hAnsi="Times New Roman" w:cs="Times New Roman"/>
          <w:sz w:val="28"/>
          <w:szCs w:val="28"/>
        </w:rPr>
      </w:pPr>
      <w:r w:rsidRPr="00022AB8">
        <w:rPr>
          <w:rFonts w:ascii="Times New Roman" w:hAnsi="Times New Roman" w:cs="Times New Roman"/>
          <w:sz w:val="28"/>
          <w:szCs w:val="28"/>
        </w:rPr>
        <w:t>Численность работников на градообразующих предприятиях</w:t>
      </w:r>
    </w:p>
    <w:p w:rsidR="00F071A3" w:rsidRPr="00022AB8" w:rsidRDefault="00F071A3" w:rsidP="00F071A3">
      <w:pPr>
        <w:rPr>
          <w:rFonts w:ascii="Times New Roman" w:hAnsi="Times New Roman" w:cs="Times New Roman"/>
          <w:sz w:val="28"/>
          <w:szCs w:val="28"/>
        </w:rPr>
      </w:pPr>
      <w:r w:rsidRPr="00022AB8">
        <w:rPr>
          <w:rFonts w:ascii="Times New Roman" w:hAnsi="Times New Roman" w:cs="Times New Roman"/>
          <w:sz w:val="28"/>
          <w:szCs w:val="28"/>
        </w:rPr>
        <w:t>*до начала увольнения работников по соглашению сторон</w:t>
      </w:r>
    </w:p>
    <w:p w:rsidR="00F071A3" w:rsidRPr="00022AB8" w:rsidRDefault="00F071A3" w:rsidP="00F071A3">
      <w:pPr>
        <w:pStyle w:val="afb"/>
        <w:ind w:firstLine="709"/>
        <w:jc w:val="both"/>
        <w:rPr>
          <w:rFonts w:ascii="Times New Roman" w:hAnsi="Times New Roman"/>
          <w:sz w:val="28"/>
          <w:szCs w:val="28"/>
        </w:rPr>
      </w:pPr>
    </w:p>
    <w:p w:rsidR="00F071A3" w:rsidRPr="00022AB8" w:rsidRDefault="00F071A3" w:rsidP="00F071A3">
      <w:pPr>
        <w:jc w:val="center"/>
        <w:rPr>
          <w:rFonts w:ascii="Times New Roman" w:hAnsi="Times New Roman" w:cs="Times New Roman"/>
          <w:b/>
          <w:sz w:val="28"/>
          <w:szCs w:val="28"/>
        </w:rPr>
      </w:pPr>
    </w:p>
    <w:p w:rsidR="00F071A3" w:rsidRPr="00022AB8" w:rsidRDefault="00F071A3" w:rsidP="00F071A3">
      <w:pPr>
        <w:jc w:val="center"/>
        <w:rPr>
          <w:rFonts w:ascii="Times New Roman" w:hAnsi="Times New Roman" w:cs="Times New Roman"/>
          <w:b/>
          <w:sz w:val="28"/>
          <w:szCs w:val="28"/>
        </w:rPr>
      </w:pPr>
      <w:r w:rsidRPr="00022AB8">
        <w:rPr>
          <w:rFonts w:ascii="Times New Roman" w:hAnsi="Times New Roman" w:cs="Times New Roman"/>
          <w:b/>
          <w:sz w:val="28"/>
          <w:szCs w:val="28"/>
        </w:rPr>
        <w:t>Объем отгруженных товаров градообразующих предприятий по годам</w:t>
      </w:r>
    </w:p>
    <w:p w:rsidR="006F52DB" w:rsidRDefault="006F52DB" w:rsidP="00F071A3">
      <w:pPr>
        <w:jc w:val="center"/>
        <w:rPr>
          <w:rFonts w:ascii="Times New Roman" w:hAnsi="Times New Roman" w:cs="Times New Roman"/>
          <w:i/>
          <w:sz w:val="24"/>
          <w:szCs w:val="24"/>
        </w:rPr>
      </w:pPr>
    </w:p>
    <w:p w:rsidR="00F071A3" w:rsidRPr="0097168A" w:rsidRDefault="006F52DB" w:rsidP="00F071A3">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F071A3" w:rsidRPr="0097168A">
        <w:rPr>
          <w:rFonts w:ascii="Times New Roman" w:hAnsi="Times New Roman" w:cs="Times New Roman"/>
          <w:i/>
          <w:sz w:val="24"/>
          <w:szCs w:val="24"/>
        </w:rPr>
        <w:t>Таблица №</w:t>
      </w:r>
      <w:r w:rsidR="00F071A3">
        <w:rPr>
          <w:rFonts w:ascii="Times New Roman" w:hAnsi="Times New Roman" w:cs="Times New Roman"/>
          <w:i/>
          <w:sz w:val="24"/>
          <w:szCs w:val="24"/>
        </w:rPr>
        <w:t>11</w:t>
      </w:r>
    </w:p>
    <w:tbl>
      <w:tblPr>
        <w:tblW w:w="3766" w:type="pct"/>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4"/>
        <w:gridCol w:w="1471"/>
        <w:gridCol w:w="1051"/>
        <w:gridCol w:w="993"/>
        <w:gridCol w:w="1133"/>
      </w:tblGrid>
      <w:tr w:rsidR="00C80DB7" w:rsidRPr="00022AB8" w:rsidTr="00656980">
        <w:tc>
          <w:tcPr>
            <w:tcW w:w="1869"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Показатели</w:t>
            </w:r>
          </w:p>
        </w:tc>
        <w:tc>
          <w:tcPr>
            <w:tcW w:w="991"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Ед. изм.</w:t>
            </w:r>
          </w:p>
        </w:tc>
        <w:tc>
          <w:tcPr>
            <w:tcW w:w="708"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Отчет 2017г.</w:t>
            </w:r>
          </w:p>
        </w:tc>
        <w:tc>
          <w:tcPr>
            <w:tcW w:w="669"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Отчет 2018г.</w:t>
            </w:r>
          </w:p>
        </w:tc>
        <w:tc>
          <w:tcPr>
            <w:tcW w:w="763"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Отчет  2019г.</w:t>
            </w:r>
          </w:p>
        </w:tc>
      </w:tr>
      <w:tr w:rsidR="00C80DB7" w:rsidRPr="00022AB8" w:rsidTr="00656980">
        <w:tc>
          <w:tcPr>
            <w:tcW w:w="1869" w:type="pct"/>
            <w:vMerge w:val="restar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видам деятельности </w:t>
            </w:r>
          </w:p>
        </w:tc>
        <w:tc>
          <w:tcPr>
            <w:tcW w:w="991"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Тыс. руб.</w:t>
            </w:r>
          </w:p>
        </w:tc>
        <w:tc>
          <w:tcPr>
            <w:tcW w:w="708"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c>
          <w:tcPr>
            <w:tcW w:w="669"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c>
          <w:tcPr>
            <w:tcW w:w="763"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r>
      <w:tr w:rsidR="00C80DB7" w:rsidRPr="00022AB8" w:rsidTr="00656980">
        <w:tc>
          <w:tcPr>
            <w:tcW w:w="1869" w:type="pct"/>
            <w:vMerge/>
          </w:tcPr>
          <w:p w:rsidR="00C80DB7" w:rsidRPr="00022AB8" w:rsidRDefault="00C80DB7" w:rsidP="0089109D">
            <w:pPr>
              <w:jc w:val="center"/>
              <w:rPr>
                <w:rFonts w:ascii="Times New Roman" w:eastAsia="Calibri" w:hAnsi="Times New Roman" w:cs="Times New Roman"/>
                <w:sz w:val="28"/>
                <w:szCs w:val="28"/>
              </w:rPr>
            </w:pPr>
          </w:p>
        </w:tc>
        <w:tc>
          <w:tcPr>
            <w:tcW w:w="991"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В % к предыдущему году</w:t>
            </w:r>
          </w:p>
        </w:tc>
        <w:tc>
          <w:tcPr>
            <w:tcW w:w="708"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c>
          <w:tcPr>
            <w:tcW w:w="669"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c>
          <w:tcPr>
            <w:tcW w:w="763"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r>
      <w:tr w:rsidR="00C80DB7" w:rsidRPr="00022AB8" w:rsidTr="00656980">
        <w:tc>
          <w:tcPr>
            <w:tcW w:w="1869"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в том числе</w:t>
            </w:r>
          </w:p>
        </w:tc>
        <w:tc>
          <w:tcPr>
            <w:tcW w:w="991"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Тыс. руб.</w:t>
            </w:r>
          </w:p>
        </w:tc>
        <w:tc>
          <w:tcPr>
            <w:tcW w:w="708"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c>
          <w:tcPr>
            <w:tcW w:w="669"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c>
          <w:tcPr>
            <w:tcW w:w="763"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r>
      <w:tr w:rsidR="00C80DB7" w:rsidRPr="00022AB8" w:rsidTr="00656980">
        <w:tc>
          <w:tcPr>
            <w:tcW w:w="1869" w:type="pct"/>
            <w:vMerge w:val="restar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Добыча полезных ископаемых</w:t>
            </w:r>
          </w:p>
        </w:tc>
        <w:tc>
          <w:tcPr>
            <w:tcW w:w="991" w:type="pct"/>
          </w:tcPr>
          <w:p w:rsidR="00C80DB7" w:rsidRPr="00022AB8" w:rsidRDefault="00C80DB7" w:rsidP="0089109D">
            <w:pPr>
              <w:jc w:val="center"/>
              <w:rPr>
                <w:rFonts w:ascii="Times New Roman" w:eastAsia="Calibri" w:hAnsi="Times New Roman" w:cs="Times New Roman"/>
                <w:sz w:val="28"/>
                <w:szCs w:val="28"/>
              </w:rPr>
            </w:pPr>
          </w:p>
        </w:tc>
        <w:tc>
          <w:tcPr>
            <w:tcW w:w="708"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c>
          <w:tcPr>
            <w:tcW w:w="669"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c>
          <w:tcPr>
            <w:tcW w:w="763"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0</w:t>
            </w:r>
          </w:p>
        </w:tc>
      </w:tr>
      <w:tr w:rsidR="00C80DB7" w:rsidRPr="00022AB8" w:rsidTr="00656980">
        <w:tc>
          <w:tcPr>
            <w:tcW w:w="1869" w:type="pct"/>
            <w:vMerge/>
          </w:tcPr>
          <w:p w:rsidR="00C80DB7" w:rsidRPr="00022AB8" w:rsidRDefault="00C80DB7" w:rsidP="0089109D">
            <w:pPr>
              <w:jc w:val="center"/>
              <w:rPr>
                <w:rFonts w:ascii="Times New Roman" w:eastAsia="Calibri" w:hAnsi="Times New Roman" w:cs="Times New Roman"/>
                <w:sz w:val="28"/>
                <w:szCs w:val="28"/>
              </w:rPr>
            </w:pPr>
          </w:p>
        </w:tc>
        <w:tc>
          <w:tcPr>
            <w:tcW w:w="991" w:type="pct"/>
          </w:tcPr>
          <w:p w:rsidR="00C80DB7" w:rsidRPr="00022AB8" w:rsidRDefault="00C80DB7" w:rsidP="0089109D">
            <w:pPr>
              <w:jc w:val="center"/>
              <w:rPr>
                <w:rFonts w:ascii="Times New Roman" w:eastAsia="Calibri" w:hAnsi="Times New Roman" w:cs="Times New Roman"/>
                <w:sz w:val="28"/>
                <w:szCs w:val="28"/>
              </w:rPr>
            </w:pPr>
            <w:r w:rsidRPr="00022AB8">
              <w:rPr>
                <w:rFonts w:ascii="Times New Roman" w:eastAsia="Calibri" w:hAnsi="Times New Roman" w:cs="Times New Roman"/>
                <w:sz w:val="28"/>
                <w:szCs w:val="28"/>
              </w:rPr>
              <w:t>В % к пред.году</w:t>
            </w:r>
          </w:p>
        </w:tc>
        <w:tc>
          <w:tcPr>
            <w:tcW w:w="708" w:type="pct"/>
          </w:tcPr>
          <w:p w:rsidR="00C80DB7" w:rsidRPr="00022AB8" w:rsidRDefault="00C80DB7" w:rsidP="0089109D">
            <w:pPr>
              <w:jc w:val="center"/>
              <w:rPr>
                <w:rFonts w:ascii="Times New Roman" w:eastAsia="Calibri" w:hAnsi="Times New Roman" w:cs="Times New Roman"/>
                <w:sz w:val="28"/>
                <w:szCs w:val="28"/>
              </w:rPr>
            </w:pPr>
          </w:p>
        </w:tc>
        <w:tc>
          <w:tcPr>
            <w:tcW w:w="669" w:type="pct"/>
          </w:tcPr>
          <w:p w:rsidR="00C80DB7" w:rsidRPr="00022AB8" w:rsidRDefault="00C80DB7" w:rsidP="0089109D">
            <w:pPr>
              <w:jc w:val="center"/>
              <w:rPr>
                <w:rFonts w:ascii="Times New Roman" w:eastAsia="Calibri" w:hAnsi="Times New Roman" w:cs="Times New Roman"/>
                <w:sz w:val="28"/>
                <w:szCs w:val="28"/>
              </w:rPr>
            </w:pPr>
          </w:p>
        </w:tc>
        <w:tc>
          <w:tcPr>
            <w:tcW w:w="763" w:type="pct"/>
          </w:tcPr>
          <w:p w:rsidR="00C80DB7" w:rsidRPr="00022AB8" w:rsidRDefault="00C80DB7" w:rsidP="0089109D">
            <w:pPr>
              <w:jc w:val="center"/>
              <w:rPr>
                <w:rFonts w:ascii="Times New Roman" w:eastAsia="Calibri" w:hAnsi="Times New Roman" w:cs="Times New Roman"/>
                <w:sz w:val="28"/>
                <w:szCs w:val="28"/>
              </w:rPr>
            </w:pPr>
          </w:p>
        </w:tc>
      </w:tr>
    </w:tbl>
    <w:p w:rsidR="00F071A3" w:rsidRDefault="00F071A3" w:rsidP="00B31EC7">
      <w:pPr>
        <w:autoSpaceDE w:val="0"/>
        <w:autoSpaceDN w:val="0"/>
        <w:adjustRightInd w:val="0"/>
        <w:ind w:firstLine="708"/>
        <w:rPr>
          <w:rFonts w:ascii="Times New Roman" w:eastAsia="TimesNewRomanPSMT" w:hAnsi="Times New Roman" w:cs="Times New Roman"/>
          <w:color w:val="161616"/>
          <w:sz w:val="28"/>
          <w:szCs w:val="28"/>
        </w:rPr>
      </w:pPr>
    </w:p>
    <w:p w:rsidR="00B31EC7" w:rsidRDefault="00B31EC7" w:rsidP="00C33BCF">
      <w:pPr>
        <w:rPr>
          <w:rFonts w:ascii="Times New Roman" w:eastAsia="TimesNewRomanPSMT" w:hAnsi="Times New Roman" w:cs="Times New Roman"/>
          <w:color w:val="161616"/>
          <w:sz w:val="28"/>
          <w:szCs w:val="28"/>
        </w:rPr>
      </w:pPr>
    </w:p>
    <w:p w:rsidR="00F430B6" w:rsidRPr="00022AB8" w:rsidRDefault="00562219" w:rsidP="00F430B6">
      <w:pPr>
        <w:rPr>
          <w:rFonts w:ascii="Times New Roman" w:hAnsi="Times New Roman" w:cs="Times New Roman"/>
          <w:b/>
          <w:sz w:val="28"/>
          <w:szCs w:val="28"/>
        </w:rPr>
      </w:pPr>
      <w:r>
        <w:rPr>
          <w:rFonts w:ascii="Times New Roman" w:hAnsi="Times New Roman" w:cs="Times New Roman"/>
          <w:b/>
          <w:sz w:val="28"/>
          <w:szCs w:val="28"/>
        </w:rPr>
        <w:t>1.5</w:t>
      </w:r>
      <w:r w:rsidR="00F430B6" w:rsidRPr="00022AB8">
        <w:rPr>
          <w:rFonts w:ascii="Times New Roman" w:hAnsi="Times New Roman" w:cs="Times New Roman"/>
          <w:b/>
          <w:sz w:val="28"/>
          <w:szCs w:val="28"/>
        </w:rPr>
        <w:t xml:space="preserve">.2 Информация о состоянии и перспективах развития малого и среднего </w:t>
      </w:r>
    </w:p>
    <w:p w:rsidR="00F430B6" w:rsidRPr="00022AB8" w:rsidRDefault="00F430B6" w:rsidP="00F430B6">
      <w:pPr>
        <w:rPr>
          <w:rFonts w:ascii="Times New Roman" w:hAnsi="Times New Roman" w:cs="Times New Roman"/>
          <w:sz w:val="28"/>
          <w:szCs w:val="28"/>
        </w:rPr>
      </w:pPr>
      <w:r w:rsidRPr="00022AB8">
        <w:rPr>
          <w:rFonts w:ascii="Times New Roman" w:hAnsi="Times New Roman" w:cs="Times New Roman"/>
          <w:b/>
          <w:sz w:val="28"/>
          <w:szCs w:val="28"/>
        </w:rPr>
        <w:t>предпринимательства в моногороде (включая индивидуальных предпринимателей)</w:t>
      </w:r>
    </w:p>
    <w:p w:rsidR="00F430B6" w:rsidRPr="00022AB8" w:rsidRDefault="006F52DB" w:rsidP="00F430B6">
      <w:pPr>
        <w:tabs>
          <w:tab w:val="left" w:pos="1140"/>
        </w:tabs>
        <w:rPr>
          <w:rFonts w:ascii="Times New Roman" w:hAnsi="Times New Roman" w:cs="Times New Roman"/>
          <w:sz w:val="28"/>
          <w:szCs w:val="28"/>
        </w:rPr>
      </w:pPr>
      <w:r>
        <w:rPr>
          <w:rFonts w:ascii="Times New Roman" w:hAnsi="Times New Roman" w:cs="Times New Roman"/>
          <w:sz w:val="28"/>
          <w:szCs w:val="28"/>
        </w:rPr>
        <w:t xml:space="preserve">     </w:t>
      </w:r>
      <w:r w:rsidR="00F430B6" w:rsidRPr="00022AB8">
        <w:rPr>
          <w:rFonts w:ascii="Times New Roman" w:hAnsi="Times New Roman" w:cs="Times New Roman"/>
          <w:sz w:val="28"/>
          <w:szCs w:val="28"/>
        </w:rPr>
        <w:t>На территории ГП «Жирекенское» осуществляют свою деятельность – 45 субъектов малого и среднего предпринимательства.</w:t>
      </w:r>
    </w:p>
    <w:p w:rsidR="00F430B6" w:rsidRPr="00022AB8" w:rsidRDefault="006F52DB" w:rsidP="00F430B6">
      <w:pPr>
        <w:tabs>
          <w:tab w:val="left" w:pos="1140"/>
        </w:tabs>
        <w:rPr>
          <w:rFonts w:ascii="Times New Roman" w:hAnsi="Times New Roman" w:cs="Times New Roman"/>
          <w:color w:val="FF0000"/>
          <w:sz w:val="28"/>
          <w:szCs w:val="28"/>
        </w:rPr>
      </w:pPr>
      <w:r>
        <w:rPr>
          <w:rFonts w:ascii="Times New Roman" w:hAnsi="Times New Roman" w:cs="Times New Roman"/>
          <w:sz w:val="28"/>
          <w:szCs w:val="28"/>
        </w:rPr>
        <w:t xml:space="preserve">     </w:t>
      </w:r>
      <w:r w:rsidR="00F430B6" w:rsidRPr="00022AB8">
        <w:rPr>
          <w:rFonts w:ascii="Times New Roman" w:hAnsi="Times New Roman" w:cs="Times New Roman"/>
          <w:sz w:val="28"/>
          <w:szCs w:val="28"/>
        </w:rPr>
        <w:t>Кол-во индивидуальных предпринимателей – 36</w:t>
      </w:r>
    </w:p>
    <w:p w:rsidR="00F430B6" w:rsidRDefault="00F430B6" w:rsidP="00F430B6">
      <w:pPr>
        <w:pStyle w:val="afb"/>
        <w:jc w:val="both"/>
        <w:rPr>
          <w:rFonts w:ascii="Times New Roman" w:hAnsi="Times New Roman"/>
          <w:sz w:val="28"/>
          <w:szCs w:val="28"/>
        </w:rPr>
      </w:pPr>
    </w:p>
    <w:p w:rsidR="00F430B6" w:rsidRDefault="006F52DB" w:rsidP="00F430B6">
      <w:pPr>
        <w:pStyle w:val="afb"/>
        <w:jc w:val="both"/>
        <w:rPr>
          <w:rFonts w:ascii="Times New Roman" w:hAnsi="Times New Roman"/>
          <w:sz w:val="28"/>
          <w:szCs w:val="28"/>
        </w:rPr>
      </w:pPr>
      <w:r>
        <w:rPr>
          <w:rFonts w:ascii="Times New Roman" w:hAnsi="Times New Roman"/>
          <w:sz w:val="28"/>
          <w:szCs w:val="28"/>
        </w:rPr>
        <w:t xml:space="preserve">   </w:t>
      </w:r>
      <w:r w:rsidR="00F430B6" w:rsidRPr="00022AB8">
        <w:rPr>
          <w:rFonts w:ascii="Times New Roman" w:hAnsi="Times New Roman"/>
          <w:sz w:val="28"/>
          <w:szCs w:val="28"/>
        </w:rPr>
        <w:t>Общая тенденция характеризуется качес</w:t>
      </w:r>
      <w:r>
        <w:rPr>
          <w:rFonts w:ascii="Times New Roman" w:hAnsi="Times New Roman"/>
          <w:sz w:val="28"/>
          <w:szCs w:val="28"/>
        </w:rPr>
        <w:t xml:space="preserve">твенными изменениями в развитии </w:t>
      </w:r>
      <w:r w:rsidR="00F430B6" w:rsidRPr="00022AB8">
        <w:rPr>
          <w:rFonts w:ascii="Times New Roman" w:hAnsi="Times New Roman"/>
          <w:sz w:val="28"/>
          <w:szCs w:val="28"/>
        </w:rPr>
        <w:t>малого и среднего предпринимательства:</w:t>
      </w:r>
    </w:p>
    <w:p w:rsidR="00F430B6" w:rsidRPr="00022AB8" w:rsidRDefault="005214FD" w:rsidP="00F430B6">
      <w:pPr>
        <w:pStyle w:val="af4"/>
        <w:spacing w:before="0" w:beforeAutospacing="0" w:after="0" w:afterAutospacing="0"/>
        <w:jc w:val="both"/>
        <w:rPr>
          <w:sz w:val="28"/>
          <w:szCs w:val="28"/>
        </w:rPr>
      </w:pPr>
      <w:r>
        <w:rPr>
          <w:sz w:val="28"/>
          <w:szCs w:val="28"/>
        </w:rPr>
        <w:lastRenderedPageBreak/>
        <w:t xml:space="preserve">      </w:t>
      </w:r>
      <w:r w:rsidR="00F430B6" w:rsidRPr="00022AB8">
        <w:rPr>
          <w:sz w:val="28"/>
          <w:szCs w:val="28"/>
        </w:rPr>
        <w:t xml:space="preserve">На территории городского поселения «Жирекенское» </w:t>
      </w:r>
      <w:r w:rsidR="00F430B6">
        <w:rPr>
          <w:sz w:val="28"/>
          <w:szCs w:val="28"/>
        </w:rPr>
        <w:t>производятся мясные полуфабрикаты,</w:t>
      </w:r>
      <w:r>
        <w:rPr>
          <w:sz w:val="28"/>
          <w:szCs w:val="28"/>
        </w:rPr>
        <w:t xml:space="preserve"> </w:t>
      </w:r>
      <w:r w:rsidR="00F430B6">
        <w:rPr>
          <w:sz w:val="28"/>
          <w:szCs w:val="28"/>
        </w:rPr>
        <w:t>но н</w:t>
      </w:r>
      <w:r w:rsidR="00F430B6" w:rsidRPr="00022AB8">
        <w:rPr>
          <w:sz w:val="28"/>
          <w:szCs w:val="28"/>
        </w:rPr>
        <w:t xml:space="preserve">аблюдается снижение </w:t>
      </w:r>
      <w:r w:rsidR="00F430B6">
        <w:rPr>
          <w:sz w:val="28"/>
          <w:szCs w:val="28"/>
        </w:rPr>
        <w:t xml:space="preserve">их </w:t>
      </w:r>
      <w:r w:rsidR="00F430B6" w:rsidRPr="00022AB8">
        <w:rPr>
          <w:sz w:val="28"/>
          <w:szCs w:val="28"/>
        </w:rPr>
        <w:t>про</w:t>
      </w:r>
      <w:r w:rsidR="00F430B6">
        <w:rPr>
          <w:sz w:val="28"/>
          <w:szCs w:val="28"/>
        </w:rPr>
        <w:t xml:space="preserve">изводства </w:t>
      </w:r>
      <w:r w:rsidR="00F430B6" w:rsidRPr="00022AB8">
        <w:rPr>
          <w:sz w:val="28"/>
          <w:szCs w:val="28"/>
        </w:rPr>
        <w:t>(проблемы со сбытом).</w:t>
      </w:r>
      <w:r w:rsidR="00F430B6">
        <w:rPr>
          <w:sz w:val="28"/>
          <w:szCs w:val="28"/>
        </w:rPr>
        <w:t xml:space="preserve"> С</w:t>
      </w:r>
      <w:r w:rsidR="00F430B6" w:rsidRPr="00022AB8">
        <w:rPr>
          <w:sz w:val="28"/>
          <w:szCs w:val="28"/>
        </w:rPr>
        <w:t>табильно работают 2 пека</w:t>
      </w:r>
      <w:r w:rsidR="00F430B6">
        <w:rPr>
          <w:sz w:val="28"/>
          <w:szCs w:val="28"/>
        </w:rPr>
        <w:t xml:space="preserve">рни.    </w:t>
      </w:r>
    </w:p>
    <w:p w:rsidR="00F430B6" w:rsidRDefault="00F430B6" w:rsidP="00F430B6">
      <w:pPr>
        <w:rPr>
          <w:rFonts w:ascii="Times New Roman" w:hAnsi="Times New Roman" w:cs="Times New Roman"/>
          <w:b/>
          <w:sz w:val="28"/>
          <w:szCs w:val="28"/>
        </w:rPr>
      </w:pPr>
    </w:p>
    <w:p w:rsidR="00F430B6" w:rsidRPr="00022AB8" w:rsidRDefault="00F430B6" w:rsidP="00F430B6">
      <w:pPr>
        <w:rPr>
          <w:rFonts w:ascii="Times New Roman" w:hAnsi="Times New Roman" w:cs="Times New Roman"/>
          <w:sz w:val="28"/>
          <w:szCs w:val="28"/>
        </w:rPr>
      </w:pPr>
      <w:r w:rsidRPr="00022AB8">
        <w:rPr>
          <w:rFonts w:ascii="Times New Roman" w:hAnsi="Times New Roman" w:cs="Times New Roman"/>
          <w:b/>
          <w:sz w:val="28"/>
          <w:szCs w:val="28"/>
        </w:rPr>
        <w:t>Малый бизнес:</w:t>
      </w:r>
    </w:p>
    <w:p w:rsidR="00F430B6" w:rsidRPr="00022AB8" w:rsidRDefault="00F430B6" w:rsidP="00F430B6">
      <w:pPr>
        <w:tabs>
          <w:tab w:val="left" w:pos="1140"/>
        </w:tabs>
        <w:ind w:firstLine="709"/>
        <w:rPr>
          <w:rFonts w:ascii="Times New Roman" w:hAnsi="Times New Roman" w:cs="Times New Roman"/>
          <w:sz w:val="28"/>
          <w:szCs w:val="28"/>
        </w:rPr>
      </w:pPr>
      <w:r w:rsidRPr="00022AB8">
        <w:rPr>
          <w:rFonts w:ascii="Times New Roman" w:hAnsi="Times New Roman" w:cs="Times New Roman"/>
          <w:sz w:val="28"/>
          <w:szCs w:val="28"/>
        </w:rPr>
        <w:t>Среднесписочная численность работников на предприятиях малого  бизнеса составляет 237 человек. (ИП -137чел.).</w:t>
      </w:r>
    </w:p>
    <w:p w:rsidR="00F430B6" w:rsidRPr="00022AB8" w:rsidRDefault="00F430B6" w:rsidP="00F430B6">
      <w:pPr>
        <w:ind w:firstLine="709"/>
        <w:rPr>
          <w:rFonts w:ascii="Times New Roman" w:hAnsi="Times New Roman" w:cs="Times New Roman"/>
          <w:sz w:val="28"/>
          <w:szCs w:val="28"/>
        </w:rPr>
      </w:pPr>
      <w:r w:rsidRPr="00022AB8">
        <w:rPr>
          <w:rFonts w:ascii="Times New Roman" w:hAnsi="Times New Roman" w:cs="Times New Roman"/>
          <w:sz w:val="28"/>
          <w:szCs w:val="28"/>
        </w:rPr>
        <w:t xml:space="preserve">В ноябре  2014 года открылся щебеночный завод ООО «Инертпром» (на 58 рабочих мест, на 01.01.2020г. численность работающих на предприятии  – 53 чел.). Под его производство были задействованы производственные мощности Жирекенского ГОКа. </w:t>
      </w:r>
    </w:p>
    <w:p w:rsidR="00F430B6" w:rsidRDefault="00F430B6" w:rsidP="00F430B6">
      <w:pPr>
        <w:ind w:firstLine="709"/>
        <w:rPr>
          <w:rFonts w:ascii="Times New Roman" w:hAnsi="Times New Roman" w:cs="Times New Roman"/>
          <w:sz w:val="28"/>
          <w:szCs w:val="28"/>
        </w:rPr>
      </w:pPr>
    </w:p>
    <w:p w:rsidR="00F430B6" w:rsidRPr="00022AB8" w:rsidRDefault="00F430B6" w:rsidP="00F430B6">
      <w:pPr>
        <w:ind w:firstLine="709"/>
        <w:rPr>
          <w:rFonts w:ascii="Times New Roman" w:hAnsi="Times New Roman" w:cs="Times New Roman"/>
          <w:sz w:val="28"/>
          <w:szCs w:val="28"/>
        </w:rPr>
      </w:pPr>
      <w:r w:rsidRPr="00022AB8">
        <w:rPr>
          <w:rFonts w:ascii="Times New Roman" w:hAnsi="Times New Roman" w:cs="Times New Roman"/>
          <w:sz w:val="28"/>
          <w:szCs w:val="28"/>
        </w:rPr>
        <w:t>Цех по изготовлению мясных полуфабрикатов; 2 пекарни с кондитерскими цехами; 1 столовая; 2 кафе.</w:t>
      </w:r>
    </w:p>
    <w:p w:rsidR="00F430B6" w:rsidRPr="00022AB8" w:rsidRDefault="00F430B6" w:rsidP="00F430B6">
      <w:pPr>
        <w:ind w:firstLine="709"/>
        <w:rPr>
          <w:rFonts w:ascii="Times New Roman" w:hAnsi="Times New Roman" w:cs="Times New Roman"/>
          <w:sz w:val="28"/>
          <w:szCs w:val="28"/>
        </w:rPr>
      </w:pPr>
      <w:r w:rsidRPr="00022AB8">
        <w:rPr>
          <w:rFonts w:ascii="Times New Roman" w:hAnsi="Times New Roman" w:cs="Times New Roman"/>
          <w:sz w:val="28"/>
          <w:szCs w:val="28"/>
        </w:rPr>
        <w:t>Действует 41 объект розничной торговли, в т.ч. 2 аптеки; АЗС – 1.</w:t>
      </w:r>
    </w:p>
    <w:p w:rsidR="00F430B6" w:rsidRPr="00022AB8" w:rsidRDefault="00F430B6" w:rsidP="00F430B6">
      <w:pPr>
        <w:ind w:firstLine="709"/>
        <w:rPr>
          <w:rFonts w:ascii="Times New Roman" w:hAnsi="Times New Roman" w:cs="Times New Roman"/>
          <w:sz w:val="28"/>
          <w:szCs w:val="28"/>
        </w:rPr>
      </w:pPr>
    </w:p>
    <w:p w:rsidR="00F430B6" w:rsidRPr="00022AB8" w:rsidRDefault="00F430B6" w:rsidP="00F430B6">
      <w:pPr>
        <w:ind w:firstLine="709"/>
        <w:rPr>
          <w:rFonts w:ascii="Times New Roman" w:hAnsi="Times New Roman" w:cs="Times New Roman"/>
          <w:sz w:val="28"/>
          <w:szCs w:val="28"/>
        </w:rPr>
      </w:pPr>
      <w:r w:rsidRPr="00022AB8">
        <w:rPr>
          <w:rFonts w:ascii="Times New Roman" w:hAnsi="Times New Roman" w:cs="Times New Roman"/>
          <w:sz w:val="28"/>
          <w:szCs w:val="28"/>
        </w:rPr>
        <w:t xml:space="preserve">Сфера услуг представлена: Шиномонтаж – 1; парикмахерская - 1; заготовка дров для населения-1; подвоз воды населению -1; перевозка грузов -1. </w:t>
      </w:r>
    </w:p>
    <w:p w:rsidR="00F430B6" w:rsidRPr="00022AB8" w:rsidRDefault="00F430B6" w:rsidP="00F430B6">
      <w:pPr>
        <w:ind w:firstLine="709"/>
        <w:rPr>
          <w:rFonts w:ascii="Times New Roman" w:hAnsi="Times New Roman" w:cs="Times New Roman"/>
          <w:sz w:val="28"/>
          <w:szCs w:val="28"/>
        </w:rPr>
      </w:pPr>
      <w:r w:rsidRPr="00022AB8">
        <w:rPr>
          <w:rFonts w:ascii="Times New Roman" w:hAnsi="Times New Roman" w:cs="Times New Roman"/>
          <w:sz w:val="28"/>
          <w:szCs w:val="28"/>
        </w:rPr>
        <w:t xml:space="preserve">В 2018 году один субъект малого предпринимательства получилсубсидию в размере 500 тыс. рублей на уплату первого взноса по договору лизинга, заключенному с российской лизинговой организацией в целях развития гостиничного бизнеса </w:t>
      </w:r>
      <w:r w:rsidRPr="00022AB8">
        <w:rPr>
          <w:rFonts w:ascii="Times New Roman" w:hAnsi="Times New Roman" w:cs="Times New Roman"/>
          <w:bCs/>
          <w:sz w:val="28"/>
          <w:szCs w:val="28"/>
        </w:rPr>
        <w:t>в рамках реализации муниципальной целевой программы «Поддержка и развитие малого предпринимательства в городском поселении «Жирекенское» на 2018-2020 годы».</w:t>
      </w:r>
    </w:p>
    <w:p w:rsidR="00F430B6" w:rsidRPr="00022AB8" w:rsidRDefault="00F430B6" w:rsidP="00F430B6">
      <w:pPr>
        <w:ind w:firstLine="709"/>
        <w:rPr>
          <w:rFonts w:ascii="Times New Roman" w:hAnsi="Times New Roman" w:cs="Times New Roman"/>
          <w:sz w:val="28"/>
          <w:szCs w:val="28"/>
        </w:rPr>
      </w:pPr>
      <w:r w:rsidRPr="00022AB8">
        <w:rPr>
          <w:rFonts w:ascii="Times New Roman" w:hAnsi="Times New Roman" w:cs="Times New Roman"/>
          <w:sz w:val="28"/>
          <w:szCs w:val="28"/>
        </w:rPr>
        <w:t>Сдерживают развитие бизнеса высокие тарифы на энергоносители (тепловая энергия и электроэнергия), низкая покупательская способность и географическое положение.</w:t>
      </w:r>
    </w:p>
    <w:p w:rsidR="00F430B6" w:rsidRPr="00022AB8" w:rsidRDefault="00F430B6" w:rsidP="00F430B6">
      <w:pPr>
        <w:ind w:firstLine="709"/>
        <w:rPr>
          <w:rFonts w:ascii="Times New Roman" w:hAnsi="Times New Roman" w:cs="Times New Roman"/>
          <w:b/>
          <w:sz w:val="28"/>
          <w:szCs w:val="28"/>
        </w:rPr>
      </w:pPr>
      <w:r w:rsidRPr="00022AB8">
        <w:rPr>
          <w:rFonts w:ascii="Times New Roman" w:hAnsi="Times New Roman" w:cs="Times New Roman"/>
          <w:sz w:val="28"/>
          <w:szCs w:val="28"/>
        </w:rPr>
        <w:t xml:space="preserve">До закрытия градообразующих предприятий, продукцию,  выпускаемую индивидуальными предпринимателями, можно было реализовать в моногороде, после закрытия покупательская способность населения значительно снизилась. Предприниматели стали оптимизировать свой бизнес – сокращать рабочие места. Новые люди, открывшие свое дело в моногороде, получив субсидию в виде грантов, не все смогли справиться, некоторые из них, не проработав и года, приостановили свою деятельность, из-за трудного финансового положения. </w:t>
      </w:r>
    </w:p>
    <w:p w:rsidR="00F430B6" w:rsidRPr="00022AB8" w:rsidRDefault="00F430B6" w:rsidP="00910F41">
      <w:pPr>
        <w:ind w:firstLine="709"/>
        <w:rPr>
          <w:rFonts w:ascii="Times New Roman" w:hAnsi="Times New Roman" w:cs="Times New Roman"/>
          <w:b/>
          <w:sz w:val="28"/>
          <w:szCs w:val="28"/>
        </w:rPr>
      </w:pPr>
      <w:r w:rsidRPr="00022AB8">
        <w:rPr>
          <w:rFonts w:ascii="Times New Roman" w:hAnsi="Times New Roman" w:cs="Times New Roman"/>
          <w:sz w:val="28"/>
          <w:szCs w:val="28"/>
        </w:rPr>
        <w:t>Один из немаловажных факторов географическое положение нашего населенного пункта (к сожалению, Забайкальский край малонаселен, но имеет огромную территорию), расстояние до ближайшего населенного пункта, где можно реализовать продукцию 50 км.</w:t>
      </w:r>
    </w:p>
    <w:p w:rsidR="00F430B6" w:rsidRPr="006B059A" w:rsidRDefault="00F430B6" w:rsidP="000B75B2">
      <w:pPr>
        <w:pStyle w:val="ab"/>
        <w:spacing w:after="0"/>
        <w:ind w:firstLine="720"/>
        <w:jc w:val="both"/>
        <w:rPr>
          <w:sz w:val="28"/>
          <w:szCs w:val="28"/>
        </w:rPr>
      </w:pPr>
      <w:r w:rsidRPr="006B059A">
        <w:rPr>
          <w:sz w:val="28"/>
          <w:szCs w:val="28"/>
        </w:rPr>
        <w:t>На 1 января 2020 года на территории городского поселения «Жирекенское» зарегистрировано 36 инд</w:t>
      </w:r>
      <w:r w:rsidR="000B75B2">
        <w:rPr>
          <w:sz w:val="28"/>
          <w:szCs w:val="28"/>
        </w:rPr>
        <w:t>ивидуальных предпринимателей и 2 малых предприятия</w:t>
      </w:r>
      <w:r w:rsidRPr="006B059A">
        <w:rPr>
          <w:sz w:val="28"/>
          <w:szCs w:val="28"/>
        </w:rPr>
        <w:t xml:space="preserve">, что составило к уровню 2013г. 76% и 2,5%соответственно.        </w:t>
      </w:r>
    </w:p>
    <w:p w:rsidR="00F430B6" w:rsidRPr="006B059A" w:rsidRDefault="00F430B6" w:rsidP="000B75B2">
      <w:pPr>
        <w:pStyle w:val="ab"/>
        <w:spacing w:after="0"/>
        <w:ind w:firstLine="720"/>
        <w:jc w:val="both"/>
        <w:rPr>
          <w:sz w:val="28"/>
          <w:szCs w:val="28"/>
        </w:rPr>
      </w:pPr>
      <w:r w:rsidRPr="006B059A">
        <w:rPr>
          <w:sz w:val="28"/>
          <w:szCs w:val="28"/>
        </w:rPr>
        <w:t>В сфере мал</w:t>
      </w:r>
      <w:r w:rsidR="000B75B2">
        <w:rPr>
          <w:sz w:val="28"/>
          <w:szCs w:val="28"/>
        </w:rPr>
        <w:t>ого предпринимательства занято 1</w:t>
      </w:r>
      <w:r w:rsidR="00406C5F">
        <w:rPr>
          <w:sz w:val="28"/>
          <w:szCs w:val="28"/>
        </w:rPr>
        <w:t xml:space="preserve">37 человек или </w:t>
      </w:r>
      <w:r w:rsidR="004E2F79">
        <w:rPr>
          <w:sz w:val="28"/>
          <w:szCs w:val="28"/>
        </w:rPr>
        <w:t>89</w:t>
      </w:r>
      <w:r w:rsidRPr="006B059A">
        <w:rPr>
          <w:sz w:val="28"/>
          <w:szCs w:val="28"/>
        </w:rPr>
        <w:t>,9% к уровню 2013г.</w:t>
      </w:r>
    </w:p>
    <w:p w:rsidR="00F430B6" w:rsidRDefault="00F430B6" w:rsidP="00F430B6">
      <w:pPr>
        <w:pStyle w:val="ab"/>
        <w:ind w:firstLine="720"/>
        <w:jc w:val="center"/>
        <w:rPr>
          <w:b/>
          <w:szCs w:val="28"/>
        </w:rPr>
      </w:pPr>
    </w:p>
    <w:p w:rsidR="00F430B6" w:rsidRPr="006B059A" w:rsidRDefault="00F430B6" w:rsidP="00F430B6">
      <w:pPr>
        <w:pStyle w:val="ab"/>
        <w:ind w:firstLine="720"/>
        <w:jc w:val="center"/>
        <w:rPr>
          <w:b/>
          <w:sz w:val="28"/>
          <w:szCs w:val="28"/>
        </w:rPr>
      </w:pPr>
      <w:r w:rsidRPr="006B059A">
        <w:rPr>
          <w:b/>
          <w:sz w:val="28"/>
          <w:szCs w:val="28"/>
        </w:rPr>
        <w:lastRenderedPageBreak/>
        <w:t>Основные показатели деятельности малого и среднего бизнеса</w:t>
      </w:r>
    </w:p>
    <w:p w:rsidR="00F430B6" w:rsidRPr="006B059A" w:rsidRDefault="00F430B6" w:rsidP="00F430B6">
      <w:pPr>
        <w:pStyle w:val="ab"/>
        <w:ind w:firstLine="720"/>
        <w:jc w:val="center"/>
        <w:rPr>
          <w:b/>
          <w:sz w:val="28"/>
          <w:szCs w:val="28"/>
        </w:rPr>
      </w:pPr>
      <w:r w:rsidRPr="006B059A">
        <w:rPr>
          <w:b/>
          <w:sz w:val="28"/>
          <w:szCs w:val="28"/>
        </w:rPr>
        <w:t xml:space="preserve"> городского поселения «Жирекенское»</w:t>
      </w:r>
    </w:p>
    <w:p w:rsidR="00F430B6" w:rsidRPr="0097168A" w:rsidRDefault="00F430B6" w:rsidP="00266F0A">
      <w:pPr>
        <w:pStyle w:val="ab"/>
        <w:ind w:firstLine="720"/>
        <w:jc w:val="right"/>
        <w:rPr>
          <w:i/>
        </w:rPr>
      </w:pPr>
      <w:r w:rsidRPr="0097168A">
        <w:rPr>
          <w:i/>
        </w:rPr>
        <w:t>Таблица №</w:t>
      </w:r>
      <w:r>
        <w:rPr>
          <w:i/>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4"/>
        <w:gridCol w:w="1464"/>
        <w:gridCol w:w="1387"/>
        <w:gridCol w:w="1388"/>
        <w:gridCol w:w="1521"/>
      </w:tblGrid>
      <w:tr w:rsidR="00786402" w:rsidRPr="00022AB8" w:rsidTr="0089109D">
        <w:tc>
          <w:tcPr>
            <w:tcW w:w="4173" w:type="dxa"/>
          </w:tcPr>
          <w:p w:rsidR="00786402" w:rsidRPr="00F31A86" w:rsidRDefault="00786402" w:rsidP="0089109D">
            <w:pPr>
              <w:pStyle w:val="ab"/>
              <w:rPr>
                <w:b/>
                <w:sz w:val="26"/>
                <w:szCs w:val="26"/>
              </w:rPr>
            </w:pPr>
            <w:r w:rsidRPr="00F31A86">
              <w:rPr>
                <w:b/>
                <w:sz w:val="26"/>
                <w:szCs w:val="26"/>
              </w:rPr>
              <w:t>Наименование показателей</w:t>
            </w:r>
          </w:p>
        </w:tc>
        <w:tc>
          <w:tcPr>
            <w:tcW w:w="1464" w:type="dxa"/>
          </w:tcPr>
          <w:p w:rsidR="00786402" w:rsidRPr="00F31A86" w:rsidRDefault="00786402" w:rsidP="0089109D">
            <w:pPr>
              <w:pStyle w:val="ab"/>
              <w:rPr>
                <w:b/>
                <w:sz w:val="26"/>
                <w:szCs w:val="26"/>
              </w:rPr>
            </w:pPr>
            <w:r w:rsidRPr="00F31A86">
              <w:rPr>
                <w:b/>
                <w:sz w:val="26"/>
                <w:szCs w:val="26"/>
              </w:rPr>
              <w:t>Единица измерения</w:t>
            </w:r>
          </w:p>
        </w:tc>
        <w:tc>
          <w:tcPr>
            <w:tcW w:w="1417" w:type="dxa"/>
          </w:tcPr>
          <w:p w:rsidR="00786402" w:rsidRPr="00D93761" w:rsidRDefault="00786402" w:rsidP="0089109D">
            <w:pPr>
              <w:jc w:val="center"/>
              <w:rPr>
                <w:rFonts w:ascii="Times New Roman" w:hAnsi="Times New Roman" w:cs="Times New Roman"/>
                <w:b/>
                <w:sz w:val="26"/>
                <w:szCs w:val="26"/>
              </w:rPr>
            </w:pPr>
            <w:r w:rsidRPr="00D93761">
              <w:rPr>
                <w:rFonts w:ascii="Times New Roman" w:hAnsi="Times New Roman" w:cs="Times New Roman"/>
                <w:b/>
                <w:sz w:val="26"/>
                <w:szCs w:val="26"/>
              </w:rPr>
              <w:t>2017 год</w:t>
            </w:r>
          </w:p>
        </w:tc>
        <w:tc>
          <w:tcPr>
            <w:tcW w:w="1418" w:type="dxa"/>
          </w:tcPr>
          <w:p w:rsidR="00786402" w:rsidRPr="00D93761" w:rsidRDefault="00786402" w:rsidP="0089109D">
            <w:pPr>
              <w:jc w:val="center"/>
              <w:rPr>
                <w:rFonts w:ascii="Times New Roman" w:hAnsi="Times New Roman" w:cs="Times New Roman"/>
                <w:b/>
                <w:sz w:val="26"/>
                <w:szCs w:val="26"/>
              </w:rPr>
            </w:pPr>
            <w:r w:rsidRPr="00D93761">
              <w:rPr>
                <w:rFonts w:ascii="Times New Roman" w:hAnsi="Times New Roman" w:cs="Times New Roman"/>
                <w:b/>
                <w:sz w:val="26"/>
                <w:szCs w:val="26"/>
              </w:rPr>
              <w:t>2018 год</w:t>
            </w:r>
          </w:p>
        </w:tc>
        <w:tc>
          <w:tcPr>
            <w:tcW w:w="1559" w:type="dxa"/>
          </w:tcPr>
          <w:p w:rsidR="00786402" w:rsidRPr="00D93761" w:rsidRDefault="00786402" w:rsidP="0089109D">
            <w:pPr>
              <w:jc w:val="center"/>
              <w:rPr>
                <w:rFonts w:ascii="Times New Roman" w:hAnsi="Times New Roman" w:cs="Times New Roman"/>
                <w:b/>
                <w:sz w:val="26"/>
                <w:szCs w:val="26"/>
              </w:rPr>
            </w:pPr>
            <w:r w:rsidRPr="00D93761">
              <w:rPr>
                <w:rFonts w:ascii="Times New Roman" w:hAnsi="Times New Roman" w:cs="Times New Roman"/>
                <w:b/>
                <w:sz w:val="26"/>
                <w:szCs w:val="26"/>
              </w:rPr>
              <w:t>2019 год</w:t>
            </w:r>
          </w:p>
        </w:tc>
      </w:tr>
      <w:tr w:rsidR="00786402" w:rsidRPr="00D93761" w:rsidTr="0089109D">
        <w:tc>
          <w:tcPr>
            <w:tcW w:w="4173" w:type="dxa"/>
          </w:tcPr>
          <w:p w:rsidR="00786402" w:rsidRPr="00F31A86" w:rsidRDefault="00786402" w:rsidP="0089109D">
            <w:pPr>
              <w:pStyle w:val="ab"/>
              <w:rPr>
                <w:sz w:val="26"/>
                <w:szCs w:val="26"/>
              </w:rPr>
            </w:pPr>
            <w:r w:rsidRPr="00F31A86">
              <w:rPr>
                <w:sz w:val="26"/>
                <w:szCs w:val="26"/>
              </w:rPr>
              <w:t>Число малых предприятий</w:t>
            </w:r>
          </w:p>
        </w:tc>
        <w:tc>
          <w:tcPr>
            <w:tcW w:w="1464" w:type="dxa"/>
          </w:tcPr>
          <w:p w:rsidR="00786402" w:rsidRPr="00F31A86" w:rsidRDefault="00786402" w:rsidP="0089109D">
            <w:pPr>
              <w:pStyle w:val="ab"/>
              <w:rPr>
                <w:sz w:val="26"/>
                <w:szCs w:val="26"/>
              </w:rPr>
            </w:pPr>
            <w:r w:rsidRPr="00F31A86">
              <w:rPr>
                <w:sz w:val="26"/>
                <w:szCs w:val="26"/>
              </w:rPr>
              <w:t>единиц</w:t>
            </w:r>
          </w:p>
        </w:tc>
        <w:tc>
          <w:tcPr>
            <w:tcW w:w="1417" w:type="dxa"/>
          </w:tcPr>
          <w:p w:rsidR="00786402" w:rsidRPr="00F31A86" w:rsidRDefault="00F83828" w:rsidP="0089109D">
            <w:pPr>
              <w:pStyle w:val="ab"/>
              <w:jc w:val="center"/>
              <w:rPr>
                <w:sz w:val="26"/>
                <w:szCs w:val="26"/>
              </w:rPr>
            </w:pPr>
            <w:r>
              <w:rPr>
                <w:sz w:val="26"/>
                <w:szCs w:val="26"/>
              </w:rPr>
              <w:t>6</w:t>
            </w:r>
          </w:p>
        </w:tc>
        <w:tc>
          <w:tcPr>
            <w:tcW w:w="1418" w:type="dxa"/>
          </w:tcPr>
          <w:p w:rsidR="00786402" w:rsidRPr="00F31A86" w:rsidRDefault="00F83828" w:rsidP="0089109D">
            <w:pPr>
              <w:pStyle w:val="ab"/>
              <w:jc w:val="center"/>
              <w:rPr>
                <w:sz w:val="26"/>
                <w:szCs w:val="26"/>
              </w:rPr>
            </w:pPr>
            <w:r>
              <w:rPr>
                <w:sz w:val="26"/>
                <w:szCs w:val="26"/>
              </w:rPr>
              <w:t>2</w:t>
            </w:r>
          </w:p>
        </w:tc>
        <w:tc>
          <w:tcPr>
            <w:tcW w:w="1559" w:type="dxa"/>
          </w:tcPr>
          <w:p w:rsidR="00786402" w:rsidRPr="00F31A86" w:rsidRDefault="00F83828" w:rsidP="0089109D">
            <w:pPr>
              <w:pStyle w:val="ab"/>
              <w:jc w:val="center"/>
              <w:rPr>
                <w:sz w:val="26"/>
                <w:szCs w:val="26"/>
              </w:rPr>
            </w:pPr>
            <w:r>
              <w:rPr>
                <w:sz w:val="26"/>
                <w:szCs w:val="26"/>
              </w:rPr>
              <w:t>2</w:t>
            </w:r>
          </w:p>
        </w:tc>
      </w:tr>
      <w:tr w:rsidR="00786402" w:rsidRPr="00D93761" w:rsidTr="0089109D">
        <w:tc>
          <w:tcPr>
            <w:tcW w:w="4173" w:type="dxa"/>
          </w:tcPr>
          <w:p w:rsidR="00786402" w:rsidRPr="00F31A86" w:rsidRDefault="00786402" w:rsidP="0089109D">
            <w:pPr>
              <w:pStyle w:val="ab"/>
              <w:rPr>
                <w:sz w:val="26"/>
                <w:szCs w:val="26"/>
              </w:rPr>
            </w:pPr>
            <w:r w:rsidRPr="00F31A86">
              <w:rPr>
                <w:sz w:val="26"/>
                <w:szCs w:val="26"/>
              </w:rPr>
              <w:t xml:space="preserve">Число индивидуальных предпринимателей </w:t>
            </w:r>
          </w:p>
        </w:tc>
        <w:tc>
          <w:tcPr>
            <w:tcW w:w="1464" w:type="dxa"/>
          </w:tcPr>
          <w:p w:rsidR="00786402" w:rsidRPr="00F31A86" w:rsidRDefault="00786402" w:rsidP="0089109D">
            <w:pPr>
              <w:pStyle w:val="ab"/>
              <w:rPr>
                <w:sz w:val="26"/>
                <w:szCs w:val="26"/>
              </w:rPr>
            </w:pPr>
            <w:r w:rsidRPr="00F31A86">
              <w:rPr>
                <w:sz w:val="26"/>
                <w:szCs w:val="26"/>
              </w:rPr>
              <w:t>человек</w:t>
            </w:r>
          </w:p>
        </w:tc>
        <w:tc>
          <w:tcPr>
            <w:tcW w:w="1417" w:type="dxa"/>
          </w:tcPr>
          <w:p w:rsidR="00786402" w:rsidRPr="00F31A86" w:rsidRDefault="00786402" w:rsidP="0089109D">
            <w:pPr>
              <w:pStyle w:val="ab"/>
              <w:jc w:val="center"/>
              <w:rPr>
                <w:sz w:val="26"/>
                <w:szCs w:val="26"/>
              </w:rPr>
            </w:pPr>
            <w:r w:rsidRPr="00F31A86">
              <w:rPr>
                <w:sz w:val="26"/>
                <w:szCs w:val="26"/>
              </w:rPr>
              <w:t>51</w:t>
            </w:r>
          </w:p>
        </w:tc>
        <w:tc>
          <w:tcPr>
            <w:tcW w:w="1418" w:type="dxa"/>
          </w:tcPr>
          <w:p w:rsidR="00786402" w:rsidRPr="00F31A86" w:rsidRDefault="00786402" w:rsidP="0089109D">
            <w:pPr>
              <w:pStyle w:val="ab"/>
              <w:jc w:val="center"/>
              <w:rPr>
                <w:sz w:val="26"/>
                <w:szCs w:val="26"/>
              </w:rPr>
            </w:pPr>
            <w:r w:rsidRPr="00F31A86">
              <w:rPr>
                <w:sz w:val="26"/>
                <w:szCs w:val="26"/>
              </w:rPr>
              <w:t>43</w:t>
            </w:r>
          </w:p>
        </w:tc>
        <w:tc>
          <w:tcPr>
            <w:tcW w:w="1559" w:type="dxa"/>
          </w:tcPr>
          <w:p w:rsidR="00786402" w:rsidRPr="00F31A86" w:rsidRDefault="00786402" w:rsidP="0089109D">
            <w:pPr>
              <w:pStyle w:val="ab"/>
              <w:jc w:val="center"/>
              <w:rPr>
                <w:sz w:val="26"/>
                <w:szCs w:val="26"/>
              </w:rPr>
            </w:pPr>
            <w:r w:rsidRPr="00F31A86">
              <w:rPr>
                <w:sz w:val="26"/>
                <w:szCs w:val="26"/>
              </w:rPr>
              <w:t>36</w:t>
            </w:r>
          </w:p>
        </w:tc>
      </w:tr>
      <w:tr w:rsidR="00786402" w:rsidRPr="00D93761" w:rsidTr="0089109D">
        <w:tc>
          <w:tcPr>
            <w:tcW w:w="4173" w:type="dxa"/>
          </w:tcPr>
          <w:p w:rsidR="00786402" w:rsidRPr="00F31A86" w:rsidRDefault="00786402" w:rsidP="0089109D">
            <w:pPr>
              <w:pStyle w:val="ab"/>
              <w:rPr>
                <w:sz w:val="26"/>
                <w:szCs w:val="26"/>
              </w:rPr>
            </w:pPr>
            <w:r w:rsidRPr="00F31A86">
              <w:rPr>
                <w:sz w:val="26"/>
                <w:szCs w:val="26"/>
              </w:rPr>
              <w:t>Численность работающих на малых предприятиях</w:t>
            </w:r>
          </w:p>
        </w:tc>
        <w:tc>
          <w:tcPr>
            <w:tcW w:w="1464" w:type="dxa"/>
          </w:tcPr>
          <w:p w:rsidR="00786402" w:rsidRPr="00F31A86" w:rsidRDefault="00786402" w:rsidP="0089109D">
            <w:pPr>
              <w:pStyle w:val="ab"/>
              <w:rPr>
                <w:sz w:val="26"/>
                <w:szCs w:val="26"/>
              </w:rPr>
            </w:pPr>
            <w:r w:rsidRPr="00F31A86">
              <w:rPr>
                <w:sz w:val="26"/>
                <w:szCs w:val="26"/>
              </w:rPr>
              <w:t>человек</w:t>
            </w:r>
          </w:p>
        </w:tc>
        <w:tc>
          <w:tcPr>
            <w:tcW w:w="1417" w:type="dxa"/>
          </w:tcPr>
          <w:p w:rsidR="00786402" w:rsidRPr="00F31A86" w:rsidRDefault="00F83828" w:rsidP="0089109D">
            <w:pPr>
              <w:pStyle w:val="ab"/>
              <w:jc w:val="center"/>
              <w:rPr>
                <w:sz w:val="26"/>
                <w:szCs w:val="26"/>
              </w:rPr>
            </w:pPr>
            <w:r>
              <w:rPr>
                <w:sz w:val="26"/>
                <w:szCs w:val="26"/>
              </w:rPr>
              <w:t>149</w:t>
            </w:r>
          </w:p>
        </w:tc>
        <w:tc>
          <w:tcPr>
            <w:tcW w:w="1418" w:type="dxa"/>
          </w:tcPr>
          <w:p w:rsidR="00786402" w:rsidRPr="00F31A86" w:rsidRDefault="00F83828" w:rsidP="0089109D">
            <w:pPr>
              <w:pStyle w:val="ab"/>
              <w:jc w:val="center"/>
              <w:rPr>
                <w:sz w:val="26"/>
                <w:szCs w:val="26"/>
              </w:rPr>
            </w:pPr>
            <w:r>
              <w:rPr>
                <w:sz w:val="26"/>
                <w:szCs w:val="26"/>
              </w:rPr>
              <w:t>137</w:t>
            </w:r>
          </w:p>
        </w:tc>
        <w:tc>
          <w:tcPr>
            <w:tcW w:w="1559" w:type="dxa"/>
          </w:tcPr>
          <w:p w:rsidR="00786402" w:rsidRPr="00F31A86" w:rsidRDefault="00F83828" w:rsidP="0089109D">
            <w:pPr>
              <w:pStyle w:val="ab"/>
              <w:jc w:val="center"/>
              <w:rPr>
                <w:sz w:val="26"/>
                <w:szCs w:val="26"/>
              </w:rPr>
            </w:pPr>
            <w:r>
              <w:rPr>
                <w:sz w:val="26"/>
                <w:szCs w:val="26"/>
              </w:rPr>
              <w:t>137</w:t>
            </w:r>
          </w:p>
        </w:tc>
      </w:tr>
      <w:tr w:rsidR="00786402" w:rsidRPr="00D93761" w:rsidTr="0089109D">
        <w:tc>
          <w:tcPr>
            <w:tcW w:w="4173" w:type="dxa"/>
          </w:tcPr>
          <w:p w:rsidR="00786402" w:rsidRPr="00F31A86" w:rsidRDefault="00786402" w:rsidP="0089109D">
            <w:pPr>
              <w:pStyle w:val="ab"/>
              <w:rPr>
                <w:sz w:val="26"/>
                <w:szCs w:val="26"/>
              </w:rPr>
            </w:pPr>
            <w:r w:rsidRPr="00F31A86">
              <w:rPr>
                <w:sz w:val="26"/>
                <w:szCs w:val="26"/>
              </w:rPr>
              <w:t>Доля работающего населения в сфере малого предпринимательства, из числа занятого населения</w:t>
            </w:r>
          </w:p>
        </w:tc>
        <w:tc>
          <w:tcPr>
            <w:tcW w:w="1464" w:type="dxa"/>
          </w:tcPr>
          <w:p w:rsidR="00786402" w:rsidRPr="00F31A86" w:rsidRDefault="00786402" w:rsidP="0089109D">
            <w:pPr>
              <w:pStyle w:val="ab"/>
              <w:rPr>
                <w:sz w:val="26"/>
                <w:szCs w:val="26"/>
              </w:rPr>
            </w:pPr>
            <w:r w:rsidRPr="00F31A86">
              <w:rPr>
                <w:sz w:val="26"/>
                <w:szCs w:val="26"/>
              </w:rPr>
              <w:t>%</w:t>
            </w:r>
          </w:p>
        </w:tc>
        <w:tc>
          <w:tcPr>
            <w:tcW w:w="1417" w:type="dxa"/>
          </w:tcPr>
          <w:p w:rsidR="00786402" w:rsidRPr="00F31A86" w:rsidRDefault="00F83828" w:rsidP="0089109D">
            <w:pPr>
              <w:pStyle w:val="ab"/>
              <w:jc w:val="center"/>
              <w:rPr>
                <w:sz w:val="26"/>
                <w:szCs w:val="26"/>
              </w:rPr>
            </w:pPr>
            <w:r>
              <w:rPr>
                <w:sz w:val="26"/>
                <w:szCs w:val="26"/>
              </w:rPr>
              <w:t>9,4</w:t>
            </w:r>
          </w:p>
        </w:tc>
        <w:tc>
          <w:tcPr>
            <w:tcW w:w="1418" w:type="dxa"/>
          </w:tcPr>
          <w:p w:rsidR="00786402" w:rsidRPr="00F31A86" w:rsidRDefault="00F83828" w:rsidP="0089109D">
            <w:pPr>
              <w:pStyle w:val="ab"/>
              <w:jc w:val="center"/>
              <w:rPr>
                <w:sz w:val="26"/>
                <w:szCs w:val="26"/>
              </w:rPr>
            </w:pPr>
            <w:r>
              <w:rPr>
                <w:sz w:val="26"/>
                <w:szCs w:val="26"/>
              </w:rPr>
              <w:t>9,0</w:t>
            </w:r>
          </w:p>
        </w:tc>
        <w:tc>
          <w:tcPr>
            <w:tcW w:w="1559" w:type="dxa"/>
          </w:tcPr>
          <w:p w:rsidR="00786402" w:rsidRPr="00F31A86" w:rsidRDefault="00F83828" w:rsidP="0089109D">
            <w:pPr>
              <w:pStyle w:val="ab"/>
              <w:jc w:val="center"/>
              <w:rPr>
                <w:sz w:val="26"/>
                <w:szCs w:val="26"/>
              </w:rPr>
            </w:pPr>
            <w:r>
              <w:rPr>
                <w:sz w:val="26"/>
                <w:szCs w:val="26"/>
              </w:rPr>
              <w:t>9,0</w:t>
            </w:r>
          </w:p>
        </w:tc>
      </w:tr>
      <w:tr w:rsidR="00786402" w:rsidRPr="00D93761" w:rsidTr="0089109D">
        <w:tc>
          <w:tcPr>
            <w:tcW w:w="4173" w:type="dxa"/>
          </w:tcPr>
          <w:p w:rsidR="00786402" w:rsidRPr="00F31A86" w:rsidRDefault="00786402" w:rsidP="0089109D">
            <w:pPr>
              <w:pStyle w:val="ab"/>
              <w:rPr>
                <w:sz w:val="26"/>
                <w:szCs w:val="26"/>
              </w:rPr>
            </w:pPr>
            <w:r w:rsidRPr="00F31A86">
              <w:rPr>
                <w:sz w:val="26"/>
                <w:szCs w:val="26"/>
              </w:rPr>
              <w:t>Среднемесячная заработная плата на малых предприятиях</w:t>
            </w:r>
          </w:p>
        </w:tc>
        <w:tc>
          <w:tcPr>
            <w:tcW w:w="1464" w:type="dxa"/>
          </w:tcPr>
          <w:p w:rsidR="00786402" w:rsidRPr="00F31A86" w:rsidRDefault="00786402" w:rsidP="0089109D">
            <w:pPr>
              <w:pStyle w:val="ab"/>
              <w:rPr>
                <w:sz w:val="26"/>
                <w:szCs w:val="26"/>
              </w:rPr>
            </w:pPr>
            <w:r w:rsidRPr="00F31A86">
              <w:rPr>
                <w:sz w:val="26"/>
                <w:szCs w:val="26"/>
              </w:rPr>
              <w:t>рублей</w:t>
            </w:r>
          </w:p>
        </w:tc>
        <w:tc>
          <w:tcPr>
            <w:tcW w:w="1417" w:type="dxa"/>
          </w:tcPr>
          <w:p w:rsidR="00786402" w:rsidRPr="00F31A86" w:rsidRDefault="00786402" w:rsidP="0089109D">
            <w:pPr>
              <w:pStyle w:val="ab"/>
              <w:jc w:val="center"/>
              <w:rPr>
                <w:sz w:val="26"/>
                <w:szCs w:val="26"/>
              </w:rPr>
            </w:pPr>
            <w:r w:rsidRPr="00F31A86">
              <w:rPr>
                <w:sz w:val="26"/>
                <w:szCs w:val="26"/>
              </w:rPr>
              <w:t>16107</w:t>
            </w:r>
          </w:p>
        </w:tc>
        <w:tc>
          <w:tcPr>
            <w:tcW w:w="1418" w:type="dxa"/>
          </w:tcPr>
          <w:p w:rsidR="00786402" w:rsidRPr="00F31A86" w:rsidRDefault="00786402" w:rsidP="0089109D">
            <w:pPr>
              <w:pStyle w:val="ab"/>
              <w:jc w:val="center"/>
              <w:rPr>
                <w:sz w:val="26"/>
                <w:szCs w:val="26"/>
              </w:rPr>
            </w:pPr>
            <w:r w:rsidRPr="00F31A86">
              <w:rPr>
                <w:sz w:val="26"/>
                <w:szCs w:val="26"/>
              </w:rPr>
              <w:t>18500</w:t>
            </w:r>
          </w:p>
        </w:tc>
        <w:tc>
          <w:tcPr>
            <w:tcW w:w="1559" w:type="dxa"/>
          </w:tcPr>
          <w:p w:rsidR="00786402" w:rsidRPr="00F31A86" w:rsidRDefault="00786402" w:rsidP="0089109D">
            <w:pPr>
              <w:pStyle w:val="ab"/>
              <w:jc w:val="center"/>
              <w:rPr>
                <w:sz w:val="26"/>
                <w:szCs w:val="26"/>
              </w:rPr>
            </w:pPr>
            <w:r w:rsidRPr="00F31A86">
              <w:rPr>
                <w:sz w:val="26"/>
                <w:szCs w:val="26"/>
              </w:rPr>
              <w:t>22722</w:t>
            </w:r>
          </w:p>
        </w:tc>
      </w:tr>
      <w:tr w:rsidR="00786402" w:rsidRPr="00D93761" w:rsidTr="0089109D">
        <w:tc>
          <w:tcPr>
            <w:tcW w:w="4173" w:type="dxa"/>
          </w:tcPr>
          <w:p w:rsidR="00786402" w:rsidRPr="00F31A86" w:rsidRDefault="00786402" w:rsidP="0089109D">
            <w:pPr>
              <w:pStyle w:val="ab"/>
              <w:rPr>
                <w:sz w:val="26"/>
                <w:szCs w:val="26"/>
              </w:rPr>
            </w:pPr>
            <w:r w:rsidRPr="00F31A86">
              <w:rPr>
                <w:sz w:val="26"/>
                <w:szCs w:val="26"/>
              </w:rPr>
              <w:t>Количество субъектов малого предпринимательства на 1000 жителей</w:t>
            </w:r>
          </w:p>
        </w:tc>
        <w:tc>
          <w:tcPr>
            <w:tcW w:w="1464" w:type="dxa"/>
          </w:tcPr>
          <w:p w:rsidR="00786402" w:rsidRPr="00F31A86" w:rsidRDefault="00786402" w:rsidP="0089109D">
            <w:pPr>
              <w:pStyle w:val="ab"/>
              <w:rPr>
                <w:sz w:val="26"/>
                <w:szCs w:val="26"/>
              </w:rPr>
            </w:pPr>
            <w:r w:rsidRPr="00F31A86">
              <w:rPr>
                <w:sz w:val="26"/>
                <w:szCs w:val="26"/>
              </w:rPr>
              <w:t>единиц</w:t>
            </w:r>
          </w:p>
        </w:tc>
        <w:tc>
          <w:tcPr>
            <w:tcW w:w="1417" w:type="dxa"/>
          </w:tcPr>
          <w:p w:rsidR="00786402" w:rsidRPr="00F31A86" w:rsidRDefault="004062B6" w:rsidP="0089109D">
            <w:pPr>
              <w:pStyle w:val="ab"/>
              <w:jc w:val="center"/>
              <w:rPr>
                <w:sz w:val="26"/>
                <w:szCs w:val="26"/>
              </w:rPr>
            </w:pPr>
            <w:r>
              <w:rPr>
                <w:sz w:val="26"/>
                <w:szCs w:val="26"/>
              </w:rPr>
              <w:t>8,9</w:t>
            </w:r>
          </w:p>
        </w:tc>
        <w:tc>
          <w:tcPr>
            <w:tcW w:w="1418" w:type="dxa"/>
          </w:tcPr>
          <w:p w:rsidR="00786402" w:rsidRPr="00F31A86" w:rsidRDefault="004062B6" w:rsidP="0089109D">
            <w:pPr>
              <w:pStyle w:val="ab"/>
              <w:jc w:val="center"/>
              <w:rPr>
                <w:sz w:val="26"/>
                <w:szCs w:val="26"/>
              </w:rPr>
            </w:pPr>
            <w:r>
              <w:rPr>
                <w:sz w:val="26"/>
                <w:szCs w:val="26"/>
              </w:rPr>
              <w:t>8,4</w:t>
            </w:r>
          </w:p>
        </w:tc>
        <w:tc>
          <w:tcPr>
            <w:tcW w:w="1559" w:type="dxa"/>
          </w:tcPr>
          <w:p w:rsidR="00786402" w:rsidRPr="00F31A86" w:rsidRDefault="004062B6" w:rsidP="0089109D">
            <w:pPr>
              <w:pStyle w:val="ab"/>
              <w:jc w:val="center"/>
              <w:rPr>
                <w:sz w:val="26"/>
                <w:szCs w:val="26"/>
              </w:rPr>
            </w:pPr>
            <w:r>
              <w:rPr>
                <w:sz w:val="26"/>
                <w:szCs w:val="26"/>
              </w:rPr>
              <w:t>7,6</w:t>
            </w:r>
          </w:p>
        </w:tc>
      </w:tr>
    </w:tbl>
    <w:p w:rsidR="000D2A82" w:rsidRDefault="000D2A82" w:rsidP="00C33BCF">
      <w:pPr>
        <w:rPr>
          <w:rFonts w:ascii="Times New Roman" w:eastAsia="TimesNewRomanPSMT" w:hAnsi="Times New Roman" w:cs="Times New Roman"/>
          <w:color w:val="161616"/>
          <w:sz w:val="28"/>
          <w:szCs w:val="28"/>
        </w:rPr>
      </w:pPr>
    </w:p>
    <w:p w:rsidR="007F6097" w:rsidRPr="0092141F" w:rsidRDefault="007F6097" w:rsidP="00BC4DE8">
      <w:pPr>
        <w:pStyle w:val="ab"/>
        <w:spacing w:after="0"/>
        <w:ind w:firstLine="284"/>
        <w:jc w:val="both"/>
        <w:rPr>
          <w:sz w:val="28"/>
          <w:szCs w:val="28"/>
        </w:rPr>
      </w:pPr>
      <w:r w:rsidRPr="0092141F">
        <w:rPr>
          <w:sz w:val="28"/>
          <w:szCs w:val="28"/>
        </w:rPr>
        <w:t>Малое предпринимательство важнейший сектор экономики и в настоящее время развит недостаточно и до сих пор не оказывает значительного влияния на социальное и экономическое развитие поселка ни с точки зрения объемов производства товаров и услуг, ни с точки зрения занятости населения. В 2013 году в сфере малого предпринимательства было занято 9% экономически активного населения. Количество субъектов малого предприниматель</w:t>
      </w:r>
      <w:r w:rsidR="007A7E8B">
        <w:rPr>
          <w:sz w:val="28"/>
          <w:szCs w:val="28"/>
        </w:rPr>
        <w:t>ства на 1000 жителей составило 7</w:t>
      </w:r>
      <w:r w:rsidRPr="0092141F">
        <w:rPr>
          <w:sz w:val="28"/>
          <w:szCs w:val="28"/>
        </w:rPr>
        <w:t>,6 единиц.</w:t>
      </w:r>
    </w:p>
    <w:p w:rsidR="007F6097" w:rsidRPr="0092141F" w:rsidRDefault="007F6097" w:rsidP="00BC4DE8">
      <w:pPr>
        <w:pStyle w:val="ab"/>
        <w:spacing w:after="0"/>
        <w:ind w:firstLine="284"/>
        <w:jc w:val="both"/>
        <w:rPr>
          <w:sz w:val="28"/>
          <w:szCs w:val="28"/>
        </w:rPr>
      </w:pPr>
      <w:r w:rsidRPr="0092141F">
        <w:rPr>
          <w:sz w:val="28"/>
          <w:szCs w:val="28"/>
        </w:rPr>
        <w:t xml:space="preserve"> Структура субъектов малого предпринимательства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поселка Жирекен. В общем количестве малых предприятий зани</w:t>
      </w:r>
      <w:r w:rsidR="007A7E8B">
        <w:rPr>
          <w:sz w:val="28"/>
          <w:szCs w:val="28"/>
        </w:rPr>
        <w:t>мают наибольший удельный вес (74,6</w:t>
      </w:r>
      <w:r w:rsidRPr="0092141F">
        <w:rPr>
          <w:sz w:val="28"/>
          <w:szCs w:val="28"/>
        </w:rPr>
        <w:t>%) предприятия розничной торговли.</w:t>
      </w:r>
    </w:p>
    <w:p w:rsidR="00BA3898" w:rsidRDefault="00BA3898" w:rsidP="007F6097">
      <w:pPr>
        <w:pStyle w:val="ab"/>
        <w:ind w:firstLine="720"/>
        <w:jc w:val="center"/>
        <w:rPr>
          <w:b/>
          <w:sz w:val="28"/>
          <w:szCs w:val="28"/>
        </w:rPr>
      </w:pPr>
    </w:p>
    <w:p w:rsidR="007F6097" w:rsidRPr="0092141F" w:rsidRDefault="007F6097" w:rsidP="007F6097">
      <w:pPr>
        <w:pStyle w:val="ab"/>
        <w:ind w:firstLine="720"/>
        <w:jc w:val="center"/>
        <w:rPr>
          <w:b/>
          <w:sz w:val="28"/>
          <w:szCs w:val="28"/>
        </w:rPr>
      </w:pPr>
      <w:r w:rsidRPr="0092141F">
        <w:rPr>
          <w:b/>
          <w:sz w:val="28"/>
          <w:szCs w:val="28"/>
        </w:rPr>
        <w:t xml:space="preserve">Структура субъектов малого предпринимательства </w:t>
      </w:r>
    </w:p>
    <w:p w:rsidR="007F6097" w:rsidRPr="0092141F" w:rsidRDefault="007F6097" w:rsidP="007F6097">
      <w:pPr>
        <w:pStyle w:val="ab"/>
        <w:ind w:firstLine="720"/>
        <w:jc w:val="center"/>
        <w:rPr>
          <w:b/>
          <w:sz w:val="28"/>
          <w:szCs w:val="28"/>
        </w:rPr>
      </w:pPr>
      <w:r w:rsidRPr="0092141F">
        <w:rPr>
          <w:b/>
          <w:sz w:val="28"/>
          <w:szCs w:val="28"/>
        </w:rPr>
        <w:t>по видам экономической деятельности</w:t>
      </w:r>
    </w:p>
    <w:p w:rsidR="007F6097" w:rsidRPr="0097168A" w:rsidRDefault="007F6097" w:rsidP="007F6097">
      <w:pPr>
        <w:pStyle w:val="ab"/>
        <w:ind w:firstLine="720"/>
        <w:jc w:val="right"/>
        <w:rPr>
          <w:i/>
        </w:rPr>
      </w:pPr>
      <w:r>
        <w:rPr>
          <w:i/>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3644"/>
      </w:tblGrid>
      <w:tr w:rsidR="00DB0E94" w:rsidRPr="00022AB8" w:rsidTr="0089109D">
        <w:tc>
          <w:tcPr>
            <w:tcW w:w="6487" w:type="dxa"/>
            <w:vMerge w:val="restart"/>
          </w:tcPr>
          <w:p w:rsidR="00DB0E94" w:rsidRPr="00F31A86" w:rsidRDefault="00DB0E94" w:rsidP="0089109D">
            <w:pPr>
              <w:pStyle w:val="ab"/>
              <w:jc w:val="center"/>
              <w:rPr>
                <w:b/>
                <w:szCs w:val="28"/>
              </w:rPr>
            </w:pPr>
            <w:r w:rsidRPr="00F31A86">
              <w:rPr>
                <w:b/>
                <w:szCs w:val="28"/>
              </w:rPr>
              <w:t>Вид экономической деятельности</w:t>
            </w:r>
          </w:p>
        </w:tc>
        <w:tc>
          <w:tcPr>
            <w:tcW w:w="3791" w:type="dxa"/>
          </w:tcPr>
          <w:p w:rsidR="00DB0E94" w:rsidRPr="00F31A86" w:rsidRDefault="00DB0E94" w:rsidP="0089109D">
            <w:pPr>
              <w:pStyle w:val="ab"/>
              <w:jc w:val="center"/>
              <w:rPr>
                <w:b/>
                <w:szCs w:val="28"/>
              </w:rPr>
            </w:pPr>
            <w:r w:rsidRPr="00F31A86">
              <w:rPr>
                <w:b/>
                <w:szCs w:val="28"/>
              </w:rPr>
              <w:t>2020 год</w:t>
            </w:r>
          </w:p>
        </w:tc>
      </w:tr>
      <w:tr w:rsidR="00DB0E94" w:rsidRPr="00022AB8" w:rsidTr="0089109D">
        <w:tc>
          <w:tcPr>
            <w:tcW w:w="6487" w:type="dxa"/>
            <w:vMerge/>
          </w:tcPr>
          <w:p w:rsidR="00DB0E94" w:rsidRPr="00F31A86" w:rsidRDefault="00DB0E94" w:rsidP="0089109D">
            <w:pPr>
              <w:pStyle w:val="ab"/>
              <w:rPr>
                <w:szCs w:val="28"/>
              </w:rPr>
            </w:pPr>
          </w:p>
        </w:tc>
        <w:tc>
          <w:tcPr>
            <w:tcW w:w="3791" w:type="dxa"/>
          </w:tcPr>
          <w:p w:rsidR="00DB0E94" w:rsidRPr="00F31A86" w:rsidRDefault="00DB0E94" w:rsidP="0089109D">
            <w:pPr>
              <w:pStyle w:val="ab"/>
              <w:jc w:val="center"/>
              <w:rPr>
                <w:b/>
                <w:szCs w:val="28"/>
              </w:rPr>
            </w:pPr>
            <w:r w:rsidRPr="00F31A86">
              <w:rPr>
                <w:b/>
                <w:szCs w:val="28"/>
              </w:rPr>
              <w:t>Удельный вес (%)</w:t>
            </w:r>
          </w:p>
        </w:tc>
      </w:tr>
      <w:tr w:rsidR="00DB0E94" w:rsidRPr="00022AB8" w:rsidTr="0089109D">
        <w:tc>
          <w:tcPr>
            <w:tcW w:w="6487" w:type="dxa"/>
          </w:tcPr>
          <w:p w:rsidR="00DB0E94" w:rsidRPr="00F31A86" w:rsidRDefault="00DB0E94" w:rsidP="0089109D">
            <w:pPr>
              <w:pStyle w:val="ab"/>
              <w:rPr>
                <w:szCs w:val="28"/>
              </w:rPr>
            </w:pPr>
            <w:r w:rsidRPr="00F31A86">
              <w:rPr>
                <w:szCs w:val="28"/>
              </w:rPr>
              <w:t xml:space="preserve">Бытовые услуги </w:t>
            </w:r>
          </w:p>
        </w:tc>
        <w:tc>
          <w:tcPr>
            <w:tcW w:w="3791" w:type="dxa"/>
          </w:tcPr>
          <w:p w:rsidR="00DB0E94" w:rsidRPr="00F31A86" w:rsidRDefault="00DB0E94" w:rsidP="0089109D">
            <w:pPr>
              <w:pStyle w:val="ab"/>
              <w:jc w:val="center"/>
              <w:rPr>
                <w:szCs w:val="28"/>
              </w:rPr>
            </w:pPr>
            <w:r w:rsidRPr="00F31A86">
              <w:rPr>
                <w:szCs w:val="28"/>
              </w:rPr>
              <w:t>9,2</w:t>
            </w:r>
          </w:p>
        </w:tc>
      </w:tr>
      <w:tr w:rsidR="00DB0E94" w:rsidRPr="00022AB8" w:rsidTr="0089109D">
        <w:tc>
          <w:tcPr>
            <w:tcW w:w="6487" w:type="dxa"/>
          </w:tcPr>
          <w:p w:rsidR="00DB0E94" w:rsidRPr="00F31A86" w:rsidRDefault="00DB0E94" w:rsidP="0089109D">
            <w:pPr>
              <w:pStyle w:val="ab"/>
              <w:rPr>
                <w:szCs w:val="28"/>
              </w:rPr>
            </w:pPr>
            <w:r w:rsidRPr="00F31A86">
              <w:rPr>
                <w:szCs w:val="28"/>
              </w:rPr>
              <w:lastRenderedPageBreak/>
              <w:t>Оказание транспортных услуг</w:t>
            </w:r>
          </w:p>
        </w:tc>
        <w:tc>
          <w:tcPr>
            <w:tcW w:w="3791" w:type="dxa"/>
          </w:tcPr>
          <w:p w:rsidR="00DB0E94" w:rsidRPr="00F31A86" w:rsidRDefault="00DB0E94" w:rsidP="0089109D">
            <w:pPr>
              <w:pStyle w:val="ab"/>
              <w:jc w:val="center"/>
              <w:rPr>
                <w:szCs w:val="28"/>
              </w:rPr>
            </w:pPr>
            <w:r w:rsidRPr="00F31A86">
              <w:rPr>
                <w:szCs w:val="28"/>
              </w:rPr>
              <w:t xml:space="preserve">1,8  </w:t>
            </w:r>
          </w:p>
        </w:tc>
      </w:tr>
      <w:tr w:rsidR="00DB0E94" w:rsidRPr="00022AB8" w:rsidTr="0089109D">
        <w:tc>
          <w:tcPr>
            <w:tcW w:w="6487" w:type="dxa"/>
          </w:tcPr>
          <w:p w:rsidR="00DB0E94" w:rsidRPr="00F31A86" w:rsidRDefault="00DB0E94" w:rsidP="0089109D">
            <w:pPr>
              <w:pStyle w:val="ab"/>
              <w:rPr>
                <w:szCs w:val="28"/>
              </w:rPr>
            </w:pPr>
            <w:r w:rsidRPr="00F31A86">
              <w:rPr>
                <w:szCs w:val="28"/>
              </w:rPr>
              <w:t>Розничная торговля</w:t>
            </w:r>
          </w:p>
        </w:tc>
        <w:tc>
          <w:tcPr>
            <w:tcW w:w="3791" w:type="dxa"/>
          </w:tcPr>
          <w:p w:rsidR="00DB0E94" w:rsidRPr="00F31A86" w:rsidRDefault="00DB0E94" w:rsidP="0089109D">
            <w:pPr>
              <w:pStyle w:val="ab"/>
              <w:jc w:val="center"/>
              <w:rPr>
                <w:szCs w:val="28"/>
              </w:rPr>
            </w:pPr>
            <w:r w:rsidRPr="00F31A86">
              <w:rPr>
                <w:szCs w:val="28"/>
              </w:rPr>
              <w:t>74,6</w:t>
            </w:r>
          </w:p>
        </w:tc>
      </w:tr>
      <w:tr w:rsidR="00DB0E94" w:rsidRPr="00022AB8" w:rsidTr="0089109D">
        <w:tc>
          <w:tcPr>
            <w:tcW w:w="6487" w:type="dxa"/>
          </w:tcPr>
          <w:p w:rsidR="00DB0E94" w:rsidRPr="00F31A86" w:rsidRDefault="00DB0E94" w:rsidP="0089109D">
            <w:pPr>
              <w:pStyle w:val="ab"/>
              <w:rPr>
                <w:szCs w:val="28"/>
              </w:rPr>
            </w:pPr>
            <w:r w:rsidRPr="00F31A86">
              <w:rPr>
                <w:szCs w:val="28"/>
              </w:rPr>
              <w:t>Ремонт дорог</w:t>
            </w:r>
          </w:p>
        </w:tc>
        <w:tc>
          <w:tcPr>
            <w:tcW w:w="3791" w:type="dxa"/>
          </w:tcPr>
          <w:p w:rsidR="00DB0E94" w:rsidRPr="00F31A86" w:rsidRDefault="00DB0E94" w:rsidP="0089109D">
            <w:pPr>
              <w:pStyle w:val="ab"/>
              <w:jc w:val="center"/>
              <w:rPr>
                <w:szCs w:val="28"/>
              </w:rPr>
            </w:pPr>
            <w:r w:rsidRPr="00F31A86">
              <w:rPr>
                <w:szCs w:val="28"/>
              </w:rPr>
              <w:t>1,8</w:t>
            </w:r>
          </w:p>
        </w:tc>
      </w:tr>
      <w:tr w:rsidR="00DB0E94" w:rsidRPr="00022AB8" w:rsidTr="0089109D">
        <w:tc>
          <w:tcPr>
            <w:tcW w:w="6487" w:type="dxa"/>
          </w:tcPr>
          <w:p w:rsidR="00DB0E94" w:rsidRPr="00F31A86" w:rsidRDefault="00DB0E94" w:rsidP="0089109D">
            <w:pPr>
              <w:pStyle w:val="ab"/>
              <w:rPr>
                <w:szCs w:val="28"/>
              </w:rPr>
            </w:pPr>
            <w:r w:rsidRPr="00F31A86">
              <w:rPr>
                <w:szCs w:val="28"/>
              </w:rPr>
              <w:t>Услуги в сфере ЖКХ</w:t>
            </w:r>
          </w:p>
        </w:tc>
        <w:tc>
          <w:tcPr>
            <w:tcW w:w="3791" w:type="dxa"/>
          </w:tcPr>
          <w:p w:rsidR="00DB0E94" w:rsidRPr="00F31A86" w:rsidRDefault="00DB0E94" w:rsidP="0089109D">
            <w:pPr>
              <w:pStyle w:val="ab"/>
              <w:jc w:val="center"/>
              <w:rPr>
                <w:szCs w:val="28"/>
              </w:rPr>
            </w:pPr>
            <w:r w:rsidRPr="00F31A86">
              <w:rPr>
                <w:szCs w:val="28"/>
              </w:rPr>
              <w:t>3,6</w:t>
            </w:r>
          </w:p>
        </w:tc>
      </w:tr>
      <w:tr w:rsidR="00DB0E94" w:rsidRPr="00022AB8" w:rsidTr="0089109D">
        <w:tc>
          <w:tcPr>
            <w:tcW w:w="6487" w:type="dxa"/>
          </w:tcPr>
          <w:p w:rsidR="00DB0E94" w:rsidRPr="00F31A86" w:rsidRDefault="00DB0E94" w:rsidP="0089109D">
            <w:pPr>
              <w:pStyle w:val="ab"/>
              <w:rPr>
                <w:szCs w:val="28"/>
              </w:rPr>
            </w:pPr>
            <w:r w:rsidRPr="00F31A86">
              <w:rPr>
                <w:szCs w:val="28"/>
              </w:rPr>
              <w:t>Производство хлеба и хлебобулочных изделий</w:t>
            </w:r>
          </w:p>
        </w:tc>
        <w:tc>
          <w:tcPr>
            <w:tcW w:w="3791" w:type="dxa"/>
          </w:tcPr>
          <w:p w:rsidR="00DB0E94" w:rsidRPr="00F31A86" w:rsidRDefault="00DB0E94" w:rsidP="0089109D">
            <w:pPr>
              <w:pStyle w:val="ab"/>
              <w:jc w:val="center"/>
              <w:rPr>
                <w:szCs w:val="28"/>
              </w:rPr>
            </w:pPr>
            <w:r w:rsidRPr="00F31A86">
              <w:rPr>
                <w:szCs w:val="28"/>
              </w:rPr>
              <w:t>3,6</w:t>
            </w:r>
          </w:p>
        </w:tc>
      </w:tr>
      <w:tr w:rsidR="00DB0E94" w:rsidRPr="00022AB8" w:rsidTr="0089109D">
        <w:tc>
          <w:tcPr>
            <w:tcW w:w="6487" w:type="dxa"/>
          </w:tcPr>
          <w:p w:rsidR="00DB0E94" w:rsidRPr="00F31A86" w:rsidRDefault="00DB0E94" w:rsidP="0089109D">
            <w:pPr>
              <w:pStyle w:val="ab"/>
              <w:rPr>
                <w:szCs w:val="28"/>
              </w:rPr>
            </w:pPr>
            <w:r w:rsidRPr="00F31A86">
              <w:rPr>
                <w:szCs w:val="28"/>
              </w:rPr>
              <w:t>Производство мясных полуфабрикатов</w:t>
            </w:r>
          </w:p>
        </w:tc>
        <w:tc>
          <w:tcPr>
            <w:tcW w:w="3791" w:type="dxa"/>
          </w:tcPr>
          <w:p w:rsidR="00DB0E94" w:rsidRPr="00F31A86" w:rsidRDefault="00DB0E94" w:rsidP="0089109D">
            <w:pPr>
              <w:pStyle w:val="ab"/>
              <w:jc w:val="center"/>
              <w:rPr>
                <w:szCs w:val="28"/>
              </w:rPr>
            </w:pPr>
            <w:r w:rsidRPr="00F31A86">
              <w:rPr>
                <w:szCs w:val="28"/>
              </w:rPr>
              <w:t>1,8</w:t>
            </w:r>
          </w:p>
        </w:tc>
      </w:tr>
      <w:tr w:rsidR="00DB0E94" w:rsidRPr="00022AB8" w:rsidTr="0089109D">
        <w:tc>
          <w:tcPr>
            <w:tcW w:w="6487" w:type="dxa"/>
          </w:tcPr>
          <w:p w:rsidR="00DB0E94" w:rsidRPr="00F31A86" w:rsidRDefault="00DB0E94" w:rsidP="0089109D">
            <w:pPr>
              <w:pStyle w:val="ab"/>
              <w:rPr>
                <w:szCs w:val="28"/>
              </w:rPr>
            </w:pPr>
            <w:r w:rsidRPr="00F31A86">
              <w:rPr>
                <w:szCs w:val="28"/>
              </w:rPr>
              <w:t>Деятельность ресторанов и кафе</w:t>
            </w:r>
          </w:p>
        </w:tc>
        <w:tc>
          <w:tcPr>
            <w:tcW w:w="3791" w:type="dxa"/>
          </w:tcPr>
          <w:p w:rsidR="00DB0E94" w:rsidRPr="00F31A86" w:rsidRDefault="00DB0E94" w:rsidP="0089109D">
            <w:pPr>
              <w:pStyle w:val="ab"/>
              <w:jc w:val="center"/>
              <w:rPr>
                <w:szCs w:val="28"/>
              </w:rPr>
            </w:pPr>
            <w:r w:rsidRPr="00F31A86">
              <w:rPr>
                <w:szCs w:val="28"/>
              </w:rPr>
              <w:t>3,6</w:t>
            </w:r>
          </w:p>
        </w:tc>
      </w:tr>
      <w:tr w:rsidR="00DB0E94" w:rsidRPr="00022AB8" w:rsidTr="0089109D">
        <w:tc>
          <w:tcPr>
            <w:tcW w:w="6487" w:type="dxa"/>
          </w:tcPr>
          <w:p w:rsidR="00DB0E94" w:rsidRPr="00F31A86" w:rsidRDefault="00DB0E94" w:rsidP="0089109D">
            <w:pPr>
              <w:pStyle w:val="ab"/>
              <w:rPr>
                <w:szCs w:val="28"/>
              </w:rPr>
            </w:pPr>
            <w:r w:rsidRPr="00F31A86">
              <w:rPr>
                <w:szCs w:val="28"/>
              </w:rPr>
              <w:t>Сельское хозяйство</w:t>
            </w:r>
          </w:p>
        </w:tc>
        <w:tc>
          <w:tcPr>
            <w:tcW w:w="3791" w:type="dxa"/>
          </w:tcPr>
          <w:p w:rsidR="00DB0E94" w:rsidRPr="00F31A86" w:rsidRDefault="00DB0E94" w:rsidP="0089109D">
            <w:pPr>
              <w:pStyle w:val="ab"/>
              <w:jc w:val="center"/>
              <w:rPr>
                <w:szCs w:val="28"/>
              </w:rPr>
            </w:pPr>
            <w:r w:rsidRPr="00F31A86">
              <w:rPr>
                <w:szCs w:val="28"/>
              </w:rPr>
              <w:t>0</w:t>
            </w:r>
          </w:p>
        </w:tc>
      </w:tr>
      <w:tr w:rsidR="00DB0E94" w:rsidRPr="00022AB8" w:rsidTr="0089109D">
        <w:tc>
          <w:tcPr>
            <w:tcW w:w="6487" w:type="dxa"/>
          </w:tcPr>
          <w:p w:rsidR="00DB0E94" w:rsidRPr="00F31A86" w:rsidRDefault="00DB0E94" w:rsidP="0089109D">
            <w:pPr>
              <w:pStyle w:val="ab"/>
              <w:jc w:val="right"/>
              <w:rPr>
                <w:b/>
                <w:szCs w:val="28"/>
              </w:rPr>
            </w:pPr>
            <w:r w:rsidRPr="00F31A86">
              <w:rPr>
                <w:b/>
                <w:szCs w:val="28"/>
              </w:rPr>
              <w:t>Итого:</w:t>
            </w:r>
          </w:p>
        </w:tc>
        <w:tc>
          <w:tcPr>
            <w:tcW w:w="3791" w:type="dxa"/>
          </w:tcPr>
          <w:p w:rsidR="00DB0E94" w:rsidRPr="00F31A86" w:rsidRDefault="00DB0E94" w:rsidP="0089109D">
            <w:pPr>
              <w:pStyle w:val="ab"/>
              <w:jc w:val="center"/>
              <w:rPr>
                <w:szCs w:val="28"/>
              </w:rPr>
            </w:pPr>
            <w:r w:rsidRPr="00F31A86">
              <w:rPr>
                <w:szCs w:val="28"/>
              </w:rPr>
              <w:t>100</w:t>
            </w:r>
          </w:p>
        </w:tc>
      </w:tr>
    </w:tbl>
    <w:p w:rsidR="000D2A82" w:rsidRDefault="000D2A82" w:rsidP="00C33BCF">
      <w:pPr>
        <w:rPr>
          <w:rFonts w:ascii="Times New Roman" w:eastAsia="TimesNewRomanPSMT" w:hAnsi="Times New Roman" w:cs="Times New Roman"/>
          <w:color w:val="161616"/>
          <w:sz w:val="28"/>
          <w:szCs w:val="28"/>
        </w:rPr>
      </w:pPr>
    </w:p>
    <w:p w:rsidR="00DB0E94" w:rsidRPr="00DB0E94" w:rsidRDefault="00266F0A" w:rsidP="00910F41">
      <w:pPr>
        <w:pStyle w:val="ab"/>
        <w:spacing w:after="0"/>
        <w:jc w:val="both"/>
        <w:rPr>
          <w:sz w:val="28"/>
          <w:szCs w:val="28"/>
        </w:rPr>
      </w:pPr>
      <w:r>
        <w:rPr>
          <w:sz w:val="28"/>
          <w:szCs w:val="28"/>
        </w:rPr>
        <w:t xml:space="preserve">       </w:t>
      </w:r>
      <w:r w:rsidR="00DB0E94" w:rsidRPr="00DB0E94">
        <w:rPr>
          <w:sz w:val="28"/>
          <w:szCs w:val="28"/>
        </w:rPr>
        <w:t>Оборот предприятий розничной торговли  за 2019 год составил 171,8 млн. рублей. На территории поселка наибольшим спросом пользуются продовольственные товары и товары повседневного потребления.</w:t>
      </w:r>
    </w:p>
    <w:p w:rsidR="00DB0E94" w:rsidRPr="00DB0E94" w:rsidRDefault="00DB0E94" w:rsidP="00910F41">
      <w:pPr>
        <w:pStyle w:val="ab"/>
        <w:spacing w:after="0"/>
        <w:ind w:firstLine="567"/>
        <w:jc w:val="both"/>
        <w:rPr>
          <w:sz w:val="28"/>
          <w:szCs w:val="28"/>
        </w:rPr>
      </w:pPr>
      <w:r w:rsidRPr="00DB0E94">
        <w:rPr>
          <w:sz w:val="28"/>
          <w:szCs w:val="28"/>
        </w:rPr>
        <w:t>Спрос на услуги малых предприятий, а также предпринимателей носит преимущественно местный характер. Развитие малого предпринимательства в пгт.Жирекен сдерживает ряд факторов:</w:t>
      </w:r>
    </w:p>
    <w:p w:rsidR="00DB0E94" w:rsidRPr="00DB0E94" w:rsidRDefault="00DB0E94" w:rsidP="00910F41">
      <w:pPr>
        <w:pStyle w:val="ab"/>
        <w:spacing w:after="0"/>
        <w:ind w:firstLine="567"/>
        <w:jc w:val="both"/>
        <w:rPr>
          <w:sz w:val="28"/>
          <w:szCs w:val="28"/>
        </w:rPr>
      </w:pPr>
      <w:r w:rsidRPr="00DB0E94">
        <w:rPr>
          <w:sz w:val="28"/>
          <w:szCs w:val="28"/>
        </w:rPr>
        <w:t>Изношенность оборудования;</w:t>
      </w:r>
    </w:p>
    <w:p w:rsidR="00DB0E94" w:rsidRPr="00DB0E94" w:rsidRDefault="00DB0E94" w:rsidP="00910F41">
      <w:pPr>
        <w:pStyle w:val="ab"/>
        <w:spacing w:after="0"/>
        <w:ind w:firstLine="567"/>
        <w:jc w:val="both"/>
        <w:rPr>
          <w:sz w:val="28"/>
          <w:szCs w:val="28"/>
        </w:rPr>
      </w:pPr>
      <w:r w:rsidRPr="00DB0E94">
        <w:rPr>
          <w:sz w:val="28"/>
          <w:szCs w:val="28"/>
        </w:rPr>
        <w:t>Недостаток квалифицированных кадров;</w:t>
      </w:r>
    </w:p>
    <w:p w:rsidR="00DB0E94" w:rsidRPr="00DB0E94" w:rsidRDefault="00DB0E94" w:rsidP="00910F41">
      <w:pPr>
        <w:pStyle w:val="ab"/>
        <w:spacing w:after="0"/>
        <w:ind w:firstLine="567"/>
        <w:jc w:val="both"/>
        <w:rPr>
          <w:sz w:val="28"/>
          <w:szCs w:val="28"/>
        </w:rPr>
      </w:pPr>
      <w:r w:rsidRPr="00DB0E94">
        <w:rPr>
          <w:sz w:val="28"/>
          <w:szCs w:val="28"/>
        </w:rPr>
        <w:t>Невысокая покупательская способность населения.</w:t>
      </w:r>
    </w:p>
    <w:p w:rsidR="00DB0E94" w:rsidRPr="00DB0E94" w:rsidRDefault="00DB0E94" w:rsidP="00910F41">
      <w:pPr>
        <w:ind w:firstLine="567"/>
        <w:rPr>
          <w:rFonts w:ascii="Times New Roman" w:hAnsi="Times New Roman" w:cs="Times New Roman"/>
          <w:sz w:val="28"/>
          <w:szCs w:val="28"/>
        </w:rPr>
      </w:pPr>
    </w:p>
    <w:p w:rsidR="00DB0E94" w:rsidRPr="00DB0E94" w:rsidRDefault="00DB0E94" w:rsidP="00910F41">
      <w:pPr>
        <w:ind w:firstLine="567"/>
        <w:rPr>
          <w:rFonts w:ascii="Times New Roman" w:hAnsi="Times New Roman" w:cs="Times New Roman"/>
          <w:sz w:val="28"/>
          <w:szCs w:val="28"/>
        </w:rPr>
      </w:pPr>
      <w:r w:rsidRPr="00DB0E94">
        <w:rPr>
          <w:rFonts w:ascii="Times New Roman" w:hAnsi="Times New Roman" w:cs="Times New Roman"/>
          <w:sz w:val="28"/>
          <w:szCs w:val="28"/>
        </w:rPr>
        <w:t>Отдельные сферы потребительского рынка развиты слабо. Например, в поселке нет розничного рынка для реализации сельскохозяйственной продукции, произведённой личными подсобными хозяйствами; отсутствуют  предприятия по оказанию услуг химчистки, ремонту обуви, бытовой техники и др.</w:t>
      </w:r>
    </w:p>
    <w:p w:rsidR="00DB0E94" w:rsidRPr="00022AB8" w:rsidRDefault="00DB0E94" w:rsidP="00DB0E94">
      <w:pPr>
        <w:pStyle w:val="ab"/>
        <w:ind w:firstLine="720"/>
        <w:rPr>
          <w:szCs w:val="28"/>
        </w:rPr>
      </w:pPr>
    </w:p>
    <w:p w:rsidR="00893FD3" w:rsidRDefault="00F446CE" w:rsidP="00893FD3">
      <w:pPr>
        <w:ind w:firstLine="708"/>
        <w:rPr>
          <w:rFonts w:ascii="Times New Roman" w:hAnsi="Times New Roman"/>
          <w:b/>
          <w:sz w:val="28"/>
          <w:szCs w:val="28"/>
          <w:u w:val="single"/>
        </w:rPr>
      </w:pPr>
      <w:r w:rsidRPr="00EE116E">
        <w:rPr>
          <w:rFonts w:ascii="Times New Roman" w:hAnsi="Times New Roman"/>
          <w:b/>
          <w:sz w:val="28"/>
          <w:szCs w:val="28"/>
          <w:u w:val="single"/>
        </w:rPr>
        <w:t>1.</w:t>
      </w:r>
      <w:r w:rsidR="009D6F30">
        <w:rPr>
          <w:rFonts w:ascii="Times New Roman" w:hAnsi="Times New Roman"/>
          <w:b/>
          <w:sz w:val="28"/>
          <w:szCs w:val="28"/>
          <w:u w:val="single"/>
        </w:rPr>
        <w:t>6</w:t>
      </w:r>
      <w:r w:rsidR="00AF79D8">
        <w:rPr>
          <w:rFonts w:ascii="Times New Roman" w:hAnsi="Times New Roman"/>
          <w:b/>
          <w:sz w:val="28"/>
          <w:szCs w:val="28"/>
          <w:u w:val="single"/>
        </w:rPr>
        <w:t xml:space="preserve"> </w:t>
      </w:r>
      <w:r w:rsidR="00893FD3" w:rsidRPr="00EE116E">
        <w:rPr>
          <w:rFonts w:ascii="Times New Roman" w:hAnsi="Times New Roman"/>
          <w:b/>
          <w:sz w:val="28"/>
          <w:szCs w:val="28"/>
          <w:u w:val="single"/>
        </w:rPr>
        <w:t>Развитие ЖКХ</w:t>
      </w:r>
    </w:p>
    <w:p w:rsidR="0089109D" w:rsidRPr="00EE116E" w:rsidRDefault="0089109D" w:rsidP="00893FD3">
      <w:pPr>
        <w:ind w:firstLine="708"/>
        <w:rPr>
          <w:rFonts w:ascii="Times New Roman" w:hAnsi="Times New Roman"/>
          <w:b/>
          <w:sz w:val="28"/>
          <w:szCs w:val="28"/>
          <w:u w:val="single"/>
        </w:rPr>
      </w:pPr>
    </w:p>
    <w:p w:rsidR="00EE116E" w:rsidRPr="0089109D" w:rsidRDefault="00EE116E" w:rsidP="00910F41">
      <w:pPr>
        <w:pStyle w:val="ab"/>
        <w:spacing w:after="0"/>
        <w:ind w:firstLine="720"/>
        <w:jc w:val="both"/>
        <w:rPr>
          <w:sz w:val="28"/>
          <w:szCs w:val="28"/>
        </w:rPr>
      </w:pPr>
      <w:r w:rsidRPr="0089109D">
        <w:rPr>
          <w:sz w:val="28"/>
          <w:szCs w:val="28"/>
        </w:rPr>
        <w:t>Индикатором функционирования систем жизнеобеспечения муниципального образования является жилищный фонд. По состоянию на 01.01.2020г. жилищный фонд городского поселения «Жирекенское» составляет 94989,84кВ.м. общей площади, из них 83,42% - это благоустроенное жилье. Жилищный фонд представлен многоквартирными жилыми домами и индивидуальными жилыми домами. Ввод в эксплуатацию жилых домов за последние три года характеризуется незначительными объемами. Строительство производится частными застройщиками. В 2017 году было введено в действие 67,8 кВ.м., в 2018 году – 0 кВ.м., в 2019 году – 394 кВ.м. жилья. Средняя обеспеченность населения жильём – 15 кВ.м. Индивидуальное жилищное строительство в поселении развито слабо - большие финансовые затраты на строительные материалы и строительство, для сравнения – затраты на приобретение благоустроенной двух или трехкомнатной квартиры в МКД в пределах материнского капитала.</w:t>
      </w:r>
    </w:p>
    <w:p w:rsidR="00EE116E" w:rsidRPr="0089109D" w:rsidRDefault="00EE116E" w:rsidP="00910F41">
      <w:pPr>
        <w:pStyle w:val="ab"/>
        <w:spacing w:after="0"/>
        <w:jc w:val="both"/>
        <w:rPr>
          <w:spacing w:val="-4"/>
          <w:sz w:val="28"/>
          <w:szCs w:val="28"/>
        </w:rPr>
      </w:pPr>
      <w:r w:rsidRPr="0089109D">
        <w:rPr>
          <w:sz w:val="28"/>
          <w:szCs w:val="28"/>
        </w:rPr>
        <w:lastRenderedPageBreak/>
        <w:tab/>
        <w:t>18468кВ.м.</w:t>
      </w:r>
      <w:r w:rsidRPr="0089109D">
        <w:rPr>
          <w:spacing w:val="-4"/>
          <w:sz w:val="28"/>
          <w:szCs w:val="28"/>
        </w:rPr>
        <w:t xml:space="preserve"> жилья находится в муниципальной собственности, это 19,4% от всего жилищного фонда городского поселения «Жирекенское».</w:t>
      </w:r>
    </w:p>
    <w:p w:rsidR="00EE116E" w:rsidRPr="0089109D" w:rsidRDefault="00EE116E" w:rsidP="00910F41">
      <w:pPr>
        <w:pStyle w:val="ab"/>
        <w:spacing w:after="0"/>
        <w:jc w:val="both"/>
        <w:rPr>
          <w:sz w:val="28"/>
          <w:szCs w:val="28"/>
        </w:rPr>
      </w:pPr>
      <w:r w:rsidRPr="0089109D">
        <w:rPr>
          <w:spacing w:val="-4"/>
          <w:sz w:val="28"/>
          <w:szCs w:val="28"/>
        </w:rPr>
        <w:t xml:space="preserve">           Аварийное и ветхое жильё в поселении отсутствует.</w:t>
      </w:r>
    </w:p>
    <w:p w:rsidR="00EE116E" w:rsidRDefault="00EE116E" w:rsidP="00EE116E">
      <w:pPr>
        <w:pStyle w:val="afb"/>
        <w:jc w:val="center"/>
        <w:rPr>
          <w:rFonts w:ascii="Times New Roman" w:hAnsi="Times New Roman"/>
          <w:sz w:val="24"/>
          <w:szCs w:val="24"/>
        </w:rPr>
      </w:pPr>
    </w:p>
    <w:p w:rsidR="00EE116E" w:rsidRPr="00EF4D7B" w:rsidRDefault="00EE116E" w:rsidP="009144A7">
      <w:pPr>
        <w:pStyle w:val="afb"/>
        <w:jc w:val="right"/>
        <w:rPr>
          <w:rFonts w:ascii="Times New Roman" w:hAnsi="Times New Roman"/>
          <w:b/>
          <w:i/>
          <w:sz w:val="28"/>
          <w:szCs w:val="28"/>
        </w:rPr>
      </w:pPr>
      <w:r w:rsidRPr="00EF4D7B">
        <w:rPr>
          <w:rFonts w:ascii="Times New Roman" w:hAnsi="Times New Roman"/>
          <w:i/>
          <w:sz w:val="24"/>
          <w:szCs w:val="24"/>
        </w:rPr>
        <w:t xml:space="preserve">Таблица №14 </w:t>
      </w:r>
    </w:p>
    <w:tbl>
      <w:tblPr>
        <w:tblW w:w="85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423"/>
        <w:gridCol w:w="1418"/>
        <w:gridCol w:w="1734"/>
      </w:tblGrid>
      <w:tr w:rsidR="00EE116E" w:rsidRPr="00F17C97" w:rsidTr="0089109D">
        <w:trPr>
          <w:trHeight w:val="555"/>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592513" w:rsidRDefault="00EE116E" w:rsidP="0089109D">
            <w:pPr>
              <w:jc w:val="center"/>
              <w:rPr>
                <w:rFonts w:ascii="Times New Roman" w:hAnsi="Times New Roman" w:cs="Times New Roman"/>
                <w:color w:val="000000"/>
                <w:sz w:val="24"/>
                <w:szCs w:val="24"/>
              </w:rPr>
            </w:pPr>
            <w:r w:rsidRPr="00592513">
              <w:rPr>
                <w:rFonts w:ascii="Times New Roman" w:hAnsi="Times New Roman" w:cs="Times New Roman"/>
                <w:b/>
                <w:bCs/>
                <w:color w:val="000000"/>
                <w:sz w:val="24"/>
                <w:szCs w:val="24"/>
              </w:rPr>
              <w:t>Показатель</w:t>
            </w:r>
          </w:p>
        </w:tc>
        <w:tc>
          <w:tcPr>
            <w:tcW w:w="1418" w:type="dxa"/>
            <w:tcBorders>
              <w:top w:val="single" w:sz="6" w:space="0" w:color="000000"/>
              <w:left w:val="single" w:sz="6" w:space="0" w:color="000000"/>
              <w:bottom w:val="single" w:sz="6" w:space="0" w:color="000000"/>
              <w:right w:val="single" w:sz="6" w:space="0" w:color="000000"/>
            </w:tcBorders>
          </w:tcPr>
          <w:p w:rsidR="00EE116E" w:rsidRPr="00592513" w:rsidRDefault="00EE116E" w:rsidP="0089109D">
            <w:pPr>
              <w:jc w:val="center"/>
              <w:rPr>
                <w:rFonts w:ascii="Times New Roman" w:hAnsi="Times New Roman" w:cs="Times New Roman"/>
                <w:color w:val="000000"/>
                <w:sz w:val="24"/>
                <w:szCs w:val="24"/>
              </w:rPr>
            </w:pPr>
            <w:r w:rsidRPr="00592513">
              <w:rPr>
                <w:rFonts w:ascii="Times New Roman" w:hAnsi="Times New Roman" w:cs="Times New Roman"/>
                <w:b/>
                <w:bCs/>
                <w:color w:val="000000"/>
                <w:sz w:val="24"/>
                <w:szCs w:val="24"/>
              </w:rPr>
              <w:t xml:space="preserve">Ед. </w:t>
            </w:r>
          </w:p>
          <w:p w:rsidR="00EE116E" w:rsidRPr="00592513" w:rsidRDefault="00EE116E" w:rsidP="0089109D">
            <w:pPr>
              <w:jc w:val="center"/>
              <w:rPr>
                <w:rFonts w:ascii="Times New Roman" w:hAnsi="Times New Roman" w:cs="Times New Roman"/>
                <w:color w:val="000000"/>
                <w:sz w:val="24"/>
                <w:szCs w:val="24"/>
              </w:rPr>
            </w:pPr>
            <w:r w:rsidRPr="00592513">
              <w:rPr>
                <w:rFonts w:ascii="Times New Roman" w:hAnsi="Times New Roman" w:cs="Times New Roman"/>
                <w:b/>
                <w:bCs/>
                <w:color w:val="000000"/>
                <w:sz w:val="24"/>
                <w:szCs w:val="24"/>
              </w:rPr>
              <w:t>измерения</w:t>
            </w:r>
          </w:p>
        </w:tc>
        <w:tc>
          <w:tcPr>
            <w:tcW w:w="1734" w:type="dxa"/>
            <w:tcBorders>
              <w:top w:val="single" w:sz="6" w:space="0" w:color="000000"/>
              <w:left w:val="single" w:sz="6" w:space="0" w:color="000000"/>
              <w:bottom w:val="single" w:sz="6" w:space="0" w:color="000000"/>
              <w:right w:val="single" w:sz="6" w:space="0" w:color="000000"/>
            </w:tcBorders>
          </w:tcPr>
          <w:p w:rsidR="00EE116E" w:rsidRPr="00592513" w:rsidRDefault="00EE116E" w:rsidP="0089109D">
            <w:pPr>
              <w:jc w:val="center"/>
              <w:rPr>
                <w:rFonts w:ascii="Times New Roman" w:hAnsi="Times New Roman" w:cs="Times New Roman"/>
                <w:color w:val="000000"/>
                <w:sz w:val="24"/>
                <w:szCs w:val="24"/>
              </w:rPr>
            </w:pPr>
            <w:r w:rsidRPr="00592513">
              <w:rPr>
                <w:rFonts w:ascii="Times New Roman" w:hAnsi="Times New Roman" w:cs="Times New Roman"/>
                <w:b/>
                <w:bCs/>
                <w:color w:val="000000"/>
                <w:sz w:val="24"/>
                <w:szCs w:val="24"/>
              </w:rPr>
              <w:t>Значение показателя</w:t>
            </w:r>
          </w:p>
        </w:tc>
      </w:tr>
      <w:tr w:rsidR="00EE116E" w:rsidRPr="00F17C97" w:rsidTr="0089109D">
        <w:trPr>
          <w:trHeight w:val="348"/>
          <w:jc w:val="center"/>
        </w:trPr>
        <w:tc>
          <w:tcPr>
            <w:tcW w:w="8575" w:type="dxa"/>
            <w:gridSpan w:val="3"/>
            <w:tcBorders>
              <w:top w:val="single" w:sz="6" w:space="0" w:color="000000"/>
              <w:left w:val="single" w:sz="6" w:space="0" w:color="000000"/>
              <w:bottom w:val="single" w:sz="6" w:space="0" w:color="000000"/>
              <w:right w:val="single" w:sz="6" w:space="0" w:color="000000"/>
            </w:tcBorders>
            <w:noWrap/>
          </w:tcPr>
          <w:p w:rsidR="00EE116E" w:rsidRPr="007C09BC" w:rsidRDefault="00EE116E" w:rsidP="0089109D">
            <w:pPr>
              <w:jc w:val="center"/>
              <w:rPr>
                <w:rFonts w:ascii="Times New Roman" w:hAnsi="Times New Roman" w:cs="Times New Roman"/>
                <w:b/>
                <w:color w:val="000000"/>
                <w:sz w:val="24"/>
                <w:szCs w:val="24"/>
              </w:rPr>
            </w:pPr>
            <w:r w:rsidRPr="007C09BC">
              <w:rPr>
                <w:rFonts w:ascii="Times New Roman" w:hAnsi="Times New Roman" w:cs="Times New Roman"/>
                <w:b/>
                <w:color w:val="000000"/>
                <w:sz w:val="24"/>
                <w:szCs w:val="24"/>
              </w:rPr>
              <w:t>Теплоснабжение</w:t>
            </w:r>
          </w:p>
        </w:tc>
      </w:tr>
      <w:tr w:rsidR="00EE116E" w:rsidRPr="00F17C97" w:rsidTr="0089109D">
        <w:trPr>
          <w:trHeight w:val="348"/>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b/>
                <w:bCs/>
                <w:color w:val="000000"/>
                <w:sz w:val="24"/>
                <w:szCs w:val="24"/>
              </w:rPr>
            </w:pPr>
            <w:r w:rsidRPr="001A58BB">
              <w:rPr>
                <w:rFonts w:ascii="Times New Roman" w:hAnsi="Times New Roman" w:cs="Times New Roman"/>
                <w:b/>
                <w:bCs/>
                <w:color w:val="000000"/>
                <w:sz w:val="24"/>
                <w:szCs w:val="24"/>
              </w:rPr>
              <w:t>Количество котельных</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b/>
                <w:color w:val="000000"/>
                <w:sz w:val="24"/>
                <w:szCs w:val="24"/>
              </w:rPr>
            </w:pPr>
            <w:r w:rsidRPr="001A58BB">
              <w:rPr>
                <w:rFonts w:ascii="Times New Roman" w:hAnsi="Times New Roman" w:cs="Times New Roman"/>
                <w:b/>
                <w:color w:val="000000"/>
                <w:sz w:val="24"/>
                <w:szCs w:val="24"/>
              </w:rPr>
              <w:t>шт.</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E116E" w:rsidRPr="00F17C97" w:rsidTr="0089109D">
        <w:trPr>
          <w:trHeight w:val="348"/>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bCs/>
                <w:color w:val="000000"/>
                <w:sz w:val="24"/>
                <w:szCs w:val="24"/>
              </w:rPr>
            </w:pPr>
            <w:r w:rsidRPr="001A58BB">
              <w:rPr>
                <w:rFonts w:ascii="Times New Roman" w:hAnsi="Times New Roman" w:cs="Times New Roman"/>
                <w:bCs/>
                <w:color w:val="000000"/>
                <w:sz w:val="24"/>
                <w:szCs w:val="24"/>
              </w:rPr>
              <w:t>в том числе:</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p>
        </w:tc>
      </w:tr>
      <w:tr w:rsidR="00EE116E" w:rsidRPr="00F17C97" w:rsidTr="0089109D">
        <w:trPr>
          <w:trHeight w:val="348"/>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bCs/>
                <w:color w:val="000000"/>
                <w:sz w:val="24"/>
                <w:szCs w:val="24"/>
              </w:rPr>
            </w:pPr>
            <w:r w:rsidRPr="001A58BB">
              <w:rPr>
                <w:rFonts w:ascii="Times New Roman" w:hAnsi="Times New Roman" w:cs="Times New Roman"/>
                <w:bCs/>
                <w:color w:val="000000"/>
                <w:sz w:val="24"/>
                <w:szCs w:val="24"/>
              </w:rPr>
              <w:t>Угольные котельные</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1</w:t>
            </w:r>
          </w:p>
        </w:tc>
      </w:tr>
      <w:tr w:rsidR="00EE116E" w:rsidRPr="00F17C97" w:rsidTr="0089109D">
        <w:trPr>
          <w:trHeight w:val="348"/>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bCs/>
                <w:color w:val="000000"/>
                <w:sz w:val="24"/>
                <w:szCs w:val="24"/>
              </w:rPr>
            </w:pPr>
            <w:r w:rsidRPr="001A58BB">
              <w:rPr>
                <w:rFonts w:ascii="Times New Roman" w:hAnsi="Times New Roman" w:cs="Times New Roman"/>
                <w:bCs/>
                <w:color w:val="000000"/>
                <w:sz w:val="24"/>
                <w:szCs w:val="24"/>
              </w:rPr>
              <w:t xml:space="preserve">Протяжённость тепловой  сети в </w:t>
            </w:r>
            <w:r>
              <w:rPr>
                <w:rFonts w:ascii="Times New Roman" w:hAnsi="Times New Roman" w:cs="Times New Roman"/>
                <w:bCs/>
                <w:color w:val="000000"/>
                <w:sz w:val="24"/>
                <w:szCs w:val="24"/>
              </w:rPr>
              <w:t>двух</w:t>
            </w:r>
            <w:r w:rsidRPr="001A58BB">
              <w:rPr>
                <w:rFonts w:ascii="Times New Roman" w:hAnsi="Times New Roman" w:cs="Times New Roman"/>
                <w:bCs/>
                <w:color w:val="000000"/>
                <w:sz w:val="24"/>
                <w:szCs w:val="24"/>
              </w:rPr>
              <w:t>трубном исчислении</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п.м.</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sz w:val="24"/>
                <w:szCs w:val="24"/>
              </w:rPr>
            </w:pPr>
            <w:r>
              <w:rPr>
                <w:rFonts w:ascii="Times New Roman" w:hAnsi="Times New Roman" w:cs="Times New Roman"/>
                <w:sz w:val="24"/>
                <w:szCs w:val="24"/>
              </w:rPr>
              <w:t>22 000</w:t>
            </w:r>
          </w:p>
        </w:tc>
      </w:tr>
      <w:tr w:rsidR="00EE116E" w:rsidRPr="00F17C97" w:rsidTr="0089109D">
        <w:trPr>
          <w:trHeight w:val="308"/>
          <w:jc w:val="center"/>
        </w:trPr>
        <w:tc>
          <w:tcPr>
            <w:tcW w:w="8575" w:type="dxa"/>
            <w:gridSpan w:val="3"/>
            <w:tcBorders>
              <w:top w:val="single" w:sz="6" w:space="0" w:color="000000"/>
              <w:left w:val="single" w:sz="6" w:space="0" w:color="000000"/>
              <w:bottom w:val="single" w:sz="6" w:space="0" w:color="000000"/>
              <w:right w:val="single" w:sz="6" w:space="0" w:color="000000"/>
            </w:tcBorders>
          </w:tcPr>
          <w:p w:rsidR="00EE116E" w:rsidRPr="001A58BB" w:rsidRDefault="00EE116E" w:rsidP="0089109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Водоснабжение</w:t>
            </w:r>
          </w:p>
        </w:tc>
      </w:tr>
      <w:tr w:rsidR="00EE116E" w:rsidRPr="00F17C97" w:rsidTr="0089109D">
        <w:trPr>
          <w:trHeight w:val="335"/>
          <w:jc w:val="center"/>
        </w:trPr>
        <w:tc>
          <w:tcPr>
            <w:tcW w:w="5423" w:type="dxa"/>
            <w:tcBorders>
              <w:top w:val="single" w:sz="6" w:space="0" w:color="000000"/>
              <w:left w:val="single" w:sz="6" w:space="0" w:color="000000"/>
              <w:bottom w:val="single" w:sz="6" w:space="0" w:color="000000"/>
              <w:right w:val="single" w:sz="6" w:space="0" w:color="000000"/>
            </w:tcBorders>
          </w:tcPr>
          <w:p w:rsidR="00EE116E" w:rsidRPr="001A58BB" w:rsidRDefault="00EE116E" w:rsidP="0089109D">
            <w:pPr>
              <w:rPr>
                <w:rFonts w:ascii="Times New Roman" w:hAnsi="Times New Roman" w:cs="Times New Roman"/>
                <w:b/>
                <w:color w:val="000000"/>
                <w:sz w:val="24"/>
                <w:szCs w:val="24"/>
              </w:rPr>
            </w:pPr>
            <w:r w:rsidRPr="001A58BB">
              <w:rPr>
                <w:rFonts w:ascii="Times New Roman" w:hAnsi="Times New Roman" w:cs="Times New Roman"/>
                <w:b/>
                <w:color w:val="000000"/>
                <w:sz w:val="24"/>
                <w:szCs w:val="24"/>
              </w:rPr>
              <w:t xml:space="preserve">Скважины </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b/>
                <w:color w:val="000000"/>
                <w:sz w:val="24"/>
                <w:szCs w:val="24"/>
              </w:rPr>
            </w:pP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EE116E" w:rsidRPr="00F17C97" w:rsidTr="0089109D">
        <w:trPr>
          <w:trHeight w:val="335"/>
          <w:jc w:val="center"/>
        </w:trPr>
        <w:tc>
          <w:tcPr>
            <w:tcW w:w="5423" w:type="dxa"/>
            <w:tcBorders>
              <w:top w:val="single" w:sz="6" w:space="0" w:color="000000"/>
              <w:left w:val="single" w:sz="6" w:space="0" w:color="000000"/>
              <w:bottom w:val="single" w:sz="6" w:space="0" w:color="000000"/>
              <w:right w:val="single" w:sz="6" w:space="0" w:color="000000"/>
            </w:tcBorders>
          </w:tcPr>
          <w:p w:rsidR="00EE116E" w:rsidRPr="00592513" w:rsidRDefault="00EE116E" w:rsidP="0089109D">
            <w:pPr>
              <w:rPr>
                <w:rFonts w:ascii="Times New Roman" w:hAnsi="Times New Roman"/>
                <w:color w:val="000000"/>
                <w:sz w:val="24"/>
                <w:szCs w:val="24"/>
              </w:rPr>
            </w:pPr>
            <w:r w:rsidRPr="00592513">
              <w:rPr>
                <w:rFonts w:ascii="Times New Roman" w:hAnsi="Times New Roman"/>
                <w:color w:val="000000"/>
                <w:sz w:val="24"/>
                <w:szCs w:val="24"/>
              </w:rPr>
              <w:t>всего</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592513" w:rsidRDefault="00EE116E" w:rsidP="0089109D">
            <w:pPr>
              <w:jc w:val="center"/>
              <w:rPr>
                <w:rFonts w:ascii="Times New Roman" w:hAnsi="Times New Roman" w:cs="Times New Roman"/>
                <w:color w:val="000000"/>
                <w:sz w:val="24"/>
                <w:szCs w:val="24"/>
              </w:rPr>
            </w:pPr>
            <w:r w:rsidRPr="00592513">
              <w:rPr>
                <w:rFonts w:ascii="Times New Roman" w:hAnsi="Times New Roman" w:cs="Times New Roman"/>
                <w:color w:val="000000"/>
                <w:sz w:val="24"/>
                <w:szCs w:val="24"/>
              </w:rPr>
              <w:t>шт.</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592513" w:rsidRDefault="00EE116E" w:rsidP="0089109D">
            <w:pPr>
              <w:jc w:val="center"/>
              <w:rPr>
                <w:rFonts w:ascii="Times New Roman" w:hAnsi="Times New Roman"/>
                <w:color w:val="000000"/>
                <w:sz w:val="24"/>
                <w:szCs w:val="24"/>
              </w:rPr>
            </w:pPr>
            <w:r>
              <w:rPr>
                <w:rFonts w:ascii="Times New Roman" w:hAnsi="Times New Roman"/>
                <w:color w:val="000000"/>
                <w:sz w:val="24"/>
                <w:szCs w:val="24"/>
              </w:rPr>
              <w:t>12</w:t>
            </w:r>
          </w:p>
        </w:tc>
      </w:tr>
      <w:tr w:rsidR="00EE116E" w:rsidRPr="00F17C97" w:rsidTr="0089109D">
        <w:trPr>
          <w:trHeight w:val="335"/>
          <w:jc w:val="center"/>
        </w:trPr>
        <w:tc>
          <w:tcPr>
            <w:tcW w:w="5423" w:type="dxa"/>
            <w:tcBorders>
              <w:top w:val="single" w:sz="6" w:space="0" w:color="000000"/>
              <w:left w:val="single" w:sz="6" w:space="0" w:color="000000"/>
              <w:bottom w:val="single" w:sz="6" w:space="0" w:color="000000"/>
              <w:right w:val="single" w:sz="6" w:space="0" w:color="000000"/>
            </w:tcBorders>
          </w:tcPr>
          <w:p w:rsidR="00EE116E" w:rsidRPr="00592513" w:rsidRDefault="00EE116E" w:rsidP="0089109D">
            <w:pPr>
              <w:rPr>
                <w:rFonts w:ascii="Times New Roman" w:hAnsi="Times New Roman"/>
                <w:color w:val="000000"/>
                <w:sz w:val="24"/>
                <w:szCs w:val="24"/>
              </w:rPr>
            </w:pPr>
            <w:r>
              <w:rPr>
                <w:rFonts w:ascii="Times New Roman" w:hAnsi="Times New Roman"/>
                <w:color w:val="000000"/>
                <w:sz w:val="24"/>
                <w:szCs w:val="24"/>
              </w:rPr>
              <w:t>в работе</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592513" w:rsidRDefault="00EE116E" w:rsidP="0089109D">
            <w:pPr>
              <w:jc w:val="center"/>
              <w:rPr>
                <w:rFonts w:ascii="Times New Roman" w:hAnsi="Times New Roman" w:cs="Times New Roman"/>
                <w:color w:val="000000"/>
                <w:sz w:val="24"/>
                <w:szCs w:val="24"/>
              </w:rPr>
            </w:pPr>
            <w:r w:rsidRPr="00592513">
              <w:rPr>
                <w:rFonts w:ascii="Times New Roman" w:hAnsi="Times New Roman" w:cs="Times New Roman"/>
                <w:color w:val="000000"/>
                <w:sz w:val="24"/>
                <w:szCs w:val="24"/>
              </w:rPr>
              <w:t>шт.</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592513" w:rsidRDefault="00EE116E" w:rsidP="0089109D">
            <w:pPr>
              <w:jc w:val="center"/>
              <w:rPr>
                <w:rFonts w:ascii="Times New Roman" w:hAnsi="Times New Roman"/>
                <w:color w:val="000000"/>
                <w:sz w:val="24"/>
                <w:szCs w:val="24"/>
              </w:rPr>
            </w:pPr>
            <w:r>
              <w:rPr>
                <w:rFonts w:ascii="Times New Roman" w:hAnsi="Times New Roman"/>
                <w:color w:val="000000"/>
                <w:sz w:val="24"/>
                <w:szCs w:val="24"/>
              </w:rPr>
              <w:t>3</w:t>
            </w:r>
          </w:p>
        </w:tc>
      </w:tr>
      <w:tr w:rsidR="00EE116E" w:rsidRPr="00F17C97" w:rsidTr="0089109D">
        <w:trPr>
          <w:trHeight w:val="120"/>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color w:val="000000"/>
                <w:sz w:val="24"/>
                <w:szCs w:val="24"/>
              </w:rPr>
            </w:pPr>
            <w:r w:rsidRPr="001A58BB">
              <w:rPr>
                <w:rFonts w:ascii="Times New Roman" w:hAnsi="Times New Roman" w:cs="Times New Roman"/>
                <w:color w:val="000000"/>
                <w:sz w:val="24"/>
                <w:szCs w:val="24"/>
              </w:rPr>
              <w:t>из них обслуживают  жилищный фонд</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592513" w:rsidRDefault="00EE116E" w:rsidP="0089109D">
            <w:pPr>
              <w:jc w:val="center"/>
              <w:rPr>
                <w:rFonts w:ascii="Times New Roman" w:hAnsi="Times New Roman"/>
                <w:color w:val="000000"/>
                <w:sz w:val="24"/>
                <w:szCs w:val="24"/>
              </w:rPr>
            </w:pPr>
            <w:r>
              <w:rPr>
                <w:rFonts w:ascii="Times New Roman" w:hAnsi="Times New Roman"/>
                <w:color w:val="000000"/>
                <w:sz w:val="24"/>
                <w:szCs w:val="24"/>
              </w:rPr>
              <w:t>3</w:t>
            </w:r>
          </w:p>
        </w:tc>
      </w:tr>
      <w:tr w:rsidR="00EE116E" w:rsidRPr="00F17C97" w:rsidTr="0089109D">
        <w:trPr>
          <w:trHeight w:val="120"/>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color w:val="000000"/>
                <w:sz w:val="24"/>
                <w:szCs w:val="24"/>
              </w:rPr>
            </w:pPr>
            <w:r w:rsidRPr="001A58BB">
              <w:rPr>
                <w:rFonts w:ascii="Times New Roman" w:hAnsi="Times New Roman" w:cs="Times New Roman"/>
                <w:color w:val="000000"/>
                <w:sz w:val="24"/>
                <w:szCs w:val="24"/>
              </w:rPr>
              <w:t>средняя производительность</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м3/сут.</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Pr>
                <w:rFonts w:ascii="Times New Roman" w:hAnsi="Times New Roman"/>
                <w:color w:val="000000"/>
                <w:sz w:val="24"/>
                <w:szCs w:val="24"/>
              </w:rPr>
              <w:t>4 080,0</w:t>
            </w:r>
          </w:p>
        </w:tc>
      </w:tr>
      <w:tr w:rsidR="00EE116E" w:rsidRPr="00F17C97" w:rsidTr="0089109D">
        <w:trPr>
          <w:trHeight w:val="335"/>
          <w:jc w:val="center"/>
        </w:trPr>
        <w:tc>
          <w:tcPr>
            <w:tcW w:w="5423" w:type="dxa"/>
            <w:tcBorders>
              <w:top w:val="single" w:sz="6" w:space="0" w:color="000000"/>
              <w:left w:val="single" w:sz="6" w:space="0" w:color="000000"/>
              <w:bottom w:val="single" w:sz="6" w:space="0" w:color="000000"/>
              <w:right w:val="single" w:sz="6" w:space="0" w:color="000000"/>
            </w:tcBorders>
          </w:tcPr>
          <w:p w:rsidR="00EE116E" w:rsidRPr="001A58BB" w:rsidRDefault="00EE116E" w:rsidP="0089109D">
            <w:pPr>
              <w:rPr>
                <w:rFonts w:ascii="Times New Roman" w:hAnsi="Times New Roman" w:cs="Times New Roman"/>
                <w:b/>
                <w:color w:val="000000"/>
                <w:sz w:val="24"/>
                <w:szCs w:val="24"/>
              </w:rPr>
            </w:pPr>
            <w:r w:rsidRPr="001A58BB">
              <w:rPr>
                <w:rFonts w:ascii="Times New Roman" w:hAnsi="Times New Roman" w:cs="Times New Roman"/>
                <w:b/>
                <w:color w:val="000000"/>
                <w:sz w:val="24"/>
                <w:szCs w:val="24"/>
              </w:rPr>
              <w:t xml:space="preserve">Водопроводы </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b/>
                <w:color w:val="000000"/>
                <w:sz w:val="24"/>
                <w:szCs w:val="24"/>
              </w:rPr>
            </w:pPr>
            <w:r w:rsidRPr="001A58BB">
              <w:rPr>
                <w:rFonts w:ascii="Times New Roman" w:hAnsi="Times New Roman" w:cs="Times New Roman"/>
                <w:b/>
                <w:color w:val="000000"/>
                <w:sz w:val="24"/>
                <w:szCs w:val="24"/>
              </w:rPr>
              <w:t>единиц</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b/>
                <w:color w:val="000000"/>
                <w:sz w:val="24"/>
                <w:szCs w:val="24"/>
              </w:rPr>
            </w:pPr>
          </w:p>
        </w:tc>
      </w:tr>
      <w:tr w:rsidR="00EE116E" w:rsidRPr="00F17C97" w:rsidTr="0089109D">
        <w:trPr>
          <w:trHeight w:val="120"/>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color w:val="000000"/>
                <w:sz w:val="24"/>
                <w:szCs w:val="24"/>
              </w:rPr>
            </w:pPr>
            <w:r w:rsidRPr="001A58BB">
              <w:rPr>
                <w:rFonts w:ascii="Times New Roman" w:hAnsi="Times New Roman" w:cs="Times New Roman"/>
                <w:color w:val="000000"/>
                <w:sz w:val="24"/>
                <w:szCs w:val="24"/>
              </w:rPr>
              <w:t xml:space="preserve">Протяженность сетей </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км</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Pr>
                <w:rFonts w:ascii="Times New Roman" w:hAnsi="Times New Roman" w:cs="Times New Roman"/>
                <w:color w:val="000000"/>
                <w:sz w:val="24"/>
                <w:szCs w:val="24"/>
              </w:rPr>
              <w:t>32.668</w:t>
            </w:r>
          </w:p>
        </w:tc>
      </w:tr>
      <w:tr w:rsidR="00EE116E" w:rsidRPr="00F17C97" w:rsidTr="0089109D">
        <w:trPr>
          <w:trHeight w:val="120"/>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color w:val="000000"/>
                <w:sz w:val="24"/>
                <w:szCs w:val="24"/>
              </w:rPr>
            </w:pPr>
            <w:r w:rsidRPr="001A58BB">
              <w:rPr>
                <w:rFonts w:ascii="Times New Roman" w:hAnsi="Times New Roman" w:cs="Times New Roman"/>
                <w:color w:val="000000"/>
                <w:sz w:val="24"/>
                <w:szCs w:val="24"/>
              </w:rPr>
              <w:t>из них обслуживают  жилищный фонд</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Pr>
                <w:rFonts w:ascii="Times New Roman" w:hAnsi="Times New Roman" w:cs="Times New Roman"/>
                <w:color w:val="000000"/>
                <w:sz w:val="24"/>
                <w:szCs w:val="24"/>
              </w:rPr>
              <w:t>32.668</w:t>
            </w:r>
          </w:p>
        </w:tc>
      </w:tr>
      <w:tr w:rsidR="00EE116E" w:rsidRPr="00F17C97" w:rsidTr="0089109D">
        <w:trPr>
          <w:trHeight w:val="120"/>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b/>
                <w:bCs/>
                <w:sz w:val="24"/>
                <w:szCs w:val="24"/>
              </w:rPr>
            </w:pPr>
            <w:r w:rsidRPr="001A58BB">
              <w:rPr>
                <w:rFonts w:ascii="Times New Roman" w:hAnsi="Times New Roman" w:cs="Times New Roman"/>
                <w:bCs/>
                <w:sz w:val="24"/>
                <w:szCs w:val="24"/>
              </w:rPr>
              <w:t>Количество населенных пунктовобеспеченных водоснабжением</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шт.</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E116E" w:rsidRPr="00F17C97" w:rsidTr="0089109D">
        <w:trPr>
          <w:trHeight w:val="270"/>
          <w:jc w:val="center"/>
        </w:trPr>
        <w:tc>
          <w:tcPr>
            <w:tcW w:w="8575" w:type="dxa"/>
            <w:gridSpan w:val="3"/>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b/>
                <w:color w:val="000000"/>
                <w:sz w:val="24"/>
                <w:szCs w:val="24"/>
              </w:rPr>
            </w:pPr>
            <w:r w:rsidRPr="001A58BB">
              <w:rPr>
                <w:rFonts w:ascii="Times New Roman" w:hAnsi="Times New Roman" w:cs="Times New Roman"/>
                <w:b/>
                <w:color w:val="000000"/>
                <w:sz w:val="24"/>
                <w:szCs w:val="24"/>
              </w:rPr>
              <w:t>Организация сбора и вывоза  ТБО</w:t>
            </w:r>
          </w:p>
        </w:tc>
      </w:tr>
      <w:tr w:rsidR="00EE116E" w:rsidRPr="00F17C97" w:rsidTr="0089109D">
        <w:trPr>
          <w:trHeight w:val="270"/>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bCs/>
                <w:color w:val="000000"/>
                <w:sz w:val="24"/>
                <w:szCs w:val="24"/>
              </w:rPr>
            </w:pPr>
            <w:r w:rsidRPr="001A58BB">
              <w:rPr>
                <w:rFonts w:ascii="Times New Roman" w:hAnsi="Times New Roman" w:cs="Times New Roman"/>
                <w:bCs/>
                <w:color w:val="000000"/>
                <w:sz w:val="24"/>
                <w:szCs w:val="24"/>
              </w:rPr>
              <w:t>Количество обслуживаемого населения в год</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чел.</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Pr>
                <w:rFonts w:ascii="Times New Roman" w:hAnsi="Times New Roman" w:cs="Times New Roman"/>
                <w:color w:val="000000"/>
                <w:sz w:val="24"/>
                <w:szCs w:val="24"/>
              </w:rPr>
              <w:t>4 226</w:t>
            </w:r>
          </w:p>
        </w:tc>
      </w:tr>
      <w:tr w:rsidR="00EE116E" w:rsidRPr="00F17C97" w:rsidTr="0089109D">
        <w:trPr>
          <w:trHeight w:val="270"/>
          <w:jc w:val="center"/>
        </w:trPr>
        <w:tc>
          <w:tcPr>
            <w:tcW w:w="5423"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rPr>
                <w:rFonts w:ascii="Times New Roman" w:hAnsi="Times New Roman" w:cs="Times New Roman"/>
                <w:bCs/>
                <w:color w:val="000000"/>
                <w:sz w:val="24"/>
                <w:szCs w:val="24"/>
              </w:rPr>
            </w:pPr>
            <w:r w:rsidRPr="001A58BB">
              <w:rPr>
                <w:rFonts w:ascii="Times New Roman" w:hAnsi="Times New Roman" w:cs="Times New Roman"/>
                <w:bCs/>
                <w:color w:val="000000"/>
                <w:sz w:val="24"/>
                <w:szCs w:val="24"/>
              </w:rPr>
              <w:t xml:space="preserve">Годовая удельная норма накопления ТБО </w:t>
            </w:r>
          </w:p>
        </w:tc>
        <w:tc>
          <w:tcPr>
            <w:tcW w:w="1418"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sidRPr="001A58BB">
              <w:rPr>
                <w:rFonts w:ascii="Times New Roman" w:hAnsi="Times New Roman" w:cs="Times New Roman"/>
                <w:color w:val="000000"/>
                <w:sz w:val="24"/>
                <w:szCs w:val="24"/>
              </w:rPr>
              <w:t>м3/чел.</w:t>
            </w:r>
          </w:p>
        </w:tc>
        <w:tc>
          <w:tcPr>
            <w:tcW w:w="1734" w:type="dxa"/>
            <w:tcBorders>
              <w:top w:val="single" w:sz="6" w:space="0" w:color="000000"/>
              <w:left w:val="single" w:sz="6" w:space="0" w:color="000000"/>
              <w:bottom w:val="single" w:sz="6" w:space="0" w:color="000000"/>
              <w:right w:val="single" w:sz="6" w:space="0" w:color="000000"/>
            </w:tcBorders>
            <w:noWrap/>
          </w:tcPr>
          <w:p w:rsidR="00EE116E" w:rsidRPr="001A58BB" w:rsidRDefault="00EE116E" w:rsidP="0089109D">
            <w:pPr>
              <w:jc w:val="center"/>
              <w:rPr>
                <w:rFonts w:ascii="Times New Roman" w:hAnsi="Times New Roman" w:cs="Times New Roman"/>
                <w:color w:val="000000"/>
                <w:sz w:val="24"/>
                <w:szCs w:val="24"/>
              </w:rPr>
            </w:pPr>
            <w:r>
              <w:rPr>
                <w:rFonts w:ascii="Times New Roman" w:hAnsi="Times New Roman" w:cs="Times New Roman"/>
                <w:color w:val="000000"/>
                <w:sz w:val="24"/>
                <w:szCs w:val="24"/>
              </w:rPr>
              <w:t>2.425</w:t>
            </w:r>
          </w:p>
        </w:tc>
      </w:tr>
    </w:tbl>
    <w:p w:rsidR="00EE116E" w:rsidRDefault="00EE116E" w:rsidP="00893FD3">
      <w:pPr>
        <w:autoSpaceDE w:val="0"/>
        <w:autoSpaceDN w:val="0"/>
        <w:adjustRightInd w:val="0"/>
        <w:ind w:firstLine="708"/>
        <w:rPr>
          <w:rFonts w:ascii="Times New Roman" w:hAnsi="Times New Roman" w:cs="Times New Roman"/>
          <w:bCs/>
          <w:iCs/>
          <w:color w:val="161616"/>
          <w:sz w:val="28"/>
          <w:szCs w:val="28"/>
        </w:rPr>
      </w:pPr>
    </w:p>
    <w:p w:rsidR="009144A7" w:rsidRDefault="009144A7" w:rsidP="00EE116E">
      <w:pPr>
        <w:autoSpaceDE w:val="0"/>
        <w:autoSpaceDN w:val="0"/>
        <w:adjustRightInd w:val="0"/>
        <w:rPr>
          <w:rFonts w:ascii="Times New Roman" w:hAnsi="Times New Roman" w:cs="Times New Roman"/>
          <w:b/>
          <w:sz w:val="28"/>
          <w:szCs w:val="28"/>
        </w:rPr>
      </w:pPr>
    </w:p>
    <w:p w:rsidR="00EE116E" w:rsidRPr="00BC491E" w:rsidRDefault="009D6F30" w:rsidP="00EE116E">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1.6</w:t>
      </w:r>
      <w:r w:rsidR="00EE116E">
        <w:rPr>
          <w:rFonts w:ascii="Times New Roman" w:hAnsi="Times New Roman" w:cs="Times New Roman"/>
          <w:b/>
          <w:sz w:val="28"/>
          <w:szCs w:val="28"/>
        </w:rPr>
        <w:t xml:space="preserve">.1 </w:t>
      </w:r>
      <w:r w:rsidR="00EE116E" w:rsidRPr="00BC491E">
        <w:rPr>
          <w:rFonts w:ascii="Times New Roman" w:hAnsi="Times New Roman" w:cs="Times New Roman"/>
          <w:b/>
          <w:sz w:val="28"/>
          <w:szCs w:val="28"/>
        </w:rPr>
        <w:t>Анализ текущего состояния систем теплоснабжения</w:t>
      </w:r>
    </w:p>
    <w:p w:rsidR="00EE116E" w:rsidRPr="0089109D" w:rsidRDefault="00EE116E" w:rsidP="00EE116E">
      <w:pPr>
        <w:pStyle w:val="ab"/>
        <w:ind w:left="142"/>
        <w:rPr>
          <w:sz w:val="28"/>
          <w:szCs w:val="28"/>
        </w:rPr>
      </w:pPr>
      <w:r w:rsidRPr="0089109D">
        <w:rPr>
          <w:sz w:val="28"/>
          <w:szCs w:val="28"/>
        </w:rPr>
        <w:t xml:space="preserve">Поставщиком тепловой энергии на территории городского поселения является АО «ЗабТЭК».                                                                                                                                     1. Протяженность магистральных    тепловых   сетей   – </w:t>
      </w:r>
      <w:smartTag w:uri="urn:schemas-microsoft-com:office:smarttags" w:element="metricconverter">
        <w:smartTagPr>
          <w:attr w:name="ProductID" w:val="22 000 м"/>
        </w:smartTagPr>
        <w:r w:rsidRPr="0089109D">
          <w:rPr>
            <w:sz w:val="28"/>
            <w:szCs w:val="28"/>
          </w:rPr>
          <w:t>22 000 м</w:t>
        </w:r>
      </w:smartTag>
      <w:r w:rsidRPr="0089109D">
        <w:rPr>
          <w:sz w:val="28"/>
          <w:szCs w:val="28"/>
        </w:rPr>
        <w:t>в том числе:                                                                                                                                            а) подземная прокладка – 21 680.0 м</w:t>
      </w:r>
    </w:p>
    <w:p w:rsidR="00EE116E" w:rsidRPr="00BC491E" w:rsidRDefault="00EE116E" w:rsidP="00EE116E">
      <w:pPr>
        <w:ind w:left="142"/>
        <w:rPr>
          <w:rFonts w:ascii="Times New Roman" w:hAnsi="Times New Roman" w:cs="Times New Roman"/>
          <w:sz w:val="28"/>
          <w:szCs w:val="28"/>
        </w:rPr>
      </w:pPr>
      <w:r w:rsidRPr="00BC491E">
        <w:rPr>
          <w:rFonts w:ascii="Times New Roman" w:hAnsi="Times New Roman" w:cs="Times New Roman"/>
          <w:sz w:val="28"/>
          <w:szCs w:val="28"/>
        </w:rPr>
        <w:t xml:space="preserve">б) надземная прокладка – </w:t>
      </w:r>
      <w:smartTag w:uri="urn:schemas-microsoft-com:office:smarttags" w:element="metricconverter">
        <w:smartTagPr>
          <w:attr w:name="ProductID" w:val="319.3 м"/>
        </w:smartTagPr>
        <w:r w:rsidRPr="00BC491E">
          <w:rPr>
            <w:rFonts w:ascii="Times New Roman" w:hAnsi="Times New Roman" w:cs="Times New Roman"/>
            <w:sz w:val="28"/>
            <w:szCs w:val="28"/>
          </w:rPr>
          <w:t>319.3 м</w:t>
        </w:r>
      </w:smartTag>
    </w:p>
    <w:p w:rsidR="00EE116E" w:rsidRPr="00BC491E" w:rsidRDefault="00EE116E" w:rsidP="00EE116E">
      <w:pPr>
        <w:pStyle w:val="a3"/>
        <w:numPr>
          <w:ilvl w:val="0"/>
          <w:numId w:val="29"/>
        </w:numPr>
        <w:ind w:left="709" w:hanging="567"/>
        <w:jc w:val="left"/>
        <w:rPr>
          <w:rFonts w:ascii="Times New Roman" w:hAnsi="Times New Roman"/>
          <w:sz w:val="28"/>
          <w:szCs w:val="28"/>
        </w:rPr>
      </w:pPr>
      <w:r w:rsidRPr="00BC491E">
        <w:rPr>
          <w:rFonts w:ascii="Times New Roman" w:hAnsi="Times New Roman"/>
          <w:sz w:val="28"/>
          <w:szCs w:val="28"/>
        </w:rPr>
        <w:t xml:space="preserve">Трубопроводы стальные газопроводные, диметром </w:t>
      </w:r>
      <w:r>
        <w:rPr>
          <w:rFonts w:ascii="Times New Roman" w:hAnsi="Times New Roman"/>
          <w:sz w:val="28"/>
          <w:szCs w:val="28"/>
        </w:rPr>
        <w:t>–</w:t>
      </w:r>
      <w:smartTag w:uri="urn:schemas-microsoft-com:office:smarttags" w:element="metricconverter">
        <w:smartTagPr>
          <w:attr w:name="ProductID" w:val="159 мм"/>
        </w:smartTagPr>
        <w:r w:rsidRPr="00BC491E">
          <w:rPr>
            <w:rFonts w:ascii="Times New Roman" w:hAnsi="Times New Roman"/>
            <w:sz w:val="28"/>
            <w:szCs w:val="28"/>
          </w:rPr>
          <w:t>159 мм</w:t>
        </w:r>
      </w:smartTag>
      <w:r w:rsidRPr="00BC491E">
        <w:rPr>
          <w:rFonts w:ascii="Times New Roman" w:hAnsi="Times New Roman"/>
          <w:sz w:val="28"/>
          <w:szCs w:val="28"/>
        </w:rPr>
        <w:t xml:space="preserve">, </w:t>
      </w:r>
      <w:smartTag w:uri="urn:schemas-microsoft-com:office:smarttags" w:element="metricconverter">
        <w:smartTagPr>
          <w:attr w:name="ProductID" w:val="219 мм"/>
        </w:smartTagPr>
        <w:r w:rsidRPr="00BC491E">
          <w:rPr>
            <w:rFonts w:ascii="Times New Roman" w:hAnsi="Times New Roman"/>
            <w:sz w:val="28"/>
            <w:szCs w:val="28"/>
          </w:rPr>
          <w:t>219 мм</w:t>
        </w:r>
      </w:smartTag>
    </w:p>
    <w:p w:rsidR="00EE116E" w:rsidRPr="00BC491E" w:rsidRDefault="00EE116E" w:rsidP="00EE116E">
      <w:pPr>
        <w:numPr>
          <w:ilvl w:val="0"/>
          <w:numId w:val="29"/>
        </w:numPr>
        <w:ind w:left="142" w:firstLine="0"/>
        <w:contextualSpacing/>
        <w:jc w:val="left"/>
        <w:rPr>
          <w:rFonts w:ascii="Times New Roman" w:hAnsi="Times New Roman" w:cs="Times New Roman"/>
          <w:sz w:val="28"/>
          <w:szCs w:val="28"/>
        </w:rPr>
      </w:pPr>
      <w:r w:rsidRPr="00BC491E">
        <w:rPr>
          <w:rFonts w:ascii="Times New Roman" w:hAnsi="Times New Roman" w:cs="Times New Roman"/>
          <w:sz w:val="28"/>
          <w:szCs w:val="28"/>
        </w:rPr>
        <w:t>Теплоизоляция трубопроводов – изовер, толщ.120мм</w:t>
      </w:r>
    </w:p>
    <w:p w:rsidR="00EE116E" w:rsidRPr="00BC491E" w:rsidRDefault="00EE116E" w:rsidP="00EE116E">
      <w:pPr>
        <w:numPr>
          <w:ilvl w:val="0"/>
          <w:numId w:val="29"/>
        </w:numPr>
        <w:ind w:left="142" w:firstLine="0"/>
        <w:contextualSpacing/>
        <w:jc w:val="left"/>
        <w:rPr>
          <w:rFonts w:ascii="Times New Roman" w:hAnsi="Times New Roman" w:cs="Times New Roman"/>
          <w:sz w:val="28"/>
          <w:szCs w:val="28"/>
        </w:rPr>
      </w:pPr>
      <w:r w:rsidRPr="00BC491E">
        <w:rPr>
          <w:rFonts w:ascii="Times New Roman" w:hAnsi="Times New Roman" w:cs="Times New Roman"/>
          <w:sz w:val="28"/>
          <w:szCs w:val="28"/>
        </w:rPr>
        <w:t xml:space="preserve">Гидроизоляция трубопроводов стеклотканью –   </w:t>
      </w:r>
      <w:smartTag w:uri="urn:schemas-microsoft-com:office:smarttags" w:element="metricconverter">
        <w:smartTagPr>
          <w:attr w:name="ProductID" w:val="875.6 м"/>
        </w:smartTagPr>
        <w:r w:rsidRPr="00BC491E">
          <w:rPr>
            <w:rFonts w:ascii="Times New Roman" w:hAnsi="Times New Roman" w:cs="Times New Roman"/>
            <w:sz w:val="28"/>
            <w:szCs w:val="28"/>
          </w:rPr>
          <w:t>875.6 м</w:t>
        </w:r>
      </w:smartTag>
    </w:p>
    <w:p w:rsidR="00EE116E" w:rsidRPr="00BC491E" w:rsidRDefault="00EE116E" w:rsidP="00EE116E">
      <w:pPr>
        <w:numPr>
          <w:ilvl w:val="0"/>
          <w:numId w:val="29"/>
        </w:numPr>
        <w:ind w:left="142" w:firstLine="0"/>
        <w:contextualSpacing/>
        <w:jc w:val="left"/>
        <w:rPr>
          <w:rFonts w:ascii="Times New Roman" w:hAnsi="Times New Roman" w:cs="Times New Roman"/>
          <w:sz w:val="28"/>
          <w:szCs w:val="28"/>
        </w:rPr>
      </w:pPr>
      <w:r w:rsidRPr="00BC491E">
        <w:rPr>
          <w:rFonts w:ascii="Times New Roman" w:hAnsi="Times New Roman" w:cs="Times New Roman"/>
          <w:sz w:val="28"/>
          <w:szCs w:val="28"/>
        </w:rPr>
        <w:t xml:space="preserve">Гидроизоляция трубопроводов рубероидом – </w:t>
      </w:r>
      <w:smartTag w:uri="urn:schemas-microsoft-com:office:smarttags" w:element="metricconverter">
        <w:smartTagPr>
          <w:attr w:name="ProductID" w:val="21 124.4 м"/>
        </w:smartTagPr>
        <w:r w:rsidRPr="00BC491E">
          <w:rPr>
            <w:rFonts w:ascii="Times New Roman" w:hAnsi="Times New Roman" w:cs="Times New Roman"/>
            <w:sz w:val="28"/>
            <w:szCs w:val="28"/>
          </w:rPr>
          <w:t>21 124.4 м</w:t>
        </w:r>
      </w:smartTag>
    </w:p>
    <w:p w:rsidR="00EE116E" w:rsidRPr="00BC491E" w:rsidRDefault="00EE116E" w:rsidP="00EE116E">
      <w:pPr>
        <w:numPr>
          <w:ilvl w:val="0"/>
          <w:numId w:val="29"/>
        </w:numPr>
        <w:contextualSpacing/>
        <w:jc w:val="left"/>
        <w:rPr>
          <w:rFonts w:ascii="Times New Roman" w:hAnsi="Times New Roman" w:cs="Times New Roman"/>
          <w:sz w:val="28"/>
          <w:szCs w:val="28"/>
        </w:rPr>
      </w:pPr>
      <w:r w:rsidRPr="00BC491E">
        <w:rPr>
          <w:rFonts w:ascii="Times New Roman" w:hAnsi="Times New Roman" w:cs="Times New Roman"/>
          <w:sz w:val="28"/>
          <w:szCs w:val="28"/>
        </w:rPr>
        <w:t xml:space="preserve">Подземная прокладка трубопроводов -  железобетон                                   Магистральные сети п. Жирекен, введены в эксплуатацию в 1986 году. Полной замены тепловых и водопроводных сетей не проводилось.                                                       В 1989 году  система теплоснабжения была заморожена в связи с аварией на водоводе и не работала до сентября 2000 года. В 2000 году </w:t>
      </w:r>
      <w:r w:rsidRPr="00BC491E">
        <w:rPr>
          <w:rFonts w:ascii="Times New Roman" w:hAnsi="Times New Roman" w:cs="Times New Roman"/>
          <w:sz w:val="28"/>
          <w:szCs w:val="28"/>
        </w:rPr>
        <w:lastRenderedPageBreak/>
        <w:t>централизованное  отопление, снабжение хозяйственно-питьевой водой, водоотведение было полностью восстановлено.</w:t>
      </w:r>
      <w:r w:rsidRPr="00BC491E">
        <w:rPr>
          <w:rFonts w:ascii="Times New Roman" w:hAnsi="Times New Roman" w:cs="Times New Roman"/>
          <w:sz w:val="28"/>
          <w:szCs w:val="28"/>
        </w:rPr>
        <w:tab/>
      </w:r>
    </w:p>
    <w:p w:rsidR="00EE116E" w:rsidRDefault="00EE116E" w:rsidP="00EE116E">
      <w:pPr>
        <w:ind w:firstLine="426"/>
        <w:rPr>
          <w:rFonts w:ascii="Times New Roman" w:hAnsi="Times New Roman" w:cs="Times New Roman"/>
          <w:sz w:val="28"/>
          <w:szCs w:val="28"/>
        </w:rPr>
      </w:pPr>
    </w:p>
    <w:p w:rsidR="00EE116E" w:rsidRPr="00BC491E" w:rsidRDefault="00EE116E" w:rsidP="00EE116E">
      <w:pPr>
        <w:ind w:firstLine="426"/>
        <w:rPr>
          <w:rFonts w:ascii="Times New Roman" w:hAnsi="Times New Roman" w:cs="Times New Roman"/>
          <w:sz w:val="28"/>
          <w:szCs w:val="28"/>
        </w:rPr>
      </w:pPr>
      <w:r w:rsidRPr="00BC491E">
        <w:rPr>
          <w:rFonts w:ascii="Times New Roman" w:hAnsi="Times New Roman" w:cs="Times New Roman"/>
          <w:sz w:val="28"/>
          <w:szCs w:val="28"/>
        </w:rPr>
        <w:t xml:space="preserve">В </w:t>
      </w:r>
      <w:r w:rsidRPr="00BC491E">
        <w:rPr>
          <w:rFonts w:ascii="Times New Roman" w:hAnsi="Times New Roman" w:cs="Times New Roman"/>
          <w:b/>
          <w:bCs/>
          <w:sz w:val="28"/>
          <w:szCs w:val="28"/>
        </w:rPr>
        <w:t>2017</w:t>
      </w:r>
      <w:r w:rsidRPr="00BC491E">
        <w:rPr>
          <w:rFonts w:ascii="Times New Roman" w:hAnsi="Times New Roman" w:cs="Times New Roman"/>
          <w:sz w:val="28"/>
          <w:szCs w:val="28"/>
        </w:rPr>
        <w:t xml:space="preserve"> году произведены работы по ремонту трубопроводов </w:t>
      </w:r>
      <w:r w:rsidRPr="00BC491E">
        <w:rPr>
          <w:rFonts w:ascii="Times New Roman" w:hAnsi="Times New Roman" w:cs="Times New Roman"/>
          <w:sz w:val="28"/>
          <w:szCs w:val="28"/>
          <w:lang w:val="en-US"/>
        </w:rPr>
        <w:t>D</w:t>
      </w:r>
      <w:r w:rsidRPr="00BC491E">
        <w:rPr>
          <w:rFonts w:ascii="Times New Roman" w:hAnsi="Times New Roman" w:cs="Times New Roman"/>
          <w:sz w:val="28"/>
          <w:szCs w:val="28"/>
        </w:rPr>
        <w:t xml:space="preserve">=273 мм  тепло и водоснабжения  в объеме 0,393 км.                                                                                                                                         </w:t>
      </w:r>
    </w:p>
    <w:p w:rsidR="00EE116E" w:rsidRPr="00BC491E" w:rsidRDefault="00EE116E" w:rsidP="00EE116E">
      <w:pPr>
        <w:ind w:firstLine="426"/>
        <w:rPr>
          <w:rFonts w:ascii="Times New Roman" w:hAnsi="Times New Roman" w:cs="Times New Roman"/>
          <w:sz w:val="28"/>
          <w:szCs w:val="28"/>
        </w:rPr>
      </w:pPr>
      <w:r w:rsidRPr="00BC491E">
        <w:rPr>
          <w:rFonts w:ascii="Times New Roman" w:hAnsi="Times New Roman" w:cs="Times New Roman"/>
          <w:sz w:val="28"/>
          <w:szCs w:val="28"/>
        </w:rPr>
        <w:t xml:space="preserve">В </w:t>
      </w:r>
      <w:r w:rsidRPr="00BC491E">
        <w:rPr>
          <w:rFonts w:ascii="Times New Roman" w:hAnsi="Times New Roman" w:cs="Times New Roman"/>
          <w:b/>
          <w:bCs/>
          <w:sz w:val="28"/>
          <w:szCs w:val="28"/>
        </w:rPr>
        <w:t>2018</w:t>
      </w:r>
      <w:r w:rsidRPr="00BC491E">
        <w:rPr>
          <w:rFonts w:ascii="Times New Roman" w:hAnsi="Times New Roman" w:cs="Times New Roman"/>
          <w:sz w:val="28"/>
          <w:szCs w:val="28"/>
        </w:rPr>
        <w:t xml:space="preserve"> году произведены работы  по ремонту трубопроводов </w:t>
      </w:r>
      <w:r w:rsidRPr="00BC491E">
        <w:rPr>
          <w:rFonts w:ascii="Times New Roman" w:hAnsi="Times New Roman" w:cs="Times New Roman"/>
          <w:sz w:val="28"/>
          <w:szCs w:val="28"/>
          <w:lang w:val="en-US"/>
        </w:rPr>
        <w:t>D</w:t>
      </w:r>
      <w:r w:rsidRPr="00BC491E">
        <w:rPr>
          <w:rFonts w:ascii="Times New Roman" w:hAnsi="Times New Roman" w:cs="Times New Roman"/>
          <w:sz w:val="28"/>
          <w:szCs w:val="28"/>
        </w:rPr>
        <w:t>=108 мм  тепло и водоснабжения  в объеме 0,677 км.</w:t>
      </w:r>
    </w:p>
    <w:p w:rsidR="00EE116E" w:rsidRPr="00BC491E" w:rsidRDefault="00EE116E" w:rsidP="00EE116E">
      <w:pPr>
        <w:ind w:firstLine="426"/>
        <w:rPr>
          <w:rFonts w:ascii="Times New Roman" w:hAnsi="Times New Roman" w:cs="Times New Roman"/>
          <w:sz w:val="28"/>
          <w:szCs w:val="28"/>
        </w:rPr>
      </w:pPr>
      <w:r w:rsidRPr="00BC491E">
        <w:rPr>
          <w:rFonts w:ascii="Times New Roman" w:hAnsi="Times New Roman" w:cs="Times New Roman"/>
          <w:sz w:val="28"/>
          <w:szCs w:val="28"/>
        </w:rPr>
        <w:t xml:space="preserve">В </w:t>
      </w:r>
      <w:r w:rsidRPr="00BC491E">
        <w:rPr>
          <w:rFonts w:ascii="Times New Roman" w:hAnsi="Times New Roman" w:cs="Times New Roman"/>
          <w:b/>
          <w:sz w:val="28"/>
          <w:szCs w:val="28"/>
        </w:rPr>
        <w:t>2019</w:t>
      </w:r>
      <w:r w:rsidRPr="00BC491E">
        <w:rPr>
          <w:rFonts w:ascii="Times New Roman" w:hAnsi="Times New Roman" w:cs="Times New Roman"/>
          <w:sz w:val="28"/>
          <w:szCs w:val="28"/>
        </w:rPr>
        <w:t xml:space="preserve"> году произведены работы по ремонту теплоизоляции  </w:t>
      </w:r>
      <w:r w:rsidRPr="00BC491E">
        <w:rPr>
          <w:rFonts w:ascii="Times New Roman" w:hAnsi="Times New Roman" w:cs="Times New Roman"/>
          <w:sz w:val="28"/>
          <w:szCs w:val="28"/>
          <w:lang w:val="en-US"/>
        </w:rPr>
        <w:t>D</w:t>
      </w:r>
      <w:r w:rsidRPr="00BC491E">
        <w:rPr>
          <w:rFonts w:ascii="Times New Roman" w:hAnsi="Times New Roman" w:cs="Times New Roman"/>
          <w:sz w:val="28"/>
          <w:szCs w:val="28"/>
        </w:rPr>
        <w:t xml:space="preserve">=273 мм  тепло и водоснабжения  в объеме 0,327 км.                                                                                                                                         </w:t>
      </w:r>
    </w:p>
    <w:p w:rsidR="00EE116E" w:rsidRDefault="00EE116E" w:rsidP="00EE116E">
      <w:pPr>
        <w:tabs>
          <w:tab w:val="left" w:pos="3210"/>
          <w:tab w:val="left" w:pos="3525"/>
          <w:tab w:val="right" w:pos="9637"/>
        </w:tabs>
        <w:jc w:val="center"/>
        <w:rPr>
          <w:rFonts w:ascii="Times New Roman" w:hAnsi="Times New Roman" w:cs="Times New Roman"/>
          <w:b/>
          <w:bCs/>
          <w:color w:val="000000"/>
          <w:sz w:val="28"/>
          <w:szCs w:val="28"/>
        </w:rPr>
      </w:pPr>
    </w:p>
    <w:p w:rsidR="00EE116E" w:rsidRPr="00BC491E" w:rsidRDefault="009D6F30" w:rsidP="0089109D">
      <w:pPr>
        <w:tabs>
          <w:tab w:val="left" w:pos="3210"/>
          <w:tab w:val="left" w:pos="3525"/>
          <w:tab w:val="right" w:pos="9637"/>
        </w:tabs>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r w:rsidR="00EE116E">
        <w:rPr>
          <w:rFonts w:ascii="Times New Roman" w:hAnsi="Times New Roman" w:cs="Times New Roman"/>
          <w:b/>
          <w:bCs/>
          <w:color w:val="000000"/>
          <w:sz w:val="28"/>
          <w:szCs w:val="28"/>
        </w:rPr>
        <w:t xml:space="preserve">.2 </w:t>
      </w:r>
      <w:r w:rsidR="00EE116E" w:rsidRPr="00BC491E">
        <w:rPr>
          <w:rFonts w:ascii="Times New Roman" w:hAnsi="Times New Roman" w:cs="Times New Roman"/>
          <w:b/>
          <w:bCs/>
          <w:color w:val="000000"/>
          <w:sz w:val="28"/>
          <w:szCs w:val="28"/>
        </w:rPr>
        <w:t xml:space="preserve">Техническое состояние водопроводных сетей    </w:t>
      </w:r>
    </w:p>
    <w:p w:rsidR="00EE116E" w:rsidRPr="00BC491E" w:rsidRDefault="00EE116E" w:rsidP="0089109D">
      <w:pPr>
        <w:ind w:firstLine="567"/>
        <w:rPr>
          <w:rFonts w:ascii="Times New Roman" w:hAnsi="Times New Roman" w:cs="Times New Roman"/>
          <w:sz w:val="28"/>
          <w:szCs w:val="28"/>
        </w:rPr>
      </w:pPr>
      <w:r w:rsidRPr="00BC491E">
        <w:rPr>
          <w:rFonts w:ascii="Times New Roman" w:hAnsi="Times New Roman" w:cs="Times New Roman"/>
          <w:sz w:val="28"/>
          <w:szCs w:val="28"/>
        </w:rPr>
        <w:t xml:space="preserve">Магистральные сети системы водоснабжения находится в неудовлетворительном состоянии. За весь период эксплуатации, а это более 20 лет, реконструкция водопроводных сетей не проводилась. По центральному водоводу в 2000 году  производился капитальный ремонт с заменой  большей части трубопроводов (результат разморозки системы водоснабжения в </w:t>
      </w:r>
      <w:smartTag w:uri="urn:schemas-microsoft-com:office:smarttags" w:element="metricconverter">
        <w:smartTagPr>
          <w:attr w:name="ProductID" w:val="1989 г"/>
        </w:smartTagPr>
        <w:r w:rsidRPr="00BC491E">
          <w:rPr>
            <w:rFonts w:ascii="Times New Roman" w:hAnsi="Times New Roman" w:cs="Times New Roman"/>
            <w:sz w:val="28"/>
            <w:szCs w:val="28"/>
          </w:rPr>
          <w:t>1989 г</w:t>
        </w:r>
      </w:smartTag>
      <w:r w:rsidRPr="00BC491E">
        <w:rPr>
          <w:rFonts w:ascii="Times New Roman" w:hAnsi="Times New Roman" w:cs="Times New Roman"/>
          <w:sz w:val="28"/>
          <w:szCs w:val="28"/>
        </w:rPr>
        <w:t>.), по магистральным сетям системы водоснабжения, расположенным на территории городского поселения капитальный ремонт и частичная замена трубопроводов системы водоснабжения (восстановление) также проводился  в 2000 году. В дальнейшем капитальный ремонт системы водоснабжения проводился     частичный ремонт с частичной заменой участков трубопроводов магистральных сетей  при возникновении необходимости.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Физический износ водопроводных сетей в среднем по городскому  поселению составляет 70-80%.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
    <w:p w:rsidR="00EE116E" w:rsidRPr="00BC491E" w:rsidRDefault="00EE116E" w:rsidP="00EE116E">
      <w:pPr>
        <w:spacing w:before="120" w:after="120"/>
        <w:ind w:firstLine="851"/>
        <w:rPr>
          <w:rFonts w:ascii="Times New Roman" w:hAnsi="Times New Roman" w:cs="Times New Roman"/>
          <w:sz w:val="28"/>
          <w:szCs w:val="28"/>
        </w:rPr>
      </w:pPr>
      <w:r w:rsidRPr="00BC491E">
        <w:rPr>
          <w:rFonts w:ascii="Times New Roman" w:hAnsi="Times New Roman" w:cs="Times New Roman"/>
          <w:sz w:val="28"/>
          <w:szCs w:val="28"/>
        </w:rPr>
        <w:t xml:space="preserve">Качество воды, подаваемой в водопроводную сеть населенных пунктов поселения,  </w:t>
      </w:r>
      <w:r w:rsidRPr="00BC491E">
        <w:rPr>
          <w:rFonts w:ascii="Times New Roman" w:hAnsi="Times New Roman" w:cs="Times New Roman"/>
          <w:b/>
          <w:sz w:val="28"/>
          <w:szCs w:val="28"/>
        </w:rPr>
        <w:t>соответствует</w:t>
      </w:r>
      <w:r w:rsidRPr="00BC491E">
        <w:rPr>
          <w:rFonts w:ascii="Times New Roman" w:hAnsi="Times New Roman" w:cs="Times New Roman"/>
          <w:sz w:val="28"/>
          <w:szCs w:val="28"/>
        </w:rPr>
        <w:t xml:space="preserve"> требованиям СаНПиН 2.1.4.1074-01 «Питьевая вода. Гигиенические требования к качеству воды централизованных систем питьевого водоснабжения.  </w:t>
      </w:r>
    </w:p>
    <w:p w:rsidR="00EE116E" w:rsidRDefault="00EE116E" w:rsidP="00EE116E">
      <w:pPr>
        <w:shd w:val="clear" w:color="auto" w:fill="FFFFFF"/>
        <w:tabs>
          <w:tab w:val="left" w:pos="1134"/>
        </w:tabs>
        <w:rPr>
          <w:rFonts w:ascii="Times New Roman" w:hAnsi="Times New Roman" w:cs="Times New Roman"/>
          <w:b/>
          <w:sz w:val="28"/>
          <w:szCs w:val="28"/>
        </w:rPr>
      </w:pPr>
    </w:p>
    <w:p w:rsidR="00EE116E" w:rsidRPr="00BC491E" w:rsidRDefault="009D6F30" w:rsidP="00EE116E">
      <w:pPr>
        <w:shd w:val="clear" w:color="auto" w:fill="FFFFFF"/>
        <w:tabs>
          <w:tab w:val="left" w:pos="1134"/>
        </w:tabs>
        <w:rPr>
          <w:rFonts w:ascii="Times New Roman" w:hAnsi="Times New Roman" w:cs="Times New Roman"/>
          <w:b/>
          <w:sz w:val="28"/>
          <w:szCs w:val="28"/>
        </w:rPr>
      </w:pPr>
      <w:r>
        <w:rPr>
          <w:rFonts w:ascii="Times New Roman" w:hAnsi="Times New Roman" w:cs="Times New Roman"/>
          <w:b/>
          <w:sz w:val="28"/>
          <w:szCs w:val="28"/>
        </w:rPr>
        <w:t>1.6</w:t>
      </w:r>
      <w:r w:rsidR="00EE116E">
        <w:rPr>
          <w:rFonts w:ascii="Times New Roman" w:hAnsi="Times New Roman" w:cs="Times New Roman"/>
          <w:b/>
          <w:sz w:val="28"/>
          <w:szCs w:val="28"/>
        </w:rPr>
        <w:t>.3</w:t>
      </w:r>
      <w:r w:rsidR="00EE116E" w:rsidRPr="00BC491E">
        <w:rPr>
          <w:rFonts w:ascii="Times New Roman" w:hAnsi="Times New Roman" w:cs="Times New Roman"/>
          <w:b/>
          <w:sz w:val="28"/>
          <w:szCs w:val="28"/>
        </w:rPr>
        <w:t xml:space="preserve">  Анализ текущего состояния системы водоотведения.</w:t>
      </w:r>
    </w:p>
    <w:p w:rsidR="00EE116E" w:rsidRPr="00BC491E" w:rsidRDefault="00EE116E" w:rsidP="00EE116E">
      <w:pPr>
        <w:shd w:val="clear" w:color="auto" w:fill="FFFFFF"/>
        <w:tabs>
          <w:tab w:val="left" w:pos="1134"/>
        </w:tabs>
        <w:rPr>
          <w:rFonts w:ascii="Times New Roman" w:hAnsi="Times New Roman" w:cs="Times New Roman"/>
          <w:sz w:val="28"/>
          <w:szCs w:val="28"/>
        </w:rPr>
      </w:pPr>
      <w:r w:rsidRPr="00BC491E">
        <w:rPr>
          <w:rFonts w:ascii="Times New Roman" w:hAnsi="Times New Roman" w:cs="Times New Roman"/>
          <w:sz w:val="28"/>
          <w:szCs w:val="28"/>
        </w:rPr>
        <w:t xml:space="preserve">Водоотведение в городском поселении «Жирекенское» осуществляется через канализационную сеть в магистральный коллектор и направляется на канализационную насосную станцию (КНС), где стоки очищаются от грубых отходов и  насосами перекачиваются в коллектор. С коллектора стоки без очистки сбрасываются в пруд – накопитель. Канализационные очистные сооружения не работают 1989 года (результат разморозки системы водоснабжения). </w:t>
      </w:r>
    </w:p>
    <w:p w:rsidR="00EE116E" w:rsidRPr="00BC491E" w:rsidRDefault="00EE116E" w:rsidP="00EE116E">
      <w:pPr>
        <w:shd w:val="clear" w:color="auto" w:fill="FFFFFF"/>
        <w:tabs>
          <w:tab w:val="left" w:pos="1134"/>
        </w:tabs>
        <w:rPr>
          <w:rFonts w:ascii="Times New Roman" w:hAnsi="Times New Roman" w:cs="Times New Roman"/>
          <w:sz w:val="28"/>
          <w:szCs w:val="28"/>
        </w:rPr>
      </w:pPr>
      <w:r w:rsidRPr="00BC491E">
        <w:rPr>
          <w:rFonts w:ascii="Times New Roman" w:hAnsi="Times New Roman" w:cs="Times New Roman"/>
          <w:sz w:val="28"/>
          <w:szCs w:val="28"/>
        </w:rPr>
        <w:lastRenderedPageBreak/>
        <w:t xml:space="preserve">Среднегодовой пропуск сточных вод составляет – </w:t>
      </w:r>
      <w:smartTag w:uri="urn:schemas-microsoft-com:office:smarttags" w:element="metricconverter">
        <w:smartTagPr>
          <w:attr w:name="ProductID" w:val="394 197.0 м3"/>
        </w:smartTagPr>
        <w:r w:rsidRPr="00BC491E">
          <w:rPr>
            <w:rFonts w:ascii="Times New Roman" w:hAnsi="Times New Roman" w:cs="Times New Roman"/>
            <w:sz w:val="28"/>
            <w:szCs w:val="28"/>
          </w:rPr>
          <w:t>394 197.0 м3</w:t>
        </w:r>
      </w:smartTag>
      <w:r w:rsidRPr="00BC491E">
        <w:rPr>
          <w:rFonts w:ascii="Times New Roman" w:hAnsi="Times New Roman" w:cs="Times New Roman"/>
          <w:sz w:val="28"/>
          <w:szCs w:val="28"/>
        </w:rPr>
        <w:t>;</w:t>
      </w:r>
    </w:p>
    <w:p w:rsidR="00EE116E" w:rsidRPr="00BC491E" w:rsidRDefault="00EE116E" w:rsidP="00EE116E">
      <w:pPr>
        <w:shd w:val="clear" w:color="auto" w:fill="FFFFFF"/>
        <w:tabs>
          <w:tab w:val="left" w:pos="1134"/>
        </w:tabs>
        <w:rPr>
          <w:rFonts w:ascii="Times New Roman" w:hAnsi="Times New Roman" w:cs="Times New Roman"/>
          <w:sz w:val="28"/>
          <w:szCs w:val="28"/>
        </w:rPr>
      </w:pPr>
      <w:r w:rsidRPr="00BC491E">
        <w:rPr>
          <w:rFonts w:ascii="Times New Roman" w:hAnsi="Times New Roman" w:cs="Times New Roman"/>
          <w:sz w:val="28"/>
          <w:szCs w:val="28"/>
        </w:rPr>
        <w:t xml:space="preserve">Среднемесячный пропуск сточных вод составляет – </w:t>
      </w:r>
      <w:smartTag w:uri="urn:schemas-microsoft-com:office:smarttags" w:element="metricconverter">
        <w:smartTagPr>
          <w:attr w:name="ProductID" w:val="32 849.0 м3"/>
        </w:smartTagPr>
        <w:r w:rsidRPr="00BC491E">
          <w:rPr>
            <w:rFonts w:ascii="Times New Roman" w:hAnsi="Times New Roman" w:cs="Times New Roman"/>
            <w:sz w:val="28"/>
            <w:szCs w:val="28"/>
          </w:rPr>
          <w:t>32 849.0 м3</w:t>
        </w:r>
      </w:smartTag>
      <w:r w:rsidRPr="00BC491E">
        <w:rPr>
          <w:rFonts w:ascii="Times New Roman" w:hAnsi="Times New Roman" w:cs="Times New Roman"/>
          <w:sz w:val="28"/>
          <w:szCs w:val="28"/>
        </w:rPr>
        <w:t>;</w:t>
      </w:r>
    </w:p>
    <w:p w:rsidR="00EE116E" w:rsidRPr="00BC491E" w:rsidRDefault="00EE116E" w:rsidP="00EE116E">
      <w:pPr>
        <w:shd w:val="clear" w:color="auto" w:fill="FFFFFF"/>
        <w:tabs>
          <w:tab w:val="left" w:pos="1134"/>
        </w:tabs>
        <w:rPr>
          <w:rFonts w:ascii="Times New Roman" w:hAnsi="Times New Roman" w:cs="Times New Roman"/>
          <w:sz w:val="28"/>
          <w:szCs w:val="28"/>
        </w:rPr>
      </w:pPr>
      <w:r w:rsidRPr="00BC491E">
        <w:rPr>
          <w:rFonts w:ascii="Times New Roman" w:hAnsi="Times New Roman" w:cs="Times New Roman"/>
          <w:sz w:val="28"/>
          <w:szCs w:val="28"/>
        </w:rPr>
        <w:t xml:space="preserve">Среднесуточный пропуск сточных вод составляет – </w:t>
      </w:r>
      <w:smartTag w:uri="urn:schemas-microsoft-com:office:smarttags" w:element="metricconverter">
        <w:smartTagPr>
          <w:attr w:name="ProductID" w:val="1 080.0 м3"/>
        </w:smartTagPr>
        <w:r w:rsidRPr="00BC491E">
          <w:rPr>
            <w:rFonts w:ascii="Times New Roman" w:hAnsi="Times New Roman" w:cs="Times New Roman"/>
            <w:sz w:val="28"/>
            <w:szCs w:val="28"/>
          </w:rPr>
          <w:t>1 080.0 м3</w:t>
        </w:r>
      </w:smartTag>
      <w:r w:rsidRPr="00BC491E">
        <w:rPr>
          <w:rFonts w:ascii="Times New Roman" w:hAnsi="Times New Roman" w:cs="Times New Roman"/>
          <w:sz w:val="28"/>
          <w:szCs w:val="28"/>
        </w:rPr>
        <w:t>.</w:t>
      </w:r>
    </w:p>
    <w:p w:rsidR="00EE116E" w:rsidRPr="00BC491E" w:rsidRDefault="00EE116E" w:rsidP="00CC0001">
      <w:pPr>
        <w:pStyle w:val="afb"/>
        <w:jc w:val="both"/>
        <w:rPr>
          <w:rFonts w:ascii="Times New Roman" w:hAnsi="Times New Roman"/>
          <w:sz w:val="28"/>
          <w:szCs w:val="28"/>
        </w:rPr>
      </w:pPr>
      <w:r w:rsidRPr="00BC491E">
        <w:rPr>
          <w:rFonts w:ascii="Times New Roman" w:hAnsi="Times New Roman"/>
          <w:sz w:val="28"/>
          <w:szCs w:val="28"/>
        </w:rPr>
        <w:t>Количество особо охраняемых природных территорий на территории городского поселения «Жирекенское», ед. – 0.</w:t>
      </w:r>
    </w:p>
    <w:p w:rsidR="00EE116E" w:rsidRPr="00BC491E" w:rsidRDefault="00EE116E" w:rsidP="00CC0001">
      <w:pPr>
        <w:pStyle w:val="afb"/>
        <w:jc w:val="both"/>
        <w:rPr>
          <w:rFonts w:ascii="Times New Roman" w:hAnsi="Times New Roman"/>
          <w:color w:val="2D2D2D"/>
          <w:sz w:val="28"/>
          <w:szCs w:val="28"/>
        </w:rPr>
      </w:pPr>
      <w:r w:rsidRPr="00BC491E">
        <w:rPr>
          <w:rFonts w:ascii="Times New Roman" w:hAnsi="Times New Roman"/>
          <w:sz w:val="28"/>
          <w:szCs w:val="28"/>
        </w:rPr>
        <w:t xml:space="preserve">Текущие затраты на охрану окружающей среды –  </w:t>
      </w:r>
      <w:r w:rsidRPr="00BC491E">
        <w:rPr>
          <w:rFonts w:ascii="Times New Roman" w:hAnsi="Times New Roman"/>
          <w:color w:val="2D2D2D"/>
          <w:sz w:val="28"/>
          <w:szCs w:val="28"/>
        </w:rPr>
        <w:t>309,021тыс. руб.</w:t>
      </w:r>
    </w:p>
    <w:p w:rsidR="00EE116E" w:rsidRPr="00BC491E" w:rsidRDefault="00EE116E" w:rsidP="00CC0001">
      <w:pPr>
        <w:pStyle w:val="afb"/>
        <w:jc w:val="both"/>
        <w:rPr>
          <w:rFonts w:ascii="Times New Roman" w:hAnsi="Times New Roman"/>
          <w:color w:val="2D2D2D"/>
          <w:sz w:val="28"/>
          <w:szCs w:val="28"/>
        </w:rPr>
      </w:pPr>
      <w:r w:rsidRPr="00BC491E">
        <w:rPr>
          <w:rFonts w:ascii="Times New Roman" w:hAnsi="Times New Roman"/>
          <w:color w:val="2D2D2D"/>
          <w:sz w:val="28"/>
          <w:szCs w:val="28"/>
        </w:rPr>
        <w:t>Индекс физического объема природоохранных расходов – 100%</w:t>
      </w:r>
    </w:p>
    <w:p w:rsidR="00EE116E" w:rsidRPr="00BC491E" w:rsidRDefault="00EE116E" w:rsidP="00CC0001">
      <w:pPr>
        <w:pStyle w:val="afb"/>
        <w:jc w:val="both"/>
        <w:rPr>
          <w:rFonts w:ascii="Times New Roman" w:hAnsi="Times New Roman"/>
          <w:color w:val="2D2D2D"/>
          <w:sz w:val="28"/>
          <w:szCs w:val="28"/>
        </w:rPr>
      </w:pPr>
      <w:r w:rsidRPr="00BC491E">
        <w:rPr>
          <w:rFonts w:ascii="Times New Roman" w:hAnsi="Times New Roman"/>
          <w:color w:val="2D2D2D"/>
          <w:sz w:val="28"/>
          <w:szCs w:val="28"/>
        </w:rPr>
        <w:t>Доля постоянно убираемых городских территорий (улиц, дорог) составляет 72,2 % .</w:t>
      </w:r>
    </w:p>
    <w:p w:rsidR="00EE116E" w:rsidRPr="00BC491E" w:rsidRDefault="00EE116E" w:rsidP="00CC0001">
      <w:pPr>
        <w:pStyle w:val="afb"/>
        <w:jc w:val="both"/>
        <w:rPr>
          <w:rFonts w:ascii="Times New Roman" w:hAnsi="Times New Roman"/>
          <w:color w:val="2D2D2D"/>
          <w:sz w:val="28"/>
          <w:szCs w:val="28"/>
        </w:rPr>
      </w:pPr>
      <w:r w:rsidRPr="00BC491E">
        <w:rPr>
          <w:rFonts w:ascii="Times New Roman" w:hAnsi="Times New Roman"/>
          <w:color w:val="2D2D2D"/>
          <w:sz w:val="28"/>
          <w:szCs w:val="28"/>
        </w:rPr>
        <w:t>Доля утилизированных бытовых и промышленных отходов:</w:t>
      </w:r>
    </w:p>
    <w:p w:rsidR="00EE116E" w:rsidRPr="00BC491E" w:rsidRDefault="00EE116E" w:rsidP="00CC0001">
      <w:pPr>
        <w:pStyle w:val="afb"/>
        <w:jc w:val="both"/>
        <w:rPr>
          <w:rFonts w:ascii="Times New Roman" w:hAnsi="Times New Roman"/>
          <w:color w:val="2D2D2D"/>
          <w:sz w:val="28"/>
          <w:szCs w:val="28"/>
        </w:rPr>
      </w:pPr>
      <w:r w:rsidRPr="00BC491E">
        <w:rPr>
          <w:rFonts w:ascii="Times New Roman" w:hAnsi="Times New Roman"/>
          <w:color w:val="2D2D2D"/>
          <w:sz w:val="28"/>
          <w:szCs w:val="28"/>
        </w:rPr>
        <w:t>- бытовых отходов путем захоронения составляет 71,1 %;</w:t>
      </w:r>
    </w:p>
    <w:p w:rsidR="00EE116E" w:rsidRPr="00BC491E" w:rsidRDefault="00EE116E" w:rsidP="00CC0001">
      <w:pPr>
        <w:pStyle w:val="afb"/>
        <w:jc w:val="both"/>
        <w:rPr>
          <w:rFonts w:ascii="Times New Roman" w:hAnsi="Times New Roman"/>
          <w:color w:val="2D2D2D"/>
          <w:sz w:val="28"/>
          <w:szCs w:val="28"/>
        </w:rPr>
      </w:pPr>
      <w:r w:rsidRPr="00BC491E">
        <w:rPr>
          <w:rFonts w:ascii="Times New Roman" w:hAnsi="Times New Roman"/>
          <w:color w:val="2D2D2D"/>
          <w:sz w:val="28"/>
          <w:szCs w:val="28"/>
        </w:rPr>
        <w:t xml:space="preserve">- промышленные отходы отсутствуют.  </w:t>
      </w:r>
    </w:p>
    <w:p w:rsidR="00EE116E" w:rsidRPr="00BC491E" w:rsidRDefault="00EE116E" w:rsidP="00CC0001">
      <w:pPr>
        <w:pStyle w:val="afb"/>
        <w:jc w:val="both"/>
        <w:rPr>
          <w:rFonts w:ascii="Times New Roman" w:hAnsi="Times New Roman"/>
          <w:color w:val="2D2D2D"/>
          <w:sz w:val="28"/>
          <w:szCs w:val="28"/>
        </w:rPr>
      </w:pPr>
    </w:p>
    <w:p w:rsidR="00EE116E" w:rsidRPr="00EF4D7B" w:rsidRDefault="00EE116E" w:rsidP="00186D81">
      <w:pPr>
        <w:jc w:val="left"/>
        <w:rPr>
          <w:rFonts w:ascii="Times New Roman" w:hAnsi="Times New Roman" w:cs="Times New Roman"/>
          <w:i/>
          <w:sz w:val="24"/>
          <w:szCs w:val="24"/>
        </w:rPr>
      </w:pPr>
    </w:p>
    <w:p w:rsidR="00C33BCF" w:rsidRPr="00711E3D" w:rsidRDefault="00F446CE" w:rsidP="00CC0001">
      <w:pPr>
        <w:rPr>
          <w:rFonts w:ascii="Times New Roman" w:hAnsi="Times New Roman"/>
          <w:b/>
          <w:sz w:val="28"/>
          <w:szCs w:val="28"/>
          <w:u w:val="single"/>
        </w:rPr>
      </w:pPr>
      <w:r w:rsidRPr="00711E3D">
        <w:rPr>
          <w:rFonts w:ascii="Times New Roman" w:hAnsi="Times New Roman"/>
          <w:b/>
          <w:sz w:val="28"/>
          <w:szCs w:val="28"/>
          <w:u w:val="single"/>
        </w:rPr>
        <w:t>1.</w:t>
      </w:r>
      <w:r w:rsidR="009D6F30">
        <w:rPr>
          <w:rFonts w:ascii="Times New Roman" w:hAnsi="Times New Roman"/>
          <w:b/>
          <w:sz w:val="28"/>
          <w:szCs w:val="28"/>
          <w:u w:val="single"/>
        </w:rPr>
        <w:t>7</w:t>
      </w:r>
      <w:r w:rsidR="009144A7">
        <w:rPr>
          <w:rFonts w:ascii="Times New Roman" w:hAnsi="Times New Roman"/>
          <w:b/>
          <w:sz w:val="28"/>
          <w:szCs w:val="28"/>
          <w:u w:val="single"/>
        </w:rPr>
        <w:t xml:space="preserve"> </w:t>
      </w:r>
      <w:r w:rsidR="00C33BCF" w:rsidRPr="00711E3D">
        <w:rPr>
          <w:rFonts w:ascii="Times New Roman" w:hAnsi="Times New Roman"/>
          <w:b/>
          <w:sz w:val="28"/>
          <w:szCs w:val="28"/>
          <w:u w:val="single"/>
        </w:rPr>
        <w:t>Развитие транспортной системы</w:t>
      </w:r>
    </w:p>
    <w:p w:rsidR="00711E3D" w:rsidRDefault="00711E3D" w:rsidP="00711E3D">
      <w:pPr>
        <w:pStyle w:val="afb"/>
        <w:jc w:val="both"/>
        <w:rPr>
          <w:rFonts w:ascii="Times New Roman" w:hAnsi="Times New Roman"/>
          <w:color w:val="2D2D2D"/>
          <w:sz w:val="28"/>
          <w:szCs w:val="28"/>
        </w:rPr>
      </w:pPr>
      <w:r w:rsidRPr="00BC491E">
        <w:rPr>
          <w:rFonts w:ascii="Times New Roman" w:hAnsi="Times New Roman"/>
          <w:color w:val="2D2D2D"/>
          <w:sz w:val="28"/>
          <w:szCs w:val="28"/>
        </w:rPr>
        <w:t>Протяженность автодорог общего пользования составляет 19,5 км.</w:t>
      </w:r>
    </w:p>
    <w:p w:rsidR="003042C3" w:rsidRPr="003E6931" w:rsidRDefault="003042C3" w:rsidP="003042C3">
      <w:pPr>
        <w:widowControl w:val="0"/>
        <w:rPr>
          <w:rFonts w:ascii="Times New Roman" w:hAnsi="Times New Roman" w:cs="Times New Roman"/>
          <w:sz w:val="28"/>
          <w:szCs w:val="28"/>
        </w:rPr>
      </w:pPr>
      <w:r>
        <w:rPr>
          <w:rFonts w:ascii="Times New Roman" w:hAnsi="Times New Roman" w:cs="Times New Roman"/>
          <w:sz w:val="28"/>
          <w:szCs w:val="28"/>
        </w:rPr>
        <w:t>П</w:t>
      </w:r>
      <w:r w:rsidRPr="003E6931">
        <w:rPr>
          <w:rFonts w:ascii="Times New Roman" w:hAnsi="Times New Roman" w:cs="Times New Roman"/>
          <w:sz w:val="28"/>
          <w:szCs w:val="28"/>
        </w:rPr>
        <w:t xml:space="preserve">ротяжённость автомобильных дорог </w:t>
      </w:r>
      <w:r>
        <w:rPr>
          <w:rFonts w:ascii="Times New Roman" w:hAnsi="Times New Roman" w:cs="Times New Roman"/>
          <w:sz w:val="28"/>
          <w:szCs w:val="28"/>
        </w:rPr>
        <w:t>общего пользования местного значения</w:t>
      </w:r>
    </w:p>
    <w:p w:rsidR="003042C3" w:rsidRDefault="003042C3" w:rsidP="003042C3">
      <w:pPr>
        <w:widowControl w:val="0"/>
        <w:rPr>
          <w:rFonts w:ascii="Times New Roman" w:hAnsi="Times New Roman" w:cs="Times New Roman"/>
          <w:sz w:val="28"/>
          <w:szCs w:val="28"/>
        </w:rPr>
      </w:pPr>
      <w:r w:rsidRPr="003E6931">
        <w:rPr>
          <w:rFonts w:ascii="Times New Roman" w:hAnsi="Times New Roman" w:cs="Times New Roman"/>
          <w:sz w:val="28"/>
          <w:szCs w:val="28"/>
        </w:rPr>
        <w:t xml:space="preserve">не отвечающим нормативным требованиям за период реализации </w:t>
      </w:r>
      <w:r>
        <w:rPr>
          <w:rFonts w:ascii="Times New Roman" w:hAnsi="Times New Roman" w:cs="Times New Roman"/>
          <w:sz w:val="28"/>
          <w:szCs w:val="28"/>
        </w:rPr>
        <w:t>Плана –        не более 10 %.</w:t>
      </w:r>
    </w:p>
    <w:p w:rsidR="00F52F5C" w:rsidRDefault="00F52F5C" w:rsidP="003042C3">
      <w:pPr>
        <w:widowControl w:val="0"/>
        <w:rPr>
          <w:rFonts w:ascii="Times New Roman" w:hAnsi="Times New Roman"/>
          <w:color w:val="2D2D2D"/>
          <w:sz w:val="28"/>
          <w:szCs w:val="28"/>
        </w:rPr>
      </w:pPr>
      <w:r>
        <w:rPr>
          <w:rFonts w:ascii="Times New Roman" w:hAnsi="Times New Roman" w:cs="Times New Roman"/>
          <w:sz w:val="28"/>
          <w:szCs w:val="28"/>
        </w:rPr>
        <w:t xml:space="preserve">    Автобусные пассажирские перевозки по маршруту </w:t>
      </w:r>
      <w:r w:rsidR="009F552A">
        <w:rPr>
          <w:rFonts w:ascii="Times New Roman" w:hAnsi="Times New Roman" w:cs="Times New Roman"/>
          <w:sz w:val="28"/>
          <w:szCs w:val="28"/>
        </w:rPr>
        <w:t>Чернышевск-Жирекен осуществляет</w:t>
      </w:r>
      <w:r w:rsidR="00986E59">
        <w:rPr>
          <w:rFonts w:ascii="Times New Roman" w:hAnsi="Times New Roman" w:cs="Times New Roman"/>
          <w:sz w:val="28"/>
          <w:szCs w:val="28"/>
        </w:rPr>
        <w:t xml:space="preserve"> автотранспортное предприятие «Востоктранс» (п.Чернышевск). По маршруту Жирекен-Чита</w:t>
      </w:r>
      <w:r w:rsidR="00637674">
        <w:rPr>
          <w:rFonts w:ascii="Times New Roman" w:hAnsi="Times New Roman" w:cs="Times New Roman"/>
          <w:sz w:val="28"/>
          <w:szCs w:val="28"/>
        </w:rPr>
        <w:t>-Жирекен</w:t>
      </w:r>
      <w:r w:rsidR="00986E59">
        <w:rPr>
          <w:rFonts w:ascii="Times New Roman" w:hAnsi="Times New Roman" w:cs="Times New Roman"/>
          <w:sz w:val="28"/>
          <w:szCs w:val="28"/>
        </w:rPr>
        <w:t xml:space="preserve"> пассажирские перевозки осуществляет индивидуальный предприниматель Размахнина Г.Д. (п.Чернышевск). Предприятия</w:t>
      </w:r>
      <w:r w:rsidR="006774CB">
        <w:rPr>
          <w:rFonts w:ascii="Times New Roman" w:hAnsi="Times New Roman" w:cs="Times New Roman"/>
          <w:sz w:val="28"/>
          <w:szCs w:val="28"/>
        </w:rPr>
        <w:t>,</w:t>
      </w:r>
      <w:r w:rsidR="00986E59">
        <w:rPr>
          <w:rFonts w:ascii="Times New Roman" w:hAnsi="Times New Roman" w:cs="Times New Roman"/>
          <w:sz w:val="28"/>
          <w:szCs w:val="28"/>
        </w:rPr>
        <w:t xml:space="preserve"> оказывающие услуги по грузовым перевозкам</w:t>
      </w:r>
      <w:r w:rsidR="006774CB">
        <w:rPr>
          <w:rFonts w:ascii="Times New Roman" w:hAnsi="Times New Roman" w:cs="Times New Roman"/>
          <w:sz w:val="28"/>
          <w:szCs w:val="28"/>
        </w:rPr>
        <w:t>, на территории поселения отсутствуют.</w:t>
      </w:r>
    </w:p>
    <w:p w:rsidR="00711E3D" w:rsidRPr="00EF4D7B" w:rsidRDefault="00711E3D" w:rsidP="009144A7">
      <w:pPr>
        <w:jc w:val="right"/>
        <w:rPr>
          <w:rFonts w:ascii="Times New Roman" w:hAnsi="Times New Roman" w:cs="Times New Roman"/>
          <w:i/>
          <w:sz w:val="24"/>
          <w:szCs w:val="24"/>
        </w:rPr>
      </w:pPr>
      <w:r w:rsidRPr="00EF4D7B">
        <w:rPr>
          <w:rFonts w:ascii="Times New Roman" w:hAnsi="Times New Roman" w:cs="Times New Roman"/>
          <w:i/>
          <w:sz w:val="24"/>
          <w:szCs w:val="24"/>
        </w:rPr>
        <w:t>Таблица №15</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202"/>
        <w:gridCol w:w="708"/>
        <w:gridCol w:w="1625"/>
        <w:gridCol w:w="1625"/>
        <w:gridCol w:w="1625"/>
      </w:tblGrid>
      <w:tr w:rsidR="00711E3D" w:rsidRPr="00BC491E" w:rsidTr="00B7036D">
        <w:tc>
          <w:tcPr>
            <w:tcW w:w="734" w:type="dxa"/>
            <w:hideMark/>
          </w:tcPr>
          <w:p w:rsidR="00711E3D" w:rsidRPr="00BC491E" w:rsidRDefault="00711E3D" w:rsidP="00B7036D">
            <w:pPr>
              <w:widowControl w:val="0"/>
              <w:jc w:val="center"/>
              <w:rPr>
                <w:rFonts w:ascii="Times New Roman" w:hAnsi="Times New Roman" w:cs="Times New Roman"/>
                <w:sz w:val="28"/>
                <w:szCs w:val="28"/>
              </w:rPr>
            </w:pPr>
          </w:p>
        </w:tc>
        <w:tc>
          <w:tcPr>
            <w:tcW w:w="8785" w:type="dxa"/>
            <w:gridSpan w:val="5"/>
            <w:hideMark/>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Строительство и реконструкция автомобильных дорог:</w:t>
            </w:r>
          </w:p>
        </w:tc>
      </w:tr>
      <w:tr w:rsidR="00711E3D" w:rsidRPr="00BC491E" w:rsidTr="00B7036D">
        <w:tc>
          <w:tcPr>
            <w:tcW w:w="734" w:type="dxa"/>
            <w:hideMark/>
          </w:tcPr>
          <w:p w:rsidR="00711E3D" w:rsidRPr="00BC491E" w:rsidRDefault="00711E3D" w:rsidP="00B7036D">
            <w:pPr>
              <w:widowControl w:val="0"/>
              <w:jc w:val="center"/>
              <w:rPr>
                <w:rFonts w:ascii="Times New Roman" w:hAnsi="Times New Roman" w:cs="Times New Roman"/>
                <w:sz w:val="28"/>
                <w:szCs w:val="28"/>
              </w:rPr>
            </w:pPr>
          </w:p>
        </w:tc>
        <w:tc>
          <w:tcPr>
            <w:tcW w:w="3202" w:type="dxa"/>
            <w:hideMark/>
          </w:tcPr>
          <w:p w:rsidR="00711E3D" w:rsidRPr="00BC491E" w:rsidRDefault="00711E3D" w:rsidP="00B7036D">
            <w:pPr>
              <w:widowControl w:val="0"/>
              <w:rPr>
                <w:rFonts w:ascii="Times New Roman" w:hAnsi="Times New Roman" w:cs="Times New Roman"/>
                <w:sz w:val="28"/>
                <w:szCs w:val="28"/>
              </w:rPr>
            </w:pPr>
          </w:p>
        </w:tc>
        <w:tc>
          <w:tcPr>
            <w:tcW w:w="708" w:type="dxa"/>
          </w:tcPr>
          <w:p w:rsidR="00711E3D" w:rsidRPr="00BC491E" w:rsidRDefault="00711E3D" w:rsidP="00B7036D">
            <w:pPr>
              <w:widowControl w:val="0"/>
              <w:jc w:val="center"/>
              <w:rPr>
                <w:rFonts w:ascii="Times New Roman" w:hAnsi="Times New Roman" w:cs="Times New Roman"/>
                <w:sz w:val="28"/>
                <w:szCs w:val="28"/>
              </w:rPr>
            </w:pPr>
          </w:p>
        </w:tc>
        <w:tc>
          <w:tcPr>
            <w:tcW w:w="1625"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2017</w:t>
            </w:r>
          </w:p>
        </w:tc>
        <w:tc>
          <w:tcPr>
            <w:tcW w:w="1625"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2018</w:t>
            </w:r>
          </w:p>
        </w:tc>
        <w:tc>
          <w:tcPr>
            <w:tcW w:w="1625"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2019</w:t>
            </w:r>
          </w:p>
        </w:tc>
      </w:tr>
      <w:tr w:rsidR="00711E3D" w:rsidRPr="00BC491E" w:rsidTr="00B7036D">
        <w:tc>
          <w:tcPr>
            <w:tcW w:w="734" w:type="dxa"/>
            <w:hideMark/>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31.1</w:t>
            </w:r>
          </w:p>
        </w:tc>
        <w:tc>
          <w:tcPr>
            <w:tcW w:w="3202" w:type="dxa"/>
            <w:hideMark/>
          </w:tcPr>
          <w:p w:rsidR="00711E3D" w:rsidRPr="00BC491E" w:rsidRDefault="00711E3D" w:rsidP="00B7036D">
            <w:pPr>
              <w:widowControl w:val="0"/>
              <w:rPr>
                <w:rFonts w:ascii="Times New Roman" w:hAnsi="Times New Roman" w:cs="Times New Roman"/>
                <w:sz w:val="28"/>
                <w:szCs w:val="28"/>
              </w:rPr>
            </w:pPr>
            <w:r w:rsidRPr="00BC491E">
              <w:rPr>
                <w:rFonts w:ascii="Times New Roman" w:hAnsi="Times New Roman" w:cs="Times New Roman"/>
                <w:sz w:val="28"/>
                <w:szCs w:val="28"/>
              </w:rPr>
              <w:t>отремонтировано</w:t>
            </w:r>
          </w:p>
        </w:tc>
        <w:tc>
          <w:tcPr>
            <w:tcW w:w="708"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км</w:t>
            </w:r>
          </w:p>
        </w:tc>
        <w:tc>
          <w:tcPr>
            <w:tcW w:w="1625"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2,92</w:t>
            </w:r>
          </w:p>
        </w:tc>
        <w:tc>
          <w:tcPr>
            <w:tcW w:w="1625"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6,85</w:t>
            </w:r>
          </w:p>
        </w:tc>
        <w:tc>
          <w:tcPr>
            <w:tcW w:w="1625"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7,224</w:t>
            </w:r>
          </w:p>
        </w:tc>
      </w:tr>
      <w:tr w:rsidR="00711E3D" w:rsidRPr="00BC491E" w:rsidTr="00B7036D">
        <w:tc>
          <w:tcPr>
            <w:tcW w:w="734"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31.2</w:t>
            </w:r>
          </w:p>
        </w:tc>
        <w:tc>
          <w:tcPr>
            <w:tcW w:w="3202" w:type="dxa"/>
            <w:hideMark/>
          </w:tcPr>
          <w:p w:rsidR="00711E3D" w:rsidRPr="00BC491E" w:rsidRDefault="00711E3D" w:rsidP="00B7036D">
            <w:pPr>
              <w:widowControl w:val="0"/>
              <w:rPr>
                <w:rFonts w:ascii="Times New Roman" w:hAnsi="Times New Roman" w:cs="Times New Roman"/>
                <w:sz w:val="28"/>
                <w:szCs w:val="28"/>
              </w:rPr>
            </w:pPr>
            <w:r w:rsidRPr="00BC491E">
              <w:rPr>
                <w:rFonts w:ascii="Times New Roman" w:hAnsi="Times New Roman" w:cs="Times New Roman"/>
                <w:sz w:val="28"/>
                <w:szCs w:val="28"/>
              </w:rPr>
              <w:t>построено новых дорог</w:t>
            </w:r>
          </w:p>
        </w:tc>
        <w:tc>
          <w:tcPr>
            <w:tcW w:w="708" w:type="dxa"/>
            <w:hideMark/>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км</w:t>
            </w:r>
          </w:p>
        </w:tc>
        <w:tc>
          <w:tcPr>
            <w:tcW w:w="1625"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0</w:t>
            </w:r>
          </w:p>
        </w:tc>
        <w:tc>
          <w:tcPr>
            <w:tcW w:w="1625"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0</w:t>
            </w:r>
          </w:p>
        </w:tc>
        <w:tc>
          <w:tcPr>
            <w:tcW w:w="1625" w:type="dxa"/>
          </w:tcPr>
          <w:p w:rsidR="00711E3D" w:rsidRPr="00BC491E" w:rsidRDefault="00711E3D" w:rsidP="00B7036D">
            <w:pPr>
              <w:widowControl w:val="0"/>
              <w:jc w:val="center"/>
              <w:rPr>
                <w:rFonts w:ascii="Times New Roman" w:hAnsi="Times New Roman" w:cs="Times New Roman"/>
                <w:sz w:val="28"/>
                <w:szCs w:val="28"/>
              </w:rPr>
            </w:pPr>
            <w:r w:rsidRPr="00BC491E">
              <w:rPr>
                <w:rFonts w:ascii="Times New Roman" w:hAnsi="Times New Roman" w:cs="Times New Roman"/>
                <w:sz w:val="28"/>
                <w:szCs w:val="28"/>
              </w:rPr>
              <w:t>0</w:t>
            </w:r>
          </w:p>
        </w:tc>
      </w:tr>
    </w:tbl>
    <w:p w:rsidR="00711E3D" w:rsidRPr="00CC0001" w:rsidRDefault="00711E3D" w:rsidP="00CC0001">
      <w:pPr>
        <w:rPr>
          <w:rFonts w:ascii="Times New Roman" w:hAnsi="Times New Roman"/>
          <w:b/>
          <w:color w:val="FF0000"/>
          <w:sz w:val="28"/>
          <w:szCs w:val="28"/>
          <w:u w:val="single"/>
        </w:rPr>
      </w:pPr>
    </w:p>
    <w:p w:rsidR="00122341" w:rsidRDefault="00122341" w:rsidP="00CC0001">
      <w:pPr>
        <w:jc w:val="left"/>
        <w:rPr>
          <w:rFonts w:ascii="Times New Roman" w:hAnsi="Times New Roman"/>
          <w:b/>
          <w:sz w:val="28"/>
          <w:szCs w:val="28"/>
          <w:u w:val="single"/>
        </w:rPr>
      </w:pPr>
    </w:p>
    <w:p w:rsidR="00C33BCF" w:rsidRPr="008C4146" w:rsidRDefault="00F446CE" w:rsidP="00CC0001">
      <w:pPr>
        <w:jc w:val="left"/>
        <w:rPr>
          <w:rFonts w:ascii="Times New Roman" w:hAnsi="Times New Roman"/>
          <w:b/>
          <w:sz w:val="28"/>
          <w:szCs w:val="28"/>
          <w:u w:val="single"/>
        </w:rPr>
      </w:pPr>
      <w:r w:rsidRPr="008C4146">
        <w:rPr>
          <w:rFonts w:ascii="Times New Roman" w:hAnsi="Times New Roman"/>
          <w:b/>
          <w:sz w:val="28"/>
          <w:szCs w:val="28"/>
          <w:u w:val="single"/>
        </w:rPr>
        <w:t>1.</w:t>
      </w:r>
      <w:r w:rsidR="009D6F30">
        <w:rPr>
          <w:rFonts w:ascii="Times New Roman" w:hAnsi="Times New Roman"/>
          <w:b/>
          <w:sz w:val="28"/>
          <w:szCs w:val="28"/>
          <w:u w:val="single"/>
        </w:rPr>
        <w:t>8</w:t>
      </w:r>
      <w:r w:rsidR="00C33BCF" w:rsidRPr="008C4146">
        <w:rPr>
          <w:rFonts w:ascii="Times New Roman" w:hAnsi="Times New Roman"/>
          <w:b/>
          <w:sz w:val="28"/>
          <w:szCs w:val="28"/>
          <w:u w:val="single"/>
        </w:rPr>
        <w:t xml:space="preserve"> Развитие систем связи и телевещания</w:t>
      </w:r>
    </w:p>
    <w:p w:rsidR="008C4146" w:rsidRPr="00433C86" w:rsidRDefault="00893FD3" w:rsidP="007D014E">
      <w:pPr>
        <w:autoSpaceDE w:val="0"/>
        <w:autoSpaceDN w:val="0"/>
        <w:adjustRightInd w:val="0"/>
        <w:rPr>
          <w:rFonts w:ascii="Times New Roman" w:hAnsi="Times New Roman"/>
          <w:sz w:val="28"/>
          <w:szCs w:val="28"/>
        </w:rPr>
      </w:pPr>
      <w:r w:rsidRPr="008C4146">
        <w:rPr>
          <w:rFonts w:ascii="Times New Roman" w:hAnsi="Times New Roman"/>
          <w:sz w:val="28"/>
          <w:szCs w:val="28"/>
        </w:rPr>
        <w:tab/>
      </w:r>
      <w:r w:rsidR="00B31D56">
        <w:rPr>
          <w:rFonts w:ascii="Times New Roman" w:hAnsi="Times New Roman"/>
          <w:sz w:val="28"/>
          <w:szCs w:val="28"/>
        </w:rPr>
        <w:t>Жителей п.Жирекен и с.Озерная</w:t>
      </w:r>
      <w:r w:rsidR="008205D0">
        <w:rPr>
          <w:rFonts w:ascii="Times New Roman" w:hAnsi="Times New Roman"/>
          <w:sz w:val="28"/>
          <w:szCs w:val="28"/>
        </w:rPr>
        <w:t xml:space="preserve"> </w:t>
      </w:r>
      <w:r w:rsidR="00B31D56">
        <w:rPr>
          <w:rFonts w:ascii="Times New Roman" w:hAnsi="Times New Roman"/>
          <w:sz w:val="28"/>
          <w:szCs w:val="28"/>
        </w:rPr>
        <w:t>связью общего пользования обеспечивает предприятие связи А</w:t>
      </w:r>
      <w:r w:rsidR="008C4146">
        <w:rPr>
          <w:rFonts w:ascii="Times New Roman" w:hAnsi="Times New Roman"/>
          <w:sz w:val="28"/>
          <w:szCs w:val="28"/>
        </w:rPr>
        <w:t>О «Ростелеком»</w:t>
      </w:r>
      <w:r w:rsidR="00B31D56">
        <w:rPr>
          <w:rFonts w:ascii="Times New Roman" w:hAnsi="Times New Roman"/>
          <w:sz w:val="28"/>
          <w:szCs w:val="28"/>
        </w:rPr>
        <w:t>.</w:t>
      </w:r>
      <w:r w:rsidR="00AB363B">
        <w:rPr>
          <w:rFonts w:ascii="Times New Roman" w:hAnsi="Times New Roman"/>
          <w:sz w:val="28"/>
          <w:szCs w:val="28"/>
        </w:rPr>
        <w:t>На территории п.Жирекен</w:t>
      </w:r>
      <w:r w:rsidR="0010736F">
        <w:rPr>
          <w:rFonts w:ascii="Times New Roman" w:hAnsi="Times New Roman"/>
          <w:sz w:val="28"/>
          <w:szCs w:val="28"/>
        </w:rPr>
        <w:t xml:space="preserve"> и ст.Ковекта</w:t>
      </w:r>
      <w:r w:rsidR="00AB363B">
        <w:rPr>
          <w:rFonts w:ascii="Times New Roman" w:hAnsi="Times New Roman"/>
          <w:sz w:val="28"/>
          <w:szCs w:val="28"/>
        </w:rPr>
        <w:t xml:space="preserve"> работают операторы </w:t>
      </w:r>
      <w:r w:rsidR="00BE1B98">
        <w:rPr>
          <w:rFonts w:ascii="Times New Roman" w:hAnsi="Times New Roman"/>
          <w:sz w:val="28"/>
          <w:szCs w:val="28"/>
        </w:rPr>
        <w:t>мобильной</w:t>
      </w:r>
      <w:r w:rsidR="00AB363B">
        <w:rPr>
          <w:rFonts w:ascii="Times New Roman" w:hAnsi="Times New Roman"/>
          <w:sz w:val="28"/>
          <w:szCs w:val="28"/>
        </w:rPr>
        <w:t xml:space="preserve"> связи</w:t>
      </w:r>
      <w:r w:rsidR="00FE4BC4">
        <w:rPr>
          <w:rFonts w:ascii="Times New Roman" w:hAnsi="Times New Roman"/>
          <w:sz w:val="28"/>
          <w:szCs w:val="28"/>
        </w:rPr>
        <w:t xml:space="preserve"> </w:t>
      </w:r>
      <w:r w:rsidR="00BE1B98">
        <w:rPr>
          <w:rFonts w:ascii="Times New Roman" w:hAnsi="Times New Roman"/>
          <w:sz w:val="28"/>
          <w:szCs w:val="28"/>
        </w:rPr>
        <w:t xml:space="preserve">МТС и МЕГАФОН. </w:t>
      </w:r>
      <w:r w:rsidR="00BE1B98" w:rsidRPr="00433C86">
        <w:rPr>
          <w:rFonts w:ascii="Times New Roman" w:hAnsi="Times New Roman"/>
          <w:sz w:val="28"/>
          <w:szCs w:val="28"/>
        </w:rPr>
        <w:t>Качество услуг доступа в Интернет хорошее.</w:t>
      </w:r>
      <w:r w:rsidR="00562219">
        <w:rPr>
          <w:rFonts w:ascii="Times New Roman" w:hAnsi="Times New Roman"/>
          <w:sz w:val="28"/>
          <w:szCs w:val="28"/>
        </w:rPr>
        <w:t xml:space="preserve"> </w:t>
      </w:r>
      <w:r w:rsidR="00FE4BC4">
        <w:rPr>
          <w:rFonts w:ascii="Times New Roman" w:hAnsi="Times New Roman"/>
          <w:sz w:val="28"/>
          <w:szCs w:val="28"/>
        </w:rPr>
        <w:t xml:space="preserve">Работает оператор кабельного телевидения. </w:t>
      </w:r>
      <w:r w:rsidR="00562219">
        <w:rPr>
          <w:rFonts w:ascii="Times New Roman" w:hAnsi="Times New Roman"/>
          <w:sz w:val="28"/>
          <w:szCs w:val="28"/>
        </w:rPr>
        <w:t>С октября 2019 года осуществлен пере</w:t>
      </w:r>
      <w:r w:rsidR="008205D0">
        <w:rPr>
          <w:rFonts w:ascii="Times New Roman" w:hAnsi="Times New Roman"/>
          <w:sz w:val="28"/>
          <w:szCs w:val="28"/>
        </w:rPr>
        <w:t xml:space="preserve">ход на цифровое </w:t>
      </w:r>
      <w:r w:rsidR="009D6F30" w:rsidRPr="008205D0">
        <w:rPr>
          <w:rFonts w:ascii="Times New Roman" w:hAnsi="Times New Roman"/>
          <w:sz w:val="28"/>
          <w:szCs w:val="28"/>
        </w:rPr>
        <w:t>телевещание</w:t>
      </w:r>
      <w:r w:rsidR="008205D0">
        <w:rPr>
          <w:rFonts w:ascii="Times New Roman" w:hAnsi="Times New Roman"/>
          <w:sz w:val="28"/>
          <w:szCs w:val="28"/>
        </w:rPr>
        <w:t xml:space="preserve"> (20 каналов), работает  </w:t>
      </w:r>
      <w:r w:rsidR="00860798">
        <w:rPr>
          <w:rFonts w:ascii="Times New Roman" w:hAnsi="Times New Roman"/>
          <w:sz w:val="28"/>
          <w:szCs w:val="28"/>
        </w:rPr>
        <w:t xml:space="preserve">оборудование </w:t>
      </w:r>
      <w:r w:rsidR="00FE4BC4">
        <w:rPr>
          <w:rFonts w:ascii="Times New Roman" w:hAnsi="Times New Roman"/>
          <w:sz w:val="28"/>
          <w:szCs w:val="28"/>
        </w:rPr>
        <w:t>в виде антенн МТС, НТВ, Триколор, Телекарта, Ростелеком.</w:t>
      </w:r>
    </w:p>
    <w:p w:rsidR="00F654A5" w:rsidRDefault="00F654A5" w:rsidP="00BF5F62">
      <w:pPr>
        <w:jc w:val="center"/>
        <w:rPr>
          <w:rFonts w:ascii="Times New Roman" w:eastAsia="TimesNewRomanPS-BoldMT" w:hAnsi="Times New Roman" w:cs="Times New Roman"/>
          <w:b/>
          <w:bCs/>
          <w:i/>
          <w:color w:val="161616"/>
          <w:sz w:val="28"/>
          <w:szCs w:val="28"/>
        </w:rPr>
      </w:pPr>
    </w:p>
    <w:p w:rsidR="00FE4BC4" w:rsidRDefault="00FE4BC4" w:rsidP="00BF5F62">
      <w:pPr>
        <w:jc w:val="center"/>
        <w:rPr>
          <w:rFonts w:ascii="Times New Roman" w:eastAsia="TimesNewRomanPS-BoldMT" w:hAnsi="Times New Roman" w:cs="Times New Roman"/>
          <w:b/>
          <w:bCs/>
          <w:i/>
          <w:color w:val="161616"/>
          <w:sz w:val="28"/>
          <w:szCs w:val="28"/>
        </w:rPr>
      </w:pPr>
    </w:p>
    <w:p w:rsidR="00FE4BC4" w:rsidRDefault="00FE4BC4" w:rsidP="00BF5F62">
      <w:pPr>
        <w:jc w:val="center"/>
        <w:rPr>
          <w:rFonts w:ascii="Times New Roman" w:eastAsia="TimesNewRomanPS-BoldMT" w:hAnsi="Times New Roman" w:cs="Times New Roman"/>
          <w:b/>
          <w:bCs/>
          <w:i/>
          <w:color w:val="161616"/>
          <w:sz w:val="28"/>
          <w:szCs w:val="28"/>
        </w:rPr>
      </w:pPr>
    </w:p>
    <w:p w:rsidR="00993426" w:rsidRDefault="00F446CE" w:rsidP="00BF5F62">
      <w:pPr>
        <w:jc w:val="center"/>
        <w:rPr>
          <w:rFonts w:ascii="Times New Roman" w:eastAsia="TimesNewRomanPS-BoldMT" w:hAnsi="Times New Roman" w:cs="Times New Roman"/>
          <w:b/>
          <w:bCs/>
          <w:i/>
          <w:color w:val="161616"/>
          <w:sz w:val="28"/>
          <w:szCs w:val="28"/>
        </w:rPr>
      </w:pPr>
      <w:r>
        <w:rPr>
          <w:rFonts w:ascii="Times New Roman" w:eastAsia="TimesNewRomanPS-BoldMT" w:hAnsi="Times New Roman" w:cs="Times New Roman"/>
          <w:b/>
          <w:bCs/>
          <w:i/>
          <w:color w:val="161616"/>
          <w:sz w:val="28"/>
          <w:szCs w:val="28"/>
        </w:rPr>
        <w:lastRenderedPageBreak/>
        <w:t xml:space="preserve">Раздел 2. </w:t>
      </w:r>
      <w:r w:rsidRPr="00F446CE">
        <w:rPr>
          <w:rFonts w:ascii="Times New Roman" w:eastAsia="TimesNewRomanPS-BoldMT" w:hAnsi="Times New Roman" w:cs="Times New Roman"/>
          <w:b/>
          <w:bCs/>
          <w:i/>
          <w:color w:val="161616"/>
          <w:sz w:val="28"/>
          <w:szCs w:val="28"/>
        </w:rPr>
        <w:t xml:space="preserve">Основные проблемы социально-экономического развития </w:t>
      </w:r>
      <w:r w:rsidR="002D755D">
        <w:rPr>
          <w:rFonts w:ascii="Times New Roman" w:eastAsia="TimesNewRomanPS-BoldMT" w:hAnsi="Times New Roman" w:cs="Times New Roman"/>
          <w:b/>
          <w:bCs/>
          <w:i/>
          <w:color w:val="161616"/>
          <w:sz w:val="28"/>
          <w:szCs w:val="28"/>
        </w:rPr>
        <w:t>городского поселения «Жирекенское»</w:t>
      </w:r>
    </w:p>
    <w:p w:rsidR="002D3B0B" w:rsidRDefault="002D3B0B" w:rsidP="00BF5F62">
      <w:pPr>
        <w:jc w:val="center"/>
        <w:rPr>
          <w:rFonts w:ascii="Times New Roman" w:eastAsia="TimesNewRomanPS-BoldMT" w:hAnsi="Times New Roman" w:cs="Times New Roman"/>
          <w:b/>
          <w:bCs/>
          <w:i/>
          <w:color w:val="161616"/>
          <w:sz w:val="28"/>
          <w:szCs w:val="28"/>
        </w:rPr>
      </w:pPr>
    </w:p>
    <w:p w:rsidR="002E7E4B" w:rsidRPr="00D434C0" w:rsidRDefault="002E7E4B" w:rsidP="002E7E4B">
      <w:pPr>
        <w:pStyle w:val="afb"/>
        <w:ind w:firstLine="709"/>
        <w:jc w:val="both"/>
        <w:rPr>
          <w:rFonts w:ascii="Times New Roman" w:hAnsi="Times New Roman"/>
          <w:sz w:val="28"/>
          <w:szCs w:val="28"/>
        </w:rPr>
      </w:pPr>
      <w:r w:rsidRPr="00D434C0">
        <w:rPr>
          <w:rFonts w:ascii="Times New Roman" w:hAnsi="Times New Roman"/>
          <w:sz w:val="28"/>
          <w:szCs w:val="28"/>
        </w:rPr>
        <w:t>Основными факторами, оказывающими негативное влияние на перспективное социально-экономическое развитие городского поселения являются:</w:t>
      </w:r>
    </w:p>
    <w:p w:rsidR="002E7E4B" w:rsidRPr="00D434C0" w:rsidRDefault="002E7E4B" w:rsidP="002E7E4B">
      <w:pPr>
        <w:pStyle w:val="afb"/>
        <w:numPr>
          <w:ilvl w:val="0"/>
          <w:numId w:val="31"/>
        </w:numPr>
        <w:jc w:val="both"/>
        <w:rPr>
          <w:rFonts w:ascii="Times New Roman" w:hAnsi="Times New Roman"/>
          <w:sz w:val="28"/>
          <w:szCs w:val="28"/>
        </w:rPr>
      </w:pPr>
      <w:r w:rsidRPr="00D434C0">
        <w:rPr>
          <w:rFonts w:ascii="Times New Roman" w:hAnsi="Times New Roman"/>
          <w:sz w:val="28"/>
          <w:szCs w:val="28"/>
        </w:rPr>
        <w:t>жилищно-коммунальный комплекс убыточный;</w:t>
      </w:r>
    </w:p>
    <w:p w:rsidR="002E7E4B" w:rsidRPr="00D434C0" w:rsidRDefault="002E7E4B" w:rsidP="002E7E4B">
      <w:pPr>
        <w:pStyle w:val="afb"/>
        <w:numPr>
          <w:ilvl w:val="0"/>
          <w:numId w:val="31"/>
        </w:numPr>
        <w:jc w:val="both"/>
        <w:rPr>
          <w:rFonts w:ascii="Times New Roman" w:hAnsi="Times New Roman"/>
          <w:sz w:val="28"/>
          <w:szCs w:val="28"/>
        </w:rPr>
      </w:pPr>
      <w:r w:rsidRPr="00D434C0">
        <w:rPr>
          <w:rFonts w:ascii="Times New Roman" w:hAnsi="Times New Roman"/>
          <w:sz w:val="28"/>
          <w:szCs w:val="28"/>
        </w:rPr>
        <w:t>отсутствие рабочих мест;</w:t>
      </w:r>
    </w:p>
    <w:p w:rsidR="002E7E4B" w:rsidRPr="00D434C0" w:rsidRDefault="00C60BF8" w:rsidP="002E7E4B">
      <w:pPr>
        <w:pStyle w:val="afb"/>
        <w:numPr>
          <w:ilvl w:val="0"/>
          <w:numId w:val="31"/>
        </w:numPr>
        <w:jc w:val="both"/>
        <w:rPr>
          <w:rFonts w:ascii="Times New Roman" w:hAnsi="Times New Roman"/>
          <w:sz w:val="28"/>
          <w:szCs w:val="28"/>
        </w:rPr>
      </w:pPr>
      <w:r>
        <w:rPr>
          <w:rFonts w:ascii="Times New Roman" w:hAnsi="Times New Roman"/>
          <w:sz w:val="28"/>
          <w:szCs w:val="28"/>
        </w:rPr>
        <w:t>невысокий</w:t>
      </w:r>
      <w:r w:rsidR="002E7E4B" w:rsidRPr="00D434C0">
        <w:rPr>
          <w:rFonts w:ascii="Times New Roman" w:hAnsi="Times New Roman"/>
          <w:sz w:val="28"/>
          <w:szCs w:val="28"/>
        </w:rPr>
        <w:t xml:space="preserve"> уровень доходов населения;</w:t>
      </w:r>
    </w:p>
    <w:p w:rsidR="002E7E4B" w:rsidRPr="00917528" w:rsidRDefault="002E7E4B" w:rsidP="002E7E4B">
      <w:pPr>
        <w:pStyle w:val="afb"/>
        <w:numPr>
          <w:ilvl w:val="0"/>
          <w:numId w:val="31"/>
        </w:numPr>
        <w:jc w:val="both"/>
        <w:rPr>
          <w:rFonts w:ascii="Times New Roman" w:hAnsi="Times New Roman"/>
          <w:sz w:val="28"/>
          <w:szCs w:val="28"/>
        </w:rPr>
      </w:pPr>
      <w:r w:rsidRPr="00917528">
        <w:rPr>
          <w:rFonts w:ascii="Times New Roman" w:eastAsia="Arial Unicode MS" w:hAnsi="Times New Roman"/>
          <w:sz w:val="28"/>
          <w:szCs w:val="28"/>
        </w:rPr>
        <w:t>отсутствие возможностей для самореализации молодого поколения;</w:t>
      </w:r>
    </w:p>
    <w:p w:rsidR="002E7E4B" w:rsidRPr="00D434C0" w:rsidRDefault="002E7E4B" w:rsidP="002E7E4B">
      <w:pPr>
        <w:pStyle w:val="afb"/>
        <w:numPr>
          <w:ilvl w:val="0"/>
          <w:numId w:val="31"/>
        </w:numPr>
        <w:jc w:val="both"/>
        <w:rPr>
          <w:rFonts w:ascii="Times New Roman" w:hAnsi="Times New Roman"/>
          <w:sz w:val="28"/>
          <w:szCs w:val="28"/>
        </w:rPr>
      </w:pPr>
      <w:r w:rsidRPr="00D434C0">
        <w:rPr>
          <w:rFonts w:ascii="Times New Roman" w:hAnsi="Times New Roman"/>
          <w:sz w:val="28"/>
          <w:szCs w:val="28"/>
        </w:rPr>
        <w:t>отсутствие спортивного комплекса для всех категорий населения;</w:t>
      </w:r>
    </w:p>
    <w:p w:rsidR="002E7E4B" w:rsidRPr="00D434C0" w:rsidRDefault="002E7E4B" w:rsidP="002E7E4B">
      <w:pPr>
        <w:pStyle w:val="afb"/>
        <w:numPr>
          <w:ilvl w:val="0"/>
          <w:numId w:val="31"/>
        </w:numPr>
        <w:jc w:val="both"/>
        <w:rPr>
          <w:rFonts w:ascii="Times New Roman" w:hAnsi="Times New Roman"/>
          <w:sz w:val="28"/>
          <w:szCs w:val="28"/>
        </w:rPr>
      </w:pPr>
      <w:r w:rsidRPr="00D434C0">
        <w:rPr>
          <w:rFonts w:ascii="Times New Roman" w:hAnsi="Times New Roman"/>
          <w:sz w:val="28"/>
          <w:szCs w:val="28"/>
        </w:rPr>
        <w:t>увеличение трудовой (маятниковая) миграции трудоспособного населения за пределы района.</w:t>
      </w:r>
    </w:p>
    <w:p w:rsidR="002D3B0B" w:rsidRDefault="002D3B0B" w:rsidP="00BF5F62">
      <w:pPr>
        <w:jc w:val="center"/>
        <w:rPr>
          <w:rFonts w:ascii="Times New Roman" w:eastAsia="TimesNewRomanPS-BoldMT" w:hAnsi="Times New Roman" w:cs="Times New Roman"/>
          <w:b/>
          <w:bCs/>
          <w:i/>
          <w:color w:val="161616"/>
          <w:sz w:val="28"/>
          <w:szCs w:val="28"/>
        </w:rPr>
      </w:pPr>
    </w:p>
    <w:p w:rsidR="00E86705" w:rsidRDefault="00E86705" w:rsidP="003E6931">
      <w:pPr>
        <w:tabs>
          <w:tab w:val="left" w:pos="1701"/>
        </w:tabs>
        <w:jc w:val="center"/>
        <w:rPr>
          <w:rFonts w:ascii="Times New Roman" w:eastAsia="TimesNewRomanPS-BoldMT" w:hAnsi="Times New Roman" w:cs="Times New Roman"/>
          <w:b/>
          <w:bCs/>
          <w:i/>
          <w:color w:val="161616"/>
          <w:sz w:val="28"/>
          <w:szCs w:val="28"/>
        </w:rPr>
      </w:pPr>
    </w:p>
    <w:p w:rsidR="003E6931" w:rsidRPr="00022AB8" w:rsidRDefault="006B03E6" w:rsidP="003E6931">
      <w:pPr>
        <w:tabs>
          <w:tab w:val="left" w:pos="1701"/>
        </w:tabs>
        <w:jc w:val="center"/>
        <w:rPr>
          <w:rFonts w:ascii="Times New Roman" w:hAnsi="Times New Roman" w:cs="Times New Roman"/>
          <w:b/>
          <w:sz w:val="28"/>
          <w:szCs w:val="28"/>
        </w:rPr>
      </w:pPr>
      <w:r>
        <w:rPr>
          <w:rFonts w:ascii="Times New Roman" w:eastAsia="TimesNewRomanPS-BoldMT" w:hAnsi="Times New Roman" w:cs="Times New Roman"/>
          <w:b/>
          <w:bCs/>
          <w:i/>
          <w:color w:val="161616"/>
          <w:sz w:val="28"/>
          <w:szCs w:val="28"/>
        </w:rPr>
        <w:t>Раздел 3</w:t>
      </w:r>
      <w:r w:rsidR="00580295" w:rsidRPr="00580295">
        <w:rPr>
          <w:rFonts w:ascii="Times New Roman" w:eastAsia="TimesNewRomanPS-BoldMT" w:hAnsi="Times New Roman" w:cs="Times New Roman"/>
          <w:b/>
          <w:bCs/>
          <w:i/>
          <w:color w:val="161616"/>
          <w:sz w:val="28"/>
          <w:szCs w:val="28"/>
        </w:rPr>
        <w:t xml:space="preserve">. Приоритеты, цели и задачи социально-экономического развития </w:t>
      </w:r>
      <w:r w:rsidR="003E6931" w:rsidRPr="00C167FA">
        <w:rPr>
          <w:rFonts w:ascii="Times New Roman" w:hAnsi="Times New Roman" w:cs="Times New Roman"/>
          <w:b/>
          <w:i/>
          <w:sz w:val="28"/>
          <w:szCs w:val="28"/>
        </w:rPr>
        <w:t>городского поселения «Жирекенское» до 2025 года</w:t>
      </w:r>
    </w:p>
    <w:p w:rsidR="00CF30FC" w:rsidRDefault="00CF30FC" w:rsidP="00630697">
      <w:pPr>
        <w:autoSpaceDE w:val="0"/>
        <w:autoSpaceDN w:val="0"/>
        <w:adjustRightInd w:val="0"/>
        <w:ind w:firstLine="708"/>
        <w:rPr>
          <w:rFonts w:ascii="Times New Roman" w:eastAsia="TimesNewRomanPS-BoldMT" w:hAnsi="Times New Roman" w:cs="Times New Roman"/>
          <w:bCs/>
          <w:color w:val="161616"/>
          <w:sz w:val="28"/>
          <w:szCs w:val="28"/>
        </w:rPr>
      </w:pPr>
    </w:p>
    <w:p w:rsidR="003E6931" w:rsidRPr="006B03E6" w:rsidRDefault="003E6931" w:rsidP="003E6931">
      <w:pPr>
        <w:pStyle w:val="ab"/>
        <w:ind w:firstLine="720"/>
        <w:jc w:val="both"/>
        <w:rPr>
          <w:i/>
          <w:sz w:val="28"/>
          <w:szCs w:val="28"/>
        </w:rPr>
      </w:pPr>
      <w:r w:rsidRPr="006B03E6">
        <w:rPr>
          <w:b/>
          <w:sz w:val="28"/>
          <w:szCs w:val="28"/>
        </w:rPr>
        <w:t>Главной стратегической целью</w:t>
      </w:r>
      <w:r w:rsidRPr="006B03E6">
        <w:rPr>
          <w:sz w:val="28"/>
          <w:szCs w:val="28"/>
        </w:rPr>
        <w:t xml:space="preserve"> развития городского поселения «Жирекенское» является </w:t>
      </w:r>
      <w:r w:rsidRPr="006B03E6">
        <w:rPr>
          <w:b/>
          <w:bCs/>
          <w:sz w:val="28"/>
          <w:szCs w:val="28"/>
        </w:rPr>
        <w:t xml:space="preserve">стабильное повышение качества жизни населения, </w:t>
      </w:r>
      <w:r w:rsidRPr="006B03E6">
        <w:rPr>
          <w:rStyle w:val="12"/>
          <w:rFonts w:ascii="Times New Roman" w:hAnsi="Times New Roman"/>
          <w:color w:val="auto"/>
          <w:spacing w:val="-4"/>
          <w:sz w:val="28"/>
          <w:szCs w:val="28"/>
        </w:rPr>
        <w:t>за счет наращивания экономического потенциала</w:t>
      </w:r>
      <w:r w:rsidRPr="006B03E6">
        <w:rPr>
          <w:b/>
          <w:sz w:val="28"/>
          <w:szCs w:val="28"/>
        </w:rPr>
        <w:t>территории.</w:t>
      </w:r>
    </w:p>
    <w:p w:rsidR="003E6931" w:rsidRPr="00022AB8" w:rsidRDefault="003E6931" w:rsidP="003E6931">
      <w:pPr>
        <w:ind w:right="6" w:firstLine="709"/>
        <w:rPr>
          <w:rFonts w:ascii="Times New Roman" w:hAnsi="Times New Roman" w:cs="Times New Roman"/>
          <w:sz w:val="28"/>
          <w:szCs w:val="28"/>
        </w:rPr>
      </w:pPr>
      <w:r w:rsidRPr="00022AB8">
        <w:rPr>
          <w:rFonts w:ascii="Times New Roman" w:hAnsi="Times New Roman" w:cs="Times New Roman"/>
          <w:sz w:val="28"/>
          <w:szCs w:val="28"/>
        </w:rPr>
        <w:t xml:space="preserve">В соответствии с главной целью </w:t>
      </w:r>
      <w:r w:rsidR="00A7128F">
        <w:rPr>
          <w:rFonts w:ascii="Times New Roman" w:hAnsi="Times New Roman" w:cs="Times New Roman"/>
          <w:sz w:val="28"/>
          <w:szCs w:val="28"/>
        </w:rPr>
        <w:t xml:space="preserve">Плана </w:t>
      </w:r>
      <w:r w:rsidRPr="00022AB8">
        <w:rPr>
          <w:rFonts w:ascii="Times New Roman" w:hAnsi="Times New Roman" w:cs="Times New Roman"/>
          <w:sz w:val="28"/>
          <w:szCs w:val="28"/>
        </w:rPr>
        <w:t>определены приоритеты социально-экономического развития:</w:t>
      </w:r>
    </w:p>
    <w:p w:rsidR="003E6931" w:rsidRDefault="003E6931" w:rsidP="003E6931">
      <w:pPr>
        <w:numPr>
          <w:ilvl w:val="0"/>
          <w:numId w:val="30"/>
        </w:numPr>
        <w:tabs>
          <w:tab w:val="left" w:pos="1134"/>
        </w:tabs>
        <w:ind w:left="0" w:right="6" w:firstLine="709"/>
        <w:rPr>
          <w:rFonts w:ascii="Times New Roman" w:hAnsi="Times New Roman" w:cs="Times New Roman"/>
          <w:sz w:val="28"/>
          <w:szCs w:val="28"/>
        </w:rPr>
      </w:pPr>
      <w:r w:rsidRPr="00022AB8">
        <w:rPr>
          <w:rFonts w:ascii="Times New Roman" w:hAnsi="Times New Roman" w:cs="Times New Roman"/>
          <w:sz w:val="28"/>
          <w:szCs w:val="28"/>
        </w:rPr>
        <w:t>Развитие человеческого капитала на основе повышения эффективности функционирования отраслей социальной сферы, создания комфортной среды жизнедеятельности.</w:t>
      </w:r>
    </w:p>
    <w:p w:rsidR="003E6931" w:rsidRPr="00022AB8" w:rsidRDefault="003E6931" w:rsidP="003E6931">
      <w:pPr>
        <w:numPr>
          <w:ilvl w:val="0"/>
          <w:numId w:val="30"/>
        </w:numPr>
        <w:tabs>
          <w:tab w:val="left" w:pos="1134"/>
        </w:tabs>
        <w:ind w:left="0" w:right="6" w:firstLine="709"/>
        <w:rPr>
          <w:rFonts w:ascii="Times New Roman" w:hAnsi="Times New Roman" w:cs="Times New Roman"/>
          <w:sz w:val="28"/>
          <w:szCs w:val="28"/>
        </w:rPr>
      </w:pPr>
      <w:r w:rsidRPr="00022AB8">
        <w:rPr>
          <w:rFonts w:ascii="Times New Roman" w:hAnsi="Times New Roman" w:cs="Times New Roman"/>
          <w:sz w:val="28"/>
          <w:szCs w:val="28"/>
        </w:rPr>
        <w:t>Стимулирование экономич</w:t>
      </w:r>
      <w:r>
        <w:rPr>
          <w:rFonts w:ascii="Times New Roman" w:hAnsi="Times New Roman" w:cs="Times New Roman"/>
          <w:sz w:val="28"/>
          <w:szCs w:val="28"/>
        </w:rPr>
        <w:t>е</w:t>
      </w:r>
      <w:r w:rsidRPr="00022AB8">
        <w:rPr>
          <w:rFonts w:ascii="Times New Roman" w:hAnsi="Times New Roman" w:cs="Times New Roman"/>
          <w:sz w:val="28"/>
          <w:szCs w:val="28"/>
        </w:rPr>
        <w:t xml:space="preserve">ского роста, который достигается путём развития доминирующих для </w:t>
      </w:r>
      <w:r>
        <w:rPr>
          <w:rFonts w:ascii="Times New Roman" w:hAnsi="Times New Roman" w:cs="Times New Roman"/>
          <w:sz w:val="28"/>
          <w:szCs w:val="28"/>
        </w:rPr>
        <w:t>городского поселения «Жирекенское»</w:t>
      </w:r>
      <w:r w:rsidRPr="00022AB8">
        <w:rPr>
          <w:rFonts w:ascii="Times New Roman" w:hAnsi="Times New Roman" w:cs="Times New Roman"/>
          <w:sz w:val="28"/>
          <w:szCs w:val="28"/>
        </w:rPr>
        <w:t xml:space="preserve"> отраслей и альтернативных направлений.</w:t>
      </w:r>
    </w:p>
    <w:p w:rsidR="003E6931" w:rsidRPr="00022AB8" w:rsidRDefault="003E6931" w:rsidP="003E6931">
      <w:pPr>
        <w:numPr>
          <w:ilvl w:val="0"/>
          <w:numId w:val="30"/>
        </w:numPr>
        <w:tabs>
          <w:tab w:val="left" w:pos="1134"/>
        </w:tabs>
        <w:ind w:left="0" w:right="6" w:firstLine="709"/>
        <w:rPr>
          <w:rFonts w:ascii="Times New Roman" w:hAnsi="Times New Roman" w:cs="Times New Roman"/>
          <w:sz w:val="28"/>
          <w:szCs w:val="28"/>
        </w:rPr>
      </w:pPr>
      <w:r w:rsidRPr="00022AB8">
        <w:rPr>
          <w:rFonts w:ascii="Times New Roman" w:hAnsi="Times New Roman" w:cs="Times New Roman"/>
          <w:spacing w:val="-4"/>
          <w:sz w:val="28"/>
          <w:szCs w:val="28"/>
        </w:rPr>
        <w:t>Развитие муниципального управления.</w:t>
      </w:r>
    </w:p>
    <w:p w:rsidR="003E6931" w:rsidRPr="003E6931" w:rsidRDefault="003E6931" w:rsidP="00525325">
      <w:pPr>
        <w:pStyle w:val="ab"/>
        <w:ind w:firstLine="709"/>
        <w:jc w:val="both"/>
        <w:rPr>
          <w:spacing w:val="-4"/>
          <w:sz w:val="28"/>
          <w:szCs w:val="28"/>
        </w:rPr>
      </w:pPr>
      <w:r w:rsidRPr="003E6931">
        <w:rPr>
          <w:spacing w:val="-4"/>
          <w:sz w:val="28"/>
          <w:szCs w:val="28"/>
        </w:rPr>
        <w:t>Выбор приоритетов определяет основные цели и задачи социально-экономического развития городского поселения «Жирекенское»:</w:t>
      </w:r>
    </w:p>
    <w:p w:rsidR="0037467E" w:rsidRDefault="003E6931" w:rsidP="0037467E">
      <w:pPr>
        <w:pStyle w:val="ab"/>
        <w:tabs>
          <w:tab w:val="left" w:pos="1134"/>
        </w:tabs>
        <w:ind w:firstLine="709"/>
        <w:jc w:val="both"/>
        <w:rPr>
          <w:b/>
          <w:sz w:val="28"/>
          <w:szCs w:val="28"/>
        </w:rPr>
      </w:pPr>
      <w:r w:rsidRPr="003E6931">
        <w:rPr>
          <w:spacing w:val="-4"/>
          <w:sz w:val="28"/>
          <w:szCs w:val="28"/>
        </w:rPr>
        <w:t xml:space="preserve">Цель 1. </w:t>
      </w:r>
      <w:r w:rsidRPr="003E6931">
        <w:rPr>
          <w:b/>
          <w:spacing w:val="-4"/>
          <w:sz w:val="28"/>
          <w:szCs w:val="28"/>
        </w:rPr>
        <w:t>Формирование благоприятной социальной среды, обеспечивающей пов</w:t>
      </w:r>
      <w:r w:rsidR="00A7128F">
        <w:rPr>
          <w:b/>
          <w:spacing w:val="-4"/>
          <w:sz w:val="28"/>
          <w:szCs w:val="28"/>
        </w:rPr>
        <w:t>ышение качества жизни населения</w:t>
      </w:r>
      <w:r w:rsidR="0037467E" w:rsidRPr="0037467E">
        <w:rPr>
          <w:b/>
          <w:spacing w:val="-4"/>
          <w:sz w:val="28"/>
          <w:szCs w:val="28"/>
        </w:rPr>
        <w:t>,</w:t>
      </w:r>
      <w:r w:rsidR="0037467E" w:rsidRPr="0037467E">
        <w:rPr>
          <w:b/>
          <w:sz w:val="28"/>
          <w:szCs w:val="28"/>
        </w:rPr>
        <w:t xml:space="preserve"> расширение и увеличение услуг в сфере культуры и спорта</w:t>
      </w:r>
      <w:r w:rsidR="0037467E">
        <w:rPr>
          <w:b/>
          <w:sz w:val="28"/>
          <w:szCs w:val="28"/>
        </w:rPr>
        <w:t>.</w:t>
      </w:r>
    </w:p>
    <w:p w:rsidR="005728F1" w:rsidRDefault="003E6931" w:rsidP="0002235D">
      <w:pPr>
        <w:pStyle w:val="ab"/>
        <w:tabs>
          <w:tab w:val="left" w:pos="1134"/>
        </w:tabs>
        <w:jc w:val="both"/>
        <w:rPr>
          <w:spacing w:val="-4"/>
          <w:sz w:val="28"/>
          <w:szCs w:val="28"/>
        </w:rPr>
      </w:pPr>
      <w:r w:rsidRPr="003E6931">
        <w:rPr>
          <w:spacing w:val="-4"/>
          <w:sz w:val="28"/>
          <w:szCs w:val="28"/>
        </w:rPr>
        <w:t xml:space="preserve">Наличие развитой социальной инфраструктуры, доступного жилья, комфортные условия жизнедеятельности, высокий уровень безопасности населения, благоприятная экологическая обстановка, </w:t>
      </w:r>
      <w:r w:rsidR="00640B6B" w:rsidRPr="003E6931">
        <w:rPr>
          <w:spacing w:val="-4"/>
          <w:sz w:val="28"/>
          <w:szCs w:val="28"/>
        </w:rPr>
        <w:t>развитый рынок труда</w:t>
      </w:r>
      <w:r w:rsidR="00640B6B">
        <w:rPr>
          <w:spacing w:val="-4"/>
          <w:sz w:val="28"/>
          <w:szCs w:val="28"/>
        </w:rPr>
        <w:t xml:space="preserve">, </w:t>
      </w:r>
      <w:r w:rsidR="0037467E">
        <w:rPr>
          <w:sz w:val="28"/>
          <w:szCs w:val="28"/>
        </w:rPr>
        <w:t>р</w:t>
      </w:r>
      <w:r w:rsidR="0037467E" w:rsidRPr="005728F1">
        <w:rPr>
          <w:sz w:val="28"/>
          <w:szCs w:val="28"/>
        </w:rPr>
        <w:t>асширение и увеличение услуг в сфере культуры и спорта</w:t>
      </w:r>
      <w:r w:rsidR="0037467E">
        <w:rPr>
          <w:sz w:val="28"/>
          <w:szCs w:val="28"/>
        </w:rPr>
        <w:t>,</w:t>
      </w:r>
      <w:r w:rsidR="0037467E" w:rsidRPr="0037467E">
        <w:rPr>
          <w:sz w:val="28"/>
          <w:szCs w:val="28"/>
        </w:rPr>
        <w:t>реализация создания возможности проводить тренировки по хоккею и другим видам спорта круглогодично</w:t>
      </w:r>
      <w:r w:rsidRPr="003E6931">
        <w:rPr>
          <w:spacing w:val="-4"/>
          <w:sz w:val="28"/>
          <w:szCs w:val="28"/>
        </w:rPr>
        <w:t>– всё это необходимые условия для воспроизводства человеческого капитала, закрепления населения на территории поселения. Комфортные условия для жизни и труда будут являться важнейшим фактором для привлечени</w:t>
      </w:r>
      <w:r w:rsidR="00A7128F">
        <w:rPr>
          <w:spacing w:val="-4"/>
          <w:sz w:val="28"/>
          <w:szCs w:val="28"/>
        </w:rPr>
        <w:t xml:space="preserve">я и удержания </w:t>
      </w:r>
      <w:r w:rsidR="00A7128F">
        <w:rPr>
          <w:spacing w:val="-4"/>
          <w:sz w:val="28"/>
          <w:szCs w:val="28"/>
        </w:rPr>
        <w:lastRenderedPageBreak/>
        <w:t>квалифицированных к</w:t>
      </w:r>
      <w:r w:rsidRPr="003E6931">
        <w:rPr>
          <w:spacing w:val="-4"/>
          <w:sz w:val="28"/>
          <w:szCs w:val="28"/>
        </w:rPr>
        <w:t>адров, необходимых для дальнейшего социально-экономического развития поселения.</w:t>
      </w:r>
    </w:p>
    <w:p w:rsidR="00C167FA" w:rsidRDefault="00C167FA" w:rsidP="003E6931">
      <w:pPr>
        <w:pStyle w:val="ab"/>
        <w:ind w:firstLine="720"/>
        <w:rPr>
          <w:spacing w:val="-4"/>
          <w:sz w:val="28"/>
          <w:szCs w:val="28"/>
        </w:rPr>
      </w:pPr>
    </w:p>
    <w:p w:rsidR="003E6931" w:rsidRPr="003E6931" w:rsidRDefault="003E6931" w:rsidP="003E6931">
      <w:pPr>
        <w:pStyle w:val="ab"/>
        <w:ind w:firstLine="720"/>
        <w:rPr>
          <w:spacing w:val="-4"/>
          <w:sz w:val="28"/>
          <w:szCs w:val="28"/>
        </w:rPr>
      </w:pPr>
      <w:r w:rsidRPr="003E6931">
        <w:rPr>
          <w:spacing w:val="-4"/>
          <w:sz w:val="28"/>
          <w:szCs w:val="28"/>
        </w:rPr>
        <w:t>Для достижения поставленной цели необходимо решить следующие задачи:</w:t>
      </w:r>
    </w:p>
    <w:p w:rsidR="003E6931" w:rsidRPr="003E6931" w:rsidRDefault="003E6931" w:rsidP="003E6931">
      <w:pPr>
        <w:pStyle w:val="ab"/>
        <w:tabs>
          <w:tab w:val="left" w:pos="1134"/>
        </w:tabs>
        <w:ind w:firstLine="709"/>
        <w:rPr>
          <w:sz w:val="28"/>
          <w:szCs w:val="28"/>
        </w:rPr>
      </w:pPr>
      <w:r w:rsidRPr="003E6931">
        <w:rPr>
          <w:sz w:val="28"/>
          <w:szCs w:val="28"/>
        </w:rPr>
        <w:t xml:space="preserve">1.1 Содействовать созданию эффективно функционирующего </w:t>
      </w:r>
      <w:r w:rsidRPr="003E6931">
        <w:rPr>
          <w:spacing w:val="2"/>
          <w:sz w:val="28"/>
          <w:szCs w:val="28"/>
          <w:shd w:val="clear" w:color="auto" w:fill="FFFFFF"/>
        </w:rPr>
        <w:t>рынка труда, отвечающего запросам развивающейся экономики и обеспечивающего реализацию трудового потенциала и предпринимательских способностей населения поселка;</w:t>
      </w:r>
    </w:p>
    <w:p w:rsidR="003E6931" w:rsidRPr="003E6931" w:rsidRDefault="003E6931" w:rsidP="00A7128F">
      <w:pPr>
        <w:pStyle w:val="ab"/>
        <w:tabs>
          <w:tab w:val="left" w:pos="1134"/>
        </w:tabs>
        <w:ind w:firstLine="709"/>
        <w:jc w:val="both"/>
        <w:rPr>
          <w:sz w:val="28"/>
          <w:szCs w:val="28"/>
        </w:rPr>
      </w:pPr>
      <w:r w:rsidRPr="003E6931">
        <w:rPr>
          <w:sz w:val="28"/>
          <w:szCs w:val="28"/>
        </w:rPr>
        <w:t xml:space="preserve">1.2 Обеспечить повышение доступности и качества образования, проведение </w:t>
      </w:r>
      <w:r w:rsidR="00A7128F">
        <w:rPr>
          <w:sz w:val="28"/>
          <w:szCs w:val="28"/>
        </w:rPr>
        <w:t>эффективной молодежной политики;</w:t>
      </w:r>
    </w:p>
    <w:p w:rsidR="003E6931" w:rsidRPr="003E6931" w:rsidRDefault="003E6931" w:rsidP="003E6931">
      <w:pPr>
        <w:shd w:val="clear" w:color="auto" w:fill="FFFFFF"/>
        <w:ind w:firstLine="709"/>
        <w:rPr>
          <w:rFonts w:ascii="Times New Roman" w:hAnsi="Times New Roman" w:cs="Times New Roman"/>
          <w:sz w:val="28"/>
          <w:szCs w:val="28"/>
        </w:rPr>
      </w:pPr>
      <w:r w:rsidRPr="003E6931">
        <w:rPr>
          <w:rFonts w:ascii="Times New Roman" w:hAnsi="Times New Roman" w:cs="Times New Roman"/>
          <w:sz w:val="28"/>
          <w:szCs w:val="28"/>
        </w:rPr>
        <w:t>1.3 Обеспечить устойчивое развитие культурно-досуговой сфер</w:t>
      </w:r>
      <w:r w:rsidR="00975286">
        <w:rPr>
          <w:rFonts w:ascii="Times New Roman" w:hAnsi="Times New Roman" w:cs="Times New Roman"/>
          <w:sz w:val="28"/>
          <w:szCs w:val="28"/>
        </w:rPr>
        <w:t>ы, физической культуры и спорта -</w:t>
      </w:r>
      <w:r w:rsidR="00975286" w:rsidRPr="00975286">
        <w:rPr>
          <w:rFonts w:ascii="Times New Roman" w:hAnsi="Times New Roman" w:cs="Times New Roman"/>
          <w:sz w:val="28"/>
          <w:szCs w:val="28"/>
        </w:rPr>
        <w:t>обеспечение населения современным вместительным культурным центром и помещениями для регулярных тренировок спортсменов и проведения спортивных соревнований</w:t>
      </w:r>
      <w:r w:rsidR="00975286">
        <w:rPr>
          <w:rFonts w:ascii="Times New Roman" w:hAnsi="Times New Roman" w:cs="Times New Roman"/>
          <w:sz w:val="28"/>
          <w:szCs w:val="28"/>
        </w:rPr>
        <w:t>;</w:t>
      </w:r>
      <w:r w:rsidRPr="003E6931">
        <w:rPr>
          <w:rFonts w:ascii="Times New Roman" w:hAnsi="Times New Roman" w:cs="Times New Roman"/>
          <w:sz w:val="28"/>
          <w:szCs w:val="28"/>
        </w:rPr>
        <w:t>обеспечить по</w:t>
      </w:r>
      <w:r w:rsidR="005728F1">
        <w:rPr>
          <w:rFonts w:ascii="Times New Roman" w:hAnsi="Times New Roman" w:cs="Times New Roman"/>
          <w:sz w:val="28"/>
          <w:szCs w:val="28"/>
        </w:rPr>
        <w:t>вышение комфортности  среды про</w:t>
      </w:r>
      <w:r w:rsidRPr="003E6931">
        <w:rPr>
          <w:rFonts w:ascii="Times New Roman" w:hAnsi="Times New Roman" w:cs="Times New Roman"/>
          <w:sz w:val="28"/>
          <w:szCs w:val="28"/>
        </w:rPr>
        <w:t>живания, содействовать улучшению жилищных условий, повышению доступности жилья.</w:t>
      </w:r>
    </w:p>
    <w:p w:rsidR="00A7128F" w:rsidRDefault="00A7128F" w:rsidP="003E6931">
      <w:pPr>
        <w:pStyle w:val="ab"/>
        <w:tabs>
          <w:tab w:val="left" w:pos="1134"/>
        </w:tabs>
        <w:ind w:firstLine="709"/>
        <w:rPr>
          <w:spacing w:val="-4"/>
          <w:sz w:val="28"/>
          <w:szCs w:val="28"/>
        </w:rPr>
      </w:pPr>
    </w:p>
    <w:p w:rsidR="003E6931" w:rsidRPr="003E6931" w:rsidRDefault="003E6931" w:rsidP="003E6931">
      <w:pPr>
        <w:pStyle w:val="ab"/>
        <w:tabs>
          <w:tab w:val="left" w:pos="1134"/>
        </w:tabs>
        <w:ind w:firstLine="709"/>
        <w:rPr>
          <w:b/>
          <w:spacing w:val="-4"/>
          <w:sz w:val="28"/>
          <w:szCs w:val="28"/>
        </w:rPr>
      </w:pPr>
      <w:r w:rsidRPr="003E6931">
        <w:rPr>
          <w:spacing w:val="-4"/>
          <w:sz w:val="28"/>
          <w:szCs w:val="28"/>
        </w:rPr>
        <w:t xml:space="preserve">Цель 2. </w:t>
      </w:r>
      <w:r w:rsidRPr="003E6931">
        <w:rPr>
          <w:b/>
          <w:spacing w:val="-4"/>
          <w:sz w:val="28"/>
          <w:szCs w:val="28"/>
        </w:rPr>
        <w:t>Развитие эконо</w:t>
      </w:r>
      <w:r w:rsidR="00A7128F">
        <w:rPr>
          <w:b/>
          <w:spacing w:val="-4"/>
          <w:sz w:val="28"/>
          <w:szCs w:val="28"/>
        </w:rPr>
        <w:t>мического потенциала территории</w:t>
      </w:r>
    </w:p>
    <w:p w:rsidR="003E6931" w:rsidRPr="003E6931" w:rsidRDefault="003E6931" w:rsidP="00A7128F">
      <w:pPr>
        <w:pStyle w:val="ab"/>
        <w:ind w:firstLine="720"/>
        <w:jc w:val="both"/>
        <w:rPr>
          <w:spacing w:val="-4"/>
          <w:sz w:val="28"/>
          <w:szCs w:val="28"/>
        </w:rPr>
      </w:pPr>
      <w:r w:rsidRPr="003E6931">
        <w:rPr>
          <w:spacing w:val="-4"/>
          <w:sz w:val="28"/>
          <w:szCs w:val="28"/>
        </w:rPr>
        <w:t>Укрепление позиций поселения в экономике района и развитие экономического потенциала поселения возможно с помощью ф</w:t>
      </w:r>
      <w:r w:rsidRPr="003E6931">
        <w:rPr>
          <w:sz w:val="28"/>
          <w:szCs w:val="28"/>
        </w:rPr>
        <w:t xml:space="preserve">ормирования благоприятного инвестиционного климата, создания условий для развития производства промышленной продукции, </w:t>
      </w:r>
      <w:r w:rsidRPr="003E6931">
        <w:rPr>
          <w:spacing w:val="-4"/>
          <w:sz w:val="28"/>
          <w:szCs w:val="28"/>
        </w:rPr>
        <w:t>предпринимательства.</w:t>
      </w:r>
    </w:p>
    <w:p w:rsidR="003E6931" w:rsidRPr="003E6931" w:rsidRDefault="003E6931" w:rsidP="00A7128F">
      <w:pPr>
        <w:pStyle w:val="ab"/>
        <w:ind w:firstLine="720"/>
        <w:jc w:val="both"/>
        <w:rPr>
          <w:spacing w:val="-4"/>
          <w:sz w:val="28"/>
          <w:szCs w:val="28"/>
        </w:rPr>
      </w:pPr>
      <w:r w:rsidRPr="003E6931">
        <w:rPr>
          <w:spacing w:val="-4"/>
          <w:sz w:val="28"/>
          <w:szCs w:val="28"/>
        </w:rPr>
        <w:t>Для достижения поставленной цели необходимо решить следующие задачи:</w:t>
      </w:r>
    </w:p>
    <w:p w:rsidR="003E6931" w:rsidRPr="003E6931" w:rsidRDefault="003E6931" w:rsidP="00A7128F">
      <w:pPr>
        <w:pStyle w:val="ab"/>
        <w:ind w:firstLine="720"/>
        <w:jc w:val="both"/>
        <w:rPr>
          <w:sz w:val="28"/>
          <w:szCs w:val="28"/>
        </w:rPr>
      </w:pPr>
      <w:r w:rsidRPr="003E6931">
        <w:rPr>
          <w:sz w:val="28"/>
          <w:szCs w:val="28"/>
        </w:rPr>
        <w:t xml:space="preserve">2.1 Обеспечить благоприятные условия для развития промышленного производства; </w:t>
      </w:r>
    </w:p>
    <w:p w:rsidR="003E6931" w:rsidRPr="003E6931" w:rsidRDefault="003E6931" w:rsidP="00A7128F">
      <w:pPr>
        <w:pStyle w:val="ab"/>
        <w:ind w:firstLine="720"/>
        <w:jc w:val="both"/>
        <w:rPr>
          <w:sz w:val="28"/>
          <w:szCs w:val="28"/>
        </w:rPr>
      </w:pPr>
      <w:r w:rsidRPr="003E6931">
        <w:rPr>
          <w:sz w:val="28"/>
          <w:szCs w:val="28"/>
        </w:rPr>
        <w:t>2.2 Обеспечить благоприятную среду для развития предпринимательства и повышение инвестиционной привлекательности территории поселения;</w:t>
      </w:r>
    </w:p>
    <w:p w:rsidR="00A7128F" w:rsidRDefault="00A7128F" w:rsidP="003E6931">
      <w:pPr>
        <w:pStyle w:val="ab"/>
        <w:ind w:firstLine="720"/>
        <w:rPr>
          <w:sz w:val="28"/>
          <w:szCs w:val="28"/>
        </w:rPr>
      </w:pPr>
    </w:p>
    <w:p w:rsidR="003E6931" w:rsidRPr="001D74A1" w:rsidRDefault="003E6931" w:rsidP="001D74A1">
      <w:pPr>
        <w:pStyle w:val="ab"/>
        <w:ind w:firstLine="720"/>
        <w:jc w:val="both"/>
        <w:rPr>
          <w:b/>
          <w:sz w:val="28"/>
          <w:szCs w:val="28"/>
        </w:rPr>
      </w:pPr>
      <w:r w:rsidRPr="003E6931">
        <w:rPr>
          <w:sz w:val="28"/>
          <w:szCs w:val="28"/>
        </w:rPr>
        <w:t xml:space="preserve">Цель 3. </w:t>
      </w:r>
      <w:r w:rsidRPr="003E6931">
        <w:rPr>
          <w:b/>
          <w:sz w:val="28"/>
          <w:szCs w:val="28"/>
        </w:rPr>
        <w:t>Развитие инфрастр</w:t>
      </w:r>
      <w:r w:rsidR="00A7128F">
        <w:rPr>
          <w:b/>
          <w:sz w:val="28"/>
          <w:szCs w:val="28"/>
        </w:rPr>
        <w:t>уктурной составляющей экономики</w:t>
      </w:r>
      <w:r w:rsidR="001D74A1">
        <w:rPr>
          <w:b/>
          <w:sz w:val="28"/>
          <w:szCs w:val="28"/>
        </w:rPr>
        <w:t>.</w:t>
      </w:r>
      <w:r w:rsidR="001D74A1" w:rsidRPr="001D74A1">
        <w:rPr>
          <w:b/>
          <w:sz w:val="28"/>
          <w:szCs w:val="28"/>
        </w:rPr>
        <w:t xml:space="preserve">Создание условий для приведения коммунальной инфраструктуры в соответствие со стандартами качества. </w:t>
      </w:r>
    </w:p>
    <w:p w:rsidR="003E6931" w:rsidRPr="001D74A1" w:rsidRDefault="003E6931" w:rsidP="003E6931">
      <w:pPr>
        <w:tabs>
          <w:tab w:val="left" w:pos="1701"/>
        </w:tabs>
        <w:ind w:firstLine="709"/>
        <w:rPr>
          <w:rFonts w:ascii="Times New Roman" w:hAnsi="Times New Roman" w:cs="Times New Roman"/>
          <w:sz w:val="28"/>
          <w:szCs w:val="28"/>
        </w:rPr>
      </w:pPr>
      <w:r w:rsidRPr="003E6931">
        <w:rPr>
          <w:rFonts w:ascii="Times New Roman" w:hAnsi="Times New Roman" w:cs="Times New Roman"/>
          <w:sz w:val="28"/>
          <w:szCs w:val="28"/>
        </w:rPr>
        <w:t>Обязательным условием для стабильного развития территории, обеспечения комфортности и безопасности жизнедеятельности членов местного сообщества, расширения  производственных  возможностей экономики является развитие  коммунальной, транспортно-логистической и информационно-телекоммуникационной инфраструктуры.</w:t>
      </w:r>
      <w:r w:rsidR="001D74A1" w:rsidRPr="001D74A1">
        <w:rPr>
          <w:rFonts w:ascii="Times New Roman" w:hAnsi="Times New Roman" w:cs="Times New Roman"/>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 а также  повышение надежности функционирования систем жизнеобеспечения населения, снижение тарифной нагрузки.</w:t>
      </w:r>
    </w:p>
    <w:p w:rsidR="001D74A1" w:rsidRPr="003E6931" w:rsidRDefault="001D74A1" w:rsidP="003E6931">
      <w:pPr>
        <w:tabs>
          <w:tab w:val="left" w:pos="1701"/>
        </w:tabs>
        <w:ind w:firstLine="709"/>
        <w:rPr>
          <w:rFonts w:ascii="Times New Roman" w:hAnsi="Times New Roman" w:cs="Times New Roman"/>
          <w:sz w:val="28"/>
          <w:szCs w:val="28"/>
        </w:rPr>
      </w:pPr>
    </w:p>
    <w:p w:rsidR="003E6931" w:rsidRPr="003E6931" w:rsidRDefault="003E6931" w:rsidP="003E6931">
      <w:pPr>
        <w:pStyle w:val="ab"/>
        <w:ind w:firstLine="720"/>
        <w:rPr>
          <w:sz w:val="28"/>
          <w:szCs w:val="28"/>
        </w:rPr>
      </w:pPr>
      <w:r w:rsidRPr="003E6931">
        <w:rPr>
          <w:spacing w:val="-4"/>
          <w:sz w:val="28"/>
          <w:szCs w:val="28"/>
        </w:rPr>
        <w:t>Для достижения поставленной цели необходимо решить следующие задачи:</w:t>
      </w:r>
    </w:p>
    <w:p w:rsidR="003E6931" w:rsidRPr="0015689C" w:rsidRDefault="003E6931" w:rsidP="00A7128F">
      <w:pPr>
        <w:pStyle w:val="ab"/>
        <w:ind w:firstLine="720"/>
        <w:jc w:val="both"/>
        <w:rPr>
          <w:spacing w:val="2"/>
          <w:sz w:val="28"/>
          <w:szCs w:val="28"/>
          <w:shd w:val="clear" w:color="auto" w:fill="FFFFFF"/>
        </w:rPr>
      </w:pPr>
      <w:r w:rsidRPr="003E6931">
        <w:rPr>
          <w:sz w:val="28"/>
          <w:szCs w:val="28"/>
        </w:rPr>
        <w:t xml:space="preserve">3.1 </w:t>
      </w:r>
      <w:r w:rsidR="0015689C">
        <w:rPr>
          <w:sz w:val="28"/>
          <w:szCs w:val="28"/>
        </w:rPr>
        <w:t>О</w:t>
      </w:r>
      <w:r w:rsidR="0015689C" w:rsidRPr="0015689C">
        <w:rPr>
          <w:sz w:val="28"/>
          <w:szCs w:val="28"/>
        </w:rPr>
        <w:t>существить реконструкцию и модернизацию объектов  жилищно-коммунальногокомплекса.</w:t>
      </w:r>
      <w:r w:rsidRPr="003E6931">
        <w:rPr>
          <w:sz w:val="28"/>
          <w:szCs w:val="28"/>
        </w:rPr>
        <w:t xml:space="preserve">Обеспечить надёжность и эффективность функционирования объектов и систем коммунальной инфраструктуры, высокое качество поставляемых </w:t>
      </w:r>
      <w:r w:rsidRPr="003E6931">
        <w:rPr>
          <w:spacing w:val="2"/>
          <w:sz w:val="28"/>
          <w:szCs w:val="28"/>
          <w:shd w:val="clear" w:color="auto" w:fill="FFFFFF"/>
        </w:rPr>
        <w:t>коммунальных ресурсов в достаточном объеме;</w:t>
      </w:r>
    </w:p>
    <w:p w:rsidR="003E6931" w:rsidRPr="003E6931" w:rsidRDefault="003E6931" w:rsidP="00A7128F">
      <w:pPr>
        <w:pStyle w:val="ab"/>
        <w:ind w:firstLine="720"/>
        <w:jc w:val="both"/>
        <w:rPr>
          <w:sz w:val="28"/>
          <w:szCs w:val="28"/>
        </w:rPr>
      </w:pPr>
      <w:r w:rsidRPr="003E6931">
        <w:rPr>
          <w:sz w:val="28"/>
          <w:szCs w:val="28"/>
        </w:rPr>
        <w:t xml:space="preserve"> 3.2 Обеспечить устойчивое развитие  повышение безопасности транспортно-логистической  инфраструктуры;</w:t>
      </w:r>
    </w:p>
    <w:p w:rsidR="003E6931" w:rsidRDefault="003E6931" w:rsidP="00A7128F">
      <w:pPr>
        <w:pStyle w:val="ab"/>
        <w:ind w:firstLine="720"/>
        <w:jc w:val="both"/>
        <w:rPr>
          <w:sz w:val="28"/>
          <w:szCs w:val="28"/>
        </w:rPr>
      </w:pPr>
      <w:r w:rsidRPr="003E6931">
        <w:rPr>
          <w:sz w:val="28"/>
          <w:szCs w:val="28"/>
        </w:rPr>
        <w:t xml:space="preserve">3.3 Создать условия для наиболее полного обеспечения потребностей населения, социальной сферы и экономики поселения в информационно-коммуникационных услугах. </w:t>
      </w:r>
    </w:p>
    <w:p w:rsidR="00DF64A1" w:rsidRPr="003E6931" w:rsidRDefault="00DF64A1" w:rsidP="00A7128F">
      <w:pPr>
        <w:pStyle w:val="ab"/>
        <w:ind w:firstLine="720"/>
        <w:jc w:val="both"/>
        <w:rPr>
          <w:sz w:val="28"/>
          <w:szCs w:val="28"/>
        </w:rPr>
      </w:pPr>
    </w:p>
    <w:p w:rsidR="003E6931" w:rsidRDefault="003E6931" w:rsidP="00881296">
      <w:pPr>
        <w:pStyle w:val="ab"/>
        <w:ind w:firstLine="720"/>
        <w:jc w:val="both"/>
        <w:rPr>
          <w:b/>
          <w:sz w:val="28"/>
          <w:szCs w:val="28"/>
        </w:rPr>
      </w:pPr>
      <w:r w:rsidRPr="003E6931">
        <w:rPr>
          <w:sz w:val="28"/>
          <w:szCs w:val="28"/>
        </w:rPr>
        <w:t xml:space="preserve">Цель 4. </w:t>
      </w:r>
      <w:r w:rsidR="00881296" w:rsidRPr="00881296">
        <w:rPr>
          <w:b/>
          <w:sz w:val="28"/>
          <w:szCs w:val="28"/>
        </w:rPr>
        <w:t>Повышение качества и комфорта городской среды,</w:t>
      </w:r>
      <w:r w:rsidR="00881296">
        <w:rPr>
          <w:b/>
          <w:sz w:val="28"/>
          <w:szCs w:val="28"/>
        </w:rPr>
        <w:t>ф</w:t>
      </w:r>
      <w:r w:rsidRPr="003E6931">
        <w:rPr>
          <w:b/>
          <w:sz w:val="28"/>
          <w:szCs w:val="28"/>
        </w:rPr>
        <w:t>ормирование благоприятных экологических услови</w:t>
      </w:r>
      <w:r w:rsidR="00A7128F">
        <w:rPr>
          <w:b/>
          <w:sz w:val="28"/>
          <w:szCs w:val="28"/>
        </w:rPr>
        <w:t>й жизни и деятельности человека</w:t>
      </w:r>
      <w:r w:rsidR="00881296">
        <w:rPr>
          <w:b/>
          <w:sz w:val="28"/>
          <w:szCs w:val="28"/>
        </w:rPr>
        <w:t>.</w:t>
      </w:r>
    </w:p>
    <w:p w:rsidR="00DF64A1" w:rsidRPr="00881296" w:rsidRDefault="00881296" w:rsidP="002958BC">
      <w:pPr>
        <w:tabs>
          <w:tab w:val="num" w:pos="709"/>
        </w:tabs>
        <w:rPr>
          <w:rFonts w:ascii="Times New Roman" w:hAnsi="Times New Roman" w:cs="Times New Roman"/>
          <w:sz w:val="28"/>
          <w:szCs w:val="28"/>
        </w:rPr>
      </w:pPr>
      <w:r>
        <w:rPr>
          <w:rFonts w:ascii="Times New Roman" w:hAnsi="Times New Roman" w:cs="Times New Roman"/>
          <w:sz w:val="28"/>
          <w:szCs w:val="28"/>
        </w:rPr>
        <w:t xml:space="preserve">        Важнейшее направление в работе администрации городского поселения «Жирекенское» - п</w:t>
      </w:r>
      <w:r w:rsidR="00DF64A1" w:rsidRPr="00881296">
        <w:rPr>
          <w:rFonts w:ascii="Times New Roman" w:hAnsi="Times New Roman" w:cs="Times New Roman"/>
          <w:sz w:val="28"/>
          <w:szCs w:val="28"/>
        </w:rPr>
        <w:t xml:space="preserve">овышение качества и комфорта городской среды на территории </w:t>
      </w:r>
      <w:r>
        <w:rPr>
          <w:rFonts w:ascii="Times New Roman" w:hAnsi="Times New Roman" w:cs="Times New Roman"/>
          <w:sz w:val="28"/>
          <w:szCs w:val="28"/>
        </w:rPr>
        <w:t>поселения</w:t>
      </w:r>
      <w:r w:rsidR="00DF64A1" w:rsidRPr="00881296">
        <w:rPr>
          <w:rFonts w:ascii="Times New Roman" w:hAnsi="Times New Roman" w:cs="Times New Roman"/>
          <w:sz w:val="28"/>
          <w:szCs w:val="28"/>
        </w:rPr>
        <w:t xml:space="preserve">», </w:t>
      </w:r>
      <w:r>
        <w:rPr>
          <w:rFonts w:ascii="Times New Roman" w:hAnsi="Times New Roman" w:cs="Times New Roman"/>
          <w:sz w:val="28"/>
          <w:szCs w:val="28"/>
        </w:rPr>
        <w:t>совершенствование уровня и организации</w:t>
      </w:r>
      <w:r w:rsidR="00DF64A1" w:rsidRPr="00881296">
        <w:rPr>
          <w:rFonts w:ascii="Times New Roman" w:hAnsi="Times New Roman" w:cs="Times New Roman"/>
          <w:sz w:val="28"/>
          <w:szCs w:val="28"/>
        </w:rPr>
        <w:t xml:space="preserve">  благоустройства дворовых территории многоквартирных домов для повышения комфортности проживания граждан в условиях сложившейся застройки;компл</w:t>
      </w:r>
      <w:r>
        <w:rPr>
          <w:rFonts w:ascii="Times New Roman" w:hAnsi="Times New Roman" w:cs="Times New Roman"/>
          <w:sz w:val="28"/>
          <w:szCs w:val="28"/>
        </w:rPr>
        <w:t>ексное улучшение благоустройства</w:t>
      </w:r>
      <w:r w:rsidR="00DF64A1" w:rsidRPr="00881296">
        <w:rPr>
          <w:rFonts w:ascii="Times New Roman" w:hAnsi="Times New Roman" w:cs="Times New Roman"/>
          <w:sz w:val="28"/>
          <w:szCs w:val="28"/>
        </w:rPr>
        <w:t xml:space="preserve"> дворовых территорий МКД муниципального образования </w:t>
      </w:r>
      <w:r>
        <w:rPr>
          <w:rFonts w:ascii="Times New Roman" w:hAnsi="Times New Roman" w:cs="Times New Roman"/>
          <w:sz w:val="28"/>
          <w:szCs w:val="28"/>
        </w:rPr>
        <w:t>городское поселение</w:t>
      </w:r>
      <w:r w:rsidR="00DF64A1" w:rsidRPr="00881296">
        <w:rPr>
          <w:rFonts w:ascii="Times New Roman" w:hAnsi="Times New Roman" w:cs="Times New Roman"/>
          <w:sz w:val="28"/>
          <w:szCs w:val="28"/>
        </w:rPr>
        <w:t xml:space="preserve"> «</w:t>
      </w:r>
      <w:r>
        <w:rPr>
          <w:rFonts w:ascii="Times New Roman" w:hAnsi="Times New Roman" w:cs="Times New Roman"/>
          <w:sz w:val="28"/>
          <w:szCs w:val="28"/>
        </w:rPr>
        <w:t>Жирекенское»</w:t>
      </w:r>
      <w:r w:rsidR="00DF64A1" w:rsidRPr="00881296">
        <w:rPr>
          <w:rFonts w:ascii="Times New Roman" w:hAnsi="Times New Roman" w:cs="Times New Roman"/>
          <w:sz w:val="28"/>
          <w:szCs w:val="28"/>
        </w:rPr>
        <w:t>;развитие территорий общего пользования, мест массового отдыха</w:t>
      </w:r>
      <w:r w:rsidR="002958BC">
        <w:rPr>
          <w:rFonts w:ascii="Times New Roman" w:hAnsi="Times New Roman" w:cs="Times New Roman"/>
          <w:sz w:val="28"/>
          <w:szCs w:val="28"/>
        </w:rPr>
        <w:t>.</w:t>
      </w:r>
    </w:p>
    <w:p w:rsidR="003E6931" w:rsidRDefault="0047152C" w:rsidP="002958BC">
      <w:pPr>
        <w:pStyle w:val="ab"/>
        <w:spacing w:after="0"/>
        <w:ind w:firstLine="720"/>
        <w:jc w:val="both"/>
        <w:rPr>
          <w:spacing w:val="2"/>
          <w:sz w:val="28"/>
          <w:szCs w:val="28"/>
          <w:shd w:val="clear" w:color="auto" w:fill="FFFFFF"/>
        </w:rPr>
      </w:pPr>
      <w:r>
        <w:rPr>
          <w:spacing w:val="2"/>
          <w:sz w:val="28"/>
          <w:szCs w:val="28"/>
          <w:shd w:val="clear" w:color="auto" w:fill="FFFFFF"/>
        </w:rPr>
        <w:t>В</w:t>
      </w:r>
      <w:r w:rsidR="003E6931" w:rsidRPr="003E6931">
        <w:rPr>
          <w:spacing w:val="2"/>
          <w:sz w:val="28"/>
          <w:szCs w:val="28"/>
          <w:shd w:val="clear" w:color="auto" w:fill="FFFFFF"/>
        </w:rPr>
        <w:t xml:space="preserve">ажнейшее условие для </w:t>
      </w:r>
      <w:r w:rsidR="003E6931" w:rsidRPr="003E6931">
        <w:rPr>
          <w:sz w:val="28"/>
          <w:szCs w:val="28"/>
        </w:rPr>
        <w:t xml:space="preserve">повышения степени приживаемости населения на территории городского поселения, </w:t>
      </w:r>
      <w:r>
        <w:rPr>
          <w:sz w:val="28"/>
          <w:szCs w:val="28"/>
        </w:rPr>
        <w:t xml:space="preserve">для </w:t>
      </w:r>
      <w:r w:rsidR="003E6931" w:rsidRPr="003E6931">
        <w:rPr>
          <w:spacing w:val="2"/>
          <w:sz w:val="28"/>
          <w:szCs w:val="28"/>
          <w:shd w:val="clear" w:color="auto" w:fill="FFFFFF"/>
        </w:rPr>
        <w:t>устойчивого социального и экономического развития территории не только во временных рамках стратегического план</w:t>
      </w:r>
      <w:r w:rsidR="002958BC">
        <w:rPr>
          <w:spacing w:val="2"/>
          <w:sz w:val="28"/>
          <w:szCs w:val="28"/>
          <w:shd w:val="clear" w:color="auto" w:fill="FFFFFF"/>
        </w:rPr>
        <w:t xml:space="preserve">ирования, но и за его пределами </w:t>
      </w:r>
      <w:r>
        <w:rPr>
          <w:spacing w:val="2"/>
          <w:sz w:val="28"/>
          <w:szCs w:val="28"/>
          <w:shd w:val="clear" w:color="auto" w:fill="FFFFFF"/>
        </w:rPr>
        <w:t xml:space="preserve">–это </w:t>
      </w:r>
      <w:r w:rsidR="002958BC">
        <w:rPr>
          <w:spacing w:val="2"/>
          <w:sz w:val="28"/>
          <w:szCs w:val="28"/>
          <w:shd w:val="clear" w:color="auto" w:fill="FFFFFF"/>
        </w:rPr>
        <w:t>с</w:t>
      </w:r>
      <w:r w:rsidR="002958BC" w:rsidRPr="003E6931">
        <w:rPr>
          <w:spacing w:val="2"/>
          <w:sz w:val="28"/>
          <w:szCs w:val="28"/>
          <w:shd w:val="clear" w:color="auto" w:fill="FFFFFF"/>
        </w:rPr>
        <w:t>охранение благоприятной окружаю</w:t>
      </w:r>
      <w:r>
        <w:rPr>
          <w:spacing w:val="2"/>
          <w:sz w:val="28"/>
          <w:szCs w:val="28"/>
          <w:shd w:val="clear" w:color="auto" w:fill="FFFFFF"/>
        </w:rPr>
        <w:t>щей среды и природных ресурсов.</w:t>
      </w:r>
    </w:p>
    <w:p w:rsidR="0047152C" w:rsidRPr="003E6931" w:rsidRDefault="0047152C" w:rsidP="002958BC">
      <w:pPr>
        <w:pStyle w:val="ab"/>
        <w:spacing w:after="0"/>
        <w:ind w:firstLine="720"/>
        <w:jc w:val="both"/>
        <w:rPr>
          <w:spacing w:val="2"/>
          <w:sz w:val="28"/>
          <w:szCs w:val="28"/>
          <w:shd w:val="clear" w:color="auto" w:fill="FFFFFF"/>
        </w:rPr>
      </w:pPr>
    </w:p>
    <w:p w:rsidR="003E6931" w:rsidRPr="003E6931" w:rsidRDefault="003E6931" w:rsidP="003E6931">
      <w:pPr>
        <w:pStyle w:val="ab"/>
        <w:ind w:firstLine="720"/>
        <w:rPr>
          <w:sz w:val="28"/>
          <w:szCs w:val="28"/>
        </w:rPr>
      </w:pPr>
      <w:r w:rsidRPr="003E6931">
        <w:rPr>
          <w:spacing w:val="-4"/>
          <w:sz w:val="28"/>
          <w:szCs w:val="28"/>
        </w:rPr>
        <w:t xml:space="preserve">Для достижения поставленной цели необходимо решить следующие </w:t>
      </w:r>
      <w:r w:rsidRPr="0085568F">
        <w:rPr>
          <w:spacing w:val="-4"/>
          <w:sz w:val="28"/>
          <w:szCs w:val="28"/>
        </w:rPr>
        <w:t>задачи:</w:t>
      </w:r>
    </w:p>
    <w:p w:rsidR="0047152C" w:rsidRDefault="003E6931" w:rsidP="003E6931">
      <w:pPr>
        <w:tabs>
          <w:tab w:val="left" w:pos="1701"/>
        </w:tabs>
        <w:ind w:firstLine="709"/>
        <w:rPr>
          <w:rFonts w:ascii="Times New Roman" w:hAnsi="Times New Roman" w:cs="Times New Roman"/>
          <w:spacing w:val="2"/>
          <w:sz w:val="28"/>
          <w:szCs w:val="28"/>
          <w:shd w:val="clear" w:color="auto" w:fill="FFFFFF"/>
        </w:rPr>
      </w:pPr>
      <w:r w:rsidRPr="003E6931">
        <w:rPr>
          <w:rFonts w:ascii="Times New Roman" w:hAnsi="Times New Roman" w:cs="Times New Roman"/>
          <w:spacing w:val="2"/>
          <w:sz w:val="28"/>
          <w:szCs w:val="28"/>
          <w:shd w:val="clear" w:color="auto" w:fill="FFFFFF"/>
        </w:rPr>
        <w:t>4.1</w:t>
      </w:r>
      <w:r w:rsidR="00181260">
        <w:rPr>
          <w:rFonts w:ascii="Times New Roman" w:hAnsi="Times New Roman" w:cs="Times New Roman"/>
          <w:spacing w:val="2"/>
          <w:sz w:val="28"/>
          <w:szCs w:val="28"/>
          <w:shd w:val="clear" w:color="auto" w:fill="FFFFFF"/>
        </w:rPr>
        <w:t xml:space="preserve"> </w:t>
      </w:r>
      <w:r w:rsidR="0047152C" w:rsidRPr="0047152C">
        <w:rPr>
          <w:rFonts w:ascii="Times New Roman" w:hAnsi="Times New Roman" w:cs="Times New Roman"/>
          <w:sz w:val="28"/>
          <w:szCs w:val="28"/>
        </w:rPr>
        <w:t>П</w:t>
      </w:r>
      <w:r w:rsidR="0047152C">
        <w:rPr>
          <w:rFonts w:ascii="Times New Roman" w:hAnsi="Times New Roman" w:cs="Times New Roman"/>
          <w:sz w:val="28"/>
          <w:szCs w:val="28"/>
        </w:rPr>
        <w:t>овысить уровень</w:t>
      </w:r>
      <w:r w:rsidR="0047152C" w:rsidRPr="0047152C">
        <w:rPr>
          <w:rFonts w:ascii="Times New Roman" w:hAnsi="Times New Roman" w:cs="Times New Roman"/>
          <w:sz w:val="28"/>
          <w:szCs w:val="28"/>
        </w:rPr>
        <w:t xml:space="preserve">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w:t>
      </w:r>
      <w:r w:rsidR="0047152C">
        <w:rPr>
          <w:rFonts w:ascii="Times New Roman" w:hAnsi="Times New Roman" w:cs="Times New Roman"/>
          <w:sz w:val="28"/>
          <w:szCs w:val="28"/>
        </w:rPr>
        <w:t xml:space="preserve"> обеспечить формирование</w:t>
      </w:r>
      <w:r w:rsidR="0047152C" w:rsidRPr="0047152C">
        <w:rPr>
          <w:rFonts w:ascii="Times New Roman" w:hAnsi="Times New Roman" w:cs="Times New Roman"/>
          <w:sz w:val="28"/>
          <w:szCs w:val="28"/>
        </w:rPr>
        <w:t xml:space="preserve"> единого облика муниципального образования; </w:t>
      </w:r>
      <w:r w:rsidR="00EB2896">
        <w:rPr>
          <w:rFonts w:ascii="Times New Roman" w:hAnsi="Times New Roman" w:cs="Times New Roman"/>
          <w:sz w:val="28"/>
          <w:szCs w:val="28"/>
        </w:rPr>
        <w:t>провести ремонт и обеспечить комплексное</w:t>
      </w:r>
      <w:r w:rsidR="0047152C" w:rsidRPr="0047152C">
        <w:rPr>
          <w:rFonts w:ascii="Times New Roman" w:hAnsi="Times New Roman" w:cs="Times New Roman"/>
          <w:sz w:val="28"/>
          <w:szCs w:val="28"/>
        </w:rPr>
        <w:t xml:space="preserve"> благоустройств</w:t>
      </w:r>
      <w:r w:rsidR="00EB2896">
        <w:rPr>
          <w:rFonts w:ascii="Times New Roman" w:hAnsi="Times New Roman" w:cs="Times New Roman"/>
          <w:sz w:val="28"/>
          <w:szCs w:val="28"/>
        </w:rPr>
        <w:t>о</w:t>
      </w:r>
      <w:r w:rsidR="0047152C" w:rsidRPr="0047152C">
        <w:rPr>
          <w:rFonts w:ascii="Times New Roman" w:hAnsi="Times New Roman" w:cs="Times New Roman"/>
          <w:sz w:val="28"/>
          <w:szCs w:val="28"/>
        </w:rPr>
        <w:t xml:space="preserve"> дворовых территорий МКД; </w:t>
      </w:r>
      <w:r w:rsidR="00EB2896">
        <w:rPr>
          <w:rFonts w:ascii="Times New Roman" w:hAnsi="Times New Roman" w:cs="Times New Roman"/>
          <w:sz w:val="28"/>
          <w:szCs w:val="28"/>
        </w:rPr>
        <w:t>организовать новые</w:t>
      </w:r>
      <w:r w:rsidR="0047152C" w:rsidRPr="0047152C">
        <w:rPr>
          <w:rFonts w:ascii="Times New Roman" w:hAnsi="Times New Roman" w:cs="Times New Roman"/>
          <w:sz w:val="28"/>
          <w:szCs w:val="28"/>
        </w:rPr>
        <w:t xml:space="preserve"> и во</w:t>
      </w:r>
      <w:r w:rsidR="00EB2896">
        <w:rPr>
          <w:rFonts w:ascii="Times New Roman" w:hAnsi="Times New Roman" w:cs="Times New Roman"/>
          <w:sz w:val="28"/>
          <w:szCs w:val="28"/>
        </w:rPr>
        <w:t>сстановить существующие</w:t>
      </w:r>
      <w:r w:rsidR="0047152C" w:rsidRPr="0047152C">
        <w:rPr>
          <w:rFonts w:ascii="Times New Roman" w:hAnsi="Times New Roman" w:cs="Times New Roman"/>
          <w:sz w:val="28"/>
          <w:szCs w:val="28"/>
        </w:rPr>
        <w:t xml:space="preserve"> мест</w:t>
      </w:r>
      <w:r w:rsidR="00EB2896">
        <w:rPr>
          <w:rFonts w:ascii="Times New Roman" w:hAnsi="Times New Roman" w:cs="Times New Roman"/>
          <w:sz w:val="28"/>
          <w:szCs w:val="28"/>
        </w:rPr>
        <w:t>а</w:t>
      </w:r>
      <w:r w:rsidR="0047152C" w:rsidRPr="0047152C">
        <w:rPr>
          <w:rFonts w:ascii="Times New Roman" w:hAnsi="Times New Roman" w:cs="Times New Roman"/>
          <w:sz w:val="28"/>
          <w:szCs w:val="28"/>
        </w:rPr>
        <w:t xml:space="preserve"> отдыха на внутридворовых территориях МКД; устройство малых архитектурных форм на дворовых территориях МКД; озел</w:t>
      </w:r>
      <w:r w:rsidR="00EB2896">
        <w:rPr>
          <w:rFonts w:ascii="Times New Roman" w:hAnsi="Times New Roman" w:cs="Times New Roman"/>
          <w:sz w:val="28"/>
          <w:szCs w:val="28"/>
        </w:rPr>
        <w:t>енить дворовые территории</w:t>
      </w:r>
      <w:r w:rsidR="0047152C" w:rsidRPr="0047152C">
        <w:rPr>
          <w:rFonts w:ascii="Times New Roman" w:hAnsi="Times New Roman" w:cs="Times New Roman"/>
          <w:sz w:val="28"/>
          <w:szCs w:val="28"/>
        </w:rPr>
        <w:t xml:space="preserve"> МКД; </w:t>
      </w:r>
      <w:r w:rsidR="00EB2896">
        <w:rPr>
          <w:rFonts w:ascii="Times New Roman" w:hAnsi="Times New Roman" w:cs="Times New Roman"/>
          <w:sz w:val="28"/>
          <w:szCs w:val="28"/>
        </w:rPr>
        <w:t>привлечь</w:t>
      </w:r>
      <w:r w:rsidR="0047152C" w:rsidRPr="0047152C">
        <w:rPr>
          <w:rFonts w:ascii="Times New Roman" w:hAnsi="Times New Roman" w:cs="Times New Roman"/>
          <w:sz w:val="28"/>
          <w:szCs w:val="28"/>
        </w:rPr>
        <w:t xml:space="preserve"> населени</w:t>
      </w:r>
      <w:r w:rsidR="00EB2896">
        <w:rPr>
          <w:rFonts w:ascii="Times New Roman" w:hAnsi="Times New Roman" w:cs="Times New Roman"/>
          <w:sz w:val="28"/>
          <w:szCs w:val="28"/>
        </w:rPr>
        <w:t>е</w:t>
      </w:r>
      <w:r w:rsidR="0047152C" w:rsidRPr="0047152C">
        <w:rPr>
          <w:rFonts w:ascii="Times New Roman" w:hAnsi="Times New Roman" w:cs="Times New Roman"/>
          <w:sz w:val="28"/>
          <w:szCs w:val="28"/>
        </w:rPr>
        <w:t xml:space="preserve"> к участию в благоустройстве дворовых территорий МКД; </w:t>
      </w:r>
      <w:r w:rsidR="00EB2896">
        <w:rPr>
          <w:rFonts w:ascii="Times New Roman" w:hAnsi="Times New Roman" w:cs="Times New Roman"/>
          <w:sz w:val="28"/>
          <w:szCs w:val="28"/>
        </w:rPr>
        <w:t>провести ремонт и комплексноеобустройство</w:t>
      </w:r>
      <w:r w:rsidR="0047152C" w:rsidRPr="0047152C">
        <w:rPr>
          <w:rFonts w:ascii="Times New Roman" w:hAnsi="Times New Roman" w:cs="Times New Roman"/>
          <w:sz w:val="28"/>
          <w:szCs w:val="28"/>
        </w:rPr>
        <w:t xml:space="preserve">  мест массового отдыха;</w:t>
      </w:r>
      <w:r w:rsidR="00A37033">
        <w:rPr>
          <w:rFonts w:ascii="Times New Roman" w:hAnsi="Times New Roman" w:cs="Times New Roman"/>
          <w:sz w:val="28"/>
          <w:szCs w:val="28"/>
        </w:rPr>
        <w:t xml:space="preserve"> повысить уровень</w:t>
      </w:r>
      <w:r w:rsidR="0047152C" w:rsidRPr="0047152C">
        <w:rPr>
          <w:rFonts w:ascii="Times New Roman" w:hAnsi="Times New Roman" w:cs="Times New Roman"/>
          <w:sz w:val="28"/>
          <w:szCs w:val="28"/>
        </w:rPr>
        <w:t xml:space="preserve"> благоустройства муниципальных территорий общего польз</w:t>
      </w:r>
      <w:r w:rsidR="0047152C" w:rsidRPr="00A37033">
        <w:rPr>
          <w:rFonts w:ascii="Times New Roman" w:hAnsi="Times New Roman" w:cs="Times New Roman"/>
          <w:sz w:val="28"/>
          <w:szCs w:val="28"/>
        </w:rPr>
        <w:t>ования</w:t>
      </w:r>
      <w:r w:rsidR="0047152C" w:rsidRPr="00EE0F6D">
        <w:rPr>
          <w:b/>
          <w:sz w:val="24"/>
          <w:szCs w:val="24"/>
        </w:rPr>
        <w:t>.</w:t>
      </w:r>
    </w:p>
    <w:p w:rsidR="003E6931" w:rsidRPr="003E6931" w:rsidRDefault="00A37033" w:rsidP="003E6931">
      <w:pPr>
        <w:tabs>
          <w:tab w:val="left" w:pos="1701"/>
        </w:tabs>
        <w:ind w:firstLine="709"/>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4.2 </w:t>
      </w:r>
      <w:r w:rsidR="003E6931" w:rsidRPr="003E6931">
        <w:rPr>
          <w:rFonts w:ascii="Times New Roman" w:hAnsi="Times New Roman" w:cs="Times New Roman"/>
          <w:spacing w:val="2"/>
          <w:sz w:val="28"/>
          <w:szCs w:val="28"/>
          <w:shd w:val="clear" w:color="auto" w:fill="FFFFFF"/>
        </w:rPr>
        <w:t>Обеспечить снижение негативного воздействия на окружающую среду при осуществлении производственной деятельности, предоставлении коммунальных услуг, обращении с отходами производства и потре</w:t>
      </w:r>
      <w:r w:rsidR="0072793F">
        <w:rPr>
          <w:rFonts w:ascii="Times New Roman" w:hAnsi="Times New Roman" w:cs="Times New Roman"/>
          <w:spacing w:val="2"/>
          <w:sz w:val="28"/>
          <w:szCs w:val="28"/>
          <w:shd w:val="clear" w:color="auto" w:fill="FFFFFF"/>
        </w:rPr>
        <w:t>бления, биологическими отходами.</w:t>
      </w:r>
    </w:p>
    <w:p w:rsidR="003E6931" w:rsidRPr="003E6931" w:rsidRDefault="00A37033" w:rsidP="00A7128F">
      <w:pPr>
        <w:tabs>
          <w:tab w:val="left" w:pos="1701"/>
        </w:tabs>
        <w:ind w:firstLine="709"/>
        <w:rPr>
          <w:rFonts w:ascii="Times New Roman" w:hAnsi="Times New Roman" w:cs="Times New Roman"/>
          <w:bCs/>
          <w:snapToGrid w:val="0"/>
          <w:sz w:val="28"/>
          <w:szCs w:val="28"/>
        </w:rPr>
      </w:pPr>
      <w:r>
        <w:rPr>
          <w:rFonts w:ascii="Times New Roman" w:hAnsi="Times New Roman" w:cs="Times New Roman"/>
          <w:bCs/>
          <w:snapToGrid w:val="0"/>
          <w:sz w:val="28"/>
          <w:szCs w:val="28"/>
        </w:rPr>
        <w:t>4.3</w:t>
      </w:r>
      <w:r w:rsidR="00181260">
        <w:rPr>
          <w:rFonts w:ascii="Times New Roman" w:hAnsi="Times New Roman" w:cs="Times New Roman"/>
          <w:bCs/>
          <w:snapToGrid w:val="0"/>
          <w:sz w:val="28"/>
          <w:szCs w:val="28"/>
        </w:rPr>
        <w:t xml:space="preserve"> </w:t>
      </w:r>
      <w:r w:rsidR="003E6931" w:rsidRPr="003E6931">
        <w:rPr>
          <w:rFonts w:ascii="Times New Roman" w:hAnsi="Times New Roman" w:cs="Times New Roman"/>
          <w:bCs/>
          <w:snapToGrid w:val="0"/>
          <w:sz w:val="28"/>
          <w:szCs w:val="28"/>
        </w:rPr>
        <w:t>Содействовать эк</w:t>
      </w:r>
      <w:r w:rsidR="0072793F">
        <w:rPr>
          <w:rFonts w:ascii="Times New Roman" w:hAnsi="Times New Roman" w:cs="Times New Roman"/>
          <w:bCs/>
          <w:snapToGrid w:val="0"/>
          <w:sz w:val="28"/>
          <w:szCs w:val="28"/>
        </w:rPr>
        <w:t>ологическому воспитанию граждан.</w:t>
      </w:r>
    </w:p>
    <w:p w:rsidR="00A7128F" w:rsidRDefault="00A7128F" w:rsidP="00A7128F">
      <w:pPr>
        <w:pStyle w:val="ab"/>
        <w:tabs>
          <w:tab w:val="left" w:pos="1134"/>
        </w:tabs>
        <w:ind w:firstLine="709"/>
        <w:jc w:val="both"/>
        <w:rPr>
          <w:bCs/>
          <w:sz w:val="28"/>
          <w:szCs w:val="28"/>
        </w:rPr>
      </w:pPr>
    </w:p>
    <w:p w:rsidR="003E6931" w:rsidRPr="003E6931" w:rsidRDefault="003E6931" w:rsidP="00A7128F">
      <w:pPr>
        <w:pStyle w:val="ab"/>
        <w:tabs>
          <w:tab w:val="left" w:pos="1134"/>
        </w:tabs>
        <w:ind w:firstLine="709"/>
        <w:jc w:val="both"/>
        <w:rPr>
          <w:b/>
          <w:bCs/>
          <w:sz w:val="28"/>
          <w:szCs w:val="28"/>
        </w:rPr>
      </w:pPr>
      <w:r w:rsidRPr="003E6931">
        <w:rPr>
          <w:bCs/>
          <w:sz w:val="28"/>
          <w:szCs w:val="28"/>
        </w:rPr>
        <w:t xml:space="preserve">Цель 5. </w:t>
      </w:r>
      <w:r w:rsidRPr="003E6931">
        <w:rPr>
          <w:b/>
          <w:bCs/>
          <w:sz w:val="28"/>
          <w:szCs w:val="28"/>
        </w:rPr>
        <w:t>Повышение эффективности деятельности органов местного самоуправления.</w:t>
      </w:r>
    </w:p>
    <w:p w:rsidR="003E6931" w:rsidRPr="003E6931" w:rsidRDefault="003E6931" w:rsidP="00A7128F">
      <w:pPr>
        <w:pStyle w:val="ab"/>
        <w:spacing w:after="0"/>
        <w:ind w:firstLine="720"/>
        <w:jc w:val="both"/>
        <w:rPr>
          <w:spacing w:val="-4"/>
          <w:sz w:val="28"/>
          <w:szCs w:val="28"/>
        </w:rPr>
      </w:pPr>
      <w:r w:rsidRPr="003E6931">
        <w:rPr>
          <w:spacing w:val="-4"/>
          <w:sz w:val="28"/>
          <w:szCs w:val="28"/>
        </w:rPr>
        <w:t>Реализация целей социально-экономического развития городского поселения по развитию человеческого капитала, привлечению инвестиций и сбалансированному территориальному развитию предъявляет повышенные тре-</w:t>
      </w:r>
    </w:p>
    <w:p w:rsidR="003E6931" w:rsidRPr="003E6931" w:rsidRDefault="003E6931" w:rsidP="00A7128F">
      <w:pPr>
        <w:pStyle w:val="ab"/>
        <w:spacing w:after="0"/>
        <w:jc w:val="both"/>
        <w:rPr>
          <w:spacing w:val="-4"/>
          <w:sz w:val="28"/>
          <w:szCs w:val="28"/>
        </w:rPr>
      </w:pPr>
      <w:r w:rsidRPr="003E6931">
        <w:rPr>
          <w:spacing w:val="-4"/>
          <w:sz w:val="28"/>
          <w:szCs w:val="28"/>
        </w:rPr>
        <w:t xml:space="preserve">бования к эффективности муниципального управления и оказанию муниципальных услуг. </w:t>
      </w:r>
    </w:p>
    <w:p w:rsidR="003E6931" w:rsidRPr="003E6931" w:rsidRDefault="003E6931" w:rsidP="00A7128F">
      <w:pPr>
        <w:pStyle w:val="ab"/>
        <w:spacing w:after="0"/>
        <w:ind w:firstLine="720"/>
        <w:jc w:val="both"/>
        <w:rPr>
          <w:spacing w:val="-4"/>
          <w:sz w:val="28"/>
          <w:szCs w:val="28"/>
        </w:rPr>
      </w:pPr>
      <w:r w:rsidRPr="003E6931">
        <w:rPr>
          <w:spacing w:val="-4"/>
          <w:sz w:val="28"/>
          <w:szCs w:val="28"/>
        </w:rPr>
        <w:t>Для достижения намеченной цели необходимо:</w:t>
      </w:r>
    </w:p>
    <w:p w:rsidR="003E6931" w:rsidRPr="003E6931" w:rsidRDefault="003E6931" w:rsidP="00A7128F">
      <w:pPr>
        <w:pStyle w:val="ab"/>
        <w:spacing w:after="0"/>
        <w:ind w:firstLine="720"/>
        <w:jc w:val="both"/>
        <w:rPr>
          <w:spacing w:val="-4"/>
          <w:sz w:val="28"/>
          <w:szCs w:val="28"/>
        </w:rPr>
      </w:pPr>
      <w:r w:rsidRPr="003E6931">
        <w:rPr>
          <w:spacing w:val="-4"/>
          <w:sz w:val="28"/>
          <w:szCs w:val="28"/>
        </w:rPr>
        <w:t>5.1 Обеспечить развитие форм непосредственного участия граждан в решении вопросов местного значения;</w:t>
      </w:r>
    </w:p>
    <w:p w:rsidR="003E6931" w:rsidRPr="003E6931" w:rsidRDefault="003E6931" w:rsidP="00A7128F">
      <w:pPr>
        <w:pStyle w:val="ab"/>
        <w:spacing w:after="0"/>
        <w:ind w:firstLine="720"/>
        <w:jc w:val="both"/>
        <w:rPr>
          <w:spacing w:val="2"/>
          <w:sz w:val="28"/>
          <w:szCs w:val="28"/>
          <w:shd w:val="clear" w:color="auto" w:fill="FFFFFF"/>
        </w:rPr>
      </w:pPr>
      <w:r w:rsidRPr="003E6931">
        <w:rPr>
          <w:spacing w:val="-4"/>
          <w:sz w:val="28"/>
          <w:szCs w:val="28"/>
        </w:rPr>
        <w:t>5.2 Обеспечить</w:t>
      </w:r>
      <w:r w:rsidRPr="003E6931">
        <w:rPr>
          <w:spacing w:val="2"/>
          <w:sz w:val="28"/>
          <w:szCs w:val="28"/>
          <w:shd w:val="clear" w:color="auto" w:fill="FFFFFF"/>
        </w:rPr>
        <w:t xml:space="preserve"> укрепление экономической основы местного самоуправления;</w:t>
      </w:r>
    </w:p>
    <w:p w:rsidR="003E6931" w:rsidRPr="003E6931" w:rsidRDefault="003E6931" w:rsidP="00A7128F">
      <w:pPr>
        <w:pStyle w:val="ab"/>
        <w:spacing w:after="0"/>
        <w:ind w:firstLine="720"/>
        <w:jc w:val="both"/>
        <w:rPr>
          <w:spacing w:val="-4"/>
          <w:sz w:val="28"/>
          <w:szCs w:val="28"/>
        </w:rPr>
      </w:pPr>
      <w:r w:rsidRPr="003E6931">
        <w:rPr>
          <w:spacing w:val="-4"/>
          <w:sz w:val="28"/>
          <w:szCs w:val="28"/>
        </w:rPr>
        <w:t xml:space="preserve">5.3 Содействовать </w:t>
      </w:r>
      <w:r w:rsidRPr="003E6931">
        <w:rPr>
          <w:sz w:val="28"/>
          <w:szCs w:val="28"/>
        </w:rPr>
        <w:t xml:space="preserve"> развитию межмуниципального сотрудничества;</w:t>
      </w:r>
    </w:p>
    <w:p w:rsidR="003E6931" w:rsidRPr="003E6931" w:rsidRDefault="003E6931" w:rsidP="00A7128F">
      <w:pPr>
        <w:rPr>
          <w:rFonts w:ascii="Times New Roman" w:hAnsi="Times New Roman" w:cs="Times New Roman"/>
          <w:sz w:val="28"/>
          <w:szCs w:val="28"/>
        </w:rPr>
      </w:pPr>
      <w:r w:rsidRPr="003E6931">
        <w:rPr>
          <w:rFonts w:ascii="Times New Roman" w:hAnsi="Times New Roman" w:cs="Times New Roman"/>
          <w:sz w:val="28"/>
          <w:szCs w:val="28"/>
        </w:rPr>
        <w:tab/>
        <w:t>5.4.Совершенствование системы муниципального управления в городском поселении;</w:t>
      </w:r>
    </w:p>
    <w:p w:rsidR="003E6931" w:rsidRPr="003E6931" w:rsidRDefault="003E6931" w:rsidP="003E6931">
      <w:pPr>
        <w:rPr>
          <w:rFonts w:ascii="Times New Roman" w:hAnsi="Times New Roman" w:cs="Times New Roman"/>
          <w:sz w:val="28"/>
          <w:szCs w:val="28"/>
        </w:rPr>
      </w:pPr>
      <w:r w:rsidRPr="003E6931">
        <w:rPr>
          <w:rFonts w:ascii="Times New Roman" w:hAnsi="Times New Roman" w:cs="Times New Roman"/>
          <w:sz w:val="28"/>
          <w:szCs w:val="28"/>
        </w:rPr>
        <w:tab/>
      </w:r>
    </w:p>
    <w:p w:rsidR="003E6931" w:rsidRPr="003E6931" w:rsidRDefault="003E6931" w:rsidP="003E6931">
      <w:pPr>
        <w:rPr>
          <w:rFonts w:ascii="Times New Roman" w:hAnsi="Times New Roman" w:cs="Times New Roman"/>
          <w:sz w:val="28"/>
          <w:szCs w:val="28"/>
        </w:rPr>
      </w:pPr>
      <w:r w:rsidRPr="003E6931">
        <w:rPr>
          <w:rFonts w:ascii="Times New Roman" w:hAnsi="Times New Roman" w:cs="Times New Roman"/>
          <w:sz w:val="28"/>
          <w:szCs w:val="28"/>
        </w:rPr>
        <w:t xml:space="preserve">         Реализация поставленных целей и задач позво</w:t>
      </w:r>
      <w:r w:rsidR="00A7128F">
        <w:rPr>
          <w:rFonts w:ascii="Times New Roman" w:hAnsi="Times New Roman" w:cs="Times New Roman"/>
          <w:sz w:val="28"/>
          <w:szCs w:val="28"/>
        </w:rPr>
        <w:t>лит обеспечить достижение в 2025</w:t>
      </w:r>
      <w:r w:rsidRPr="003E6931">
        <w:rPr>
          <w:rFonts w:ascii="Times New Roman" w:hAnsi="Times New Roman" w:cs="Times New Roman"/>
          <w:sz w:val="28"/>
          <w:szCs w:val="28"/>
        </w:rPr>
        <w:t xml:space="preserve"> году следующих значений основных целевых индикаторов:</w:t>
      </w:r>
    </w:p>
    <w:p w:rsidR="003E6931" w:rsidRPr="003E6931" w:rsidRDefault="003E6931" w:rsidP="003E6931">
      <w:pPr>
        <w:pStyle w:val="ab"/>
        <w:ind w:firstLine="720"/>
        <w:rPr>
          <w:sz w:val="28"/>
          <w:szCs w:val="28"/>
        </w:rPr>
      </w:pPr>
      <w:r w:rsidRPr="003E6931">
        <w:rPr>
          <w:spacing w:val="2"/>
          <w:sz w:val="28"/>
          <w:szCs w:val="28"/>
          <w:shd w:val="clear" w:color="auto" w:fill="FFFFFF"/>
        </w:rPr>
        <w:t xml:space="preserve">среднегодовая </w:t>
      </w:r>
      <w:r w:rsidRPr="003E6931">
        <w:rPr>
          <w:sz w:val="28"/>
          <w:szCs w:val="28"/>
        </w:rPr>
        <w:t>численность пост</w:t>
      </w:r>
      <w:r w:rsidR="00A7128F">
        <w:rPr>
          <w:sz w:val="28"/>
          <w:szCs w:val="28"/>
        </w:rPr>
        <w:t>оянного населения – не менее 4,4</w:t>
      </w:r>
      <w:r w:rsidRPr="003E6931">
        <w:rPr>
          <w:sz w:val="28"/>
          <w:szCs w:val="28"/>
        </w:rPr>
        <w:t xml:space="preserve"> тыс. человек,</w:t>
      </w:r>
    </w:p>
    <w:p w:rsidR="003E6931" w:rsidRPr="003E6931" w:rsidRDefault="003E6931" w:rsidP="003E6931">
      <w:pPr>
        <w:tabs>
          <w:tab w:val="left" w:pos="0"/>
        </w:tabs>
        <w:ind w:firstLine="709"/>
        <w:rPr>
          <w:rFonts w:ascii="Times New Roman" w:hAnsi="Times New Roman" w:cs="Times New Roman"/>
          <w:sz w:val="28"/>
          <w:szCs w:val="28"/>
        </w:rPr>
      </w:pPr>
      <w:r w:rsidRPr="003E6931">
        <w:rPr>
          <w:rFonts w:ascii="Times New Roman" w:hAnsi="Times New Roman" w:cs="Times New Roman"/>
          <w:sz w:val="28"/>
          <w:szCs w:val="28"/>
        </w:rPr>
        <w:t xml:space="preserve">коэффициент миграционного прироста – не менее – </w:t>
      </w:r>
      <w:r w:rsidR="00A7128F">
        <w:rPr>
          <w:rFonts w:ascii="Times New Roman" w:hAnsi="Times New Roman" w:cs="Times New Roman"/>
          <w:sz w:val="28"/>
          <w:szCs w:val="28"/>
        </w:rPr>
        <w:t>2,04</w:t>
      </w:r>
      <w:r w:rsidRPr="003E6931">
        <w:rPr>
          <w:rFonts w:ascii="Times New Roman" w:hAnsi="Times New Roman" w:cs="Times New Roman"/>
          <w:sz w:val="28"/>
          <w:szCs w:val="28"/>
        </w:rPr>
        <w:t xml:space="preserve"> ‰,</w:t>
      </w:r>
    </w:p>
    <w:p w:rsidR="003E6931" w:rsidRPr="003E6931" w:rsidRDefault="003E6931" w:rsidP="003E6931">
      <w:pPr>
        <w:tabs>
          <w:tab w:val="left" w:pos="0"/>
        </w:tabs>
        <w:ind w:firstLine="709"/>
        <w:rPr>
          <w:rFonts w:ascii="Times New Roman" w:hAnsi="Times New Roman" w:cs="Times New Roman"/>
          <w:sz w:val="28"/>
          <w:szCs w:val="28"/>
        </w:rPr>
      </w:pPr>
      <w:r w:rsidRPr="003E6931">
        <w:rPr>
          <w:rFonts w:ascii="Times New Roman" w:hAnsi="Times New Roman" w:cs="Times New Roman"/>
          <w:spacing w:val="2"/>
          <w:sz w:val="28"/>
          <w:szCs w:val="28"/>
          <w:shd w:val="clear" w:color="auto" w:fill="FFFFFF"/>
        </w:rPr>
        <w:t xml:space="preserve">среднегодовая </w:t>
      </w:r>
      <w:r w:rsidRPr="003E6931">
        <w:rPr>
          <w:rFonts w:ascii="Times New Roman" w:hAnsi="Times New Roman" w:cs="Times New Roman"/>
          <w:sz w:val="28"/>
          <w:szCs w:val="28"/>
        </w:rPr>
        <w:t>численность зан</w:t>
      </w:r>
      <w:r w:rsidR="00A7128F">
        <w:rPr>
          <w:rFonts w:ascii="Times New Roman" w:hAnsi="Times New Roman" w:cs="Times New Roman"/>
          <w:sz w:val="28"/>
          <w:szCs w:val="28"/>
        </w:rPr>
        <w:t>ятых в экономике – не менее 1580</w:t>
      </w:r>
      <w:r w:rsidRPr="003E6931">
        <w:rPr>
          <w:rFonts w:ascii="Times New Roman" w:hAnsi="Times New Roman" w:cs="Times New Roman"/>
          <w:sz w:val="28"/>
          <w:szCs w:val="28"/>
        </w:rPr>
        <w:t xml:space="preserve"> человек,</w:t>
      </w:r>
    </w:p>
    <w:p w:rsidR="003E6931" w:rsidRPr="003E6931" w:rsidRDefault="003E6931" w:rsidP="003E6931">
      <w:pPr>
        <w:tabs>
          <w:tab w:val="left" w:pos="0"/>
        </w:tabs>
        <w:ind w:firstLine="709"/>
        <w:rPr>
          <w:rFonts w:ascii="Times New Roman" w:hAnsi="Times New Roman" w:cs="Times New Roman"/>
          <w:sz w:val="28"/>
          <w:szCs w:val="28"/>
        </w:rPr>
      </w:pPr>
      <w:r w:rsidRPr="003E6931">
        <w:rPr>
          <w:rFonts w:ascii="Times New Roman" w:hAnsi="Times New Roman" w:cs="Times New Roman"/>
          <w:sz w:val="28"/>
          <w:szCs w:val="28"/>
        </w:rPr>
        <w:t xml:space="preserve">количество созданных рабочих мест за период реализации </w:t>
      </w:r>
      <w:r w:rsidR="00A7128F">
        <w:rPr>
          <w:rFonts w:ascii="Times New Roman" w:hAnsi="Times New Roman" w:cs="Times New Roman"/>
          <w:sz w:val="28"/>
          <w:szCs w:val="28"/>
        </w:rPr>
        <w:t xml:space="preserve">Плана </w:t>
      </w:r>
      <w:r w:rsidRPr="003E6931">
        <w:rPr>
          <w:rFonts w:ascii="Times New Roman" w:hAnsi="Times New Roman" w:cs="Times New Roman"/>
          <w:sz w:val="28"/>
          <w:szCs w:val="28"/>
        </w:rPr>
        <w:t xml:space="preserve">– не менее </w:t>
      </w:r>
      <w:r w:rsidR="00A7128F">
        <w:rPr>
          <w:rFonts w:ascii="Times New Roman" w:hAnsi="Times New Roman" w:cs="Times New Roman"/>
          <w:sz w:val="28"/>
          <w:szCs w:val="28"/>
        </w:rPr>
        <w:t>404</w:t>
      </w:r>
      <w:r w:rsidRPr="003E6931">
        <w:rPr>
          <w:rFonts w:ascii="Times New Roman" w:hAnsi="Times New Roman" w:cs="Times New Roman"/>
          <w:sz w:val="28"/>
          <w:szCs w:val="28"/>
        </w:rPr>
        <w:t xml:space="preserve"> единиц,</w:t>
      </w:r>
    </w:p>
    <w:p w:rsidR="003E6931" w:rsidRPr="003E6931" w:rsidRDefault="003E6931" w:rsidP="003E6931">
      <w:pPr>
        <w:tabs>
          <w:tab w:val="left" w:pos="0"/>
        </w:tabs>
        <w:ind w:firstLine="709"/>
        <w:rPr>
          <w:rFonts w:ascii="Times New Roman" w:hAnsi="Times New Roman" w:cs="Times New Roman"/>
          <w:sz w:val="28"/>
          <w:szCs w:val="28"/>
        </w:rPr>
      </w:pPr>
      <w:r w:rsidRPr="003E6931">
        <w:rPr>
          <w:rFonts w:ascii="Times New Roman" w:hAnsi="Times New Roman" w:cs="Times New Roman"/>
          <w:sz w:val="28"/>
          <w:szCs w:val="28"/>
        </w:rPr>
        <w:t xml:space="preserve">среднедушевые денежные доходы населения – не менее </w:t>
      </w:r>
      <w:r w:rsidR="00A7128F">
        <w:rPr>
          <w:rFonts w:ascii="Times New Roman" w:hAnsi="Times New Roman" w:cs="Times New Roman"/>
          <w:sz w:val="28"/>
          <w:szCs w:val="28"/>
        </w:rPr>
        <w:t>19453</w:t>
      </w:r>
      <w:r w:rsidRPr="003E6931">
        <w:rPr>
          <w:rFonts w:ascii="Times New Roman" w:hAnsi="Times New Roman" w:cs="Times New Roman"/>
          <w:sz w:val="28"/>
          <w:szCs w:val="28"/>
        </w:rPr>
        <w:t xml:space="preserve"> рублей,</w:t>
      </w:r>
    </w:p>
    <w:p w:rsidR="003E6931" w:rsidRPr="003E6931" w:rsidRDefault="003E6931" w:rsidP="003E6931">
      <w:pPr>
        <w:tabs>
          <w:tab w:val="left" w:pos="0"/>
        </w:tabs>
        <w:ind w:firstLine="709"/>
        <w:rPr>
          <w:rFonts w:ascii="Times New Roman" w:hAnsi="Times New Roman" w:cs="Times New Roman"/>
          <w:sz w:val="28"/>
          <w:szCs w:val="28"/>
        </w:rPr>
      </w:pPr>
      <w:r w:rsidRPr="003E6931">
        <w:rPr>
          <w:rFonts w:ascii="Times New Roman" w:hAnsi="Times New Roman" w:cs="Times New Roman"/>
          <w:sz w:val="28"/>
          <w:szCs w:val="28"/>
        </w:rPr>
        <w:t>охват детей в возрасте 3-6 лет услугами системы дошкольного образования – не менее 100 %,</w:t>
      </w:r>
    </w:p>
    <w:p w:rsidR="003E6931" w:rsidRPr="003E6931" w:rsidRDefault="003E6931" w:rsidP="003E6931">
      <w:pPr>
        <w:tabs>
          <w:tab w:val="left" w:pos="0"/>
        </w:tabs>
        <w:ind w:firstLine="709"/>
        <w:rPr>
          <w:rFonts w:ascii="Times New Roman" w:hAnsi="Times New Roman" w:cs="Times New Roman"/>
          <w:sz w:val="28"/>
          <w:szCs w:val="28"/>
        </w:rPr>
      </w:pPr>
      <w:r w:rsidRPr="003E6931">
        <w:rPr>
          <w:rFonts w:ascii="Times New Roman" w:hAnsi="Times New Roman" w:cs="Times New Roman"/>
          <w:sz w:val="28"/>
          <w:szCs w:val="28"/>
        </w:rPr>
        <w:t>доля общеобразовательных учреждений, соответствующих современным требованиям обучения – 100%,</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доля детей в возрасте 5-18 лет, получающих услуги по дополнительному образованию, в общей численности детей данной возрастной группы – не менее 50 %, охват населения культурными и информационными услугами – не менее  100 %,</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численность населения, систематически занимающегося физической культурой и спортом – не менее  1000 человек,</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 xml:space="preserve">общая площадь жилых помещений, приходящихся в среднем на одного </w:t>
      </w:r>
      <w:r w:rsidRPr="003E6931">
        <w:rPr>
          <w:rFonts w:ascii="Times New Roman" w:hAnsi="Times New Roman" w:cs="Times New Roman"/>
          <w:sz w:val="28"/>
          <w:szCs w:val="28"/>
        </w:rPr>
        <w:lastRenderedPageBreak/>
        <w:t>жителя – не менее  15,5 м</w:t>
      </w:r>
      <w:r w:rsidRPr="003E6931">
        <w:rPr>
          <w:rFonts w:ascii="Times New Roman" w:hAnsi="Times New Roman" w:cs="Times New Roman"/>
          <w:sz w:val="28"/>
          <w:szCs w:val="28"/>
          <w:vertAlign w:val="superscript"/>
        </w:rPr>
        <w:t>2</w:t>
      </w:r>
      <w:r w:rsidRPr="003E6931">
        <w:rPr>
          <w:rFonts w:ascii="Times New Roman" w:hAnsi="Times New Roman" w:cs="Times New Roman"/>
          <w:sz w:val="28"/>
          <w:szCs w:val="28"/>
        </w:rPr>
        <w:t>,</w:t>
      </w:r>
    </w:p>
    <w:p w:rsidR="003E6931" w:rsidRPr="003E6931" w:rsidRDefault="003E6931" w:rsidP="003E6931">
      <w:pPr>
        <w:widowControl w:val="0"/>
        <w:rPr>
          <w:rFonts w:ascii="Times New Roman" w:hAnsi="Times New Roman" w:cs="Times New Roman"/>
          <w:sz w:val="28"/>
          <w:szCs w:val="28"/>
        </w:rPr>
      </w:pPr>
      <w:r w:rsidRPr="003E6931">
        <w:rPr>
          <w:rFonts w:ascii="Times New Roman" w:hAnsi="Times New Roman" w:cs="Times New Roman"/>
          <w:sz w:val="28"/>
          <w:szCs w:val="28"/>
        </w:rPr>
        <w:t xml:space="preserve">        увеличение объёма произведённой продукции промышленного производства – в   6  раз  к уровню 2013 года,</w:t>
      </w:r>
    </w:p>
    <w:p w:rsidR="003E6931" w:rsidRPr="003E6931" w:rsidRDefault="003E6931" w:rsidP="003E6931">
      <w:pPr>
        <w:ind w:firstLine="709"/>
        <w:rPr>
          <w:rFonts w:ascii="Times New Roman" w:hAnsi="Times New Roman" w:cs="Times New Roman"/>
          <w:sz w:val="28"/>
          <w:szCs w:val="28"/>
        </w:rPr>
      </w:pPr>
      <w:r w:rsidRPr="003E6931">
        <w:rPr>
          <w:rFonts w:ascii="Times New Roman" w:hAnsi="Times New Roman" w:cs="Times New Roman"/>
          <w:sz w:val="28"/>
          <w:szCs w:val="28"/>
        </w:rPr>
        <w:t xml:space="preserve">объём инвестиций в развитие экономики и социальной сферы – не менее  150 млн. рублей за период реализации </w:t>
      </w:r>
      <w:r w:rsidR="00A7128F">
        <w:rPr>
          <w:rFonts w:ascii="Times New Roman" w:hAnsi="Times New Roman" w:cs="Times New Roman"/>
          <w:sz w:val="28"/>
          <w:szCs w:val="28"/>
        </w:rPr>
        <w:t>Плана</w:t>
      </w:r>
      <w:r w:rsidRPr="003E6931">
        <w:rPr>
          <w:rFonts w:ascii="Times New Roman" w:hAnsi="Times New Roman" w:cs="Times New Roman"/>
          <w:sz w:val="28"/>
          <w:szCs w:val="28"/>
        </w:rPr>
        <w:t>,</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 xml:space="preserve">доля занятых в малом и среднем бизнесе – не менее  </w:t>
      </w:r>
      <w:r w:rsidR="004C74A2">
        <w:rPr>
          <w:rFonts w:ascii="Times New Roman" w:hAnsi="Times New Roman" w:cs="Times New Roman"/>
          <w:sz w:val="28"/>
          <w:szCs w:val="28"/>
        </w:rPr>
        <w:t>15,6</w:t>
      </w:r>
      <w:r w:rsidRPr="003E6931">
        <w:rPr>
          <w:rFonts w:ascii="Times New Roman" w:hAnsi="Times New Roman" w:cs="Times New Roman"/>
          <w:sz w:val="28"/>
          <w:szCs w:val="28"/>
        </w:rPr>
        <w:t xml:space="preserve"> % общего числа занятых в экономике,</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уровень износа сетей коммунальной инфраструктуры – не более 25 %,</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протяжённость автомобильных дорог общего пользования местного зна-</w:t>
      </w:r>
    </w:p>
    <w:p w:rsidR="003E6931" w:rsidRPr="003E6931" w:rsidRDefault="003E6931" w:rsidP="003E6931">
      <w:pPr>
        <w:widowControl w:val="0"/>
        <w:rPr>
          <w:rFonts w:ascii="Times New Roman" w:hAnsi="Times New Roman" w:cs="Times New Roman"/>
          <w:sz w:val="28"/>
          <w:szCs w:val="28"/>
        </w:rPr>
      </w:pPr>
      <w:r w:rsidRPr="003E6931">
        <w:rPr>
          <w:rFonts w:ascii="Times New Roman" w:hAnsi="Times New Roman" w:cs="Times New Roman"/>
          <w:sz w:val="28"/>
          <w:szCs w:val="28"/>
        </w:rPr>
        <w:t xml:space="preserve">чения  не отвечающим нормативным требованиям за период реализации </w:t>
      </w:r>
      <w:r w:rsidR="00A7128F">
        <w:rPr>
          <w:rFonts w:ascii="Times New Roman" w:hAnsi="Times New Roman" w:cs="Times New Roman"/>
          <w:sz w:val="28"/>
          <w:szCs w:val="28"/>
        </w:rPr>
        <w:t>Плана</w:t>
      </w:r>
      <w:r w:rsidRPr="003E6931">
        <w:rPr>
          <w:rFonts w:ascii="Times New Roman" w:hAnsi="Times New Roman" w:cs="Times New Roman"/>
          <w:sz w:val="28"/>
          <w:szCs w:val="28"/>
        </w:rPr>
        <w:t>– не более 10 %,</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число введенных в эксплуатацию очистных сооружений –1,</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удовлетворенность населения деятельностью органов местного самоуправления городского поселения «Жирекенское» – не менее 52 %,</w:t>
      </w:r>
    </w:p>
    <w:p w:rsidR="003E6931" w:rsidRPr="003E6931" w:rsidRDefault="003E6931" w:rsidP="003E6931">
      <w:pPr>
        <w:ind w:firstLine="709"/>
        <w:rPr>
          <w:rFonts w:ascii="Times New Roman" w:hAnsi="Times New Roman" w:cs="Times New Roman"/>
          <w:sz w:val="28"/>
          <w:szCs w:val="28"/>
        </w:rPr>
      </w:pPr>
      <w:r w:rsidRPr="003E6931">
        <w:rPr>
          <w:rFonts w:ascii="Times New Roman" w:hAnsi="Times New Roman" w:cs="Times New Roman"/>
          <w:sz w:val="28"/>
          <w:szCs w:val="28"/>
        </w:rPr>
        <w:t>объём налоговых и неналоговых доходов консолидированного бюджета городского поселения «Жирекенское» – не менее  70 млн. рублей,</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число проведённых мероприятий в рамках межмуниципального сотрудничества – не менее 3,</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 xml:space="preserve">степень удовлетворённости получателей муниципальных услуг качеством </w:t>
      </w:r>
    </w:p>
    <w:p w:rsidR="003E6931" w:rsidRPr="003E6931" w:rsidRDefault="003E6931" w:rsidP="003E6931">
      <w:pPr>
        <w:widowControl w:val="0"/>
        <w:rPr>
          <w:rFonts w:ascii="Times New Roman" w:hAnsi="Times New Roman" w:cs="Times New Roman"/>
          <w:sz w:val="28"/>
          <w:szCs w:val="28"/>
        </w:rPr>
      </w:pPr>
      <w:r w:rsidRPr="003E6931">
        <w:rPr>
          <w:rFonts w:ascii="Times New Roman" w:hAnsi="Times New Roman" w:cs="Times New Roman"/>
          <w:sz w:val="28"/>
          <w:szCs w:val="28"/>
        </w:rPr>
        <w:t>и доступностью их предоставления – 100%.</w:t>
      </w:r>
    </w:p>
    <w:p w:rsidR="003E6931" w:rsidRPr="003E6931" w:rsidRDefault="003E6931" w:rsidP="003E6931">
      <w:pPr>
        <w:widowControl w:val="0"/>
        <w:ind w:firstLine="709"/>
        <w:rPr>
          <w:rFonts w:ascii="Times New Roman" w:hAnsi="Times New Roman" w:cs="Times New Roman"/>
          <w:sz w:val="28"/>
          <w:szCs w:val="28"/>
        </w:rPr>
      </w:pPr>
      <w:r w:rsidRPr="003E6931">
        <w:rPr>
          <w:rFonts w:ascii="Times New Roman" w:hAnsi="Times New Roman" w:cs="Times New Roman"/>
          <w:sz w:val="28"/>
          <w:szCs w:val="28"/>
        </w:rPr>
        <w:t>Полный перечень основных показателей социально-экономического развития город</w:t>
      </w:r>
      <w:r w:rsidR="00795777">
        <w:rPr>
          <w:rFonts w:ascii="Times New Roman" w:hAnsi="Times New Roman" w:cs="Times New Roman"/>
          <w:sz w:val="28"/>
          <w:szCs w:val="28"/>
        </w:rPr>
        <w:t>ского поселения «Жирекенское»</w:t>
      </w:r>
      <w:r w:rsidR="0012581D">
        <w:rPr>
          <w:rFonts w:ascii="Times New Roman" w:hAnsi="Times New Roman" w:cs="Times New Roman"/>
          <w:sz w:val="28"/>
          <w:szCs w:val="28"/>
        </w:rPr>
        <w:t xml:space="preserve"> на период 2021-2025 годы приведен</w:t>
      </w:r>
      <w:r w:rsidRPr="00795777">
        <w:rPr>
          <w:rFonts w:ascii="Times New Roman" w:hAnsi="Times New Roman" w:cs="Times New Roman"/>
          <w:sz w:val="28"/>
          <w:szCs w:val="28"/>
        </w:rPr>
        <w:t xml:space="preserve"> в </w:t>
      </w:r>
      <w:r w:rsidR="003E79C8" w:rsidRPr="003E79C8">
        <w:rPr>
          <w:rFonts w:ascii="Times New Roman" w:hAnsi="Times New Roman" w:cs="Times New Roman"/>
          <w:i/>
          <w:sz w:val="28"/>
          <w:szCs w:val="28"/>
        </w:rPr>
        <w:t>Та</w:t>
      </w:r>
      <w:r w:rsidR="0012581D" w:rsidRPr="003E79C8">
        <w:rPr>
          <w:rFonts w:ascii="Times New Roman" w:hAnsi="Times New Roman" w:cs="Times New Roman"/>
          <w:i/>
          <w:sz w:val="28"/>
          <w:szCs w:val="28"/>
        </w:rPr>
        <w:t>блице</w:t>
      </w:r>
      <w:r w:rsidR="00181260" w:rsidRPr="003E79C8">
        <w:rPr>
          <w:rFonts w:ascii="Times New Roman" w:hAnsi="Times New Roman" w:cs="Times New Roman"/>
          <w:i/>
          <w:sz w:val="28"/>
          <w:szCs w:val="28"/>
        </w:rPr>
        <w:t xml:space="preserve"> 16.</w:t>
      </w:r>
    </w:p>
    <w:p w:rsidR="003E6931" w:rsidRPr="003E6931" w:rsidRDefault="003E6931" w:rsidP="00630697">
      <w:pPr>
        <w:autoSpaceDE w:val="0"/>
        <w:autoSpaceDN w:val="0"/>
        <w:adjustRightInd w:val="0"/>
        <w:ind w:firstLine="708"/>
        <w:rPr>
          <w:rFonts w:ascii="Times New Roman" w:eastAsia="TimesNewRomanPS-BoldMT" w:hAnsi="Times New Roman" w:cs="Times New Roman"/>
          <w:bCs/>
          <w:color w:val="161616"/>
          <w:sz w:val="28"/>
          <w:szCs w:val="28"/>
        </w:rPr>
      </w:pPr>
    </w:p>
    <w:p w:rsidR="001F466C" w:rsidRDefault="001F466C" w:rsidP="002C2313">
      <w:pPr>
        <w:pStyle w:val="ab"/>
        <w:spacing w:after="0"/>
        <w:jc w:val="center"/>
        <w:rPr>
          <w:b/>
          <w:spacing w:val="-4"/>
          <w:sz w:val="28"/>
          <w:szCs w:val="28"/>
          <w:lang w:eastAsia="ru-RU"/>
        </w:rPr>
      </w:pPr>
    </w:p>
    <w:p w:rsidR="002C2313" w:rsidRPr="002C2313" w:rsidRDefault="008331E3" w:rsidP="002C2313">
      <w:pPr>
        <w:pStyle w:val="ab"/>
        <w:spacing w:after="0"/>
        <w:jc w:val="center"/>
        <w:rPr>
          <w:b/>
          <w:spacing w:val="-4"/>
          <w:sz w:val="28"/>
          <w:szCs w:val="28"/>
          <w:lang w:eastAsia="ru-RU"/>
        </w:rPr>
      </w:pPr>
      <w:r>
        <w:rPr>
          <w:b/>
          <w:spacing w:val="-4"/>
          <w:sz w:val="28"/>
          <w:szCs w:val="28"/>
          <w:lang w:eastAsia="ru-RU"/>
        </w:rPr>
        <w:t xml:space="preserve">Раздел </w:t>
      </w:r>
      <w:r w:rsidR="009D6F30">
        <w:rPr>
          <w:b/>
          <w:spacing w:val="-4"/>
          <w:sz w:val="28"/>
          <w:szCs w:val="28"/>
          <w:lang w:eastAsia="ru-RU"/>
        </w:rPr>
        <w:t>4</w:t>
      </w:r>
      <w:r w:rsidR="002C2313" w:rsidRPr="002C2313">
        <w:rPr>
          <w:b/>
          <w:spacing w:val="-4"/>
          <w:sz w:val="28"/>
          <w:szCs w:val="28"/>
          <w:lang w:eastAsia="ru-RU"/>
        </w:rPr>
        <w:t xml:space="preserve">. Показатели достижения целей социально-экономического </w:t>
      </w:r>
    </w:p>
    <w:p w:rsidR="002C2313" w:rsidRPr="002C2313" w:rsidRDefault="002C2313" w:rsidP="002C2313">
      <w:pPr>
        <w:pStyle w:val="ab"/>
        <w:spacing w:after="0"/>
        <w:jc w:val="center"/>
        <w:rPr>
          <w:b/>
          <w:spacing w:val="-4"/>
          <w:sz w:val="28"/>
          <w:szCs w:val="28"/>
          <w:lang w:eastAsia="ru-RU"/>
        </w:rPr>
      </w:pPr>
      <w:r w:rsidRPr="002C2313">
        <w:rPr>
          <w:b/>
          <w:spacing w:val="-4"/>
          <w:sz w:val="28"/>
          <w:szCs w:val="28"/>
          <w:lang w:eastAsia="ru-RU"/>
        </w:rPr>
        <w:t xml:space="preserve">развития </w:t>
      </w:r>
      <w:r w:rsidR="0012581D">
        <w:rPr>
          <w:b/>
          <w:spacing w:val="-4"/>
          <w:sz w:val="28"/>
          <w:szCs w:val="28"/>
          <w:lang w:eastAsia="ru-RU"/>
        </w:rPr>
        <w:t>городского поселения</w:t>
      </w:r>
      <w:r w:rsidRPr="002C2313">
        <w:rPr>
          <w:b/>
          <w:spacing w:val="-4"/>
          <w:sz w:val="28"/>
          <w:szCs w:val="28"/>
          <w:lang w:eastAsia="ru-RU"/>
        </w:rPr>
        <w:t xml:space="preserve"> «Жирекенское», </w:t>
      </w:r>
    </w:p>
    <w:p w:rsidR="002C2313" w:rsidRPr="002C2313" w:rsidRDefault="002C2313" w:rsidP="002C2313">
      <w:pPr>
        <w:pStyle w:val="ab"/>
        <w:spacing w:after="0"/>
        <w:jc w:val="center"/>
        <w:rPr>
          <w:b/>
          <w:spacing w:val="-4"/>
          <w:sz w:val="28"/>
          <w:szCs w:val="28"/>
          <w:lang w:eastAsia="ru-RU"/>
        </w:rPr>
      </w:pPr>
      <w:r w:rsidRPr="002C2313">
        <w:rPr>
          <w:b/>
          <w:spacing w:val="-4"/>
          <w:sz w:val="28"/>
          <w:szCs w:val="28"/>
          <w:lang w:eastAsia="ru-RU"/>
        </w:rPr>
        <w:t>ожидаемые результаты реализации Плана</w:t>
      </w:r>
    </w:p>
    <w:p w:rsidR="002C2313" w:rsidRPr="002C2313" w:rsidRDefault="002C2313" w:rsidP="002C2313">
      <w:pPr>
        <w:pStyle w:val="ab"/>
        <w:spacing w:after="0"/>
        <w:ind w:firstLine="720"/>
        <w:rPr>
          <w:rFonts w:cs="TimesNewRoman"/>
          <w:spacing w:val="-4"/>
          <w:sz w:val="28"/>
          <w:szCs w:val="28"/>
          <w:lang w:eastAsia="ru-RU"/>
        </w:rPr>
      </w:pPr>
    </w:p>
    <w:p w:rsidR="002C2313" w:rsidRPr="002C2313" w:rsidRDefault="002C2313" w:rsidP="002C2313">
      <w:pPr>
        <w:pStyle w:val="ab"/>
        <w:ind w:firstLine="720"/>
        <w:jc w:val="both"/>
        <w:rPr>
          <w:rFonts w:cs="TimesNewRoman"/>
          <w:spacing w:val="-4"/>
          <w:sz w:val="28"/>
          <w:szCs w:val="28"/>
          <w:lang w:eastAsia="ru-RU"/>
        </w:rPr>
      </w:pPr>
      <w:r w:rsidRPr="002C2313">
        <w:rPr>
          <w:rFonts w:cs="TimesNewRoman"/>
          <w:spacing w:val="-4"/>
          <w:sz w:val="28"/>
          <w:szCs w:val="28"/>
          <w:lang w:eastAsia="ru-RU"/>
        </w:rPr>
        <w:t xml:space="preserve">В результате реализации </w:t>
      </w:r>
      <w:r w:rsidR="00306737">
        <w:rPr>
          <w:rFonts w:cs="TimesNewRoman"/>
          <w:spacing w:val="-4"/>
          <w:sz w:val="28"/>
          <w:szCs w:val="28"/>
          <w:lang w:eastAsia="ru-RU"/>
        </w:rPr>
        <w:t>Плана</w:t>
      </w:r>
      <w:r w:rsidRPr="002C2313">
        <w:rPr>
          <w:rFonts w:cs="TimesNewRoman"/>
          <w:spacing w:val="-4"/>
          <w:sz w:val="28"/>
          <w:szCs w:val="28"/>
          <w:lang w:eastAsia="ru-RU"/>
        </w:rPr>
        <w:t xml:space="preserve"> к 20</w:t>
      </w:r>
      <w:r w:rsidR="00306737">
        <w:rPr>
          <w:rFonts w:cs="TimesNewRoman"/>
          <w:spacing w:val="-4"/>
          <w:sz w:val="28"/>
          <w:szCs w:val="28"/>
          <w:lang w:eastAsia="ru-RU"/>
        </w:rPr>
        <w:t>25</w:t>
      </w:r>
      <w:r w:rsidRPr="002C2313">
        <w:rPr>
          <w:rFonts w:cs="TimesNewRoman"/>
          <w:spacing w:val="-4"/>
          <w:sz w:val="28"/>
          <w:szCs w:val="28"/>
          <w:lang w:eastAsia="ru-RU"/>
        </w:rPr>
        <w:t xml:space="preserve"> году значительно повысится конкурентоспособность территории городского поселения «Жирекенское»  за счет интенсивного развития малого предпринимательства, заинтересованности со стороны инвесторов, будет создана динамично развивающаяся, сбалансированная экономика, обеспечивающая высокий уровень и качество жизни населения. Все эти преобразования будут корректироваться, сопровождаться эффективными механизмами муниципального управления, предполагающие развитое общественное участие предпринимателей и граждан.</w:t>
      </w:r>
    </w:p>
    <w:p w:rsidR="002C2313" w:rsidRPr="002C2313" w:rsidRDefault="002C2313" w:rsidP="002C2313">
      <w:pPr>
        <w:pStyle w:val="ab"/>
        <w:ind w:firstLine="720"/>
        <w:jc w:val="both"/>
        <w:rPr>
          <w:rFonts w:cs="TimesNewRoman"/>
          <w:spacing w:val="-4"/>
          <w:sz w:val="28"/>
          <w:szCs w:val="28"/>
          <w:lang w:eastAsia="ru-RU"/>
        </w:rPr>
      </w:pPr>
      <w:r w:rsidRPr="002C2313">
        <w:rPr>
          <w:rFonts w:cs="TimesNewRoman"/>
          <w:spacing w:val="-4"/>
          <w:sz w:val="28"/>
          <w:szCs w:val="28"/>
          <w:lang w:eastAsia="ru-RU"/>
        </w:rPr>
        <w:t xml:space="preserve">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развитая сфера услуг – будущие факторы, характеризующие территорию городского поселения «Жирекенское»  как одно из предпочтительных мест в Забайкальском крае для жизни, работы и отдыха. </w:t>
      </w:r>
    </w:p>
    <w:p w:rsidR="002C2313" w:rsidRPr="002C2313" w:rsidRDefault="002C2313" w:rsidP="002C2313">
      <w:pPr>
        <w:pStyle w:val="ab"/>
        <w:ind w:firstLine="720"/>
        <w:jc w:val="both"/>
        <w:rPr>
          <w:rFonts w:cs="TimesNewRoman"/>
          <w:spacing w:val="-4"/>
          <w:sz w:val="28"/>
          <w:szCs w:val="28"/>
          <w:lang w:eastAsia="ru-RU"/>
        </w:rPr>
      </w:pPr>
      <w:r w:rsidRPr="002C2313">
        <w:rPr>
          <w:rFonts w:cs="TimesNewRoman"/>
          <w:spacing w:val="-4"/>
          <w:sz w:val="28"/>
          <w:szCs w:val="28"/>
          <w:lang w:eastAsia="ru-RU"/>
        </w:rPr>
        <w:lastRenderedPageBreak/>
        <w:t xml:space="preserve">В результате успешной реализации </w:t>
      </w:r>
      <w:r w:rsidR="00306737">
        <w:rPr>
          <w:rFonts w:cs="TimesNewRoman"/>
          <w:spacing w:val="-4"/>
          <w:sz w:val="28"/>
          <w:szCs w:val="28"/>
          <w:lang w:eastAsia="ru-RU"/>
        </w:rPr>
        <w:t>Плана</w:t>
      </w:r>
      <w:r w:rsidRPr="002C2313">
        <w:rPr>
          <w:rFonts w:cs="TimesNewRoman"/>
          <w:spacing w:val="-4"/>
          <w:sz w:val="28"/>
          <w:szCs w:val="28"/>
          <w:lang w:eastAsia="ru-RU"/>
        </w:rPr>
        <w:t>, в случае отсутствия негативных как внешних, так и внутренних факторов будут достигнуты следующие целевые показатели социально-экономического развития городского поселения «Жирекенское»:</w:t>
      </w:r>
    </w:p>
    <w:p w:rsidR="002C2313" w:rsidRPr="002C2313" w:rsidRDefault="002C2313" w:rsidP="002C2313">
      <w:pPr>
        <w:pStyle w:val="ab"/>
        <w:jc w:val="both"/>
        <w:rPr>
          <w:rFonts w:cs="TimesNewRoman"/>
          <w:spacing w:val="-4"/>
          <w:sz w:val="28"/>
          <w:szCs w:val="28"/>
          <w:lang w:eastAsia="ru-RU"/>
        </w:rPr>
      </w:pPr>
      <w:r w:rsidRPr="002C2313">
        <w:rPr>
          <w:rFonts w:cs="TimesNewRoman"/>
          <w:spacing w:val="-4"/>
          <w:sz w:val="28"/>
          <w:szCs w:val="28"/>
          <w:lang w:eastAsia="ru-RU"/>
        </w:rPr>
        <w:t xml:space="preserve">           численность населения муниципального образования будет постепенно увеличиваться за счет естественного прироста населения, прекращения миграционного оттока и тенде</w:t>
      </w:r>
      <w:r w:rsidR="00306737">
        <w:rPr>
          <w:rFonts w:cs="TimesNewRoman"/>
          <w:spacing w:val="-4"/>
          <w:sz w:val="28"/>
          <w:szCs w:val="28"/>
          <w:lang w:eastAsia="ru-RU"/>
        </w:rPr>
        <w:t xml:space="preserve">нции к положительным миграциям и </w:t>
      </w:r>
      <w:r w:rsidRPr="002C2313">
        <w:rPr>
          <w:rFonts w:cs="TimesNewRoman"/>
          <w:spacing w:val="-4"/>
          <w:sz w:val="28"/>
          <w:szCs w:val="28"/>
          <w:lang w:eastAsia="ru-RU"/>
        </w:rPr>
        <w:t xml:space="preserve">к концу </w:t>
      </w:r>
      <w:r w:rsidR="00306737">
        <w:rPr>
          <w:rFonts w:cs="TimesNewRoman"/>
          <w:spacing w:val="-4"/>
          <w:sz w:val="28"/>
          <w:szCs w:val="28"/>
          <w:lang w:eastAsia="ru-RU"/>
        </w:rPr>
        <w:t>2025 года</w:t>
      </w:r>
      <w:r w:rsidRPr="002C2313">
        <w:rPr>
          <w:rFonts w:cs="TimesNewRoman"/>
          <w:spacing w:val="-4"/>
          <w:sz w:val="28"/>
          <w:szCs w:val="28"/>
          <w:lang w:eastAsia="ru-RU"/>
        </w:rPr>
        <w:t xml:space="preserve"> достигнет </w:t>
      </w:r>
      <w:r w:rsidR="008331E3">
        <w:rPr>
          <w:rFonts w:cs="TimesNewRoman"/>
          <w:spacing w:val="-4"/>
          <w:sz w:val="28"/>
          <w:szCs w:val="28"/>
          <w:lang w:eastAsia="ru-RU"/>
        </w:rPr>
        <w:t>4,4</w:t>
      </w:r>
      <w:r w:rsidRPr="002C2313">
        <w:rPr>
          <w:rFonts w:cs="TimesNewRoman"/>
          <w:spacing w:val="-4"/>
          <w:sz w:val="28"/>
          <w:szCs w:val="28"/>
          <w:lang w:eastAsia="ru-RU"/>
        </w:rPr>
        <w:t xml:space="preserve"> тыс. человек;</w:t>
      </w:r>
    </w:p>
    <w:p w:rsidR="002C2313" w:rsidRPr="008331E3" w:rsidRDefault="002C2313" w:rsidP="002C2313">
      <w:pPr>
        <w:pStyle w:val="ab"/>
        <w:ind w:firstLine="720"/>
        <w:jc w:val="both"/>
        <w:rPr>
          <w:rFonts w:cs="TimesNewRoman"/>
          <w:color w:val="FF0000"/>
          <w:spacing w:val="-4"/>
          <w:sz w:val="28"/>
          <w:szCs w:val="28"/>
          <w:lang w:eastAsia="ru-RU"/>
        </w:rPr>
      </w:pPr>
      <w:r w:rsidRPr="002C2313">
        <w:rPr>
          <w:rFonts w:cs="TimesNewRoman"/>
          <w:spacing w:val="-4"/>
          <w:sz w:val="28"/>
          <w:szCs w:val="28"/>
          <w:lang w:eastAsia="ru-RU"/>
        </w:rPr>
        <w:t>среднемесячная начисленная заработная плата работников крупных и средних предпр</w:t>
      </w:r>
      <w:r w:rsidR="008331E3">
        <w:rPr>
          <w:rFonts w:cs="TimesNewRoman"/>
          <w:spacing w:val="-4"/>
          <w:sz w:val="28"/>
          <w:szCs w:val="28"/>
          <w:lang w:eastAsia="ru-RU"/>
        </w:rPr>
        <w:t>иятий в 2025 году увеличится в 1,5</w:t>
      </w:r>
      <w:r w:rsidRPr="002C2313">
        <w:rPr>
          <w:rFonts w:cs="TimesNewRoman"/>
          <w:spacing w:val="-4"/>
          <w:sz w:val="28"/>
          <w:szCs w:val="28"/>
          <w:lang w:eastAsia="ru-RU"/>
        </w:rPr>
        <w:t xml:space="preserve"> раза и составит </w:t>
      </w:r>
      <w:r w:rsidR="008331E3" w:rsidRPr="004C74A2">
        <w:rPr>
          <w:rFonts w:cs="TimesNewRoman"/>
          <w:spacing w:val="-4"/>
          <w:sz w:val="28"/>
          <w:szCs w:val="28"/>
          <w:lang w:eastAsia="ru-RU"/>
        </w:rPr>
        <w:t>41,85</w:t>
      </w:r>
      <w:r w:rsidRPr="004C74A2">
        <w:rPr>
          <w:rFonts w:cs="TimesNewRoman"/>
          <w:spacing w:val="-4"/>
          <w:sz w:val="28"/>
          <w:szCs w:val="28"/>
          <w:lang w:eastAsia="ru-RU"/>
        </w:rPr>
        <w:t>тыс.рублей.</w:t>
      </w:r>
    </w:p>
    <w:p w:rsidR="002C2313" w:rsidRPr="002C2313" w:rsidRDefault="002C2313" w:rsidP="008331E3">
      <w:pPr>
        <w:pStyle w:val="42"/>
        <w:shd w:val="clear" w:color="auto" w:fill="auto"/>
        <w:spacing w:line="240" w:lineRule="auto"/>
        <w:ind w:firstLine="709"/>
        <w:contextualSpacing/>
        <w:jc w:val="both"/>
        <w:rPr>
          <w:rFonts w:ascii="Times New Roman" w:hAnsi="Times New Roman" w:cs="Times New Roman"/>
          <w:b w:val="0"/>
        </w:rPr>
      </w:pPr>
      <w:r w:rsidRPr="002C2313">
        <w:rPr>
          <w:rFonts w:ascii="Times New Roman" w:hAnsi="Times New Roman" w:cs="Times New Roman"/>
          <w:b w:val="0"/>
        </w:rPr>
        <w:t xml:space="preserve">Кроме того, немаловажным фактором улучшения социально-экономического положения поселка является упразднение </w:t>
      </w:r>
      <w:r w:rsidR="008331E3">
        <w:rPr>
          <w:rFonts w:ascii="Times New Roman" w:hAnsi="Times New Roman" w:cs="Times New Roman"/>
          <w:b w:val="0"/>
        </w:rPr>
        <w:t>населенного пункта</w:t>
      </w:r>
      <w:r w:rsidRPr="002C2313">
        <w:rPr>
          <w:rFonts w:ascii="Times New Roman" w:hAnsi="Times New Roman" w:cs="Times New Roman"/>
          <w:b w:val="0"/>
        </w:rPr>
        <w:t xml:space="preserve"> с малочисленны</w:t>
      </w:r>
      <w:r w:rsidR="008331E3">
        <w:rPr>
          <w:rFonts w:ascii="Times New Roman" w:hAnsi="Times New Roman" w:cs="Times New Roman"/>
          <w:b w:val="0"/>
        </w:rPr>
        <w:t>м населением – Ковекта</w:t>
      </w:r>
      <w:r w:rsidRPr="002C2313">
        <w:rPr>
          <w:rFonts w:ascii="Times New Roman" w:hAnsi="Times New Roman" w:cs="Times New Roman"/>
          <w:b w:val="0"/>
        </w:rPr>
        <w:t>, численнос</w:t>
      </w:r>
      <w:r w:rsidR="008331E3">
        <w:rPr>
          <w:rFonts w:ascii="Times New Roman" w:hAnsi="Times New Roman" w:cs="Times New Roman"/>
          <w:b w:val="0"/>
        </w:rPr>
        <w:t>ть которого</w:t>
      </w:r>
      <w:r w:rsidRPr="002C2313">
        <w:rPr>
          <w:rFonts w:ascii="Times New Roman" w:hAnsi="Times New Roman" w:cs="Times New Roman"/>
          <w:b w:val="0"/>
        </w:rPr>
        <w:t xml:space="preserve"> составляет 2 </w:t>
      </w:r>
      <w:r w:rsidR="008331E3">
        <w:rPr>
          <w:rFonts w:ascii="Times New Roman" w:hAnsi="Times New Roman" w:cs="Times New Roman"/>
          <w:b w:val="0"/>
        </w:rPr>
        <w:t>чел. Данный населенный пункт является абсолютно не перспективным</w:t>
      </w:r>
      <w:r w:rsidRPr="002C2313">
        <w:rPr>
          <w:rFonts w:ascii="Times New Roman" w:hAnsi="Times New Roman" w:cs="Times New Roman"/>
          <w:b w:val="0"/>
        </w:rPr>
        <w:t xml:space="preserve"> для развития. Социальная инфраструктура (школы, детские сады) в </w:t>
      </w:r>
      <w:r w:rsidR="008331E3">
        <w:rPr>
          <w:rFonts w:ascii="Times New Roman" w:hAnsi="Times New Roman" w:cs="Times New Roman"/>
          <w:b w:val="0"/>
        </w:rPr>
        <w:t>названном селе</w:t>
      </w:r>
      <w:r w:rsidRPr="002C2313">
        <w:rPr>
          <w:rFonts w:ascii="Times New Roman" w:hAnsi="Times New Roman" w:cs="Times New Roman"/>
          <w:b w:val="0"/>
        </w:rPr>
        <w:t xml:space="preserve"> отсутствует.</w:t>
      </w:r>
    </w:p>
    <w:p w:rsidR="002C2313" w:rsidRPr="002C2313" w:rsidRDefault="004C74A2" w:rsidP="002C2313">
      <w:pPr>
        <w:pStyle w:val="42"/>
        <w:shd w:val="clear" w:color="auto" w:fill="auto"/>
        <w:spacing w:line="240" w:lineRule="auto"/>
        <w:contextualSpacing/>
        <w:jc w:val="both"/>
        <w:rPr>
          <w:rFonts w:ascii="Times New Roman" w:hAnsi="Times New Roman" w:cs="Times New Roman"/>
          <w:i/>
          <w:iCs/>
          <w:color w:val="000000"/>
          <w:sz w:val="24"/>
          <w:szCs w:val="24"/>
          <w:lang w:eastAsia="ru-RU"/>
        </w:rPr>
      </w:pPr>
      <w:r>
        <w:rPr>
          <w:rFonts w:ascii="Times New Roman" w:hAnsi="Times New Roman" w:cs="Times New Roman"/>
          <w:b w:val="0"/>
        </w:rPr>
        <w:t xml:space="preserve">     На протяжении 2018-2020</w:t>
      </w:r>
      <w:r w:rsidR="002C2313" w:rsidRPr="002C2313">
        <w:rPr>
          <w:rFonts w:ascii="Times New Roman" w:hAnsi="Times New Roman" w:cs="Times New Roman"/>
          <w:b w:val="0"/>
        </w:rPr>
        <w:t xml:space="preserve"> годов численность </w:t>
      </w:r>
      <w:r>
        <w:rPr>
          <w:rFonts w:ascii="Times New Roman" w:hAnsi="Times New Roman" w:cs="Times New Roman"/>
          <w:b w:val="0"/>
        </w:rPr>
        <w:t xml:space="preserve">населения </w:t>
      </w:r>
      <w:r w:rsidR="00741E56">
        <w:rPr>
          <w:rFonts w:ascii="Times New Roman" w:hAnsi="Times New Roman" w:cs="Times New Roman"/>
          <w:b w:val="0"/>
        </w:rPr>
        <w:t>снизилась на 156 чел. или 3,6</w:t>
      </w:r>
      <w:r w:rsidR="002C2313" w:rsidRPr="002C2313">
        <w:rPr>
          <w:rFonts w:ascii="Times New Roman" w:hAnsi="Times New Roman" w:cs="Times New Roman"/>
          <w:b w:val="0"/>
        </w:rPr>
        <w:t>%.</w:t>
      </w:r>
    </w:p>
    <w:p w:rsidR="00306737" w:rsidRDefault="00306737" w:rsidP="00306737">
      <w:pPr>
        <w:autoSpaceDE w:val="0"/>
        <w:autoSpaceDN w:val="0"/>
        <w:adjustRightInd w:val="0"/>
        <w:ind w:firstLine="708"/>
        <w:rPr>
          <w:rFonts w:ascii="Times New Roman" w:eastAsia="TimesNewRomanPS-BoldMT" w:hAnsi="Times New Roman" w:cs="Times New Roman"/>
          <w:b/>
          <w:bCs/>
          <w:i/>
          <w:color w:val="161616"/>
          <w:sz w:val="28"/>
          <w:szCs w:val="28"/>
        </w:rPr>
      </w:pPr>
    </w:p>
    <w:p w:rsidR="00306737" w:rsidRPr="00CF30FC" w:rsidRDefault="009D6F30" w:rsidP="00306737">
      <w:pPr>
        <w:autoSpaceDE w:val="0"/>
        <w:autoSpaceDN w:val="0"/>
        <w:adjustRightInd w:val="0"/>
        <w:ind w:firstLine="708"/>
        <w:rPr>
          <w:rFonts w:ascii="Times New Roman" w:hAnsi="Times New Roman" w:cs="Times New Roman"/>
          <w:b/>
          <w:i/>
          <w:sz w:val="28"/>
          <w:szCs w:val="28"/>
        </w:rPr>
      </w:pPr>
      <w:r>
        <w:rPr>
          <w:rFonts w:ascii="Times New Roman" w:eastAsia="TimesNewRomanPS-BoldMT" w:hAnsi="Times New Roman" w:cs="Times New Roman"/>
          <w:b/>
          <w:bCs/>
          <w:i/>
          <w:color w:val="161616"/>
          <w:sz w:val="28"/>
          <w:szCs w:val="28"/>
        </w:rPr>
        <w:t>Раздел 5</w:t>
      </w:r>
      <w:r w:rsidR="00306737" w:rsidRPr="00CF30FC">
        <w:rPr>
          <w:rFonts w:ascii="Times New Roman" w:eastAsia="TimesNewRomanPS-BoldMT" w:hAnsi="Times New Roman" w:cs="Times New Roman"/>
          <w:b/>
          <w:bCs/>
          <w:i/>
          <w:color w:val="161616"/>
          <w:sz w:val="28"/>
          <w:szCs w:val="28"/>
        </w:rPr>
        <w:t>. Финансовое обеспечение реализации задач социально-экономического развития муниципального образования в планируемый период</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rPr>
      </w:pPr>
      <w:r w:rsidRPr="005C6C81">
        <w:rPr>
          <w:rFonts w:ascii="Times New Roman" w:hAnsi="Times New Roman" w:cs="Times New Roman"/>
          <w:color w:val="000000"/>
          <w:lang w:bidi="ru-RU"/>
        </w:rPr>
        <w:t>Финансово-бюджетная, налоговая и экономическая политика</w:t>
      </w:r>
      <w:r w:rsidRPr="002C2313">
        <w:rPr>
          <w:rFonts w:ascii="Times New Roman" w:hAnsi="Times New Roman" w:cs="Times New Roman"/>
          <w:color w:val="000000"/>
          <w:lang w:bidi="ru-RU"/>
        </w:rPr>
        <w:t xml:space="preserve"> должны быть направлены на создание условий для сохранения и закрепления положительных темпов экономического роста, повышение уровня бюджетной обеспеченности поселения. В первоочередном порядке следует реализовать полноценное внедрение программно-целевых методов бюджетирования и обеспечить взаимосвязь между стратегическими направлениями деятельности поселения и бюджетной политикой.</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rPr>
      </w:pPr>
      <w:r w:rsidRPr="002C2313">
        <w:rPr>
          <w:rFonts w:ascii="Times New Roman" w:hAnsi="Times New Roman" w:cs="Times New Roman"/>
          <w:color w:val="000000"/>
          <w:lang w:bidi="ru-RU"/>
        </w:rPr>
        <w:t>Для повышения уровня бюджетной обеспеченности поселения и эффективности использования бюджетных средств, необходимо реализоватьмероприятия:</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rPr>
      </w:pPr>
      <w:r w:rsidRPr="002C2313">
        <w:rPr>
          <w:rFonts w:ascii="Times New Roman" w:hAnsi="Times New Roman" w:cs="Times New Roman"/>
          <w:color w:val="000000"/>
          <w:lang w:bidi="ru-RU"/>
        </w:rPr>
        <w:t>- повышение доходной части бюджета;</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rPr>
      </w:pPr>
      <w:r w:rsidRPr="002C2313">
        <w:rPr>
          <w:rFonts w:ascii="Times New Roman" w:hAnsi="Times New Roman" w:cs="Times New Roman"/>
          <w:color w:val="000000"/>
          <w:lang w:bidi="ru-RU"/>
        </w:rPr>
        <w:t>- внедрение и активное использование программно-целевых принципов организации деятельности органов местного самоуправления;</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rPr>
      </w:pPr>
      <w:r w:rsidRPr="002C2313">
        <w:rPr>
          <w:rFonts w:ascii="Times New Roman" w:hAnsi="Times New Roman" w:cs="Times New Roman"/>
          <w:color w:val="000000"/>
          <w:lang w:bidi="ru-RU"/>
        </w:rPr>
        <w:t>-повышение эффективности использования бюджетных средств, ориентация бюджетных расходов на достижение конечных социально-экономических результатов;</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color w:val="000000"/>
          <w:lang w:bidi="ru-RU"/>
        </w:rPr>
      </w:pPr>
      <w:r w:rsidRPr="002C2313">
        <w:rPr>
          <w:rFonts w:ascii="Times New Roman" w:hAnsi="Times New Roman" w:cs="Times New Roman"/>
          <w:color w:val="000000"/>
          <w:lang w:bidi="ru-RU"/>
        </w:rPr>
        <w:t xml:space="preserve">-развитие информационной системы управления муниципальными финансами, способствующей повышению прозрачности деятельности органов </w:t>
      </w:r>
    </w:p>
    <w:p w:rsidR="002C2313" w:rsidRPr="002C2313" w:rsidRDefault="002C2313" w:rsidP="002C2313">
      <w:pPr>
        <w:pStyle w:val="24"/>
        <w:shd w:val="clear" w:color="auto" w:fill="auto"/>
        <w:spacing w:line="240" w:lineRule="auto"/>
        <w:contextualSpacing/>
        <w:jc w:val="both"/>
        <w:rPr>
          <w:rFonts w:ascii="Times New Roman" w:hAnsi="Times New Roman" w:cs="Times New Roman"/>
        </w:rPr>
      </w:pPr>
      <w:r w:rsidRPr="002C2313">
        <w:rPr>
          <w:rFonts w:ascii="Times New Roman" w:hAnsi="Times New Roman" w:cs="Times New Roman"/>
          <w:color w:val="000000"/>
          <w:lang w:bidi="ru-RU"/>
        </w:rPr>
        <w:t>местного самоуправления;</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rPr>
      </w:pPr>
      <w:r w:rsidRPr="002C2313">
        <w:rPr>
          <w:rFonts w:ascii="Times New Roman" w:hAnsi="Times New Roman" w:cs="Times New Roman"/>
          <w:color w:val="000000"/>
          <w:lang w:bidi="ru-RU"/>
        </w:rPr>
        <w:t>-повышение эффективности управления муниципальным имуществом;</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rPr>
      </w:pPr>
      <w:r w:rsidRPr="002C2313">
        <w:rPr>
          <w:rFonts w:ascii="Times New Roman" w:hAnsi="Times New Roman" w:cs="Times New Roman"/>
          <w:color w:val="000000"/>
          <w:lang w:bidi="ru-RU"/>
        </w:rPr>
        <w:lastRenderedPageBreak/>
        <w:t>-разработка, утверждение и реализация программы повышения эффективности бюджетных расходов;</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rPr>
      </w:pPr>
      <w:r w:rsidRPr="002C2313">
        <w:rPr>
          <w:rFonts w:ascii="Times New Roman" w:hAnsi="Times New Roman" w:cs="Times New Roman"/>
          <w:color w:val="000000"/>
          <w:lang w:bidi="ru-RU"/>
        </w:rPr>
        <w:t>-содействие реализации федеральных и краевых программ;</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rPr>
      </w:pPr>
      <w:r w:rsidRPr="002C2313">
        <w:rPr>
          <w:rFonts w:ascii="Times New Roman" w:hAnsi="Times New Roman" w:cs="Times New Roman"/>
          <w:color w:val="000000"/>
          <w:lang w:bidi="ru-RU"/>
        </w:rPr>
        <w:t>-формирование открытого и прозрачного «бюджета для граждан»;</w:t>
      </w:r>
    </w:p>
    <w:p w:rsidR="002C2313" w:rsidRPr="002C2313" w:rsidRDefault="002C2313" w:rsidP="002C2313">
      <w:pPr>
        <w:pStyle w:val="24"/>
        <w:shd w:val="clear" w:color="auto" w:fill="auto"/>
        <w:spacing w:line="240" w:lineRule="auto"/>
        <w:ind w:firstLine="709"/>
        <w:contextualSpacing/>
        <w:jc w:val="both"/>
        <w:rPr>
          <w:rFonts w:ascii="Times New Roman" w:hAnsi="Times New Roman" w:cs="Times New Roman"/>
          <w:color w:val="000000"/>
          <w:lang w:bidi="ru-RU"/>
        </w:rPr>
      </w:pPr>
      <w:r w:rsidRPr="002C2313">
        <w:rPr>
          <w:rFonts w:ascii="Times New Roman" w:hAnsi="Times New Roman" w:cs="Times New Roman"/>
          <w:color w:val="000000"/>
          <w:lang w:bidi="ru-RU"/>
        </w:rPr>
        <w:t>-публичность принимаемых решений.</w:t>
      </w:r>
    </w:p>
    <w:p w:rsidR="002C2313" w:rsidRPr="002C2313" w:rsidRDefault="002C2313" w:rsidP="002C2313">
      <w:pPr>
        <w:rPr>
          <w:rFonts w:ascii="Times New Roman" w:hAnsi="Times New Roman" w:cs="Times New Roman"/>
          <w:sz w:val="28"/>
          <w:szCs w:val="28"/>
        </w:rPr>
      </w:pPr>
      <w:r w:rsidRPr="002C2313">
        <w:rPr>
          <w:rFonts w:ascii="Times New Roman" w:hAnsi="Times New Roman" w:cs="Times New Roman"/>
          <w:sz w:val="28"/>
          <w:szCs w:val="28"/>
        </w:rPr>
        <w:tab/>
        <w:t>-совершенствова</w:t>
      </w:r>
      <w:r w:rsidR="00C35415">
        <w:rPr>
          <w:rFonts w:ascii="Times New Roman" w:hAnsi="Times New Roman" w:cs="Times New Roman"/>
          <w:sz w:val="28"/>
          <w:szCs w:val="28"/>
        </w:rPr>
        <w:t>ние финансовой поддержки местного бюджета</w:t>
      </w:r>
      <w:r w:rsidRPr="002C2313">
        <w:rPr>
          <w:rFonts w:ascii="Times New Roman" w:hAnsi="Times New Roman" w:cs="Times New Roman"/>
          <w:sz w:val="28"/>
          <w:szCs w:val="28"/>
        </w:rPr>
        <w:t xml:space="preserve"> в целях обеспечения б</w:t>
      </w:r>
      <w:r w:rsidR="00C35415">
        <w:rPr>
          <w:rFonts w:ascii="Times New Roman" w:hAnsi="Times New Roman" w:cs="Times New Roman"/>
          <w:sz w:val="28"/>
          <w:szCs w:val="28"/>
        </w:rPr>
        <w:t>ольшей самостоятельности органа</w:t>
      </w:r>
      <w:r w:rsidRPr="002C2313">
        <w:rPr>
          <w:rFonts w:ascii="Times New Roman" w:hAnsi="Times New Roman" w:cs="Times New Roman"/>
          <w:sz w:val="28"/>
          <w:szCs w:val="28"/>
        </w:rPr>
        <w:t xml:space="preserve"> местного самоуправления и повышения </w:t>
      </w:r>
      <w:r w:rsidR="00C35415">
        <w:rPr>
          <w:rFonts w:ascii="Times New Roman" w:hAnsi="Times New Roman" w:cs="Times New Roman"/>
          <w:sz w:val="28"/>
          <w:szCs w:val="28"/>
        </w:rPr>
        <w:t>его</w:t>
      </w:r>
      <w:r w:rsidRPr="002C2313">
        <w:rPr>
          <w:rFonts w:ascii="Times New Roman" w:hAnsi="Times New Roman" w:cs="Times New Roman"/>
          <w:sz w:val="28"/>
          <w:szCs w:val="28"/>
        </w:rPr>
        <w:t xml:space="preserve"> ответственности за результаты деятельности.</w:t>
      </w:r>
    </w:p>
    <w:p w:rsidR="002C2313" w:rsidRDefault="002C2313" w:rsidP="00F72CD1">
      <w:pPr>
        <w:autoSpaceDE w:val="0"/>
        <w:autoSpaceDN w:val="0"/>
        <w:adjustRightInd w:val="0"/>
        <w:jc w:val="center"/>
        <w:rPr>
          <w:rFonts w:ascii="Times New Roman" w:eastAsia="TimesNewRomanPS-BoldMT" w:hAnsi="Times New Roman" w:cs="Times New Roman"/>
          <w:b/>
          <w:bCs/>
          <w:i/>
          <w:color w:val="161616"/>
          <w:sz w:val="28"/>
          <w:szCs w:val="28"/>
        </w:rPr>
      </w:pPr>
    </w:p>
    <w:p w:rsidR="002C2313" w:rsidRDefault="002C2313" w:rsidP="00F72CD1">
      <w:pPr>
        <w:autoSpaceDE w:val="0"/>
        <w:autoSpaceDN w:val="0"/>
        <w:adjustRightInd w:val="0"/>
        <w:jc w:val="center"/>
        <w:rPr>
          <w:rFonts w:ascii="Times New Roman" w:eastAsia="TimesNewRomanPS-BoldMT" w:hAnsi="Times New Roman" w:cs="Times New Roman"/>
          <w:b/>
          <w:bCs/>
          <w:i/>
          <w:color w:val="161616"/>
          <w:sz w:val="28"/>
          <w:szCs w:val="28"/>
        </w:rPr>
      </w:pPr>
    </w:p>
    <w:p w:rsidR="00C07037" w:rsidRPr="00C07037" w:rsidRDefault="009D6F30" w:rsidP="00F72CD1">
      <w:pPr>
        <w:autoSpaceDE w:val="0"/>
        <w:autoSpaceDN w:val="0"/>
        <w:adjustRightInd w:val="0"/>
        <w:jc w:val="center"/>
        <w:rPr>
          <w:rFonts w:ascii="Times New Roman" w:eastAsia="TimesNewRomanPS-BoldMT" w:hAnsi="Times New Roman" w:cs="Times New Roman"/>
          <w:b/>
          <w:bCs/>
          <w:i/>
          <w:color w:val="161616"/>
          <w:sz w:val="28"/>
          <w:szCs w:val="28"/>
        </w:rPr>
      </w:pPr>
      <w:r>
        <w:rPr>
          <w:rFonts w:ascii="Times New Roman" w:eastAsia="TimesNewRomanPS-BoldMT" w:hAnsi="Times New Roman" w:cs="Times New Roman"/>
          <w:b/>
          <w:bCs/>
          <w:i/>
          <w:color w:val="161616"/>
          <w:sz w:val="28"/>
          <w:szCs w:val="28"/>
        </w:rPr>
        <w:t>Раздел 6</w:t>
      </w:r>
      <w:r w:rsidR="00C07037" w:rsidRPr="00C07037">
        <w:rPr>
          <w:rFonts w:ascii="Times New Roman" w:eastAsia="TimesNewRomanPS-BoldMT" w:hAnsi="Times New Roman" w:cs="Times New Roman"/>
          <w:b/>
          <w:bCs/>
          <w:i/>
          <w:color w:val="161616"/>
          <w:sz w:val="28"/>
          <w:szCs w:val="28"/>
        </w:rPr>
        <w:t>. Основные механизмы и инструменты реализации</w:t>
      </w:r>
      <w:r w:rsidR="00F76479">
        <w:rPr>
          <w:rFonts w:ascii="Times New Roman" w:eastAsia="TimesNewRomanPS-BoldMT" w:hAnsi="Times New Roman" w:cs="Times New Roman"/>
          <w:b/>
          <w:bCs/>
          <w:i/>
          <w:color w:val="161616"/>
          <w:sz w:val="28"/>
          <w:szCs w:val="28"/>
        </w:rPr>
        <w:t xml:space="preserve"> </w:t>
      </w:r>
      <w:r w:rsidR="00C07037" w:rsidRPr="00C07037">
        <w:rPr>
          <w:rFonts w:ascii="Times New Roman" w:eastAsia="TimesNewRomanPS-BoldMT" w:hAnsi="Times New Roman" w:cs="Times New Roman"/>
          <w:b/>
          <w:bCs/>
          <w:i/>
          <w:color w:val="161616"/>
          <w:sz w:val="28"/>
          <w:szCs w:val="28"/>
        </w:rPr>
        <w:t>среднесрочного плана социально-экономического развития</w:t>
      </w:r>
      <w:r w:rsidR="00AF79D8">
        <w:rPr>
          <w:rFonts w:ascii="Times New Roman" w:eastAsia="TimesNewRomanPS-BoldMT" w:hAnsi="Times New Roman" w:cs="Times New Roman"/>
          <w:b/>
          <w:bCs/>
          <w:i/>
          <w:color w:val="161616"/>
          <w:sz w:val="28"/>
          <w:szCs w:val="28"/>
        </w:rPr>
        <w:t xml:space="preserve"> </w:t>
      </w:r>
      <w:r w:rsidR="00C07037" w:rsidRPr="00C07037">
        <w:rPr>
          <w:rFonts w:ascii="Times New Roman" w:eastAsia="TimesNewRomanPS-BoldMT" w:hAnsi="Times New Roman" w:cs="Times New Roman"/>
          <w:b/>
          <w:bCs/>
          <w:i/>
          <w:color w:val="161616"/>
          <w:sz w:val="28"/>
          <w:szCs w:val="28"/>
        </w:rPr>
        <w:t>муниципального образования</w:t>
      </w:r>
    </w:p>
    <w:p w:rsidR="00F72CD1" w:rsidRDefault="00F72CD1" w:rsidP="00C07037">
      <w:pPr>
        <w:autoSpaceDE w:val="0"/>
        <w:autoSpaceDN w:val="0"/>
        <w:adjustRightInd w:val="0"/>
        <w:jc w:val="left"/>
        <w:rPr>
          <w:rFonts w:ascii="Times New Roman" w:eastAsia="TimesNewRomanPSMT" w:hAnsi="Times New Roman" w:cs="Times New Roman"/>
          <w:color w:val="161616"/>
          <w:sz w:val="28"/>
          <w:szCs w:val="28"/>
        </w:rPr>
      </w:pPr>
    </w:p>
    <w:p w:rsidR="00E155D8" w:rsidRPr="00E155D8" w:rsidRDefault="00E155D8" w:rsidP="00994481">
      <w:pPr>
        <w:pStyle w:val="ab"/>
        <w:spacing w:after="0"/>
        <w:ind w:firstLine="720"/>
        <w:jc w:val="both"/>
        <w:rPr>
          <w:b/>
          <w:bCs/>
          <w:spacing w:val="-4"/>
          <w:sz w:val="28"/>
          <w:szCs w:val="28"/>
          <w:lang w:eastAsia="ru-RU"/>
        </w:rPr>
      </w:pPr>
      <w:r w:rsidRPr="00E155D8">
        <w:rPr>
          <w:b/>
          <w:bCs/>
          <w:spacing w:val="-4"/>
          <w:sz w:val="28"/>
          <w:szCs w:val="28"/>
          <w:lang w:val="en-US" w:eastAsia="ru-RU"/>
        </w:rPr>
        <w:t>I</w:t>
      </w:r>
      <w:r w:rsidR="00994481">
        <w:rPr>
          <w:b/>
          <w:bCs/>
          <w:spacing w:val="-4"/>
          <w:sz w:val="28"/>
          <w:szCs w:val="28"/>
          <w:lang w:eastAsia="ru-RU"/>
        </w:rPr>
        <w:t xml:space="preserve"> этап 2021-2022</w:t>
      </w:r>
      <w:r w:rsidRPr="00E155D8">
        <w:rPr>
          <w:b/>
          <w:bCs/>
          <w:spacing w:val="-4"/>
          <w:sz w:val="28"/>
          <w:szCs w:val="28"/>
          <w:lang w:eastAsia="ru-RU"/>
        </w:rPr>
        <w:t xml:space="preserve"> годы «создание условий для роста»</w:t>
      </w:r>
    </w:p>
    <w:p w:rsidR="00E155D8" w:rsidRPr="00E155D8" w:rsidRDefault="00E155D8" w:rsidP="00994481">
      <w:pPr>
        <w:pStyle w:val="ab"/>
        <w:spacing w:after="0"/>
        <w:ind w:firstLine="720"/>
        <w:jc w:val="both"/>
        <w:rPr>
          <w:bCs/>
          <w:spacing w:val="-4"/>
          <w:sz w:val="28"/>
          <w:szCs w:val="28"/>
          <w:lang w:eastAsia="ru-RU"/>
        </w:rPr>
      </w:pPr>
      <w:r w:rsidRPr="00E155D8">
        <w:rPr>
          <w:bCs/>
          <w:spacing w:val="-4"/>
          <w:sz w:val="28"/>
          <w:szCs w:val="28"/>
          <w:lang w:eastAsia="ru-RU"/>
        </w:rPr>
        <w:t xml:space="preserve">На первом этапе реализации стратегии предусматривается к концу 2023 года успешное завершение всех существующих среднесрочных муниципальных программ, указанных в Приложении 1, что обеспечит базу для дальнейшего экономического роста территории. </w:t>
      </w:r>
    </w:p>
    <w:p w:rsidR="00E155D8" w:rsidRPr="00E155D8" w:rsidRDefault="00E155D8" w:rsidP="00994481">
      <w:pPr>
        <w:pStyle w:val="ab"/>
        <w:spacing w:after="0"/>
        <w:ind w:firstLine="720"/>
        <w:jc w:val="both"/>
        <w:rPr>
          <w:sz w:val="28"/>
          <w:szCs w:val="28"/>
        </w:rPr>
      </w:pPr>
      <w:r w:rsidRPr="00E155D8">
        <w:rPr>
          <w:sz w:val="28"/>
          <w:szCs w:val="28"/>
        </w:rPr>
        <w:t>На данном этапе планируется существенно повысить инвестиционную привлекательность территории путем распространения, доведения до потенциальных инвесторов предложений по возможной реализации инвестиционных проектов на территории муниципального образования. Для чего будут проведены планомерные мероприятия по повышению эффективности использования муниципальных основных фондов, по оценке и возможности использования природных и земельных ресурсов территории.</w:t>
      </w:r>
    </w:p>
    <w:p w:rsidR="00E155D8" w:rsidRPr="00994481" w:rsidRDefault="00E155D8" w:rsidP="00994481">
      <w:pPr>
        <w:ind w:firstLine="709"/>
        <w:rPr>
          <w:rFonts w:ascii="Times New Roman" w:hAnsi="Times New Roman" w:cs="Times New Roman"/>
          <w:bCs/>
          <w:spacing w:val="-4"/>
          <w:sz w:val="28"/>
          <w:szCs w:val="28"/>
          <w:lang w:eastAsia="ru-RU"/>
        </w:rPr>
      </w:pPr>
      <w:r w:rsidRPr="00994481">
        <w:rPr>
          <w:rFonts w:ascii="Times New Roman" w:hAnsi="Times New Roman" w:cs="Times New Roman"/>
          <w:bCs/>
          <w:spacing w:val="-4"/>
          <w:sz w:val="28"/>
          <w:szCs w:val="28"/>
          <w:lang w:eastAsia="ru-RU"/>
        </w:rPr>
        <w:t xml:space="preserve">Для активизации развития предпринимательства будут предприняты следующие шаги: </w:t>
      </w:r>
    </w:p>
    <w:p w:rsidR="00E155D8" w:rsidRPr="00994481" w:rsidRDefault="00E155D8" w:rsidP="00994481">
      <w:pPr>
        <w:ind w:firstLine="709"/>
        <w:rPr>
          <w:rFonts w:ascii="Times New Roman" w:hAnsi="Times New Roman" w:cs="Times New Roman"/>
          <w:sz w:val="28"/>
          <w:szCs w:val="28"/>
        </w:rPr>
      </w:pPr>
      <w:r w:rsidRPr="00994481">
        <w:rPr>
          <w:rFonts w:ascii="Times New Roman" w:hAnsi="Times New Roman" w:cs="Times New Roman"/>
          <w:bCs/>
          <w:spacing w:val="-4"/>
          <w:sz w:val="28"/>
          <w:szCs w:val="28"/>
          <w:lang w:eastAsia="ru-RU"/>
        </w:rPr>
        <w:t>проведение конкурсов предпринимательских проектов в рамках муниципальной программы</w:t>
      </w:r>
      <w:r w:rsidRPr="00994481">
        <w:rPr>
          <w:rFonts w:ascii="Times New Roman" w:hAnsi="Times New Roman" w:cs="Times New Roman"/>
          <w:sz w:val="28"/>
          <w:szCs w:val="28"/>
        </w:rPr>
        <w:t xml:space="preserve">«Поддержка и развитие малого предпринимательства в городском поселении «Жирекенское»; </w:t>
      </w:r>
    </w:p>
    <w:p w:rsidR="00E155D8" w:rsidRPr="00994481" w:rsidRDefault="00E155D8" w:rsidP="00994481">
      <w:pPr>
        <w:pStyle w:val="ab"/>
        <w:spacing w:after="0"/>
        <w:ind w:firstLine="720"/>
        <w:jc w:val="both"/>
        <w:rPr>
          <w:sz w:val="28"/>
          <w:szCs w:val="28"/>
        </w:rPr>
      </w:pPr>
      <w:r w:rsidRPr="00994481">
        <w:rPr>
          <w:iCs/>
          <w:sz w:val="28"/>
          <w:szCs w:val="28"/>
        </w:rPr>
        <w:t>выявление и оказание поддержки вновь создаваемым предприятиям в приоритетных для муниципального образования сферах. Создание привлекательного делового климата, в том числе за счет щадящей муниципальной, налоговой политики в отношении малого предпринимательства.</w:t>
      </w:r>
    </w:p>
    <w:p w:rsidR="00E155D8" w:rsidRPr="00994481" w:rsidRDefault="00E155D8" w:rsidP="00994481">
      <w:pPr>
        <w:pStyle w:val="ab"/>
        <w:spacing w:after="0"/>
        <w:ind w:firstLine="720"/>
        <w:jc w:val="both"/>
        <w:rPr>
          <w:sz w:val="28"/>
          <w:szCs w:val="28"/>
          <w:highlight w:val="yellow"/>
        </w:rPr>
      </w:pPr>
      <w:r w:rsidRPr="00994481">
        <w:rPr>
          <w:sz w:val="28"/>
          <w:szCs w:val="28"/>
        </w:rPr>
        <w:t xml:space="preserve">Таким образом, на первом этапе будет создана устойчивая площадка для дальнейшего развития и диверсификации предпринимательства и обеспечены условия для привлечения новых предприятий и квалифицированных рабочих. </w:t>
      </w:r>
    </w:p>
    <w:p w:rsidR="00E155D8" w:rsidRPr="00994481" w:rsidRDefault="00E155D8" w:rsidP="00994481">
      <w:pPr>
        <w:pStyle w:val="ab"/>
        <w:spacing w:after="0"/>
        <w:ind w:firstLine="720"/>
        <w:jc w:val="both"/>
        <w:rPr>
          <w:b/>
          <w:bCs/>
          <w:spacing w:val="-4"/>
          <w:sz w:val="28"/>
          <w:szCs w:val="28"/>
          <w:lang w:eastAsia="ru-RU"/>
        </w:rPr>
      </w:pPr>
      <w:r w:rsidRPr="00994481">
        <w:rPr>
          <w:b/>
          <w:bCs/>
          <w:spacing w:val="-4"/>
          <w:sz w:val="28"/>
          <w:szCs w:val="28"/>
          <w:lang w:val="en-US" w:eastAsia="ru-RU"/>
        </w:rPr>
        <w:t>II</w:t>
      </w:r>
      <w:r w:rsidR="00F323F6">
        <w:rPr>
          <w:b/>
          <w:bCs/>
          <w:spacing w:val="-4"/>
          <w:sz w:val="28"/>
          <w:szCs w:val="28"/>
          <w:lang w:eastAsia="ru-RU"/>
        </w:rPr>
        <w:t xml:space="preserve"> </w:t>
      </w:r>
      <w:r w:rsidR="00994481" w:rsidRPr="00994481">
        <w:rPr>
          <w:b/>
          <w:bCs/>
          <w:spacing w:val="-4"/>
          <w:sz w:val="28"/>
          <w:szCs w:val="28"/>
          <w:lang w:eastAsia="ru-RU"/>
        </w:rPr>
        <w:t>этап 2023-2024</w:t>
      </w:r>
      <w:r w:rsidRPr="00994481">
        <w:rPr>
          <w:b/>
          <w:bCs/>
          <w:spacing w:val="-4"/>
          <w:sz w:val="28"/>
          <w:szCs w:val="28"/>
          <w:lang w:eastAsia="ru-RU"/>
        </w:rPr>
        <w:t xml:space="preserve"> годы «укрепление позиций и активный рост».</w:t>
      </w:r>
    </w:p>
    <w:p w:rsidR="00E155D8" w:rsidRPr="00994481" w:rsidRDefault="00E155D8" w:rsidP="00994481">
      <w:pPr>
        <w:pStyle w:val="ab"/>
        <w:spacing w:after="0"/>
        <w:ind w:firstLine="720"/>
        <w:jc w:val="both"/>
        <w:rPr>
          <w:bCs/>
          <w:spacing w:val="-4"/>
          <w:sz w:val="28"/>
          <w:szCs w:val="28"/>
          <w:lang w:eastAsia="ru-RU"/>
        </w:rPr>
      </w:pPr>
      <w:r w:rsidRPr="00994481">
        <w:rPr>
          <w:bCs/>
          <w:spacing w:val="-4"/>
          <w:sz w:val="28"/>
          <w:szCs w:val="28"/>
          <w:lang w:eastAsia="ru-RU"/>
        </w:rPr>
        <w:t xml:space="preserve">На данном этапе подразумевается реализация основных социальных проектов, направленных на улучшение качества жизни в муниципальном образовании. </w:t>
      </w:r>
    </w:p>
    <w:p w:rsidR="00E155D8" w:rsidRPr="00994481" w:rsidRDefault="00E155D8" w:rsidP="00994481">
      <w:pPr>
        <w:pStyle w:val="ab"/>
        <w:spacing w:after="0"/>
        <w:jc w:val="both"/>
        <w:rPr>
          <w:bCs/>
          <w:spacing w:val="-4"/>
          <w:sz w:val="28"/>
          <w:szCs w:val="28"/>
          <w:lang w:eastAsia="ru-RU"/>
        </w:rPr>
      </w:pPr>
      <w:r w:rsidRPr="00994481">
        <w:rPr>
          <w:bCs/>
          <w:spacing w:val="-4"/>
          <w:sz w:val="28"/>
          <w:szCs w:val="28"/>
          <w:lang w:eastAsia="ru-RU"/>
        </w:rPr>
        <w:t xml:space="preserve">Планируется завершение реконструкции объекта незавершенного  строительства для размещения в этом здании культурно-спортивного комплекса, окончание </w:t>
      </w:r>
      <w:r w:rsidRPr="00994481">
        <w:rPr>
          <w:bCs/>
          <w:spacing w:val="-4"/>
          <w:sz w:val="28"/>
          <w:szCs w:val="28"/>
          <w:lang w:eastAsia="ru-RU"/>
        </w:rPr>
        <w:lastRenderedPageBreak/>
        <w:t xml:space="preserve">ремонтов образовательных учреждений поселка Жирекен, строительство и ремонт спортивных сооружений, детских площадок, модернизация и обновление коммунальной инфраструктуры поселения, благоустройство территории, в том числе обустройство мест отдыха, что значительно повысит комфортность проживания на территории и будет способствовать привлечению, воспроизводству и накоплению человеческого потенциала. </w:t>
      </w:r>
    </w:p>
    <w:p w:rsidR="00E155D8" w:rsidRDefault="00E155D8" w:rsidP="00994481">
      <w:pPr>
        <w:pStyle w:val="ab"/>
        <w:spacing w:after="0"/>
        <w:ind w:firstLine="720"/>
        <w:jc w:val="both"/>
        <w:rPr>
          <w:bCs/>
          <w:spacing w:val="-4"/>
          <w:szCs w:val="28"/>
          <w:lang w:eastAsia="ru-RU"/>
        </w:rPr>
      </w:pPr>
      <w:r w:rsidRPr="00994481">
        <w:rPr>
          <w:bCs/>
          <w:spacing w:val="-4"/>
          <w:sz w:val="28"/>
          <w:szCs w:val="28"/>
          <w:lang w:eastAsia="ru-RU"/>
        </w:rPr>
        <w:t xml:space="preserve">Предполагается улучшение дорог внутри поселка.  Активизируется процесс развития предпринимательства в сфере сервисного обслуживания. </w:t>
      </w:r>
    </w:p>
    <w:p w:rsidR="00E155D8" w:rsidRPr="00994481" w:rsidRDefault="00E155D8" w:rsidP="00994481">
      <w:pPr>
        <w:pStyle w:val="ab"/>
        <w:ind w:firstLine="720"/>
        <w:jc w:val="both"/>
        <w:rPr>
          <w:bCs/>
          <w:spacing w:val="-4"/>
          <w:sz w:val="28"/>
          <w:szCs w:val="28"/>
          <w:lang w:eastAsia="ru-RU"/>
        </w:rPr>
      </w:pPr>
      <w:r w:rsidRPr="00994481">
        <w:rPr>
          <w:bCs/>
          <w:spacing w:val="-4"/>
          <w:sz w:val="28"/>
          <w:szCs w:val="28"/>
          <w:lang w:eastAsia="ru-RU"/>
        </w:rPr>
        <w:t xml:space="preserve">Второй этап реализации стратегии предполагает активное наращивание экономического потенциала территории, за счет формирования многопрофильного предпринимательства. Возможно возобновление лесозаготовительных и добывающих производств. За счет реализации этих инвестиционных проектов улучшится экономическое положение муниципального образования. </w:t>
      </w:r>
    </w:p>
    <w:p w:rsidR="00E155D8" w:rsidRPr="00994481" w:rsidRDefault="00E155D8" w:rsidP="00994481">
      <w:pPr>
        <w:pStyle w:val="ab"/>
        <w:ind w:firstLine="720"/>
        <w:jc w:val="both"/>
        <w:rPr>
          <w:b/>
          <w:bCs/>
          <w:spacing w:val="-4"/>
          <w:sz w:val="28"/>
          <w:szCs w:val="28"/>
          <w:lang w:eastAsia="ru-RU"/>
        </w:rPr>
      </w:pPr>
      <w:r w:rsidRPr="00994481">
        <w:rPr>
          <w:b/>
          <w:bCs/>
          <w:spacing w:val="-4"/>
          <w:sz w:val="28"/>
          <w:szCs w:val="28"/>
          <w:lang w:val="en-US" w:eastAsia="ru-RU"/>
        </w:rPr>
        <w:t>III</w:t>
      </w:r>
      <w:r w:rsidRPr="00994481">
        <w:rPr>
          <w:b/>
          <w:bCs/>
          <w:spacing w:val="-4"/>
          <w:sz w:val="28"/>
          <w:szCs w:val="28"/>
          <w:lang w:eastAsia="ru-RU"/>
        </w:rPr>
        <w:t xml:space="preserve"> этап </w:t>
      </w:r>
      <w:r w:rsidR="00994481" w:rsidRPr="00994481">
        <w:rPr>
          <w:b/>
          <w:bCs/>
          <w:spacing w:val="-4"/>
          <w:sz w:val="28"/>
          <w:szCs w:val="28"/>
          <w:lang w:eastAsia="ru-RU"/>
        </w:rPr>
        <w:t>2025 год</w:t>
      </w:r>
      <w:r w:rsidRPr="00994481">
        <w:rPr>
          <w:b/>
          <w:bCs/>
          <w:spacing w:val="-4"/>
          <w:sz w:val="28"/>
          <w:szCs w:val="28"/>
          <w:lang w:eastAsia="ru-RU"/>
        </w:rPr>
        <w:t xml:space="preserve"> «стабильное развитие».</w:t>
      </w:r>
    </w:p>
    <w:p w:rsidR="00E155D8" w:rsidRDefault="00E155D8" w:rsidP="009503ED">
      <w:pPr>
        <w:pStyle w:val="ab"/>
        <w:ind w:firstLine="720"/>
        <w:jc w:val="both"/>
        <w:rPr>
          <w:bCs/>
          <w:spacing w:val="-4"/>
          <w:sz w:val="28"/>
          <w:szCs w:val="28"/>
          <w:lang w:eastAsia="ru-RU"/>
        </w:rPr>
      </w:pPr>
      <w:r w:rsidRPr="00994481">
        <w:rPr>
          <w:bCs/>
          <w:spacing w:val="-4"/>
          <w:sz w:val="28"/>
          <w:szCs w:val="28"/>
          <w:lang w:eastAsia="ru-RU"/>
        </w:rPr>
        <w:t xml:space="preserve">На заключительном этапе реализации </w:t>
      </w:r>
      <w:r w:rsidR="009503ED">
        <w:rPr>
          <w:bCs/>
          <w:spacing w:val="-4"/>
          <w:sz w:val="28"/>
          <w:szCs w:val="28"/>
          <w:lang w:eastAsia="ru-RU"/>
        </w:rPr>
        <w:t>Плана</w:t>
      </w:r>
      <w:r w:rsidRPr="00994481">
        <w:rPr>
          <w:bCs/>
          <w:spacing w:val="-4"/>
          <w:sz w:val="28"/>
          <w:szCs w:val="28"/>
          <w:lang w:eastAsia="ru-RU"/>
        </w:rPr>
        <w:t xml:space="preserve"> предусматривается становление устойчивой производственной специализации городского поселения «Жирекенское», расширение рынка сбыта продукции. В случае заинтересованности</w:t>
      </w:r>
      <w:r w:rsidR="009503ED">
        <w:rPr>
          <w:bCs/>
          <w:spacing w:val="-4"/>
          <w:sz w:val="28"/>
          <w:szCs w:val="28"/>
          <w:lang w:eastAsia="ru-RU"/>
        </w:rPr>
        <w:t xml:space="preserve"> п</w:t>
      </w:r>
      <w:r w:rsidRPr="00994481">
        <w:rPr>
          <w:bCs/>
          <w:spacing w:val="-4"/>
          <w:sz w:val="28"/>
          <w:szCs w:val="28"/>
          <w:lang w:eastAsia="ru-RU"/>
        </w:rPr>
        <w:t>отенциальных инвесторов возможно развитие лесозаготовительной и лесоперерабатывающей отрасли. Повысится «открытость» территории для проведения социально-значимых спортивных, музыкальных фестивалей. В муниципальном образовании будет сформирована модель устойчивого развития, предполагающая развитие человеческого потенциала в условиях экономической стабильности территории.</w:t>
      </w:r>
    </w:p>
    <w:p w:rsidR="009503ED" w:rsidRDefault="009503ED" w:rsidP="00F72CD1">
      <w:pPr>
        <w:autoSpaceDE w:val="0"/>
        <w:autoSpaceDN w:val="0"/>
        <w:adjustRightInd w:val="0"/>
        <w:ind w:firstLine="708"/>
        <w:jc w:val="center"/>
        <w:rPr>
          <w:rFonts w:ascii="Times New Roman" w:eastAsia="TimesNewRomanPS-BoldMT" w:hAnsi="Times New Roman" w:cs="Times New Roman"/>
          <w:b/>
          <w:bCs/>
          <w:i/>
          <w:sz w:val="28"/>
          <w:szCs w:val="28"/>
        </w:rPr>
      </w:pPr>
    </w:p>
    <w:p w:rsidR="00C07037" w:rsidRPr="003328B2" w:rsidRDefault="009D6F30" w:rsidP="00F72CD1">
      <w:pPr>
        <w:autoSpaceDE w:val="0"/>
        <w:autoSpaceDN w:val="0"/>
        <w:adjustRightInd w:val="0"/>
        <w:ind w:firstLine="708"/>
        <w:jc w:val="center"/>
        <w:rPr>
          <w:rFonts w:ascii="Times New Roman" w:eastAsia="TimesNewRomanPS-BoldMT" w:hAnsi="Times New Roman" w:cs="Times New Roman"/>
          <w:b/>
          <w:bCs/>
          <w:i/>
          <w:sz w:val="28"/>
          <w:szCs w:val="28"/>
        </w:rPr>
      </w:pPr>
      <w:r>
        <w:rPr>
          <w:rFonts w:ascii="Times New Roman" w:eastAsia="TimesNewRomanPS-BoldMT" w:hAnsi="Times New Roman" w:cs="Times New Roman"/>
          <w:b/>
          <w:bCs/>
          <w:i/>
          <w:sz w:val="28"/>
          <w:szCs w:val="28"/>
        </w:rPr>
        <w:t>Раздел 7</w:t>
      </w:r>
      <w:r w:rsidR="00C07037" w:rsidRPr="003328B2">
        <w:rPr>
          <w:rFonts w:ascii="Times New Roman" w:eastAsia="TimesNewRomanPS-BoldMT" w:hAnsi="Times New Roman" w:cs="Times New Roman"/>
          <w:b/>
          <w:bCs/>
          <w:i/>
          <w:sz w:val="28"/>
          <w:szCs w:val="28"/>
        </w:rPr>
        <w:t>. Основные индикаторы социально-экономического</w:t>
      </w:r>
      <w:r w:rsidR="00AF79D8">
        <w:rPr>
          <w:rFonts w:ascii="Times New Roman" w:eastAsia="TimesNewRomanPS-BoldMT" w:hAnsi="Times New Roman" w:cs="Times New Roman"/>
          <w:b/>
          <w:bCs/>
          <w:i/>
          <w:sz w:val="28"/>
          <w:szCs w:val="28"/>
        </w:rPr>
        <w:t xml:space="preserve"> </w:t>
      </w:r>
      <w:r w:rsidR="00C07037" w:rsidRPr="003328B2">
        <w:rPr>
          <w:rFonts w:ascii="Times New Roman" w:eastAsia="TimesNewRomanPS-BoldMT" w:hAnsi="Times New Roman" w:cs="Times New Roman"/>
          <w:b/>
          <w:bCs/>
          <w:i/>
          <w:sz w:val="28"/>
          <w:szCs w:val="28"/>
        </w:rPr>
        <w:t>развития муниципального образования на среднесрочную перспективу</w:t>
      </w:r>
    </w:p>
    <w:p w:rsidR="00412E6F" w:rsidRDefault="00412E6F" w:rsidP="00E83BE6">
      <w:pPr>
        <w:ind w:firstLine="709"/>
        <w:jc w:val="center"/>
        <w:rPr>
          <w:rFonts w:ascii="Times New Roman" w:eastAsia="TimesNewRomanPSMT" w:hAnsi="Times New Roman" w:cs="Times New Roman"/>
          <w:b/>
          <w:color w:val="161616"/>
          <w:sz w:val="28"/>
          <w:szCs w:val="28"/>
        </w:rPr>
      </w:pPr>
    </w:p>
    <w:p w:rsidR="002E32F5" w:rsidRDefault="0092097D" w:rsidP="00E83BE6">
      <w:pPr>
        <w:ind w:firstLine="709"/>
        <w:jc w:val="center"/>
        <w:rPr>
          <w:rFonts w:ascii="Times New Roman" w:hAnsi="Times New Roman" w:cs="Times New Roman"/>
          <w:b/>
          <w:sz w:val="28"/>
          <w:szCs w:val="28"/>
        </w:rPr>
      </w:pPr>
      <w:r>
        <w:rPr>
          <w:rFonts w:ascii="Times New Roman" w:eastAsia="TimesNewRomanPSMT" w:hAnsi="Times New Roman" w:cs="Times New Roman"/>
          <w:b/>
          <w:color w:val="161616"/>
          <w:sz w:val="28"/>
          <w:szCs w:val="28"/>
        </w:rPr>
        <w:t>П</w:t>
      </w:r>
      <w:r w:rsidR="00E83BE6" w:rsidRPr="00E83BE6">
        <w:rPr>
          <w:rFonts w:ascii="Times New Roman" w:eastAsia="TimesNewRomanPSMT" w:hAnsi="Times New Roman" w:cs="Times New Roman"/>
          <w:b/>
          <w:color w:val="161616"/>
          <w:sz w:val="28"/>
          <w:szCs w:val="28"/>
        </w:rPr>
        <w:t>еречень о</w:t>
      </w:r>
      <w:r w:rsidR="002E32F5" w:rsidRPr="00E83BE6">
        <w:rPr>
          <w:rFonts w:ascii="Times New Roman" w:hAnsi="Times New Roman" w:cs="Times New Roman"/>
          <w:b/>
          <w:sz w:val="28"/>
          <w:szCs w:val="28"/>
        </w:rPr>
        <w:t>сновны</w:t>
      </w:r>
      <w:r w:rsidR="00E83BE6" w:rsidRPr="00E83BE6">
        <w:rPr>
          <w:rFonts w:ascii="Times New Roman" w:hAnsi="Times New Roman" w:cs="Times New Roman"/>
          <w:b/>
          <w:sz w:val="28"/>
          <w:szCs w:val="28"/>
        </w:rPr>
        <w:t>х показателей</w:t>
      </w:r>
      <w:r w:rsidR="002E32F5" w:rsidRPr="00E83BE6">
        <w:rPr>
          <w:rFonts w:ascii="Times New Roman" w:hAnsi="Times New Roman" w:cs="Times New Roman"/>
          <w:b/>
          <w:sz w:val="28"/>
          <w:szCs w:val="28"/>
        </w:rPr>
        <w:t xml:space="preserve"> социально-экономического развития </w:t>
      </w:r>
      <w:r>
        <w:rPr>
          <w:rFonts w:ascii="Times New Roman" w:hAnsi="Times New Roman" w:cs="Times New Roman"/>
          <w:b/>
          <w:sz w:val="28"/>
          <w:szCs w:val="28"/>
        </w:rPr>
        <w:t>городского поселения «Жирекенское» на период 2021-2025 годы</w:t>
      </w:r>
    </w:p>
    <w:p w:rsidR="00BA3898" w:rsidRPr="00E83BE6" w:rsidRDefault="00BA3898" w:rsidP="00E83BE6">
      <w:pPr>
        <w:ind w:firstLine="709"/>
        <w:jc w:val="center"/>
        <w:rPr>
          <w:rFonts w:ascii="Times New Roman" w:hAnsi="Times New Roman" w:cs="Times New Roman"/>
          <w:b/>
          <w:sz w:val="28"/>
          <w:szCs w:val="28"/>
        </w:rPr>
      </w:pPr>
    </w:p>
    <w:p w:rsidR="002E32F5" w:rsidRPr="003E79C8" w:rsidRDefault="0012581D" w:rsidP="0092097D">
      <w:pPr>
        <w:ind w:firstLine="709"/>
        <w:jc w:val="right"/>
        <w:rPr>
          <w:rFonts w:ascii="Times New Roman" w:hAnsi="Times New Roman" w:cs="Times New Roman"/>
          <w:i/>
          <w:sz w:val="24"/>
          <w:szCs w:val="24"/>
        </w:rPr>
      </w:pPr>
      <w:r w:rsidRPr="003E79C8">
        <w:rPr>
          <w:rFonts w:ascii="Times New Roman" w:hAnsi="Times New Roman" w:cs="Times New Roman"/>
          <w:i/>
          <w:sz w:val="24"/>
          <w:szCs w:val="24"/>
        </w:rPr>
        <w:t>Таблица</w:t>
      </w:r>
      <w:r w:rsidR="003E79C8" w:rsidRPr="003E79C8">
        <w:rPr>
          <w:rFonts w:ascii="Times New Roman" w:hAnsi="Times New Roman" w:cs="Times New Roman"/>
          <w:i/>
          <w:sz w:val="24"/>
          <w:szCs w:val="24"/>
        </w:rPr>
        <w:t xml:space="preserve"> 16</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2721"/>
        <w:gridCol w:w="925"/>
        <w:gridCol w:w="925"/>
        <w:gridCol w:w="925"/>
        <w:gridCol w:w="925"/>
        <w:gridCol w:w="925"/>
        <w:gridCol w:w="968"/>
        <w:gridCol w:w="968"/>
      </w:tblGrid>
      <w:tr w:rsidR="00935F61" w:rsidRPr="002C226B" w:rsidTr="004C74A2">
        <w:trPr>
          <w:tblHeader/>
        </w:trPr>
        <w:tc>
          <w:tcPr>
            <w:tcW w:w="356" w:type="dxa"/>
            <w:vMerge w:val="restart"/>
          </w:tcPr>
          <w:p w:rsidR="002E32F5" w:rsidRPr="002C226B" w:rsidRDefault="002E32F5" w:rsidP="005D1937">
            <w:pPr>
              <w:ind w:right="-6"/>
              <w:rPr>
                <w:rFonts w:ascii="Times New Roman" w:hAnsi="Times New Roman" w:cs="Times New Roman"/>
                <w:sz w:val="20"/>
                <w:szCs w:val="20"/>
              </w:rPr>
            </w:pPr>
          </w:p>
        </w:tc>
        <w:tc>
          <w:tcPr>
            <w:tcW w:w="2721" w:type="dxa"/>
            <w:vMerge w:val="restart"/>
          </w:tcPr>
          <w:p w:rsidR="002E32F5" w:rsidRPr="002C226B" w:rsidRDefault="002E32F5" w:rsidP="00774E4F">
            <w:pPr>
              <w:ind w:right="-6"/>
              <w:jc w:val="center"/>
              <w:rPr>
                <w:rFonts w:ascii="Times New Roman" w:hAnsi="Times New Roman" w:cs="Times New Roman"/>
                <w:sz w:val="20"/>
                <w:szCs w:val="20"/>
              </w:rPr>
            </w:pPr>
            <w:r w:rsidRPr="002C226B">
              <w:rPr>
                <w:rFonts w:ascii="Times New Roman" w:hAnsi="Times New Roman" w:cs="Times New Roman"/>
                <w:sz w:val="20"/>
                <w:szCs w:val="20"/>
              </w:rPr>
              <w:t>Показатели развития</w:t>
            </w:r>
          </w:p>
        </w:tc>
        <w:tc>
          <w:tcPr>
            <w:tcW w:w="6561" w:type="dxa"/>
            <w:gridSpan w:val="7"/>
          </w:tcPr>
          <w:p w:rsidR="002E32F5" w:rsidRPr="002C226B" w:rsidRDefault="002E32F5" w:rsidP="00774E4F">
            <w:pPr>
              <w:ind w:right="-6"/>
              <w:jc w:val="center"/>
              <w:rPr>
                <w:rFonts w:ascii="Times New Roman" w:hAnsi="Times New Roman" w:cs="Times New Roman"/>
                <w:sz w:val="20"/>
                <w:szCs w:val="20"/>
              </w:rPr>
            </w:pPr>
            <w:r w:rsidRPr="002C226B">
              <w:rPr>
                <w:rFonts w:ascii="Times New Roman" w:hAnsi="Times New Roman" w:cs="Times New Roman"/>
                <w:sz w:val="20"/>
                <w:szCs w:val="20"/>
              </w:rPr>
              <w:t>годы</w:t>
            </w:r>
          </w:p>
        </w:tc>
      </w:tr>
      <w:tr w:rsidR="00935F61" w:rsidRPr="002C226B" w:rsidTr="004C74A2">
        <w:trPr>
          <w:tblHeader/>
        </w:trPr>
        <w:tc>
          <w:tcPr>
            <w:tcW w:w="356" w:type="dxa"/>
            <w:vMerge/>
          </w:tcPr>
          <w:p w:rsidR="005D619F" w:rsidRPr="002C226B" w:rsidRDefault="005D619F" w:rsidP="005D1937">
            <w:pPr>
              <w:ind w:right="-6"/>
              <w:rPr>
                <w:rFonts w:ascii="Times New Roman" w:hAnsi="Times New Roman" w:cs="Times New Roman"/>
                <w:sz w:val="20"/>
                <w:szCs w:val="20"/>
              </w:rPr>
            </w:pPr>
          </w:p>
        </w:tc>
        <w:tc>
          <w:tcPr>
            <w:tcW w:w="2721" w:type="dxa"/>
            <w:vMerge/>
          </w:tcPr>
          <w:p w:rsidR="005D619F" w:rsidRPr="002C226B" w:rsidRDefault="005D619F" w:rsidP="00774E4F">
            <w:pPr>
              <w:ind w:right="-6"/>
              <w:rPr>
                <w:rFonts w:ascii="Times New Roman" w:hAnsi="Times New Roman" w:cs="Times New Roman"/>
                <w:sz w:val="20"/>
                <w:szCs w:val="20"/>
              </w:rPr>
            </w:pPr>
          </w:p>
        </w:tc>
        <w:tc>
          <w:tcPr>
            <w:tcW w:w="925" w:type="dxa"/>
          </w:tcPr>
          <w:p w:rsidR="005D619F" w:rsidRPr="002C226B" w:rsidRDefault="005D619F" w:rsidP="00134E34">
            <w:pPr>
              <w:ind w:right="-6"/>
              <w:jc w:val="center"/>
              <w:rPr>
                <w:rFonts w:ascii="Times New Roman" w:hAnsi="Times New Roman" w:cs="Times New Roman"/>
                <w:b/>
                <w:sz w:val="20"/>
                <w:szCs w:val="20"/>
              </w:rPr>
            </w:pPr>
            <w:r w:rsidRPr="002C226B">
              <w:rPr>
                <w:rFonts w:ascii="Times New Roman" w:hAnsi="Times New Roman" w:cs="Times New Roman"/>
                <w:b/>
                <w:sz w:val="20"/>
                <w:szCs w:val="20"/>
              </w:rPr>
              <w:t>201</w:t>
            </w:r>
            <w:r w:rsidR="00134E34">
              <w:rPr>
                <w:rFonts w:ascii="Times New Roman" w:hAnsi="Times New Roman" w:cs="Times New Roman"/>
                <w:b/>
                <w:sz w:val="20"/>
                <w:szCs w:val="20"/>
              </w:rPr>
              <w:t>9</w:t>
            </w:r>
          </w:p>
        </w:tc>
        <w:tc>
          <w:tcPr>
            <w:tcW w:w="925" w:type="dxa"/>
          </w:tcPr>
          <w:p w:rsidR="005D619F" w:rsidRPr="002C226B" w:rsidRDefault="005D619F" w:rsidP="00134E34">
            <w:pPr>
              <w:ind w:right="-6"/>
              <w:jc w:val="center"/>
              <w:rPr>
                <w:rFonts w:ascii="Times New Roman" w:hAnsi="Times New Roman" w:cs="Times New Roman"/>
                <w:b/>
                <w:sz w:val="20"/>
                <w:szCs w:val="20"/>
              </w:rPr>
            </w:pPr>
            <w:r w:rsidRPr="002C226B">
              <w:rPr>
                <w:rFonts w:ascii="Times New Roman" w:hAnsi="Times New Roman" w:cs="Times New Roman"/>
                <w:b/>
                <w:sz w:val="20"/>
                <w:szCs w:val="20"/>
              </w:rPr>
              <w:t>20</w:t>
            </w:r>
            <w:r w:rsidR="00134E34">
              <w:rPr>
                <w:rFonts w:ascii="Times New Roman" w:hAnsi="Times New Roman" w:cs="Times New Roman"/>
                <w:b/>
                <w:sz w:val="20"/>
                <w:szCs w:val="20"/>
              </w:rPr>
              <w:t>20</w:t>
            </w:r>
          </w:p>
        </w:tc>
        <w:tc>
          <w:tcPr>
            <w:tcW w:w="925" w:type="dxa"/>
          </w:tcPr>
          <w:p w:rsidR="005D619F" w:rsidRPr="002C226B" w:rsidRDefault="005D619F" w:rsidP="00134E34">
            <w:pPr>
              <w:ind w:right="-6"/>
              <w:jc w:val="center"/>
              <w:rPr>
                <w:rFonts w:ascii="Times New Roman" w:hAnsi="Times New Roman" w:cs="Times New Roman"/>
                <w:b/>
                <w:sz w:val="20"/>
                <w:szCs w:val="20"/>
              </w:rPr>
            </w:pPr>
            <w:r w:rsidRPr="002C226B">
              <w:rPr>
                <w:rFonts w:ascii="Times New Roman" w:hAnsi="Times New Roman" w:cs="Times New Roman"/>
                <w:b/>
                <w:sz w:val="20"/>
                <w:szCs w:val="20"/>
              </w:rPr>
              <w:t>20</w:t>
            </w:r>
            <w:r w:rsidR="00134E34">
              <w:rPr>
                <w:rFonts w:ascii="Times New Roman" w:hAnsi="Times New Roman" w:cs="Times New Roman"/>
                <w:b/>
                <w:sz w:val="20"/>
                <w:szCs w:val="20"/>
              </w:rPr>
              <w:t>21</w:t>
            </w:r>
          </w:p>
        </w:tc>
        <w:tc>
          <w:tcPr>
            <w:tcW w:w="925" w:type="dxa"/>
          </w:tcPr>
          <w:p w:rsidR="005D619F" w:rsidRPr="002C226B" w:rsidRDefault="005D619F" w:rsidP="00134E34">
            <w:pPr>
              <w:ind w:right="-6"/>
              <w:jc w:val="center"/>
              <w:rPr>
                <w:rFonts w:ascii="Times New Roman" w:hAnsi="Times New Roman" w:cs="Times New Roman"/>
                <w:b/>
                <w:sz w:val="20"/>
                <w:szCs w:val="20"/>
              </w:rPr>
            </w:pPr>
            <w:r w:rsidRPr="002C226B">
              <w:rPr>
                <w:rFonts w:ascii="Times New Roman" w:hAnsi="Times New Roman" w:cs="Times New Roman"/>
                <w:b/>
                <w:sz w:val="20"/>
                <w:szCs w:val="20"/>
              </w:rPr>
              <w:t>20</w:t>
            </w:r>
            <w:r w:rsidR="00134E34">
              <w:rPr>
                <w:rFonts w:ascii="Times New Roman" w:hAnsi="Times New Roman" w:cs="Times New Roman"/>
                <w:b/>
                <w:sz w:val="20"/>
                <w:szCs w:val="20"/>
              </w:rPr>
              <w:t>22</w:t>
            </w:r>
          </w:p>
        </w:tc>
        <w:tc>
          <w:tcPr>
            <w:tcW w:w="925" w:type="dxa"/>
          </w:tcPr>
          <w:p w:rsidR="005D619F" w:rsidRPr="002C226B" w:rsidRDefault="005D619F" w:rsidP="00134E34">
            <w:pPr>
              <w:ind w:right="-6"/>
              <w:jc w:val="center"/>
              <w:rPr>
                <w:rFonts w:ascii="Times New Roman" w:hAnsi="Times New Roman" w:cs="Times New Roman"/>
                <w:b/>
                <w:sz w:val="20"/>
                <w:szCs w:val="20"/>
              </w:rPr>
            </w:pPr>
            <w:r w:rsidRPr="002C226B">
              <w:rPr>
                <w:rFonts w:ascii="Times New Roman" w:hAnsi="Times New Roman" w:cs="Times New Roman"/>
                <w:b/>
                <w:sz w:val="20"/>
                <w:szCs w:val="20"/>
              </w:rPr>
              <w:t>20</w:t>
            </w:r>
            <w:r w:rsidR="00134E34">
              <w:rPr>
                <w:rFonts w:ascii="Times New Roman" w:hAnsi="Times New Roman" w:cs="Times New Roman"/>
                <w:b/>
                <w:sz w:val="20"/>
                <w:szCs w:val="20"/>
              </w:rPr>
              <w:t>23</w:t>
            </w:r>
          </w:p>
        </w:tc>
        <w:tc>
          <w:tcPr>
            <w:tcW w:w="968" w:type="dxa"/>
          </w:tcPr>
          <w:p w:rsidR="005D619F" w:rsidRPr="002C226B" w:rsidRDefault="005D619F" w:rsidP="00134E34">
            <w:pPr>
              <w:ind w:right="-6"/>
              <w:jc w:val="center"/>
              <w:rPr>
                <w:rFonts w:ascii="Times New Roman" w:hAnsi="Times New Roman" w:cs="Times New Roman"/>
                <w:b/>
                <w:sz w:val="20"/>
                <w:szCs w:val="20"/>
              </w:rPr>
            </w:pPr>
            <w:r w:rsidRPr="002C226B">
              <w:rPr>
                <w:rFonts w:ascii="Times New Roman" w:hAnsi="Times New Roman" w:cs="Times New Roman"/>
                <w:b/>
                <w:sz w:val="20"/>
                <w:szCs w:val="20"/>
              </w:rPr>
              <w:t>20</w:t>
            </w:r>
            <w:r w:rsidR="00134E34">
              <w:rPr>
                <w:rFonts w:ascii="Times New Roman" w:hAnsi="Times New Roman" w:cs="Times New Roman"/>
                <w:b/>
                <w:sz w:val="20"/>
                <w:szCs w:val="20"/>
              </w:rPr>
              <w:t>24</w:t>
            </w:r>
          </w:p>
        </w:tc>
        <w:tc>
          <w:tcPr>
            <w:tcW w:w="968" w:type="dxa"/>
          </w:tcPr>
          <w:p w:rsidR="005D619F" w:rsidRPr="002C226B" w:rsidRDefault="005D619F" w:rsidP="00134E34">
            <w:pPr>
              <w:ind w:right="-6"/>
              <w:jc w:val="center"/>
              <w:rPr>
                <w:rFonts w:ascii="Times New Roman" w:hAnsi="Times New Roman" w:cs="Times New Roman"/>
                <w:b/>
                <w:sz w:val="20"/>
                <w:szCs w:val="20"/>
              </w:rPr>
            </w:pPr>
            <w:r w:rsidRPr="002C226B">
              <w:rPr>
                <w:rFonts w:ascii="Times New Roman" w:hAnsi="Times New Roman" w:cs="Times New Roman"/>
                <w:b/>
                <w:sz w:val="20"/>
                <w:szCs w:val="20"/>
              </w:rPr>
              <w:t>202</w:t>
            </w:r>
            <w:r w:rsidR="00134E34">
              <w:rPr>
                <w:rFonts w:ascii="Times New Roman" w:hAnsi="Times New Roman" w:cs="Times New Roman"/>
                <w:b/>
                <w:sz w:val="20"/>
                <w:szCs w:val="20"/>
              </w:rPr>
              <w:t>5</w:t>
            </w:r>
          </w:p>
        </w:tc>
      </w:tr>
      <w:tr w:rsidR="00935F61" w:rsidRPr="002C226B" w:rsidTr="004C74A2">
        <w:tc>
          <w:tcPr>
            <w:tcW w:w="356" w:type="dxa"/>
          </w:tcPr>
          <w:p w:rsidR="005D619F" w:rsidRPr="002C226B" w:rsidRDefault="005D1937" w:rsidP="005D1937">
            <w:pPr>
              <w:ind w:left="-184" w:right="-6"/>
              <w:jc w:val="right"/>
              <w:rPr>
                <w:rFonts w:ascii="Times New Roman" w:hAnsi="Times New Roman" w:cs="Times New Roman"/>
              </w:rPr>
            </w:pPr>
            <w:r>
              <w:rPr>
                <w:rFonts w:ascii="Times New Roman" w:hAnsi="Times New Roman" w:cs="Times New Roman"/>
              </w:rPr>
              <w:t>1</w:t>
            </w:r>
          </w:p>
        </w:tc>
        <w:tc>
          <w:tcPr>
            <w:tcW w:w="2721" w:type="dxa"/>
          </w:tcPr>
          <w:p w:rsidR="005D619F" w:rsidRPr="002C226B" w:rsidRDefault="005D619F" w:rsidP="00774E4F">
            <w:pPr>
              <w:ind w:right="-6"/>
              <w:rPr>
                <w:rFonts w:ascii="Times New Roman" w:hAnsi="Times New Roman" w:cs="Times New Roman"/>
              </w:rPr>
            </w:pPr>
            <w:r w:rsidRPr="002C226B">
              <w:rPr>
                <w:rFonts w:ascii="Times New Roman" w:hAnsi="Times New Roman" w:cs="Times New Roman"/>
              </w:rPr>
              <w:t>Численность населения,</w:t>
            </w:r>
          </w:p>
          <w:p w:rsidR="005D619F" w:rsidRPr="002C226B" w:rsidRDefault="005D619F" w:rsidP="00774E4F">
            <w:pPr>
              <w:ind w:right="-6"/>
              <w:rPr>
                <w:rFonts w:ascii="Times New Roman" w:hAnsi="Times New Roman" w:cs="Times New Roman"/>
              </w:rPr>
            </w:pPr>
            <w:r w:rsidRPr="002C226B">
              <w:rPr>
                <w:rFonts w:ascii="Times New Roman" w:hAnsi="Times New Roman" w:cs="Times New Roman"/>
              </w:rPr>
              <w:t>тыс. человек</w:t>
            </w:r>
          </w:p>
        </w:tc>
        <w:tc>
          <w:tcPr>
            <w:tcW w:w="925" w:type="dxa"/>
          </w:tcPr>
          <w:p w:rsidR="005D619F" w:rsidRPr="002C226B" w:rsidRDefault="006120A0" w:rsidP="00774E4F">
            <w:pPr>
              <w:ind w:right="-6"/>
              <w:jc w:val="center"/>
              <w:rPr>
                <w:rFonts w:ascii="Times New Roman" w:hAnsi="Times New Roman" w:cs="Times New Roman"/>
              </w:rPr>
            </w:pPr>
            <w:r>
              <w:rPr>
                <w:rFonts w:ascii="Times New Roman" w:hAnsi="Times New Roman" w:cs="Times New Roman"/>
              </w:rPr>
              <w:t>4256</w:t>
            </w:r>
          </w:p>
        </w:tc>
        <w:tc>
          <w:tcPr>
            <w:tcW w:w="925" w:type="dxa"/>
          </w:tcPr>
          <w:p w:rsidR="005D619F" w:rsidRPr="002C226B" w:rsidRDefault="006120A0" w:rsidP="00774E4F">
            <w:pPr>
              <w:ind w:right="-6"/>
              <w:jc w:val="center"/>
              <w:rPr>
                <w:rFonts w:ascii="Times New Roman" w:hAnsi="Times New Roman" w:cs="Times New Roman"/>
              </w:rPr>
            </w:pPr>
            <w:r>
              <w:rPr>
                <w:rFonts w:ascii="Times New Roman" w:hAnsi="Times New Roman" w:cs="Times New Roman"/>
              </w:rPr>
              <w:t>4225</w:t>
            </w:r>
          </w:p>
        </w:tc>
        <w:tc>
          <w:tcPr>
            <w:tcW w:w="925" w:type="dxa"/>
          </w:tcPr>
          <w:p w:rsidR="005D619F" w:rsidRPr="002C226B" w:rsidRDefault="006120A0" w:rsidP="00774E4F">
            <w:pPr>
              <w:ind w:right="-6"/>
              <w:jc w:val="center"/>
              <w:rPr>
                <w:rFonts w:ascii="Times New Roman" w:hAnsi="Times New Roman" w:cs="Times New Roman"/>
              </w:rPr>
            </w:pPr>
            <w:r>
              <w:rPr>
                <w:rFonts w:ascii="Times New Roman" w:hAnsi="Times New Roman" w:cs="Times New Roman"/>
              </w:rPr>
              <w:t>4230</w:t>
            </w:r>
          </w:p>
        </w:tc>
        <w:tc>
          <w:tcPr>
            <w:tcW w:w="925" w:type="dxa"/>
          </w:tcPr>
          <w:p w:rsidR="005D619F" w:rsidRPr="002C226B" w:rsidRDefault="006120A0" w:rsidP="00774E4F">
            <w:pPr>
              <w:ind w:right="-6"/>
              <w:jc w:val="center"/>
              <w:rPr>
                <w:rFonts w:ascii="Times New Roman" w:hAnsi="Times New Roman" w:cs="Times New Roman"/>
              </w:rPr>
            </w:pPr>
            <w:r>
              <w:rPr>
                <w:rFonts w:ascii="Times New Roman" w:hAnsi="Times New Roman" w:cs="Times New Roman"/>
              </w:rPr>
              <w:t>4250</w:t>
            </w:r>
          </w:p>
        </w:tc>
        <w:tc>
          <w:tcPr>
            <w:tcW w:w="925" w:type="dxa"/>
          </w:tcPr>
          <w:p w:rsidR="005D619F" w:rsidRPr="002C226B" w:rsidRDefault="006120A0" w:rsidP="00774E4F">
            <w:pPr>
              <w:ind w:right="-6"/>
              <w:jc w:val="center"/>
              <w:rPr>
                <w:rFonts w:ascii="Times New Roman" w:hAnsi="Times New Roman" w:cs="Times New Roman"/>
              </w:rPr>
            </w:pPr>
            <w:r>
              <w:rPr>
                <w:rFonts w:ascii="Times New Roman" w:hAnsi="Times New Roman" w:cs="Times New Roman"/>
              </w:rPr>
              <w:t>4300</w:t>
            </w:r>
          </w:p>
        </w:tc>
        <w:tc>
          <w:tcPr>
            <w:tcW w:w="968" w:type="dxa"/>
          </w:tcPr>
          <w:p w:rsidR="005D619F" w:rsidRPr="002C226B" w:rsidRDefault="006120A0" w:rsidP="00774E4F">
            <w:pPr>
              <w:ind w:right="-6"/>
              <w:jc w:val="center"/>
              <w:rPr>
                <w:rFonts w:ascii="Times New Roman" w:hAnsi="Times New Roman" w:cs="Times New Roman"/>
              </w:rPr>
            </w:pPr>
            <w:r>
              <w:rPr>
                <w:rFonts w:ascii="Times New Roman" w:hAnsi="Times New Roman" w:cs="Times New Roman"/>
              </w:rPr>
              <w:t>4350</w:t>
            </w:r>
          </w:p>
        </w:tc>
        <w:tc>
          <w:tcPr>
            <w:tcW w:w="968" w:type="dxa"/>
          </w:tcPr>
          <w:p w:rsidR="005D619F" w:rsidRPr="002C226B" w:rsidRDefault="006120A0" w:rsidP="00774E4F">
            <w:pPr>
              <w:ind w:right="-6"/>
              <w:jc w:val="center"/>
              <w:rPr>
                <w:rFonts w:ascii="Times New Roman" w:hAnsi="Times New Roman" w:cs="Times New Roman"/>
              </w:rPr>
            </w:pPr>
            <w:r>
              <w:rPr>
                <w:rFonts w:ascii="Times New Roman" w:hAnsi="Times New Roman" w:cs="Times New Roman"/>
              </w:rPr>
              <w:t>4400</w:t>
            </w:r>
          </w:p>
        </w:tc>
      </w:tr>
      <w:tr w:rsidR="00935F61" w:rsidRPr="002C226B" w:rsidTr="004C74A2">
        <w:tc>
          <w:tcPr>
            <w:tcW w:w="356" w:type="dxa"/>
          </w:tcPr>
          <w:p w:rsidR="005D619F" w:rsidRPr="002C226B" w:rsidRDefault="005D1937" w:rsidP="005D1937">
            <w:pPr>
              <w:ind w:left="-184" w:right="-6"/>
              <w:jc w:val="right"/>
              <w:rPr>
                <w:rFonts w:ascii="Times New Roman" w:hAnsi="Times New Roman" w:cs="Times New Roman"/>
              </w:rPr>
            </w:pPr>
            <w:r>
              <w:rPr>
                <w:rFonts w:ascii="Times New Roman" w:hAnsi="Times New Roman" w:cs="Times New Roman"/>
              </w:rPr>
              <w:t>2</w:t>
            </w:r>
          </w:p>
        </w:tc>
        <w:tc>
          <w:tcPr>
            <w:tcW w:w="2721" w:type="dxa"/>
          </w:tcPr>
          <w:p w:rsidR="005D619F" w:rsidRPr="002C226B" w:rsidRDefault="005D619F" w:rsidP="00774E4F">
            <w:pPr>
              <w:ind w:right="-6"/>
              <w:rPr>
                <w:rFonts w:ascii="Times New Roman" w:hAnsi="Times New Roman" w:cs="Times New Roman"/>
              </w:rPr>
            </w:pPr>
            <w:r w:rsidRPr="002C226B">
              <w:rPr>
                <w:rFonts w:ascii="Times New Roman" w:hAnsi="Times New Roman" w:cs="Times New Roman"/>
              </w:rPr>
              <w:t>Численность занятых в экономике (в среднем за год), тыс. человек</w:t>
            </w:r>
          </w:p>
        </w:tc>
        <w:tc>
          <w:tcPr>
            <w:tcW w:w="925" w:type="dxa"/>
          </w:tcPr>
          <w:p w:rsidR="005D619F" w:rsidRPr="002C226B" w:rsidRDefault="009F51EC" w:rsidP="00774E4F">
            <w:pPr>
              <w:ind w:right="-6"/>
              <w:jc w:val="center"/>
              <w:rPr>
                <w:rFonts w:ascii="Times New Roman" w:hAnsi="Times New Roman" w:cs="Times New Roman"/>
              </w:rPr>
            </w:pPr>
            <w:r>
              <w:rPr>
                <w:rFonts w:ascii="Times New Roman" w:hAnsi="Times New Roman" w:cs="Times New Roman"/>
              </w:rPr>
              <w:t>1390</w:t>
            </w:r>
          </w:p>
        </w:tc>
        <w:tc>
          <w:tcPr>
            <w:tcW w:w="925" w:type="dxa"/>
          </w:tcPr>
          <w:p w:rsidR="005D619F" w:rsidRPr="002C226B" w:rsidRDefault="009F51EC" w:rsidP="00774E4F">
            <w:pPr>
              <w:ind w:right="-6"/>
              <w:jc w:val="center"/>
              <w:rPr>
                <w:rFonts w:ascii="Times New Roman" w:hAnsi="Times New Roman" w:cs="Times New Roman"/>
              </w:rPr>
            </w:pPr>
            <w:r>
              <w:rPr>
                <w:rFonts w:ascii="Times New Roman" w:hAnsi="Times New Roman" w:cs="Times New Roman"/>
              </w:rPr>
              <w:t>1520</w:t>
            </w:r>
          </w:p>
        </w:tc>
        <w:tc>
          <w:tcPr>
            <w:tcW w:w="925" w:type="dxa"/>
          </w:tcPr>
          <w:p w:rsidR="005D619F" w:rsidRPr="002C226B" w:rsidRDefault="009F51EC" w:rsidP="00774E4F">
            <w:pPr>
              <w:ind w:right="-6"/>
              <w:jc w:val="center"/>
              <w:rPr>
                <w:rFonts w:ascii="Times New Roman" w:hAnsi="Times New Roman" w:cs="Times New Roman"/>
              </w:rPr>
            </w:pPr>
            <w:r>
              <w:rPr>
                <w:rFonts w:ascii="Times New Roman" w:hAnsi="Times New Roman" w:cs="Times New Roman"/>
              </w:rPr>
              <w:t>1520</w:t>
            </w:r>
          </w:p>
        </w:tc>
        <w:tc>
          <w:tcPr>
            <w:tcW w:w="925" w:type="dxa"/>
          </w:tcPr>
          <w:p w:rsidR="005D619F" w:rsidRPr="002C226B" w:rsidRDefault="009F51EC" w:rsidP="00774E4F">
            <w:pPr>
              <w:ind w:right="-6"/>
              <w:jc w:val="center"/>
              <w:rPr>
                <w:rFonts w:ascii="Times New Roman" w:hAnsi="Times New Roman" w:cs="Times New Roman"/>
              </w:rPr>
            </w:pPr>
            <w:r>
              <w:rPr>
                <w:rFonts w:ascii="Times New Roman" w:hAnsi="Times New Roman" w:cs="Times New Roman"/>
              </w:rPr>
              <w:t>1530</w:t>
            </w:r>
          </w:p>
        </w:tc>
        <w:tc>
          <w:tcPr>
            <w:tcW w:w="925" w:type="dxa"/>
          </w:tcPr>
          <w:p w:rsidR="005D619F" w:rsidRPr="002C226B" w:rsidRDefault="009F51EC" w:rsidP="00774E4F">
            <w:pPr>
              <w:ind w:right="-6"/>
              <w:jc w:val="center"/>
              <w:rPr>
                <w:rFonts w:ascii="Times New Roman" w:hAnsi="Times New Roman" w:cs="Times New Roman"/>
              </w:rPr>
            </w:pPr>
            <w:r>
              <w:rPr>
                <w:rFonts w:ascii="Times New Roman" w:hAnsi="Times New Roman" w:cs="Times New Roman"/>
              </w:rPr>
              <w:t>1534</w:t>
            </w:r>
          </w:p>
        </w:tc>
        <w:tc>
          <w:tcPr>
            <w:tcW w:w="968" w:type="dxa"/>
          </w:tcPr>
          <w:p w:rsidR="005D619F" w:rsidRPr="002C226B" w:rsidRDefault="009F51EC" w:rsidP="00774E4F">
            <w:pPr>
              <w:ind w:right="-6"/>
              <w:jc w:val="center"/>
              <w:rPr>
                <w:rFonts w:ascii="Times New Roman" w:hAnsi="Times New Roman" w:cs="Times New Roman"/>
              </w:rPr>
            </w:pPr>
            <w:r>
              <w:rPr>
                <w:rFonts w:ascii="Times New Roman" w:hAnsi="Times New Roman" w:cs="Times New Roman"/>
              </w:rPr>
              <w:t>1555</w:t>
            </w:r>
          </w:p>
        </w:tc>
        <w:tc>
          <w:tcPr>
            <w:tcW w:w="968" w:type="dxa"/>
          </w:tcPr>
          <w:p w:rsidR="005D619F" w:rsidRPr="002C226B" w:rsidRDefault="009F51EC" w:rsidP="00774E4F">
            <w:pPr>
              <w:ind w:right="-6"/>
              <w:jc w:val="center"/>
              <w:rPr>
                <w:rFonts w:ascii="Times New Roman" w:hAnsi="Times New Roman" w:cs="Times New Roman"/>
              </w:rPr>
            </w:pPr>
            <w:r>
              <w:rPr>
                <w:rFonts w:ascii="Times New Roman" w:hAnsi="Times New Roman" w:cs="Times New Roman"/>
              </w:rPr>
              <w:t>1580</w:t>
            </w:r>
          </w:p>
        </w:tc>
      </w:tr>
      <w:tr w:rsidR="00935F61" w:rsidRPr="002C226B" w:rsidTr="004C74A2">
        <w:tc>
          <w:tcPr>
            <w:tcW w:w="356" w:type="dxa"/>
          </w:tcPr>
          <w:p w:rsidR="005D619F" w:rsidRPr="002C226B" w:rsidRDefault="005D1937" w:rsidP="005D1937">
            <w:pPr>
              <w:ind w:left="-184" w:right="-6"/>
              <w:jc w:val="right"/>
              <w:rPr>
                <w:rFonts w:ascii="Times New Roman" w:hAnsi="Times New Roman" w:cs="Times New Roman"/>
              </w:rPr>
            </w:pPr>
            <w:r>
              <w:rPr>
                <w:rFonts w:ascii="Times New Roman" w:hAnsi="Times New Roman" w:cs="Times New Roman"/>
              </w:rPr>
              <w:t>3</w:t>
            </w:r>
          </w:p>
        </w:tc>
        <w:tc>
          <w:tcPr>
            <w:tcW w:w="2721" w:type="dxa"/>
          </w:tcPr>
          <w:p w:rsidR="005D619F" w:rsidRPr="002C226B" w:rsidRDefault="005D619F" w:rsidP="00774E4F">
            <w:pPr>
              <w:ind w:right="-6"/>
              <w:rPr>
                <w:rFonts w:ascii="Times New Roman" w:hAnsi="Times New Roman" w:cs="Times New Roman"/>
              </w:rPr>
            </w:pPr>
            <w:r w:rsidRPr="002C226B">
              <w:rPr>
                <w:rFonts w:ascii="Times New Roman" w:hAnsi="Times New Roman" w:cs="Times New Roman"/>
              </w:rPr>
              <w:t>Уровень официально зарегистрированной безработицы, в %</w:t>
            </w:r>
          </w:p>
        </w:tc>
        <w:tc>
          <w:tcPr>
            <w:tcW w:w="925" w:type="dxa"/>
          </w:tcPr>
          <w:p w:rsidR="005D619F" w:rsidRPr="002C226B" w:rsidRDefault="00482B20" w:rsidP="00774E4F">
            <w:pPr>
              <w:ind w:right="-6"/>
              <w:jc w:val="center"/>
              <w:rPr>
                <w:rFonts w:ascii="Times New Roman" w:hAnsi="Times New Roman" w:cs="Times New Roman"/>
              </w:rPr>
            </w:pPr>
            <w:r>
              <w:rPr>
                <w:rFonts w:ascii="Times New Roman" w:hAnsi="Times New Roman" w:cs="Times New Roman"/>
              </w:rPr>
              <w:t>0,59</w:t>
            </w:r>
          </w:p>
        </w:tc>
        <w:tc>
          <w:tcPr>
            <w:tcW w:w="925" w:type="dxa"/>
          </w:tcPr>
          <w:p w:rsidR="005D619F" w:rsidRPr="002C226B" w:rsidRDefault="00482B20" w:rsidP="00774E4F">
            <w:pPr>
              <w:ind w:right="-6"/>
              <w:jc w:val="center"/>
              <w:rPr>
                <w:rFonts w:ascii="Times New Roman" w:hAnsi="Times New Roman" w:cs="Times New Roman"/>
              </w:rPr>
            </w:pPr>
            <w:r>
              <w:rPr>
                <w:rFonts w:ascii="Times New Roman" w:hAnsi="Times New Roman" w:cs="Times New Roman"/>
              </w:rPr>
              <w:t>4,25</w:t>
            </w:r>
          </w:p>
        </w:tc>
        <w:tc>
          <w:tcPr>
            <w:tcW w:w="925" w:type="dxa"/>
          </w:tcPr>
          <w:p w:rsidR="005D619F" w:rsidRPr="002C226B" w:rsidRDefault="00482B20" w:rsidP="00774E4F">
            <w:pPr>
              <w:ind w:right="-6"/>
              <w:jc w:val="center"/>
              <w:rPr>
                <w:rFonts w:ascii="Times New Roman" w:hAnsi="Times New Roman" w:cs="Times New Roman"/>
              </w:rPr>
            </w:pPr>
            <w:r>
              <w:rPr>
                <w:rFonts w:ascii="Times New Roman" w:hAnsi="Times New Roman" w:cs="Times New Roman"/>
              </w:rPr>
              <w:t>4,2</w:t>
            </w:r>
          </w:p>
        </w:tc>
        <w:tc>
          <w:tcPr>
            <w:tcW w:w="925" w:type="dxa"/>
          </w:tcPr>
          <w:p w:rsidR="005D619F" w:rsidRPr="002C226B" w:rsidRDefault="00482B20" w:rsidP="00774E4F">
            <w:pPr>
              <w:ind w:right="-6"/>
              <w:jc w:val="center"/>
              <w:rPr>
                <w:rFonts w:ascii="Times New Roman" w:hAnsi="Times New Roman" w:cs="Times New Roman"/>
              </w:rPr>
            </w:pPr>
            <w:r>
              <w:rPr>
                <w:rFonts w:ascii="Times New Roman" w:hAnsi="Times New Roman" w:cs="Times New Roman"/>
              </w:rPr>
              <w:t>4,0</w:t>
            </w:r>
          </w:p>
        </w:tc>
        <w:tc>
          <w:tcPr>
            <w:tcW w:w="925" w:type="dxa"/>
          </w:tcPr>
          <w:p w:rsidR="005D619F" w:rsidRPr="002C226B" w:rsidRDefault="00482B20" w:rsidP="00774E4F">
            <w:pPr>
              <w:ind w:right="-6"/>
              <w:jc w:val="center"/>
              <w:rPr>
                <w:rFonts w:ascii="Times New Roman" w:hAnsi="Times New Roman" w:cs="Times New Roman"/>
              </w:rPr>
            </w:pPr>
            <w:r>
              <w:rPr>
                <w:rFonts w:ascii="Times New Roman" w:hAnsi="Times New Roman" w:cs="Times New Roman"/>
              </w:rPr>
              <w:t>3,9</w:t>
            </w:r>
          </w:p>
        </w:tc>
        <w:tc>
          <w:tcPr>
            <w:tcW w:w="968" w:type="dxa"/>
          </w:tcPr>
          <w:p w:rsidR="005D619F" w:rsidRPr="002C226B" w:rsidRDefault="00482B20" w:rsidP="00774E4F">
            <w:pPr>
              <w:ind w:right="-6"/>
              <w:jc w:val="center"/>
              <w:rPr>
                <w:rFonts w:ascii="Times New Roman" w:hAnsi="Times New Roman" w:cs="Times New Roman"/>
              </w:rPr>
            </w:pPr>
            <w:r>
              <w:rPr>
                <w:rFonts w:ascii="Times New Roman" w:hAnsi="Times New Roman" w:cs="Times New Roman"/>
              </w:rPr>
              <w:t>3,3</w:t>
            </w:r>
          </w:p>
        </w:tc>
        <w:tc>
          <w:tcPr>
            <w:tcW w:w="968" w:type="dxa"/>
          </w:tcPr>
          <w:p w:rsidR="005D619F" w:rsidRPr="002C226B" w:rsidRDefault="00482B20" w:rsidP="00774E4F">
            <w:pPr>
              <w:ind w:right="-6"/>
              <w:jc w:val="center"/>
              <w:rPr>
                <w:rFonts w:ascii="Times New Roman" w:hAnsi="Times New Roman" w:cs="Times New Roman"/>
              </w:rPr>
            </w:pPr>
            <w:r>
              <w:rPr>
                <w:rFonts w:ascii="Times New Roman" w:hAnsi="Times New Roman" w:cs="Times New Roman"/>
              </w:rPr>
              <w:t>2,8</w:t>
            </w:r>
          </w:p>
        </w:tc>
      </w:tr>
      <w:tr w:rsidR="00935F61" w:rsidRPr="002C226B" w:rsidTr="004C74A2">
        <w:tc>
          <w:tcPr>
            <w:tcW w:w="356" w:type="dxa"/>
          </w:tcPr>
          <w:p w:rsidR="002C226B" w:rsidRPr="002C226B" w:rsidRDefault="005D1937" w:rsidP="005D1937">
            <w:pPr>
              <w:ind w:left="-184" w:right="-6"/>
              <w:jc w:val="right"/>
              <w:rPr>
                <w:rFonts w:ascii="Times New Roman" w:hAnsi="Times New Roman" w:cs="Times New Roman"/>
              </w:rPr>
            </w:pPr>
            <w:r>
              <w:rPr>
                <w:rFonts w:ascii="Times New Roman" w:hAnsi="Times New Roman" w:cs="Times New Roman"/>
              </w:rPr>
              <w:t>4</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Количество созданных рабочих мест</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150</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174</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199</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254</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301</w:t>
            </w:r>
          </w:p>
        </w:tc>
        <w:tc>
          <w:tcPr>
            <w:tcW w:w="968"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352</w:t>
            </w:r>
          </w:p>
        </w:tc>
        <w:tc>
          <w:tcPr>
            <w:tcW w:w="968"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404</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5</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 xml:space="preserve">Индекс промышленного производства, в % к </w:t>
            </w:r>
            <w:r w:rsidRPr="002C226B">
              <w:rPr>
                <w:rFonts w:ascii="Times New Roman" w:hAnsi="Times New Roman" w:cs="Times New Roman"/>
              </w:rPr>
              <w:lastRenderedPageBreak/>
              <w:t>предыдущему году</w:t>
            </w:r>
          </w:p>
        </w:tc>
        <w:tc>
          <w:tcPr>
            <w:tcW w:w="925" w:type="dxa"/>
          </w:tcPr>
          <w:p w:rsidR="002C226B" w:rsidRPr="002C226B" w:rsidRDefault="001D4FA4" w:rsidP="00774E4F">
            <w:pPr>
              <w:ind w:right="-6"/>
              <w:jc w:val="center"/>
              <w:rPr>
                <w:rFonts w:ascii="Times New Roman" w:hAnsi="Times New Roman" w:cs="Times New Roman"/>
              </w:rPr>
            </w:pPr>
            <w:r>
              <w:rPr>
                <w:rFonts w:ascii="Times New Roman" w:hAnsi="Times New Roman" w:cs="Times New Roman"/>
              </w:rPr>
              <w:lastRenderedPageBreak/>
              <w:t>102,4</w:t>
            </w:r>
          </w:p>
        </w:tc>
        <w:tc>
          <w:tcPr>
            <w:tcW w:w="925" w:type="dxa"/>
          </w:tcPr>
          <w:p w:rsidR="002C226B" w:rsidRPr="002C226B" w:rsidRDefault="001D4FA4" w:rsidP="00774E4F">
            <w:pPr>
              <w:ind w:right="-6"/>
              <w:jc w:val="center"/>
              <w:rPr>
                <w:rFonts w:ascii="Times New Roman" w:hAnsi="Times New Roman" w:cs="Times New Roman"/>
              </w:rPr>
            </w:pPr>
            <w:r>
              <w:rPr>
                <w:rFonts w:ascii="Times New Roman" w:hAnsi="Times New Roman" w:cs="Times New Roman"/>
              </w:rPr>
              <w:t>102,9</w:t>
            </w:r>
          </w:p>
        </w:tc>
        <w:tc>
          <w:tcPr>
            <w:tcW w:w="925" w:type="dxa"/>
          </w:tcPr>
          <w:p w:rsidR="002C226B" w:rsidRPr="002C226B" w:rsidRDefault="001D4FA4" w:rsidP="00774E4F">
            <w:pPr>
              <w:ind w:right="-6"/>
              <w:jc w:val="center"/>
              <w:rPr>
                <w:rFonts w:ascii="Times New Roman" w:hAnsi="Times New Roman" w:cs="Times New Roman"/>
              </w:rPr>
            </w:pPr>
            <w:r>
              <w:rPr>
                <w:rFonts w:ascii="Times New Roman" w:hAnsi="Times New Roman" w:cs="Times New Roman"/>
              </w:rPr>
              <w:t>102,6</w:t>
            </w:r>
          </w:p>
        </w:tc>
        <w:tc>
          <w:tcPr>
            <w:tcW w:w="925" w:type="dxa"/>
          </w:tcPr>
          <w:p w:rsidR="002C226B" w:rsidRPr="002C226B" w:rsidRDefault="001D4FA4" w:rsidP="00774E4F">
            <w:pPr>
              <w:ind w:right="-6"/>
              <w:jc w:val="center"/>
              <w:rPr>
                <w:rFonts w:ascii="Times New Roman" w:hAnsi="Times New Roman" w:cs="Times New Roman"/>
              </w:rPr>
            </w:pPr>
            <w:r>
              <w:rPr>
                <w:rFonts w:ascii="Times New Roman" w:hAnsi="Times New Roman" w:cs="Times New Roman"/>
              </w:rPr>
              <w:t>103,6</w:t>
            </w:r>
          </w:p>
        </w:tc>
        <w:tc>
          <w:tcPr>
            <w:tcW w:w="925" w:type="dxa"/>
          </w:tcPr>
          <w:p w:rsidR="002C226B" w:rsidRPr="002C226B" w:rsidRDefault="001D4FA4" w:rsidP="00774E4F">
            <w:pPr>
              <w:ind w:right="-6"/>
              <w:jc w:val="center"/>
              <w:rPr>
                <w:rFonts w:ascii="Times New Roman" w:hAnsi="Times New Roman" w:cs="Times New Roman"/>
              </w:rPr>
            </w:pPr>
            <w:r>
              <w:rPr>
                <w:rFonts w:ascii="Times New Roman" w:hAnsi="Times New Roman" w:cs="Times New Roman"/>
              </w:rPr>
              <w:t>102,3</w:t>
            </w:r>
          </w:p>
        </w:tc>
        <w:tc>
          <w:tcPr>
            <w:tcW w:w="968" w:type="dxa"/>
          </w:tcPr>
          <w:p w:rsidR="002C226B" w:rsidRPr="002C226B" w:rsidRDefault="001D4FA4" w:rsidP="00774E4F">
            <w:pPr>
              <w:ind w:right="-6"/>
              <w:jc w:val="center"/>
              <w:rPr>
                <w:rFonts w:ascii="Times New Roman" w:hAnsi="Times New Roman" w:cs="Times New Roman"/>
              </w:rPr>
            </w:pPr>
            <w:r>
              <w:rPr>
                <w:rFonts w:ascii="Times New Roman" w:hAnsi="Times New Roman" w:cs="Times New Roman"/>
              </w:rPr>
              <w:t>103,1</w:t>
            </w:r>
          </w:p>
        </w:tc>
        <w:tc>
          <w:tcPr>
            <w:tcW w:w="968" w:type="dxa"/>
          </w:tcPr>
          <w:p w:rsidR="002C226B" w:rsidRPr="002C226B" w:rsidRDefault="001D4FA4" w:rsidP="00774E4F">
            <w:pPr>
              <w:ind w:right="-6"/>
              <w:jc w:val="center"/>
              <w:rPr>
                <w:rFonts w:ascii="Times New Roman" w:hAnsi="Times New Roman" w:cs="Times New Roman"/>
              </w:rPr>
            </w:pPr>
            <w:r>
              <w:rPr>
                <w:rFonts w:ascii="Times New Roman" w:hAnsi="Times New Roman" w:cs="Times New Roman"/>
              </w:rPr>
              <w:t>104,5</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lastRenderedPageBreak/>
              <w:t>6</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Объем инвестиций в основной капитал за счет всех источников финансирования, тыс. рублей</w:t>
            </w:r>
          </w:p>
        </w:tc>
        <w:tc>
          <w:tcPr>
            <w:tcW w:w="925" w:type="dxa"/>
          </w:tcPr>
          <w:p w:rsidR="002C226B" w:rsidRPr="002C226B" w:rsidRDefault="00935F61" w:rsidP="00774E4F">
            <w:pPr>
              <w:ind w:right="-6"/>
              <w:jc w:val="center"/>
              <w:rPr>
                <w:rFonts w:ascii="Times New Roman" w:hAnsi="Times New Roman" w:cs="Times New Roman"/>
              </w:rPr>
            </w:pPr>
            <w:r>
              <w:rPr>
                <w:rFonts w:ascii="Times New Roman" w:hAnsi="Times New Roman" w:cs="Times New Roman"/>
              </w:rPr>
              <w:t>28787,0</w:t>
            </w:r>
          </w:p>
        </w:tc>
        <w:tc>
          <w:tcPr>
            <w:tcW w:w="925" w:type="dxa"/>
          </w:tcPr>
          <w:p w:rsidR="002C226B" w:rsidRPr="006B03E6" w:rsidRDefault="006B03E6" w:rsidP="00774E4F">
            <w:pPr>
              <w:ind w:right="-6"/>
              <w:jc w:val="center"/>
              <w:rPr>
                <w:rFonts w:ascii="Times New Roman" w:hAnsi="Times New Roman" w:cs="Times New Roman"/>
              </w:rPr>
            </w:pPr>
            <w:r w:rsidRPr="006B03E6">
              <w:rPr>
                <w:rFonts w:ascii="Times New Roman" w:hAnsi="Times New Roman" w:cs="Times New Roman"/>
              </w:rPr>
              <w:t>33546,0</w:t>
            </w:r>
          </w:p>
        </w:tc>
        <w:tc>
          <w:tcPr>
            <w:tcW w:w="925" w:type="dxa"/>
          </w:tcPr>
          <w:p w:rsidR="002C226B" w:rsidRPr="002C226B" w:rsidRDefault="00935F61" w:rsidP="00774E4F">
            <w:pPr>
              <w:ind w:right="-6"/>
              <w:jc w:val="center"/>
              <w:rPr>
                <w:rFonts w:ascii="Times New Roman" w:hAnsi="Times New Roman" w:cs="Times New Roman"/>
              </w:rPr>
            </w:pPr>
            <w:r>
              <w:rPr>
                <w:rFonts w:ascii="Times New Roman" w:hAnsi="Times New Roman" w:cs="Times New Roman"/>
              </w:rPr>
              <w:t>43790,5</w:t>
            </w:r>
          </w:p>
        </w:tc>
        <w:tc>
          <w:tcPr>
            <w:tcW w:w="925" w:type="dxa"/>
          </w:tcPr>
          <w:p w:rsidR="002C226B" w:rsidRPr="002C226B" w:rsidRDefault="00935F61" w:rsidP="00935F61">
            <w:pPr>
              <w:ind w:right="-6"/>
              <w:rPr>
                <w:rFonts w:ascii="Times New Roman" w:hAnsi="Times New Roman" w:cs="Times New Roman"/>
              </w:rPr>
            </w:pPr>
            <w:r>
              <w:rPr>
                <w:rFonts w:ascii="Times New Roman" w:hAnsi="Times New Roman" w:cs="Times New Roman"/>
              </w:rPr>
              <w:t>43035,0</w:t>
            </w:r>
          </w:p>
        </w:tc>
        <w:tc>
          <w:tcPr>
            <w:tcW w:w="925" w:type="dxa"/>
          </w:tcPr>
          <w:p w:rsidR="002C226B" w:rsidRPr="002C226B" w:rsidRDefault="00935F61" w:rsidP="00774E4F">
            <w:pPr>
              <w:ind w:right="-6"/>
              <w:jc w:val="center"/>
              <w:rPr>
                <w:rFonts w:ascii="Times New Roman" w:hAnsi="Times New Roman" w:cs="Times New Roman"/>
              </w:rPr>
            </w:pPr>
            <w:r>
              <w:rPr>
                <w:rFonts w:ascii="Times New Roman" w:hAnsi="Times New Roman" w:cs="Times New Roman"/>
              </w:rPr>
              <w:t>31500,0</w:t>
            </w:r>
          </w:p>
        </w:tc>
        <w:tc>
          <w:tcPr>
            <w:tcW w:w="968" w:type="dxa"/>
          </w:tcPr>
          <w:p w:rsidR="002C226B" w:rsidRPr="002C226B" w:rsidRDefault="00935F61" w:rsidP="00774E4F">
            <w:pPr>
              <w:ind w:right="-6"/>
              <w:jc w:val="center"/>
              <w:rPr>
                <w:rFonts w:ascii="Times New Roman" w:hAnsi="Times New Roman" w:cs="Times New Roman"/>
              </w:rPr>
            </w:pPr>
            <w:r>
              <w:rPr>
                <w:rFonts w:ascii="Times New Roman" w:hAnsi="Times New Roman" w:cs="Times New Roman"/>
              </w:rPr>
              <w:t>62701,0</w:t>
            </w:r>
          </w:p>
        </w:tc>
        <w:tc>
          <w:tcPr>
            <w:tcW w:w="968" w:type="dxa"/>
          </w:tcPr>
          <w:p w:rsidR="002C226B" w:rsidRPr="002C226B" w:rsidRDefault="00935F61" w:rsidP="00774E4F">
            <w:pPr>
              <w:ind w:right="-6"/>
              <w:jc w:val="center"/>
              <w:rPr>
                <w:rFonts w:ascii="Times New Roman" w:hAnsi="Times New Roman" w:cs="Times New Roman"/>
              </w:rPr>
            </w:pPr>
            <w:r>
              <w:rPr>
                <w:rFonts w:ascii="Times New Roman" w:hAnsi="Times New Roman" w:cs="Times New Roman"/>
              </w:rPr>
              <w:t>29800,0</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7</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Объем инвестиций в основной капитал за счет всех источников финансирования на душу населения, тыс. рублей</w:t>
            </w:r>
          </w:p>
        </w:tc>
        <w:tc>
          <w:tcPr>
            <w:tcW w:w="925" w:type="dxa"/>
          </w:tcPr>
          <w:p w:rsidR="002C226B" w:rsidRPr="002C226B" w:rsidRDefault="00B7036D" w:rsidP="00774E4F">
            <w:pPr>
              <w:ind w:right="-6"/>
              <w:jc w:val="center"/>
              <w:rPr>
                <w:rFonts w:ascii="Times New Roman" w:hAnsi="Times New Roman" w:cs="Times New Roman"/>
              </w:rPr>
            </w:pPr>
            <w:r>
              <w:rPr>
                <w:rFonts w:ascii="Times New Roman" w:hAnsi="Times New Roman" w:cs="Times New Roman"/>
              </w:rPr>
              <w:t>6,8</w:t>
            </w:r>
          </w:p>
        </w:tc>
        <w:tc>
          <w:tcPr>
            <w:tcW w:w="925" w:type="dxa"/>
          </w:tcPr>
          <w:p w:rsidR="002C226B" w:rsidRPr="002C226B" w:rsidRDefault="006B03E6" w:rsidP="00774E4F">
            <w:pPr>
              <w:ind w:right="-6"/>
              <w:jc w:val="center"/>
              <w:rPr>
                <w:rFonts w:ascii="Times New Roman" w:hAnsi="Times New Roman" w:cs="Times New Roman"/>
              </w:rPr>
            </w:pPr>
            <w:r>
              <w:rPr>
                <w:rFonts w:ascii="Times New Roman" w:hAnsi="Times New Roman" w:cs="Times New Roman"/>
              </w:rPr>
              <w:t>7,9</w:t>
            </w:r>
          </w:p>
        </w:tc>
        <w:tc>
          <w:tcPr>
            <w:tcW w:w="925" w:type="dxa"/>
          </w:tcPr>
          <w:p w:rsidR="002C226B" w:rsidRPr="002C226B" w:rsidRDefault="00B7036D" w:rsidP="00774E4F">
            <w:pPr>
              <w:ind w:right="-6"/>
              <w:jc w:val="center"/>
              <w:rPr>
                <w:rFonts w:ascii="Times New Roman" w:hAnsi="Times New Roman" w:cs="Times New Roman"/>
              </w:rPr>
            </w:pPr>
            <w:r>
              <w:rPr>
                <w:rFonts w:ascii="Times New Roman" w:hAnsi="Times New Roman" w:cs="Times New Roman"/>
              </w:rPr>
              <w:t>10,4</w:t>
            </w:r>
          </w:p>
        </w:tc>
        <w:tc>
          <w:tcPr>
            <w:tcW w:w="925" w:type="dxa"/>
          </w:tcPr>
          <w:p w:rsidR="002C226B" w:rsidRPr="002C226B" w:rsidRDefault="005E17C1" w:rsidP="00774E4F">
            <w:pPr>
              <w:ind w:right="-6"/>
              <w:jc w:val="center"/>
              <w:rPr>
                <w:rFonts w:ascii="Times New Roman" w:hAnsi="Times New Roman" w:cs="Times New Roman"/>
              </w:rPr>
            </w:pPr>
            <w:r>
              <w:rPr>
                <w:rFonts w:ascii="Times New Roman" w:hAnsi="Times New Roman" w:cs="Times New Roman"/>
              </w:rPr>
              <w:t>10,1</w:t>
            </w:r>
          </w:p>
        </w:tc>
        <w:tc>
          <w:tcPr>
            <w:tcW w:w="925" w:type="dxa"/>
          </w:tcPr>
          <w:p w:rsidR="002C226B" w:rsidRPr="002C226B" w:rsidRDefault="005E17C1" w:rsidP="00774E4F">
            <w:pPr>
              <w:ind w:right="-6"/>
              <w:jc w:val="center"/>
              <w:rPr>
                <w:rFonts w:ascii="Times New Roman" w:hAnsi="Times New Roman" w:cs="Times New Roman"/>
              </w:rPr>
            </w:pPr>
            <w:r>
              <w:rPr>
                <w:rFonts w:ascii="Times New Roman" w:hAnsi="Times New Roman" w:cs="Times New Roman"/>
              </w:rPr>
              <w:t>7,3</w:t>
            </w:r>
          </w:p>
        </w:tc>
        <w:tc>
          <w:tcPr>
            <w:tcW w:w="968" w:type="dxa"/>
          </w:tcPr>
          <w:p w:rsidR="002C226B" w:rsidRPr="002C226B" w:rsidRDefault="005E17C1" w:rsidP="00774E4F">
            <w:pPr>
              <w:ind w:right="-6"/>
              <w:jc w:val="center"/>
              <w:rPr>
                <w:rFonts w:ascii="Times New Roman" w:hAnsi="Times New Roman" w:cs="Times New Roman"/>
              </w:rPr>
            </w:pPr>
            <w:r>
              <w:rPr>
                <w:rFonts w:ascii="Times New Roman" w:hAnsi="Times New Roman" w:cs="Times New Roman"/>
              </w:rPr>
              <w:t>14,4</w:t>
            </w:r>
          </w:p>
        </w:tc>
        <w:tc>
          <w:tcPr>
            <w:tcW w:w="968" w:type="dxa"/>
          </w:tcPr>
          <w:p w:rsidR="002C226B" w:rsidRPr="002C226B" w:rsidRDefault="005E17C1" w:rsidP="00774E4F">
            <w:pPr>
              <w:ind w:right="-6"/>
              <w:jc w:val="center"/>
              <w:rPr>
                <w:rFonts w:ascii="Times New Roman" w:hAnsi="Times New Roman" w:cs="Times New Roman"/>
              </w:rPr>
            </w:pPr>
            <w:r>
              <w:rPr>
                <w:rFonts w:ascii="Times New Roman" w:hAnsi="Times New Roman" w:cs="Times New Roman"/>
              </w:rPr>
              <w:t>6,8</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8</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Доля занятых в малом бизнесе от занятых в экономике, %</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15,6</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15,1</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15,2</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15,3</w:t>
            </w:r>
          </w:p>
        </w:tc>
        <w:tc>
          <w:tcPr>
            <w:tcW w:w="925"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15,6</w:t>
            </w:r>
          </w:p>
        </w:tc>
        <w:tc>
          <w:tcPr>
            <w:tcW w:w="968" w:type="dxa"/>
          </w:tcPr>
          <w:p w:rsidR="002C226B" w:rsidRPr="002C226B" w:rsidRDefault="00551064" w:rsidP="00774E4F">
            <w:pPr>
              <w:ind w:right="-6"/>
              <w:jc w:val="center"/>
              <w:rPr>
                <w:rFonts w:ascii="Times New Roman" w:hAnsi="Times New Roman" w:cs="Times New Roman"/>
              </w:rPr>
            </w:pPr>
            <w:r>
              <w:rPr>
                <w:rFonts w:ascii="Times New Roman" w:hAnsi="Times New Roman" w:cs="Times New Roman"/>
              </w:rPr>
              <w:t>15,6</w:t>
            </w:r>
          </w:p>
        </w:tc>
        <w:tc>
          <w:tcPr>
            <w:tcW w:w="968" w:type="dxa"/>
          </w:tcPr>
          <w:p w:rsidR="002C226B" w:rsidRPr="002C226B" w:rsidRDefault="00F416CD" w:rsidP="00774E4F">
            <w:pPr>
              <w:ind w:right="-6"/>
              <w:jc w:val="center"/>
              <w:rPr>
                <w:rFonts w:ascii="Times New Roman" w:hAnsi="Times New Roman" w:cs="Times New Roman"/>
              </w:rPr>
            </w:pPr>
            <w:r>
              <w:rPr>
                <w:rFonts w:ascii="Times New Roman" w:hAnsi="Times New Roman" w:cs="Times New Roman"/>
              </w:rPr>
              <w:t>15,6</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9</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Число субъектов малого предпринимательства в расчете на 1000 человек населения</w:t>
            </w:r>
          </w:p>
        </w:tc>
        <w:tc>
          <w:tcPr>
            <w:tcW w:w="925" w:type="dxa"/>
          </w:tcPr>
          <w:p w:rsidR="002C226B" w:rsidRPr="002C226B" w:rsidRDefault="00F416CD" w:rsidP="00774E4F">
            <w:pPr>
              <w:ind w:right="-6"/>
              <w:jc w:val="center"/>
              <w:rPr>
                <w:rFonts w:ascii="Times New Roman" w:hAnsi="Times New Roman" w:cs="Times New Roman"/>
              </w:rPr>
            </w:pPr>
            <w:r>
              <w:rPr>
                <w:rFonts w:ascii="Times New Roman" w:hAnsi="Times New Roman" w:cs="Times New Roman"/>
              </w:rPr>
              <w:t>8,4</w:t>
            </w:r>
          </w:p>
        </w:tc>
        <w:tc>
          <w:tcPr>
            <w:tcW w:w="925" w:type="dxa"/>
          </w:tcPr>
          <w:p w:rsidR="002C226B" w:rsidRPr="002C226B" w:rsidRDefault="00F416CD" w:rsidP="00774E4F">
            <w:pPr>
              <w:ind w:right="-6"/>
              <w:jc w:val="center"/>
              <w:rPr>
                <w:rFonts w:ascii="Times New Roman" w:hAnsi="Times New Roman" w:cs="Times New Roman"/>
              </w:rPr>
            </w:pPr>
            <w:r>
              <w:rPr>
                <w:rFonts w:ascii="Times New Roman" w:hAnsi="Times New Roman" w:cs="Times New Roman"/>
              </w:rPr>
              <w:t>7,6</w:t>
            </w:r>
          </w:p>
        </w:tc>
        <w:tc>
          <w:tcPr>
            <w:tcW w:w="925" w:type="dxa"/>
          </w:tcPr>
          <w:p w:rsidR="002C226B" w:rsidRPr="002C226B" w:rsidRDefault="00F416CD" w:rsidP="00774E4F">
            <w:pPr>
              <w:ind w:right="-6"/>
              <w:jc w:val="center"/>
              <w:rPr>
                <w:rFonts w:ascii="Times New Roman" w:hAnsi="Times New Roman" w:cs="Times New Roman"/>
              </w:rPr>
            </w:pPr>
            <w:r>
              <w:rPr>
                <w:rFonts w:ascii="Times New Roman" w:hAnsi="Times New Roman" w:cs="Times New Roman"/>
              </w:rPr>
              <w:t>7,8</w:t>
            </w:r>
          </w:p>
        </w:tc>
        <w:tc>
          <w:tcPr>
            <w:tcW w:w="925" w:type="dxa"/>
          </w:tcPr>
          <w:p w:rsidR="002C226B" w:rsidRPr="002C226B" w:rsidRDefault="00F416CD" w:rsidP="00774E4F">
            <w:pPr>
              <w:ind w:right="-6"/>
              <w:jc w:val="center"/>
              <w:rPr>
                <w:rFonts w:ascii="Times New Roman" w:hAnsi="Times New Roman" w:cs="Times New Roman"/>
              </w:rPr>
            </w:pPr>
            <w:r>
              <w:rPr>
                <w:rFonts w:ascii="Times New Roman" w:hAnsi="Times New Roman" w:cs="Times New Roman"/>
              </w:rPr>
              <w:t>8,5</w:t>
            </w:r>
          </w:p>
        </w:tc>
        <w:tc>
          <w:tcPr>
            <w:tcW w:w="925" w:type="dxa"/>
          </w:tcPr>
          <w:p w:rsidR="002C226B" w:rsidRPr="002C226B" w:rsidRDefault="00F416CD" w:rsidP="00774E4F">
            <w:pPr>
              <w:ind w:right="-6"/>
              <w:jc w:val="center"/>
              <w:rPr>
                <w:rFonts w:ascii="Times New Roman" w:hAnsi="Times New Roman" w:cs="Times New Roman"/>
              </w:rPr>
            </w:pPr>
            <w:r>
              <w:rPr>
                <w:rFonts w:ascii="Times New Roman" w:hAnsi="Times New Roman" w:cs="Times New Roman"/>
              </w:rPr>
              <w:t>8,6</w:t>
            </w:r>
          </w:p>
        </w:tc>
        <w:tc>
          <w:tcPr>
            <w:tcW w:w="968" w:type="dxa"/>
          </w:tcPr>
          <w:p w:rsidR="002C226B" w:rsidRPr="002C226B" w:rsidRDefault="00F416CD" w:rsidP="00774E4F">
            <w:pPr>
              <w:ind w:right="-6"/>
              <w:jc w:val="center"/>
              <w:rPr>
                <w:rFonts w:ascii="Times New Roman" w:hAnsi="Times New Roman" w:cs="Times New Roman"/>
              </w:rPr>
            </w:pPr>
            <w:r>
              <w:rPr>
                <w:rFonts w:ascii="Times New Roman" w:hAnsi="Times New Roman" w:cs="Times New Roman"/>
              </w:rPr>
              <w:t>8,6</w:t>
            </w:r>
          </w:p>
        </w:tc>
        <w:tc>
          <w:tcPr>
            <w:tcW w:w="968" w:type="dxa"/>
          </w:tcPr>
          <w:p w:rsidR="002C226B" w:rsidRPr="002C226B" w:rsidRDefault="00F416CD" w:rsidP="00774E4F">
            <w:pPr>
              <w:ind w:right="-6"/>
              <w:jc w:val="center"/>
              <w:rPr>
                <w:rFonts w:ascii="Times New Roman" w:hAnsi="Times New Roman" w:cs="Times New Roman"/>
              </w:rPr>
            </w:pPr>
            <w:r>
              <w:rPr>
                <w:rFonts w:ascii="Times New Roman" w:hAnsi="Times New Roman" w:cs="Times New Roman"/>
              </w:rPr>
              <w:t>8,7</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10</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Среднемесячная заработная плата одного работника, рублей</w:t>
            </w:r>
          </w:p>
        </w:tc>
        <w:tc>
          <w:tcPr>
            <w:tcW w:w="925" w:type="dxa"/>
          </w:tcPr>
          <w:p w:rsidR="002C226B" w:rsidRPr="002C226B" w:rsidRDefault="00413B3B" w:rsidP="00774E4F">
            <w:pPr>
              <w:ind w:right="-6"/>
              <w:jc w:val="center"/>
              <w:rPr>
                <w:rFonts w:ascii="Times New Roman" w:hAnsi="Times New Roman" w:cs="Times New Roman"/>
              </w:rPr>
            </w:pPr>
            <w:r>
              <w:rPr>
                <w:rFonts w:ascii="Times New Roman" w:hAnsi="Times New Roman" w:cs="Times New Roman"/>
              </w:rPr>
              <w:t>23727</w:t>
            </w:r>
          </w:p>
        </w:tc>
        <w:tc>
          <w:tcPr>
            <w:tcW w:w="925" w:type="dxa"/>
          </w:tcPr>
          <w:p w:rsidR="002C226B" w:rsidRPr="002C226B" w:rsidRDefault="00413B3B" w:rsidP="00774E4F">
            <w:pPr>
              <w:ind w:right="-6"/>
              <w:jc w:val="center"/>
              <w:rPr>
                <w:rFonts w:ascii="Times New Roman" w:hAnsi="Times New Roman" w:cs="Times New Roman"/>
              </w:rPr>
            </w:pPr>
            <w:r>
              <w:rPr>
                <w:rFonts w:ascii="Times New Roman" w:hAnsi="Times New Roman" w:cs="Times New Roman"/>
              </w:rPr>
              <w:t>23990</w:t>
            </w:r>
          </w:p>
        </w:tc>
        <w:tc>
          <w:tcPr>
            <w:tcW w:w="925" w:type="dxa"/>
          </w:tcPr>
          <w:p w:rsidR="002C226B" w:rsidRPr="002C226B" w:rsidRDefault="00413B3B" w:rsidP="00774E4F">
            <w:pPr>
              <w:ind w:right="-6"/>
              <w:jc w:val="center"/>
              <w:rPr>
                <w:rFonts w:ascii="Times New Roman" w:hAnsi="Times New Roman" w:cs="Times New Roman"/>
              </w:rPr>
            </w:pPr>
            <w:r>
              <w:rPr>
                <w:rFonts w:ascii="Times New Roman" w:hAnsi="Times New Roman" w:cs="Times New Roman"/>
              </w:rPr>
              <w:t>25783</w:t>
            </w:r>
          </w:p>
        </w:tc>
        <w:tc>
          <w:tcPr>
            <w:tcW w:w="925" w:type="dxa"/>
          </w:tcPr>
          <w:p w:rsidR="002C226B" w:rsidRPr="002C226B" w:rsidRDefault="00413B3B" w:rsidP="00774E4F">
            <w:pPr>
              <w:ind w:right="-6"/>
              <w:jc w:val="center"/>
              <w:rPr>
                <w:rFonts w:ascii="Times New Roman" w:hAnsi="Times New Roman" w:cs="Times New Roman"/>
              </w:rPr>
            </w:pPr>
            <w:r>
              <w:rPr>
                <w:rFonts w:ascii="Times New Roman" w:hAnsi="Times New Roman" w:cs="Times New Roman"/>
              </w:rPr>
              <w:t>28002</w:t>
            </w:r>
          </w:p>
        </w:tc>
        <w:tc>
          <w:tcPr>
            <w:tcW w:w="925" w:type="dxa"/>
          </w:tcPr>
          <w:p w:rsidR="002C226B" w:rsidRPr="002C226B" w:rsidRDefault="00413B3B" w:rsidP="00774E4F">
            <w:pPr>
              <w:ind w:right="-6"/>
              <w:jc w:val="center"/>
              <w:rPr>
                <w:rFonts w:ascii="Times New Roman" w:hAnsi="Times New Roman" w:cs="Times New Roman"/>
              </w:rPr>
            </w:pPr>
            <w:r>
              <w:rPr>
                <w:rFonts w:ascii="Times New Roman" w:hAnsi="Times New Roman" w:cs="Times New Roman"/>
              </w:rPr>
              <w:t>30544</w:t>
            </w:r>
          </w:p>
        </w:tc>
        <w:tc>
          <w:tcPr>
            <w:tcW w:w="968" w:type="dxa"/>
          </w:tcPr>
          <w:p w:rsidR="002C226B" w:rsidRPr="002C226B" w:rsidRDefault="00413B3B" w:rsidP="00774E4F">
            <w:pPr>
              <w:ind w:right="-6"/>
              <w:jc w:val="center"/>
              <w:rPr>
                <w:rFonts w:ascii="Times New Roman" w:hAnsi="Times New Roman" w:cs="Times New Roman"/>
              </w:rPr>
            </w:pPr>
            <w:r>
              <w:rPr>
                <w:rFonts w:ascii="Times New Roman" w:hAnsi="Times New Roman" w:cs="Times New Roman"/>
              </w:rPr>
              <w:t>33529</w:t>
            </w:r>
          </w:p>
        </w:tc>
        <w:tc>
          <w:tcPr>
            <w:tcW w:w="968" w:type="dxa"/>
          </w:tcPr>
          <w:p w:rsidR="002C226B" w:rsidRPr="002C226B" w:rsidRDefault="00413B3B" w:rsidP="00774E4F">
            <w:pPr>
              <w:ind w:right="-6"/>
              <w:jc w:val="center"/>
              <w:rPr>
                <w:rFonts w:ascii="Times New Roman" w:hAnsi="Times New Roman" w:cs="Times New Roman"/>
              </w:rPr>
            </w:pPr>
            <w:r>
              <w:rPr>
                <w:rFonts w:ascii="Times New Roman" w:hAnsi="Times New Roman" w:cs="Times New Roman"/>
              </w:rPr>
              <w:t>36010</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11</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Среднедушевые денежные доходы населения, рублей</w:t>
            </w:r>
          </w:p>
        </w:tc>
        <w:tc>
          <w:tcPr>
            <w:tcW w:w="925" w:type="dxa"/>
          </w:tcPr>
          <w:p w:rsidR="002C226B" w:rsidRPr="002C226B" w:rsidRDefault="00783AD9" w:rsidP="00774E4F">
            <w:pPr>
              <w:ind w:right="-6"/>
              <w:jc w:val="center"/>
              <w:rPr>
                <w:rFonts w:ascii="Times New Roman" w:hAnsi="Times New Roman" w:cs="Times New Roman"/>
              </w:rPr>
            </w:pPr>
            <w:r>
              <w:rPr>
                <w:rFonts w:ascii="Times New Roman" w:hAnsi="Times New Roman" w:cs="Times New Roman"/>
              </w:rPr>
              <w:t>9215</w:t>
            </w:r>
          </w:p>
        </w:tc>
        <w:tc>
          <w:tcPr>
            <w:tcW w:w="925" w:type="dxa"/>
          </w:tcPr>
          <w:p w:rsidR="002C226B" w:rsidRPr="002C226B" w:rsidRDefault="00783AD9" w:rsidP="00774E4F">
            <w:pPr>
              <w:ind w:right="-6"/>
              <w:jc w:val="center"/>
              <w:rPr>
                <w:rFonts w:ascii="Times New Roman" w:hAnsi="Times New Roman" w:cs="Times New Roman"/>
              </w:rPr>
            </w:pPr>
            <w:r>
              <w:rPr>
                <w:rFonts w:ascii="Times New Roman" w:hAnsi="Times New Roman" w:cs="Times New Roman"/>
              </w:rPr>
              <w:t>10404</w:t>
            </w:r>
          </w:p>
        </w:tc>
        <w:tc>
          <w:tcPr>
            <w:tcW w:w="925" w:type="dxa"/>
          </w:tcPr>
          <w:p w:rsidR="002C226B" w:rsidRPr="002C226B" w:rsidRDefault="00783AD9" w:rsidP="00774E4F">
            <w:pPr>
              <w:ind w:right="-6"/>
              <w:jc w:val="center"/>
              <w:rPr>
                <w:rFonts w:ascii="Times New Roman" w:hAnsi="Times New Roman" w:cs="Times New Roman"/>
              </w:rPr>
            </w:pPr>
            <w:r>
              <w:rPr>
                <w:rFonts w:ascii="Times New Roman" w:hAnsi="Times New Roman" w:cs="Times New Roman"/>
              </w:rPr>
              <w:t>12005</w:t>
            </w:r>
          </w:p>
        </w:tc>
        <w:tc>
          <w:tcPr>
            <w:tcW w:w="925" w:type="dxa"/>
          </w:tcPr>
          <w:p w:rsidR="002C226B" w:rsidRPr="002C226B" w:rsidRDefault="00783AD9" w:rsidP="00774E4F">
            <w:pPr>
              <w:ind w:right="-6"/>
              <w:jc w:val="center"/>
              <w:rPr>
                <w:rFonts w:ascii="Times New Roman" w:hAnsi="Times New Roman" w:cs="Times New Roman"/>
              </w:rPr>
            </w:pPr>
            <w:r>
              <w:rPr>
                <w:rFonts w:ascii="Times New Roman" w:hAnsi="Times New Roman" w:cs="Times New Roman"/>
              </w:rPr>
              <w:t>14750</w:t>
            </w:r>
          </w:p>
        </w:tc>
        <w:tc>
          <w:tcPr>
            <w:tcW w:w="925" w:type="dxa"/>
          </w:tcPr>
          <w:p w:rsidR="002C226B" w:rsidRPr="002C226B" w:rsidRDefault="00783AD9" w:rsidP="00774E4F">
            <w:pPr>
              <w:ind w:right="-6"/>
              <w:jc w:val="center"/>
              <w:rPr>
                <w:rFonts w:ascii="Times New Roman" w:hAnsi="Times New Roman" w:cs="Times New Roman"/>
              </w:rPr>
            </w:pPr>
            <w:r>
              <w:rPr>
                <w:rFonts w:ascii="Times New Roman" w:hAnsi="Times New Roman" w:cs="Times New Roman"/>
              </w:rPr>
              <w:t>16222</w:t>
            </w:r>
          </w:p>
        </w:tc>
        <w:tc>
          <w:tcPr>
            <w:tcW w:w="968" w:type="dxa"/>
          </w:tcPr>
          <w:p w:rsidR="002C226B" w:rsidRPr="002C226B" w:rsidRDefault="00783AD9" w:rsidP="00774E4F">
            <w:pPr>
              <w:ind w:right="-6"/>
              <w:jc w:val="center"/>
              <w:rPr>
                <w:rFonts w:ascii="Times New Roman" w:hAnsi="Times New Roman" w:cs="Times New Roman"/>
              </w:rPr>
            </w:pPr>
            <w:r>
              <w:rPr>
                <w:rFonts w:ascii="Times New Roman" w:hAnsi="Times New Roman" w:cs="Times New Roman"/>
              </w:rPr>
              <w:t>17895</w:t>
            </w:r>
          </w:p>
        </w:tc>
        <w:tc>
          <w:tcPr>
            <w:tcW w:w="968" w:type="dxa"/>
          </w:tcPr>
          <w:p w:rsidR="002C226B" w:rsidRPr="002C226B" w:rsidRDefault="00783AD9" w:rsidP="00774E4F">
            <w:pPr>
              <w:ind w:right="-6"/>
              <w:jc w:val="center"/>
              <w:rPr>
                <w:rFonts w:ascii="Times New Roman" w:hAnsi="Times New Roman" w:cs="Times New Roman"/>
              </w:rPr>
            </w:pPr>
            <w:r>
              <w:rPr>
                <w:rFonts w:ascii="Times New Roman" w:hAnsi="Times New Roman" w:cs="Times New Roman"/>
              </w:rPr>
              <w:t>19453</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12</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Оборот розничной торговли, млн.руб.</w:t>
            </w:r>
          </w:p>
        </w:tc>
        <w:tc>
          <w:tcPr>
            <w:tcW w:w="925" w:type="dxa"/>
          </w:tcPr>
          <w:p w:rsidR="002C226B" w:rsidRPr="009C37ED" w:rsidRDefault="009C37ED" w:rsidP="009C37ED">
            <w:pPr>
              <w:ind w:right="-6"/>
              <w:jc w:val="center"/>
              <w:rPr>
                <w:rFonts w:ascii="Times New Roman" w:hAnsi="Times New Roman" w:cs="Times New Roman"/>
                <w:sz w:val="24"/>
                <w:szCs w:val="24"/>
              </w:rPr>
            </w:pPr>
            <w:r w:rsidRPr="009C37ED">
              <w:rPr>
                <w:rFonts w:ascii="Times New Roman" w:hAnsi="Times New Roman" w:cs="Times New Roman"/>
                <w:sz w:val="24"/>
                <w:szCs w:val="24"/>
              </w:rPr>
              <w:t xml:space="preserve">171,8 </w:t>
            </w:r>
          </w:p>
        </w:tc>
        <w:tc>
          <w:tcPr>
            <w:tcW w:w="925" w:type="dxa"/>
          </w:tcPr>
          <w:p w:rsidR="002C226B" w:rsidRPr="002C226B" w:rsidRDefault="00A03BA5" w:rsidP="00774E4F">
            <w:pPr>
              <w:ind w:right="-6"/>
              <w:jc w:val="center"/>
              <w:rPr>
                <w:rFonts w:ascii="Times New Roman" w:hAnsi="Times New Roman" w:cs="Times New Roman"/>
              </w:rPr>
            </w:pPr>
            <w:r>
              <w:rPr>
                <w:rFonts w:ascii="Times New Roman" w:hAnsi="Times New Roman" w:cs="Times New Roman"/>
              </w:rPr>
              <w:t>193,6</w:t>
            </w:r>
          </w:p>
        </w:tc>
        <w:tc>
          <w:tcPr>
            <w:tcW w:w="925" w:type="dxa"/>
          </w:tcPr>
          <w:p w:rsidR="002C226B" w:rsidRPr="002C226B" w:rsidRDefault="00C754FA" w:rsidP="00774E4F">
            <w:pPr>
              <w:ind w:right="-6"/>
              <w:jc w:val="center"/>
              <w:rPr>
                <w:rFonts w:ascii="Times New Roman" w:hAnsi="Times New Roman" w:cs="Times New Roman"/>
              </w:rPr>
            </w:pPr>
            <w:r>
              <w:rPr>
                <w:rFonts w:ascii="Times New Roman" w:hAnsi="Times New Roman" w:cs="Times New Roman"/>
              </w:rPr>
              <w:t>202,9</w:t>
            </w:r>
          </w:p>
        </w:tc>
        <w:tc>
          <w:tcPr>
            <w:tcW w:w="925" w:type="dxa"/>
          </w:tcPr>
          <w:p w:rsidR="002C226B" w:rsidRPr="002C226B" w:rsidRDefault="00C754FA" w:rsidP="00774E4F">
            <w:pPr>
              <w:ind w:right="-6"/>
              <w:jc w:val="center"/>
              <w:rPr>
                <w:rFonts w:ascii="Times New Roman" w:hAnsi="Times New Roman" w:cs="Times New Roman"/>
              </w:rPr>
            </w:pPr>
            <w:r>
              <w:rPr>
                <w:rFonts w:ascii="Times New Roman" w:hAnsi="Times New Roman" w:cs="Times New Roman"/>
              </w:rPr>
              <w:t>215,3</w:t>
            </w:r>
          </w:p>
        </w:tc>
        <w:tc>
          <w:tcPr>
            <w:tcW w:w="925" w:type="dxa"/>
          </w:tcPr>
          <w:p w:rsidR="002C226B" w:rsidRPr="002C226B" w:rsidRDefault="00C754FA" w:rsidP="00774E4F">
            <w:pPr>
              <w:ind w:right="-6"/>
              <w:jc w:val="center"/>
              <w:rPr>
                <w:rFonts w:ascii="Times New Roman" w:hAnsi="Times New Roman" w:cs="Times New Roman"/>
              </w:rPr>
            </w:pPr>
            <w:r>
              <w:rPr>
                <w:rFonts w:ascii="Times New Roman" w:hAnsi="Times New Roman" w:cs="Times New Roman"/>
              </w:rPr>
              <w:t>229,6</w:t>
            </w:r>
          </w:p>
        </w:tc>
        <w:tc>
          <w:tcPr>
            <w:tcW w:w="968" w:type="dxa"/>
          </w:tcPr>
          <w:p w:rsidR="002C226B" w:rsidRPr="002C226B" w:rsidRDefault="00C754FA" w:rsidP="00774E4F">
            <w:pPr>
              <w:ind w:right="-6"/>
              <w:jc w:val="center"/>
              <w:rPr>
                <w:rFonts w:ascii="Times New Roman" w:hAnsi="Times New Roman" w:cs="Times New Roman"/>
              </w:rPr>
            </w:pPr>
            <w:r>
              <w:rPr>
                <w:rFonts w:ascii="Times New Roman" w:hAnsi="Times New Roman" w:cs="Times New Roman"/>
              </w:rPr>
              <w:t>238,4</w:t>
            </w:r>
          </w:p>
        </w:tc>
        <w:tc>
          <w:tcPr>
            <w:tcW w:w="968" w:type="dxa"/>
          </w:tcPr>
          <w:p w:rsidR="002C226B" w:rsidRPr="002C226B" w:rsidRDefault="00C754FA" w:rsidP="00774E4F">
            <w:pPr>
              <w:ind w:right="-6"/>
              <w:jc w:val="center"/>
              <w:rPr>
                <w:rFonts w:ascii="Times New Roman" w:hAnsi="Times New Roman" w:cs="Times New Roman"/>
              </w:rPr>
            </w:pPr>
            <w:r>
              <w:rPr>
                <w:rFonts w:ascii="Times New Roman" w:hAnsi="Times New Roman" w:cs="Times New Roman"/>
              </w:rPr>
              <w:t>251,2</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13</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Строительство и реконструкция автомобильных дорог (отремонтировано км, построено новых дорог, км)</w:t>
            </w:r>
          </w:p>
        </w:tc>
        <w:tc>
          <w:tcPr>
            <w:tcW w:w="925" w:type="dxa"/>
          </w:tcPr>
          <w:p w:rsidR="002C226B" w:rsidRPr="002C226B" w:rsidRDefault="00A514E4" w:rsidP="00774E4F">
            <w:pPr>
              <w:ind w:right="-6"/>
              <w:jc w:val="center"/>
              <w:rPr>
                <w:rFonts w:ascii="Times New Roman" w:hAnsi="Times New Roman" w:cs="Times New Roman"/>
              </w:rPr>
            </w:pPr>
            <w:r>
              <w:rPr>
                <w:rFonts w:ascii="Times New Roman" w:hAnsi="Times New Roman" w:cs="Times New Roman"/>
              </w:rPr>
              <w:t>48,67</w:t>
            </w:r>
          </w:p>
        </w:tc>
        <w:tc>
          <w:tcPr>
            <w:tcW w:w="925" w:type="dxa"/>
          </w:tcPr>
          <w:p w:rsidR="002C226B" w:rsidRPr="002C226B" w:rsidRDefault="00A514E4" w:rsidP="00774E4F">
            <w:pPr>
              <w:ind w:right="-6"/>
              <w:jc w:val="center"/>
              <w:rPr>
                <w:rFonts w:ascii="Times New Roman" w:hAnsi="Times New Roman" w:cs="Times New Roman"/>
              </w:rPr>
            </w:pPr>
            <w:r>
              <w:rPr>
                <w:rFonts w:ascii="Times New Roman" w:hAnsi="Times New Roman" w:cs="Times New Roman"/>
              </w:rPr>
              <w:t>40,01</w:t>
            </w:r>
          </w:p>
        </w:tc>
        <w:tc>
          <w:tcPr>
            <w:tcW w:w="925" w:type="dxa"/>
          </w:tcPr>
          <w:p w:rsidR="002C226B" w:rsidRPr="002C226B" w:rsidRDefault="00A514E4" w:rsidP="00774E4F">
            <w:pPr>
              <w:ind w:right="-6"/>
              <w:jc w:val="center"/>
              <w:rPr>
                <w:rFonts w:ascii="Times New Roman" w:hAnsi="Times New Roman" w:cs="Times New Roman"/>
              </w:rPr>
            </w:pPr>
            <w:r>
              <w:rPr>
                <w:rFonts w:ascii="Times New Roman" w:hAnsi="Times New Roman" w:cs="Times New Roman"/>
              </w:rPr>
              <w:t>1,9</w:t>
            </w:r>
          </w:p>
        </w:tc>
        <w:tc>
          <w:tcPr>
            <w:tcW w:w="925" w:type="dxa"/>
          </w:tcPr>
          <w:p w:rsidR="002C226B" w:rsidRPr="002C226B" w:rsidRDefault="00A514E4" w:rsidP="00774E4F">
            <w:pPr>
              <w:ind w:right="-6"/>
              <w:jc w:val="center"/>
              <w:rPr>
                <w:rFonts w:ascii="Times New Roman" w:hAnsi="Times New Roman" w:cs="Times New Roman"/>
              </w:rPr>
            </w:pPr>
            <w:r>
              <w:rPr>
                <w:rFonts w:ascii="Times New Roman" w:hAnsi="Times New Roman" w:cs="Times New Roman"/>
              </w:rPr>
              <w:t>6,5</w:t>
            </w:r>
          </w:p>
        </w:tc>
        <w:tc>
          <w:tcPr>
            <w:tcW w:w="925" w:type="dxa"/>
          </w:tcPr>
          <w:p w:rsidR="002C226B" w:rsidRPr="002C226B" w:rsidRDefault="00A514E4" w:rsidP="00774E4F">
            <w:pPr>
              <w:ind w:right="-6"/>
              <w:jc w:val="center"/>
              <w:rPr>
                <w:rFonts w:ascii="Times New Roman" w:hAnsi="Times New Roman" w:cs="Times New Roman"/>
              </w:rPr>
            </w:pPr>
            <w:r>
              <w:rPr>
                <w:rFonts w:ascii="Times New Roman" w:hAnsi="Times New Roman" w:cs="Times New Roman"/>
              </w:rPr>
              <w:t>0,22</w:t>
            </w:r>
          </w:p>
        </w:tc>
        <w:tc>
          <w:tcPr>
            <w:tcW w:w="968" w:type="dxa"/>
          </w:tcPr>
          <w:p w:rsidR="002C226B" w:rsidRPr="00A514E4" w:rsidRDefault="002C226B" w:rsidP="00774E4F">
            <w:pPr>
              <w:ind w:right="-6"/>
              <w:jc w:val="center"/>
              <w:rPr>
                <w:rFonts w:ascii="Times New Roman" w:hAnsi="Times New Roman" w:cs="Times New Roman"/>
                <w:color w:val="FF0000"/>
              </w:rPr>
            </w:pPr>
          </w:p>
        </w:tc>
        <w:tc>
          <w:tcPr>
            <w:tcW w:w="968" w:type="dxa"/>
          </w:tcPr>
          <w:p w:rsidR="002C226B" w:rsidRPr="00A514E4" w:rsidRDefault="002C226B" w:rsidP="00774E4F">
            <w:pPr>
              <w:ind w:right="-6"/>
              <w:jc w:val="center"/>
              <w:rPr>
                <w:rFonts w:ascii="Times New Roman" w:hAnsi="Times New Roman" w:cs="Times New Roman"/>
                <w:color w:val="FF0000"/>
              </w:rPr>
            </w:pP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14</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Строительство и реконструкция инженерных сетей коммунального хозяйства (отремонтировано км, введено новых сетей, км)</w:t>
            </w:r>
          </w:p>
        </w:tc>
        <w:tc>
          <w:tcPr>
            <w:tcW w:w="925" w:type="dxa"/>
          </w:tcPr>
          <w:p w:rsidR="002C226B" w:rsidRPr="002C226B" w:rsidRDefault="002850AF" w:rsidP="00774E4F">
            <w:pPr>
              <w:ind w:right="-6"/>
              <w:jc w:val="center"/>
              <w:rPr>
                <w:rFonts w:ascii="Times New Roman" w:hAnsi="Times New Roman" w:cs="Times New Roman"/>
              </w:rPr>
            </w:pPr>
            <w:r>
              <w:rPr>
                <w:rFonts w:ascii="Times New Roman" w:hAnsi="Times New Roman" w:cs="Times New Roman"/>
              </w:rPr>
              <w:t>0,325</w:t>
            </w:r>
          </w:p>
        </w:tc>
        <w:tc>
          <w:tcPr>
            <w:tcW w:w="925" w:type="dxa"/>
          </w:tcPr>
          <w:p w:rsidR="002C226B" w:rsidRPr="002C226B" w:rsidRDefault="002850AF" w:rsidP="00774E4F">
            <w:pPr>
              <w:ind w:right="-6"/>
              <w:jc w:val="center"/>
              <w:rPr>
                <w:rFonts w:ascii="Times New Roman" w:hAnsi="Times New Roman" w:cs="Times New Roman"/>
              </w:rPr>
            </w:pPr>
            <w:r>
              <w:rPr>
                <w:rFonts w:ascii="Times New Roman" w:hAnsi="Times New Roman" w:cs="Times New Roman"/>
              </w:rPr>
              <w:t>0</w:t>
            </w:r>
          </w:p>
        </w:tc>
        <w:tc>
          <w:tcPr>
            <w:tcW w:w="925" w:type="dxa"/>
          </w:tcPr>
          <w:p w:rsidR="002C226B" w:rsidRPr="002C226B" w:rsidRDefault="002850AF" w:rsidP="00774E4F">
            <w:pPr>
              <w:ind w:right="-6"/>
              <w:jc w:val="center"/>
              <w:rPr>
                <w:rFonts w:ascii="Times New Roman" w:hAnsi="Times New Roman" w:cs="Times New Roman"/>
              </w:rPr>
            </w:pPr>
            <w:r>
              <w:rPr>
                <w:rFonts w:ascii="Times New Roman" w:hAnsi="Times New Roman" w:cs="Times New Roman"/>
              </w:rPr>
              <w:t>0,848</w:t>
            </w:r>
          </w:p>
        </w:tc>
        <w:tc>
          <w:tcPr>
            <w:tcW w:w="925" w:type="dxa"/>
          </w:tcPr>
          <w:p w:rsidR="002C226B" w:rsidRPr="002C226B" w:rsidRDefault="002C226B" w:rsidP="00774E4F">
            <w:pPr>
              <w:ind w:right="-6"/>
              <w:jc w:val="center"/>
              <w:rPr>
                <w:rFonts w:ascii="Times New Roman" w:hAnsi="Times New Roman" w:cs="Times New Roman"/>
              </w:rPr>
            </w:pPr>
          </w:p>
        </w:tc>
        <w:tc>
          <w:tcPr>
            <w:tcW w:w="925" w:type="dxa"/>
          </w:tcPr>
          <w:p w:rsidR="002C226B" w:rsidRPr="002C226B" w:rsidRDefault="002C226B" w:rsidP="00774E4F">
            <w:pPr>
              <w:ind w:right="-6"/>
              <w:jc w:val="center"/>
              <w:rPr>
                <w:rFonts w:ascii="Times New Roman" w:hAnsi="Times New Roman" w:cs="Times New Roman"/>
              </w:rPr>
            </w:pPr>
          </w:p>
        </w:tc>
        <w:tc>
          <w:tcPr>
            <w:tcW w:w="968" w:type="dxa"/>
          </w:tcPr>
          <w:p w:rsidR="002C226B" w:rsidRPr="002C226B" w:rsidRDefault="002C226B" w:rsidP="00774E4F">
            <w:pPr>
              <w:ind w:right="-6"/>
              <w:jc w:val="center"/>
              <w:rPr>
                <w:rFonts w:ascii="Times New Roman" w:hAnsi="Times New Roman" w:cs="Times New Roman"/>
              </w:rPr>
            </w:pPr>
          </w:p>
        </w:tc>
        <w:tc>
          <w:tcPr>
            <w:tcW w:w="968" w:type="dxa"/>
          </w:tcPr>
          <w:p w:rsidR="002C226B" w:rsidRPr="002C226B" w:rsidRDefault="002C226B" w:rsidP="00774E4F">
            <w:pPr>
              <w:ind w:right="-6"/>
              <w:jc w:val="center"/>
              <w:rPr>
                <w:rFonts w:ascii="Times New Roman" w:hAnsi="Times New Roman" w:cs="Times New Roman"/>
              </w:rPr>
            </w:pP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15</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Ввод и реконструкция оборудования коммунального хозяйства (ввод новых ед., реконструкция ед.)</w:t>
            </w:r>
          </w:p>
        </w:tc>
        <w:tc>
          <w:tcPr>
            <w:tcW w:w="925" w:type="dxa"/>
          </w:tcPr>
          <w:p w:rsidR="002C226B" w:rsidRPr="002C226B" w:rsidRDefault="00EF333E" w:rsidP="00774E4F">
            <w:pPr>
              <w:ind w:right="-6"/>
              <w:jc w:val="center"/>
              <w:rPr>
                <w:rFonts w:ascii="Times New Roman" w:hAnsi="Times New Roman" w:cs="Times New Roman"/>
              </w:rPr>
            </w:pPr>
            <w:r>
              <w:rPr>
                <w:rFonts w:ascii="Times New Roman" w:hAnsi="Times New Roman" w:cs="Times New Roman"/>
              </w:rPr>
              <w:t>0</w:t>
            </w:r>
          </w:p>
        </w:tc>
        <w:tc>
          <w:tcPr>
            <w:tcW w:w="925" w:type="dxa"/>
          </w:tcPr>
          <w:p w:rsidR="002C226B" w:rsidRPr="002C226B" w:rsidRDefault="00EF333E" w:rsidP="00774E4F">
            <w:pPr>
              <w:ind w:right="-6"/>
              <w:jc w:val="center"/>
              <w:rPr>
                <w:rFonts w:ascii="Times New Roman" w:hAnsi="Times New Roman" w:cs="Times New Roman"/>
              </w:rPr>
            </w:pPr>
            <w:r>
              <w:rPr>
                <w:rFonts w:ascii="Times New Roman" w:hAnsi="Times New Roman" w:cs="Times New Roman"/>
              </w:rPr>
              <w:t>0</w:t>
            </w:r>
          </w:p>
        </w:tc>
        <w:tc>
          <w:tcPr>
            <w:tcW w:w="925" w:type="dxa"/>
          </w:tcPr>
          <w:p w:rsidR="002C226B" w:rsidRPr="002C226B" w:rsidRDefault="00EF333E" w:rsidP="00774E4F">
            <w:pPr>
              <w:ind w:right="-6"/>
              <w:jc w:val="center"/>
              <w:rPr>
                <w:rFonts w:ascii="Times New Roman" w:hAnsi="Times New Roman" w:cs="Times New Roman"/>
              </w:rPr>
            </w:pPr>
            <w:r>
              <w:rPr>
                <w:rFonts w:ascii="Times New Roman" w:hAnsi="Times New Roman" w:cs="Times New Roman"/>
              </w:rPr>
              <w:t>1</w:t>
            </w:r>
          </w:p>
        </w:tc>
        <w:tc>
          <w:tcPr>
            <w:tcW w:w="925" w:type="dxa"/>
          </w:tcPr>
          <w:p w:rsidR="002C226B" w:rsidRPr="002C226B" w:rsidRDefault="00EF333E" w:rsidP="00774E4F">
            <w:pPr>
              <w:ind w:right="-6"/>
              <w:jc w:val="center"/>
              <w:rPr>
                <w:rFonts w:ascii="Times New Roman" w:hAnsi="Times New Roman" w:cs="Times New Roman"/>
              </w:rPr>
            </w:pPr>
            <w:r>
              <w:rPr>
                <w:rFonts w:ascii="Times New Roman" w:hAnsi="Times New Roman" w:cs="Times New Roman"/>
              </w:rPr>
              <w:t>1</w:t>
            </w:r>
          </w:p>
        </w:tc>
        <w:tc>
          <w:tcPr>
            <w:tcW w:w="925" w:type="dxa"/>
          </w:tcPr>
          <w:p w:rsidR="002C226B" w:rsidRPr="002C226B" w:rsidRDefault="00EF333E" w:rsidP="00774E4F">
            <w:pPr>
              <w:ind w:right="-6"/>
              <w:jc w:val="center"/>
              <w:rPr>
                <w:rFonts w:ascii="Times New Roman" w:hAnsi="Times New Roman" w:cs="Times New Roman"/>
              </w:rPr>
            </w:pPr>
            <w:r>
              <w:rPr>
                <w:rFonts w:ascii="Times New Roman" w:hAnsi="Times New Roman" w:cs="Times New Roman"/>
              </w:rPr>
              <w:t>0</w:t>
            </w:r>
          </w:p>
        </w:tc>
        <w:tc>
          <w:tcPr>
            <w:tcW w:w="968" w:type="dxa"/>
          </w:tcPr>
          <w:p w:rsidR="002C226B" w:rsidRPr="002C226B" w:rsidRDefault="00EF333E" w:rsidP="00774E4F">
            <w:pPr>
              <w:ind w:right="-6"/>
              <w:jc w:val="center"/>
              <w:rPr>
                <w:rFonts w:ascii="Times New Roman" w:hAnsi="Times New Roman" w:cs="Times New Roman"/>
              </w:rPr>
            </w:pPr>
            <w:r>
              <w:rPr>
                <w:rFonts w:ascii="Times New Roman" w:hAnsi="Times New Roman" w:cs="Times New Roman"/>
              </w:rPr>
              <w:t>0</w:t>
            </w:r>
          </w:p>
        </w:tc>
        <w:tc>
          <w:tcPr>
            <w:tcW w:w="968" w:type="dxa"/>
          </w:tcPr>
          <w:p w:rsidR="002C226B" w:rsidRPr="002C226B" w:rsidRDefault="00EF333E" w:rsidP="00774E4F">
            <w:pPr>
              <w:ind w:right="-6"/>
              <w:jc w:val="center"/>
              <w:rPr>
                <w:rFonts w:ascii="Times New Roman" w:hAnsi="Times New Roman" w:cs="Times New Roman"/>
              </w:rPr>
            </w:pPr>
            <w:r>
              <w:rPr>
                <w:rFonts w:ascii="Times New Roman" w:hAnsi="Times New Roman" w:cs="Times New Roman"/>
              </w:rPr>
              <w:t>0</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16</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Жилищный фонд, тыс. кв.м.</w:t>
            </w:r>
          </w:p>
        </w:tc>
        <w:tc>
          <w:tcPr>
            <w:tcW w:w="925" w:type="dxa"/>
          </w:tcPr>
          <w:p w:rsidR="002C226B" w:rsidRPr="002C226B" w:rsidRDefault="00D940B1" w:rsidP="00774E4F">
            <w:pPr>
              <w:ind w:right="-6"/>
              <w:jc w:val="center"/>
              <w:rPr>
                <w:rFonts w:ascii="Times New Roman" w:hAnsi="Times New Roman" w:cs="Times New Roman"/>
              </w:rPr>
            </w:pPr>
            <w:r>
              <w:rPr>
                <w:rFonts w:ascii="Times New Roman" w:hAnsi="Times New Roman" w:cs="Times New Roman"/>
              </w:rPr>
              <w:t>94,99</w:t>
            </w:r>
          </w:p>
        </w:tc>
        <w:tc>
          <w:tcPr>
            <w:tcW w:w="925" w:type="dxa"/>
          </w:tcPr>
          <w:p w:rsidR="002C226B" w:rsidRPr="002C226B" w:rsidRDefault="00D940B1" w:rsidP="00774E4F">
            <w:pPr>
              <w:ind w:right="-6"/>
              <w:jc w:val="center"/>
              <w:rPr>
                <w:rFonts w:ascii="Times New Roman" w:hAnsi="Times New Roman" w:cs="Times New Roman"/>
              </w:rPr>
            </w:pPr>
            <w:r>
              <w:rPr>
                <w:rFonts w:ascii="Times New Roman" w:hAnsi="Times New Roman" w:cs="Times New Roman"/>
              </w:rPr>
              <w:t>94,99</w:t>
            </w:r>
          </w:p>
        </w:tc>
        <w:tc>
          <w:tcPr>
            <w:tcW w:w="925" w:type="dxa"/>
          </w:tcPr>
          <w:p w:rsidR="002C226B" w:rsidRPr="002C226B" w:rsidRDefault="00D940B1" w:rsidP="00774E4F">
            <w:pPr>
              <w:ind w:right="-6"/>
              <w:jc w:val="center"/>
              <w:rPr>
                <w:rFonts w:ascii="Times New Roman" w:hAnsi="Times New Roman" w:cs="Times New Roman"/>
              </w:rPr>
            </w:pPr>
            <w:r>
              <w:rPr>
                <w:rFonts w:ascii="Times New Roman" w:hAnsi="Times New Roman" w:cs="Times New Roman"/>
              </w:rPr>
              <w:t>94,99</w:t>
            </w:r>
          </w:p>
        </w:tc>
        <w:tc>
          <w:tcPr>
            <w:tcW w:w="925" w:type="dxa"/>
          </w:tcPr>
          <w:p w:rsidR="002C226B" w:rsidRPr="002C226B" w:rsidRDefault="00D940B1" w:rsidP="00774E4F">
            <w:pPr>
              <w:ind w:right="-6"/>
              <w:jc w:val="center"/>
              <w:rPr>
                <w:rFonts w:ascii="Times New Roman" w:hAnsi="Times New Roman" w:cs="Times New Roman"/>
              </w:rPr>
            </w:pPr>
            <w:r>
              <w:rPr>
                <w:rFonts w:ascii="Times New Roman" w:hAnsi="Times New Roman" w:cs="Times New Roman"/>
              </w:rPr>
              <w:t>94,99</w:t>
            </w:r>
          </w:p>
        </w:tc>
        <w:tc>
          <w:tcPr>
            <w:tcW w:w="925" w:type="dxa"/>
          </w:tcPr>
          <w:p w:rsidR="002C226B" w:rsidRPr="002C226B" w:rsidRDefault="00D940B1" w:rsidP="00774E4F">
            <w:pPr>
              <w:ind w:right="-6"/>
              <w:jc w:val="center"/>
              <w:rPr>
                <w:rFonts w:ascii="Times New Roman" w:hAnsi="Times New Roman" w:cs="Times New Roman"/>
              </w:rPr>
            </w:pPr>
            <w:r>
              <w:rPr>
                <w:rFonts w:ascii="Times New Roman" w:hAnsi="Times New Roman" w:cs="Times New Roman"/>
              </w:rPr>
              <w:t>94,99</w:t>
            </w:r>
          </w:p>
        </w:tc>
        <w:tc>
          <w:tcPr>
            <w:tcW w:w="968" w:type="dxa"/>
          </w:tcPr>
          <w:p w:rsidR="002C226B" w:rsidRPr="002C226B" w:rsidRDefault="00D940B1" w:rsidP="00774E4F">
            <w:pPr>
              <w:ind w:right="-6"/>
              <w:jc w:val="center"/>
              <w:rPr>
                <w:rFonts w:ascii="Times New Roman" w:hAnsi="Times New Roman" w:cs="Times New Roman"/>
              </w:rPr>
            </w:pPr>
            <w:r>
              <w:rPr>
                <w:rFonts w:ascii="Times New Roman" w:hAnsi="Times New Roman" w:cs="Times New Roman"/>
              </w:rPr>
              <w:t>94,99</w:t>
            </w:r>
          </w:p>
        </w:tc>
        <w:tc>
          <w:tcPr>
            <w:tcW w:w="968" w:type="dxa"/>
          </w:tcPr>
          <w:p w:rsidR="002C226B" w:rsidRPr="002C226B" w:rsidRDefault="00D940B1" w:rsidP="00774E4F">
            <w:pPr>
              <w:ind w:right="-6"/>
              <w:jc w:val="center"/>
              <w:rPr>
                <w:rFonts w:ascii="Times New Roman" w:hAnsi="Times New Roman" w:cs="Times New Roman"/>
              </w:rPr>
            </w:pPr>
            <w:r>
              <w:rPr>
                <w:rFonts w:ascii="Times New Roman" w:hAnsi="Times New Roman" w:cs="Times New Roman"/>
              </w:rPr>
              <w:t>94,99</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17</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Общая площадь жилых помещений, приходящихся  в среднем на одного  жителя, всего, кв.м.</w:t>
            </w:r>
          </w:p>
        </w:tc>
        <w:tc>
          <w:tcPr>
            <w:tcW w:w="925" w:type="dxa"/>
          </w:tcPr>
          <w:p w:rsidR="002C226B" w:rsidRPr="002C226B" w:rsidRDefault="00662DAF" w:rsidP="00774E4F">
            <w:pPr>
              <w:ind w:right="-6"/>
              <w:jc w:val="center"/>
              <w:rPr>
                <w:rFonts w:ascii="Times New Roman" w:hAnsi="Times New Roman" w:cs="Times New Roman"/>
              </w:rPr>
            </w:pPr>
            <w:r>
              <w:rPr>
                <w:rFonts w:ascii="Times New Roman" w:hAnsi="Times New Roman" w:cs="Times New Roman"/>
              </w:rPr>
              <w:t>15</w:t>
            </w:r>
          </w:p>
        </w:tc>
        <w:tc>
          <w:tcPr>
            <w:tcW w:w="925" w:type="dxa"/>
          </w:tcPr>
          <w:p w:rsidR="002C226B" w:rsidRPr="002C226B" w:rsidRDefault="00662DAF" w:rsidP="00774E4F">
            <w:pPr>
              <w:ind w:right="-6"/>
              <w:jc w:val="center"/>
              <w:rPr>
                <w:rFonts w:ascii="Times New Roman" w:hAnsi="Times New Roman" w:cs="Times New Roman"/>
              </w:rPr>
            </w:pPr>
            <w:r>
              <w:rPr>
                <w:rFonts w:ascii="Times New Roman" w:hAnsi="Times New Roman" w:cs="Times New Roman"/>
              </w:rPr>
              <w:t>15</w:t>
            </w:r>
          </w:p>
        </w:tc>
        <w:tc>
          <w:tcPr>
            <w:tcW w:w="925" w:type="dxa"/>
          </w:tcPr>
          <w:p w:rsidR="002C226B" w:rsidRPr="002C226B" w:rsidRDefault="00662DAF" w:rsidP="00774E4F">
            <w:pPr>
              <w:ind w:right="-6"/>
              <w:jc w:val="center"/>
              <w:rPr>
                <w:rFonts w:ascii="Times New Roman" w:hAnsi="Times New Roman" w:cs="Times New Roman"/>
              </w:rPr>
            </w:pPr>
            <w:r>
              <w:rPr>
                <w:rFonts w:ascii="Times New Roman" w:hAnsi="Times New Roman" w:cs="Times New Roman"/>
              </w:rPr>
              <w:t>15</w:t>
            </w:r>
          </w:p>
        </w:tc>
        <w:tc>
          <w:tcPr>
            <w:tcW w:w="925" w:type="dxa"/>
          </w:tcPr>
          <w:p w:rsidR="002C226B" w:rsidRPr="002C226B" w:rsidRDefault="00662DAF" w:rsidP="00774E4F">
            <w:pPr>
              <w:ind w:right="-6"/>
              <w:jc w:val="center"/>
              <w:rPr>
                <w:rFonts w:ascii="Times New Roman" w:hAnsi="Times New Roman" w:cs="Times New Roman"/>
              </w:rPr>
            </w:pPr>
            <w:r>
              <w:rPr>
                <w:rFonts w:ascii="Times New Roman" w:hAnsi="Times New Roman" w:cs="Times New Roman"/>
              </w:rPr>
              <w:t>15</w:t>
            </w:r>
          </w:p>
        </w:tc>
        <w:tc>
          <w:tcPr>
            <w:tcW w:w="925" w:type="dxa"/>
          </w:tcPr>
          <w:p w:rsidR="002C226B" w:rsidRPr="002C226B" w:rsidRDefault="00662DAF" w:rsidP="00774E4F">
            <w:pPr>
              <w:ind w:right="-6"/>
              <w:jc w:val="center"/>
              <w:rPr>
                <w:rFonts w:ascii="Times New Roman" w:hAnsi="Times New Roman" w:cs="Times New Roman"/>
              </w:rPr>
            </w:pPr>
            <w:r>
              <w:rPr>
                <w:rFonts w:ascii="Times New Roman" w:hAnsi="Times New Roman" w:cs="Times New Roman"/>
              </w:rPr>
              <w:t>15</w:t>
            </w:r>
          </w:p>
        </w:tc>
        <w:tc>
          <w:tcPr>
            <w:tcW w:w="968" w:type="dxa"/>
          </w:tcPr>
          <w:p w:rsidR="002C226B" w:rsidRPr="002C226B" w:rsidRDefault="00662DAF" w:rsidP="00774E4F">
            <w:pPr>
              <w:ind w:right="-6"/>
              <w:jc w:val="center"/>
              <w:rPr>
                <w:rFonts w:ascii="Times New Roman" w:hAnsi="Times New Roman" w:cs="Times New Roman"/>
              </w:rPr>
            </w:pPr>
            <w:r>
              <w:rPr>
                <w:rFonts w:ascii="Times New Roman" w:hAnsi="Times New Roman" w:cs="Times New Roman"/>
              </w:rPr>
              <w:t>15</w:t>
            </w:r>
          </w:p>
        </w:tc>
        <w:tc>
          <w:tcPr>
            <w:tcW w:w="968" w:type="dxa"/>
          </w:tcPr>
          <w:p w:rsidR="002C226B" w:rsidRPr="002C226B" w:rsidRDefault="00662DAF" w:rsidP="00774E4F">
            <w:pPr>
              <w:ind w:right="-6"/>
              <w:jc w:val="center"/>
              <w:rPr>
                <w:rFonts w:ascii="Times New Roman" w:hAnsi="Times New Roman" w:cs="Times New Roman"/>
              </w:rPr>
            </w:pPr>
            <w:r>
              <w:rPr>
                <w:rFonts w:ascii="Times New Roman" w:hAnsi="Times New Roman" w:cs="Times New Roman"/>
              </w:rPr>
              <w:t>15</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t>18</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Удельный вес лиц, занимающихся физической культурой и спортом, %</w:t>
            </w:r>
          </w:p>
        </w:tc>
        <w:tc>
          <w:tcPr>
            <w:tcW w:w="925" w:type="dxa"/>
          </w:tcPr>
          <w:p w:rsidR="002C226B" w:rsidRPr="002C226B" w:rsidRDefault="00E80BE3" w:rsidP="00774E4F">
            <w:pPr>
              <w:ind w:right="-6"/>
              <w:jc w:val="center"/>
              <w:rPr>
                <w:rFonts w:ascii="Times New Roman" w:hAnsi="Times New Roman" w:cs="Times New Roman"/>
              </w:rPr>
            </w:pPr>
            <w:r>
              <w:rPr>
                <w:rFonts w:ascii="Times New Roman" w:hAnsi="Times New Roman" w:cs="Times New Roman"/>
              </w:rPr>
              <w:t>5,9</w:t>
            </w:r>
          </w:p>
        </w:tc>
        <w:tc>
          <w:tcPr>
            <w:tcW w:w="925" w:type="dxa"/>
          </w:tcPr>
          <w:p w:rsidR="002C226B" w:rsidRPr="002C226B" w:rsidRDefault="00E80BE3" w:rsidP="00774E4F">
            <w:pPr>
              <w:ind w:right="-6"/>
              <w:jc w:val="center"/>
              <w:rPr>
                <w:rFonts w:ascii="Times New Roman" w:hAnsi="Times New Roman" w:cs="Times New Roman"/>
              </w:rPr>
            </w:pPr>
            <w:r>
              <w:rPr>
                <w:rFonts w:ascii="Times New Roman" w:hAnsi="Times New Roman" w:cs="Times New Roman"/>
              </w:rPr>
              <w:t>5,2</w:t>
            </w:r>
          </w:p>
        </w:tc>
        <w:tc>
          <w:tcPr>
            <w:tcW w:w="925" w:type="dxa"/>
          </w:tcPr>
          <w:p w:rsidR="002C226B" w:rsidRPr="002C226B" w:rsidRDefault="00E80BE3" w:rsidP="00774E4F">
            <w:pPr>
              <w:ind w:right="-6"/>
              <w:jc w:val="center"/>
              <w:rPr>
                <w:rFonts w:ascii="Times New Roman" w:hAnsi="Times New Roman" w:cs="Times New Roman"/>
              </w:rPr>
            </w:pPr>
            <w:r>
              <w:rPr>
                <w:rFonts w:ascii="Times New Roman" w:hAnsi="Times New Roman" w:cs="Times New Roman"/>
              </w:rPr>
              <w:t>5,9</w:t>
            </w:r>
          </w:p>
        </w:tc>
        <w:tc>
          <w:tcPr>
            <w:tcW w:w="925" w:type="dxa"/>
          </w:tcPr>
          <w:p w:rsidR="002C226B" w:rsidRPr="002C226B" w:rsidRDefault="00E80BE3" w:rsidP="00774E4F">
            <w:pPr>
              <w:ind w:right="-6"/>
              <w:jc w:val="center"/>
              <w:rPr>
                <w:rFonts w:ascii="Times New Roman" w:hAnsi="Times New Roman" w:cs="Times New Roman"/>
              </w:rPr>
            </w:pPr>
            <w:r>
              <w:rPr>
                <w:rFonts w:ascii="Times New Roman" w:hAnsi="Times New Roman" w:cs="Times New Roman"/>
              </w:rPr>
              <w:t>5,9</w:t>
            </w:r>
          </w:p>
        </w:tc>
        <w:tc>
          <w:tcPr>
            <w:tcW w:w="925" w:type="dxa"/>
          </w:tcPr>
          <w:p w:rsidR="002C226B" w:rsidRPr="002C226B" w:rsidRDefault="00E80BE3" w:rsidP="00774E4F">
            <w:pPr>
              <w:ind w:right="-6"/>
              <w:jc w:val="center"/>
              <w:rPr>
                <w:rFonts w:ascii="Times New Roman" w:hAnsi="Times New Roman" w:cs="Times New Roman"/>
              </w:rPr>
            </w:pPr>
            <w:r>
              <w:rPr>
                <w:rFonts w:ascii="Times New Roman" w:hAnsi="Times New Roman" w:cs="Times New Roman"/>
              </w:rPr>
              <w:t>6,3</w:t>
            </w:r>
          </w:p>
        </w:tc>
        <w:tc>
          <w:tcPr>
            <w:tcW w:w="968" w:type="dxa"/>
          </w:tcPr>
          <w:p w:rsidR="002C226B" w:rsidRPr="002C226B" w:rsidRDefault="00E80BE3" w:rsidP="00774E4F">
            <w:pPr>
              <w:ind w:right="-6"/>
              <w:jc w:val="center"/>
              <w:rPr>
                <w:rFonts w:ascii="Times New Roman" w:hAnsi="Times New Roman" w:cs="Times New Roman"/>
              </w:rPr>
            </w:pPr>
            <w:r>
              <w:rPr>
                <w:rFonts w:ascii="Times New Roman" w:hAnsi="Times New Roman" w:cs="Times New Roman"/>
              </w:rPr>
              <w:t>6,4</w:t>
            </w:r>
          </w:p>
        </w:tc>
        <w:tc>
          <w:tcPr>
            <w:tcW w:w="968" w:type="dxa"/>
          </w:tcPr>
          <w:p w:rsidR="002C226B" w:rsidRPr="002C226B" w:rsidRDefault="00E80BE3" w:rsidP="00774E4F">
            <w:pPr>
              <w:ind w:right="-6"/>
              <w:jc w:val="center"/>
              <w:rPr>
                <w:rFonts w:ascii="Times New Roman" w:hAnsi="Times New Roman" w:cs="Times New Roman"/>
              </w:rPr>
            </w:pPr>
            <w:r>
              <w:rPr>
                <w:rFonts w:ascii="Times New Roman" w:hAnsi="Times New Roman" w:cs="Times New Roman"/>
              </w:rPr>
              <w:t>6,6</w:t>
            </w:r>
          </w:p>
        </w:tc>
      </w:tr>
      <w:tr w:rsidR="00935F61" w:rsidRPr="002C226B" w:rsidTr="004C74A2">
        <w:tc>
          <w:tcPr>
            <w:tcW w:w="356" w:type="dxa"/>
          </w:tcPr>
          <w:p w:rsidR="002C226B" w:rsidRPr="002C226B" w:rsidRDefault="00D10AB0" w:rsidP="005D1937">
            <w:pPr>
              <w:ind w:left="-184" w:right="-6"/>
              <w:jc w:val="right"/>
              <w:rPr>
                <w:rFonts w:ascii="Times New Roman" w:hAnsi="Times New Roman" w:cs="Times New Roman"/>
              </w:rPr>
            </w:pPr>
            <w:r>
              <w:rPr>
                <w:rFonts w:ascii="Times New Roman" w:hAnsi="Times New Roman" w:cs="Times New Roman"/>
              </w:rPr>
              <w:lastRenderedPageBreak/>
              <w:t>19</w:t>
            </w:r>
          </w:p>
        </w:tc>
        <w:tc>
          <w:tcPr>
            <w:tcW w:w="2721" w:type="dxa"/>
          </w:tcPr>
          <w:p w:rsidR="002C226B" w:rsidRPr="002C226B" w:rsidRDefault="002C226B" w:rsidP="00774E4F">
            <w:pPr>
              <w:ind w:right="-6"/>
              <w:rPr>
                <w:rFonts w:ascii="Times New Roman" w:hAnsi="Times New Roman" w:cs="Times New Roman"/>
              </w:rPr>
            </w:pPr>
            <w:r w:rsidRPr="002C226B">
              <w:rPr>
                <w:rFonts w:ascii="Times New Roman" w:hAnsi="Times New Roman" w:cs="Times New Roman"/>
              </w:rPr>
              <w:t>Удельный вес населения, участвующего в культурно – досуговых мероприятиях в общей численности населения, в %</w:t>
            </w:r>
          </w:p>
        </w:tc>
        <w:tc>
          <w:tcPr>
            <w:tcW w:w="925" w:type="dxa"/>
          </w:tcPr>
          <w:p w:rsidR="002C226B" w:rsidRPr="002C226B" w:rsidRDefault="00DC6D17" w:rsidP="00774E4F">
            <w:pPr>
              <w:ind w:right="-6"/>
              <w:jc w:val="center"/>
              <w:rPr>
                <w:rFonts w:ascii="Times New Roman" w:hAnsi="Times New Roman" w:cs="Times New Roman"/>
              </w:rPr>
            </w:pPr>
            <w:r>
              <w:rPr>
                <w:rFonts w:ascii="Times New Roman" w:hAnsi="Times New Roman" w:cs="Times New Roman"/>
              </w:rPr>
              <w:t>21,2</w:t>
            </w:r>
          </w:p>
        </w:tc>
        <w:tc>
          <w:tcPr>
            <w:tcW w:w="925" w:type="dxa"/>
          </w:tcPr>
          <w:p w:rsidR="002C226B" w:rsidRPr="002C226B" w:rsidRDefault="00A2724E" w:rsidP="00774E4F">
            <w:pPr>
              <w:ind w:right="-6"/>
              <w:jc w:val="center"/>
              <w:rPr>
                <w:rFonts w:ascii="Times New Roman" w:hAnsi="Times New Roman" w:cs="Times New Roman"/>
              </w:rPr>
            </w:pPr>
            <w:r>
              <w:rPr>
                <w:rFonts w:ascii="Times New Roman" w:hAnsi="Times New Roman" w:cs="Times New Roman"/>
              </w:rPr>
              <w:t>47,3</w:t>
            </w:r>
          </w:p>
        </w:tc>
        <w:tc>
          <w:tcPr>
            <w:tcW w:w="925" w:type="dxa"/>
          </w:tcPr>
          <w:p w:rsidR="002C226B" w:rsidRPr="002C226B" w:rsidRDefault="000F4272" w:rsidP="00774E4F">
            <w:pPr>
              <w:ind w:right="-6"/>
              <w:jc w:val="center"/>
              <w:rPr>
                <w:rFonts w:ascii="Times New Roman" w:hAnsi="Times New Roman" w:cs="Times New Roman"/>
              </w:rPr>
            </w:pPr>
            <w:r>
              <w:rPr>
                <w:rFonts w:ascii="Times New Roman" w:hAnsi="Times New Roman" w:cs="Times New Roman"/>
              </w:rPr>
              <w:t>47,3</w:t>
            </w:r>
          </w:p>
        </w:tc>
        <w:tc>
          <w:tcPr>
            <w:tcW w:w="925" w:type="dxa"/>
          </w:tcPr>
          <w:p w:rsidR="002C226B" w:rsidRPr="002C226B" w:rsidRDefault="002B5F57" w:rsidP="00774E4F">
            <w:pPr>
              <w:ind w:right="-6"/>
              <w:jc w:val="center"/>
              <w:rPr>
                <w:rFonts w:ascii="Times New Roman" w:hAnsi="Times New Roman" w:cs="Times New Roman"/>
              </w:rPr>
            </w:pPr>
            <w:r>
              <w:rPr>
                <w:rFonts w:ascii="Times New Roman" w:hAnsi="Times New Roman" w:cs="Times New Roman"/>
              </w:rPr>
              <w:t>44,7</w:t>
            </w:r>
          </w:p>
        </w:tc>
        <w:tc>
          <w:tcPr>
            <w:tcW w:w="925" w:type="dxa"/>
          </w:tcPr>
          <w:p w:rsidR="002C226B" w:rsidRPr="002C226B" w:rsidRDefault="002B5F57" w:rsidP="00774E4F">
            <w:pPr>
              <w:ind w:right="-6"/>
              <w:jc w:val="center"/>
              <w:rPr>
                <w:rFonts w:ascii="Times New Roman" w:hAnsi="Times New Roman" w:cs="Times New Roman"/>
              </w:rPr>
            </w:pPr>
            <w:r>
              <w:rPr>
                <w:rFonts w:ascii="Times New Roman" w:hAnsi="Times New Roman" w:cs="Times New Roman"/>
              </w:rPr>
              <w:t>41,9</w:t>
            </w:r>
          </w:p>
        </w:tc>
        <w:tc>
          <w:tcPr>
            <w:tcW w:w="968" w:type="dxa"/>
          </w:tcPr>
          <w:p w:rsidR="002C226B" w:rsidRPr="002C226B" w:rsidRDefault="00CD359C" w:rsidP="00774E4F">
            <w:pPr>
              <w:ind w:right="-6"/>
              <w:jc w:val="center"/>
              <w:rPr>
                <w:rFonts w:ascii="Times New Roman" w:hAnsi="Times New Roman" w:cs="Times New Roman"/>
              </w:rPr>
            </w:pPr>
            <w:r>
              <w:rPr>
                <w:rFonts w:ascii="Times New Roman" w:hAnsi="Times New Roman" w:cs="Times New Roman"/>
              </w:rPr>
              <w:t>39,1</w:t>
            </w:r>
          </w:p>
        </w:tc>
        <w:tc>
          <w:tcPr>
            <w:tcW w:w="968" w:type="dxa"/>
          </w:tcPr>
          <w:p w:rsidR="002C226B" w:rsidRPr="002C226B" w:rsidRDefault="00CD359C" w:rsidP="00774E4F">
            <w:pPr>
              <w:ind w:right="-6"/>
              <w:jc w:val="center"/>
              <w:rPr>
                <w:rFonts w:ascii="Times New Roman" w:hAnsi="Times New Roman" w:cs="Times New Roman"/>
              </w:rPr>
            </w:pPr>
            <w:r>
              <w:rPr>
                <w:rFonts w:ascii="Times New Roman" w:hAnsi="Times New Roman" w:cs="Times New Roman"/>
              </w:rPr>
              <w:t>36,4</w:t>
            </w:r>
          </w:p>
        </w:tc>
      </w:tr>
    </w:tbl>
    <w:p w:rsidR="005A03FC" w:rsidRDefault="005A03FC" w:rsidP="00C07037">
      <w:pPr>
        <w:autoSpaceDE w:val="0"/>
        <w:autoSpaceDN w:val="0"/>
        <w:adjustRightInd w:val="0"/>
        <w:jc w:val="left"/>
        <w:rPr>
          <w:rFonts w:ascii="Times New Roman" w:eastAsia="TimesNewRomanPS-ItalicMT" w:hAnsi="Times New Roman" w:cs="Times New Roman"/>
          <w:b/>
          <w:bCs/>
          <w:iCs/>
          <w:color w:val="161616"/>
          <w:sz w:val="28"/>
          <w:szCs w:val="28"/>
        </w:rPr>
      </w:pPr>
    </w:p>
    <w:p w:rsidR="00C07037" w:rsidRPr="00C07037" w:rsidRDefault="00C07037" w:rsidP="005A03FC">
      <w:pPr>
        <w:autoSpaceDE w:val="0"/>
        <w:autoSpaceDN w:val="0"/>
        <w:adjustRightInd w:val="0"/>
        <w:jc w:val="center"/>
        <w:rPr>
          <w:rFonts w:ascii="Times New Roman" w:eastAsia="TimesNewRomanPS-BoldMT" w:hAnsi="Times New Roman" w:cs="Times New Roman"/>
          <w:b/>
          <w:bCs/>
          <w:i/>
          <w:iCs/>
          <w:color w:val="161616"/>
          <w:sz w:val="28"/>
          <w:szCs w:val="28"/>
        </w:rPr>
      </w:pPr>
      <w:r w:rsidRPr="00C07037">
        <w:rPr>
          <w:rFonts w:ascii="Times New Roman" w:eastAsia="TimesNewRomanPS-ItalicMT" w:hAnsi="Times New Roman" w:cs="Times New Roman"/>
          <w:b/>
          <w:bCs/>
          <w:i/>
          <w:iCs/>
          <w:color w:val="161616"/>
          <w:sz w:val="28"/>
          <w:szCs w:val="28"/>
        </w:rPr>
        <w:t xml:space="preserve">Раздел </w:t>
      </w:r>
      <w:r w:rsidR="009D6F30">
        <w:rPr>
          <w:rFonts w:ascii="Times New Roman" w:eastAsia="TimesNewRomanPS-BoldMT" w:hAnsi="Times New Roman" w:cs="Times New Roman"/>
          <w:b/>
          <w:bCs/>
          <w:i/>
          <w:iCs/>
          <w:color w:val="161616"/>
          <w:sz w:val="28"/>
          <w:szCs w:val="28"/>
        </w:rPr>
        <w:t>8</w:t>
      </w:r>
      <w:r w:rsidRPr="00C07037">
        <w:rPr>
          <w:rFonts w:ascii="Times New Roman" w:eastAsia="TimesNewRomanPS-BoldMT" w:hAnsi="Times New Roman" w:cs="Times New Roman"/>
          <w:b/>
          <w:bCs/>
          <w:i/>
          <w:iCs/>
          <w:color w:val="161616"/>
          <w:sz w:val="28"/>
          <w:szCs w:val="28"/>
        </w:rPr>
        <w:t xml:space="preserve">. </w:t>
      </w:r>
      <w:r w:rsidRPr="00C07037">
        <w:rPr>
          <w:rFonts w:ascii="Times New Roman" w:eastAsia="TimesNewRomanPS-ItalicMT" w:hAnsi="Times New Roman" w:cs="Times New Roman"/>
          <w:b/>
          <w:bCs/>
          <w:i/>
          <w:iCs/>
          <w:color w:val="161616"/>
          <w:sz w:val="28"/>
          <w:szCs w:val="28"/>
        </w:rPr>
        <w:t>Мониторинг хода реализации среднесрочного плана социально</w:t>
      </w:r>
      <w:r w:rsidRPr="00C07037">
        <w:rPr>
          <w:rFonts w:ascii="Times New Roman" w:eastAsia="TimesNewRomanPS-BoldMT" w:hAnsi="Times New Roman" w:cs="Times New Roman"/>
          <w:b/>
          <w:bCs/>
          <w:i/>
          <w:iCs/>
          <w:color w:val="161616"/>
          <w:sz w:val="28"/>
          <w:szCs w:val="28"/>
        </w:rPr>
        <w:t>-</w:t>
      </w:r>
      <w:r w:rsidRPr="00C07037">
        <w:rPr>
          <w:rFonts w:ascii="Times New Roman" w:eastAsia="TimesNewRomanPS-ItalicMT" w:hAnsi="Times New Roman" w:cs="Times New Roman"/>
          <w:b/>
          <w:bCs/>
          <w:i/>
          <w:iCs/>
          <w:color w:val="161616"/>
          <w:sz w:val="28"/>
          <w:szCs w:val="28"/>
        </w:rPr>
        <w:t>экономического развития муниципального образования</w:t>
      </w:r>
    </w:p>
    <w:p w:rsidR="005A03FC" w:rsidRDefault="005A03FC" w:rsidP="00C07037">
      <w:pPr>
        <w:autoSpaceDE w:val="0"/>
        <w:autoSpaceDN w:val="0"/>
        <w:adjustRightInd w:val="0"/>
        <w:jc w:val="left"/>
        <w:rPr>
          <w:rFonts w:ascii="Times New Roman" w:eastAsia="TimesNewRomanPSMT" w:hAnsi="Times New Roman" w:cs="Times New Roman"/>
          <w:iCs/>
          <w:color w:val="161616"/>
          <w:sz w:val="28"/>
          <w:szCs w:val="28"/>
        </w:rPr>
      </w:pPr>
    </w:p>
    <w:p w:rsidR="00260790" w:rsidRPr="00260790" w:rsidRDefault="00260790" w:rsidP="00EE1847">
      <w:pPr>
        <w:pStyle w:val="ab"/>
        <w:spacing w:after="0"/>
        <w:ind w:firstLine="720"/>
        <w:jc w:val="both"/>
        <w:rPr>
          <w:spacing w:val="-4"/>
          <w:sz w:val="28"/>
          <w:szCs w:val="28"/>
        </w:rPr>
      </w:pPr>
      <w:r w:rsidRPr="00260790">
        <w:rPr>
          <w:spacing w:val="-4"/>
          <w:sz w:val="28"/>
          <w:szCs w:val="28"/>
        </w:rPr>
        <w:t xml:space="preserve">Принятие </w:t>
      </w:r>
      <w:r w:rsidR="00373FF8">
        <w:rPr>
          <w:spacing w:val="-4"/>
          <w:sz w:val="28"/>
          <w:szCs w:val="28"/>
        </w:rPr>
        <w:t>«</w:t>
      </w:r>
      <w:r>
        <w:rPr>
          <w:spacing w:val="-4"/>
          <w:sz w:val="28"/>
          <w:szCs w:val="28"/>
        </w:rPr>
        <w:t>Плана</w:t>
      </w:r>
      <w:r w:rsidRPr="00260790">
        <w:rPr>
          <w:spacing w:val="-4"/>
          <w:sz w:val="28"/>
          <w:szCs w:val="28"/>
        </w:rPr>
        <w:t xml:space="preserve"> социально-экономического развития городского поселения «Жирекенское»</w:t>
      </w:r>
      <w:r>
        <w:rPr>
          <w:spacing w:val="-4"/>
          <w:sz w:val="28"/>
          <w:szCs w:val="28"/>
        </w:rPr>
        <w:t xml:space="preserve"> до 2025</w:t>
      </w:r>
      <w:r w:rsidRPr="00260790">
        <w:rPr>
          <w:spacing w:val="-4"/>
          <w:sz w:val="28"/>
          <w:szCs w:val="28"/>
        </w:rPr>
        <w:t xml:space="preserve"> года</w:t>
      </w:r>
      <w:r w:rsidR="00373FF8">
        <w:rPr>
          <w:spacing w:val="-4"/>
          <w:sz w:val="28"/>
          <w:szCs w:val="28"/>
        </w:rPr>
        <w:t>»</w:t>
      </w:r>
      <w:r w:rsidRPr="00260790">
        <w:rPr>
          <w:spacing w:val="-4"/>
          <w:sz w:val="28"/>
          <w:szCs w:val="28"/>
        </w:rPr>
        <w:t xml:space="preserve"> призвано связать выдвинутые в </w:t>
      </w:r>
      <w:r>
        <w:rPr>
          <w:spacing w:val="-4"/>
          <w:sz w:val="28"/>
          <w:szCs w:val="28"/>
        </w:rPr>
        <w:t xml:space="preserve">Плане </w:t>
      </w:r>
      <w:r w:rsidRPr="00260790">
        <w:rPr>
          <w:spacing w:val="-4"/>
          <w:sz w:val="28"/>
          <w:szCs w:val="28"/>
        </w:rPr>
        <w:t xml:space="preserve">приоритеты с текущим среднесрочным и краткосрочным планированием, а также с бюджетным процессом. </w:t>
      </w:r>
    </w:p>
    <w:p w:rsidR="00260790" w:rsidRPr="00260790" w:rsidRDefault="00260790" w:rsidP="00EE1847">
      <w:pPr>
        <w:pStyle w:val="ab"/>
        <w:spacing w:after="0"/>
        <w:ind w:firstLine="720"/>
        <w:jc w:val="both"/>
        <w:rPr>
          <w:spacing w:val="-4"/>
          <w:sz w:val="28"/>
          <w:szCs w:val="28"/>
        </w:rPr>
      </w:pPr>
      <w:r>
        <w:rPr>
          <w:sz w:val="28"/>
          <w:szCs w:val="28"/>
        </w:rPr>
        <w:t>План</w:t>
      </w:r>
      <w:r w:rsidRPr="00260790">
        <w:rPr>
          <w:sz w:val="28"/>
          <w:szCs w:val="28"/>
        </w:rPr>
        <w:t xml:space="preserve"> обеспечит соблюдение принципа сбалансированности интересов и установление режима партнёрства между властью, бизнесом и населением с тем, чтобы усилить способности приспособления к рыночным изменениям, нарастить возможности, увеличить жизненную силу местного сообщества.</w:t>
      </w:r>
    </w:p>
    <w:p w:rsidR="00260790" w:rsidRPr="00260790" w:rsidRDefault="00260790" w:rsidP="00EE1847">
      <w:pPr>
        <w:pStyle w:val="ab"/>
        <w:spacing w:after="0"/>
        <w:ind w:firstLine="720"/>
        <w:jc w:val="both"/>
        <w:rPr>
          <w:spacing w:val="-4"/>
          <w:sz w:val="28"/>
          <w:szCs w:val="28"/>
        </w:rPr>
      </w:pPr>
      <w:r>
        <w:rPr>
          <w:spacing w:val="-4"/>
          <w:sz w:val="28"/>
          <w:szCs w:val="28"/>
        </w:rPr>
        <w:t>План</w:t>
      </w:r>
      <w:r w:rsidRPr="00260790">
        <w:rPr>
          <w:spacing w:val="-4"/>
          <w:sz w:val="28"/>
          <w:szCs w:val="28"/>
        </w:rPr>
        <w:t xml:space="preserve"> является главным документом планирования муниципального образования, в соответствие с которым принимаются другие документы стратегического и текущего планирования, определенные законодательством Российской Федерации и Забайкальского края. </w:t>
      </w:r>
    </w:p>
    <w:p w:rsidR="00260790" w:rsidRPr="00260790" w:rsidRDefault="00260790" w:rsidP="00EE1847">
      <w:pPr>
        <w:pStyle w:val="ab"/>
        <w:spacing w:after="0"/>
        <w:ind w:firstLine="720"/>
        <w:jc w:val="both"/>
        <w:rPr>
          <w:spacing w:val="-4"/>
          <w:sz w:val="28"/>
          <w:szCs w:val="28"/>
        </w:rPr>
      </w:pPr>
      <w:r w:rsidRPr="00260790">
        <w:rPr>
          <w:spacing w:val="-4"/>
          <w:sz w:val="28"/>
          <w:szCs w:val="28"/>
        </w:rPr>
        <w:t xml:space="preserve">Целеполагание </w:t>
      </w:r>
      <w:r>
        <w:rPr>
          <w:spacing w:val="-4"/>
          <w:sz w:val="28"/>
          <w:szCs w:val="28"/>
        </w:rPr>
        <w:t>Плана</w:t>
      </w:r>
      <w:r w:rsidRPr="00260790">
        <w:rPr>
          <w:spacing w:val="-4"/>
          <w:sz w:val="28"/>
          <w:szCs w:val="28"/>
        </w:rPr>
        <w:t xml:space="preserve"> сформировано с учетом приоритетов социально-экономического, территориального развития </w:t>
      </w:r>
      <w:r w:rsidR="009503ED">
        <w:rPr>
          <w:spacing w:val="-4"/>
          <w:sz w:val="28"/>
          <w:szCs w:val="28"/>
        </w:rPr>
        <w:t xml:space="preserve">Чернышевского района и </w:t>
      </w:r>
      <w:r w:rsidRPr="00260790">
        <w:rPr>
          <w:spacing w:val="-4"/>
          <w:sz w:val="28"/>
          <w:szCs w:val="28"/>
        </w:rPr>
        <w:t xml:space="preserve">Забайкальского края. </w:t>
      </w:r>
    </w:p>
    <w:p w:rsidR="00260790" w:rsidRPr="00260790" w:rsidRDefault="00260790" w:rsidP="00EE1847">
      <w:pPr>
        <w:pStyle w:val="ab"/>
        <w:spacing w:after="0"/>
        <w:ind w:firstLine="720"/>
        <w:jc w:val="both"/>
        <w:rPr>
          <w:spacing w:val="-4"/>
          <w:sz w:val="28"/>
          <w:szCs w:val="28"/>
        </w:rPr>
      </w:pPr>
      <w:r w:rsidRPr="00260790">
        <w:rPr>
          <w:spacing w:val="-4"/>
          <w:sz w:val="28"/>
          <w:szCs w:val="28"/>
        </w:rPr>
        <w:t xml:space="preserve">В целях обеспечения гибкости </w:t>
      </w:r>
      <w:r>
        <w:rPr>
          <w:spacing w:val="-4"/>
          <w:sz w:val="28"/>
          <w:szCs w:val="28"/>
        </w:rPr>
        <w:t>Плана, его</w:t>
      </w:r>
      <w:r w:rsidRPr="00260790">
        <w:rPr>
          <w:spacing w:val="-4"/>
          <w:sz w:val="28"/>
          <w:szCs w:val="28"/>
        </w:rPr>
        <w:t xml:space="preserve"> соответствия возникающим вызовам социально-экономического развития предусмотрена возможность коррек</w:t>
      </w:r>
      <w:r>
        <w:rPr>
          <w:spacing w:val="-4"/>
          <w:sz w:val="28"/>
          <w:szCs w:val="28"/>
        </w:rPr>
        <w:t>тировки и актуализации Плана</w:t>
      </w:r>
      <w:r w:rsidRPr="00260790">
        <w:rPr>
          <w:spacing w:val="-4"/>
          <w:sz w:val="28"/>
          <w:szCs w:val="28"/>
        </w:rPr>
        <w:t>.</w:t>
      </w:r>
    </w:p>
    <w:p w:rsidR="00260790" w:rsidRPr="00260790" w:rsidRDefault="00260790" w:rsidP="00EE1847">
      <w:pPr>
        <w:pStyle w:val="ab"/>
        <w:spacing w:after="0"/>
        <w:ind w:firstLine="720"/>
        <w:jc w:val="both"/>
        <w:rPr>
          <w:spacing w:val="-4"/>
          <w:sz w:val="28"/>
          <w:szCs w:val="28"/>
        </w:rPr>
      </w:pPr>
      <w:r>
        <w:rPr>
          <w:spacing w:val="-4"/>
          <w:sz w:val="28"/>
          <w:szCs w:val="28"/>
        </w:rPr>
        <w:t>Корректировка Плана</w:t>
      </w:r>
      <w:r w:rsidRPr="00260790">
        <w:rPr>
          <w:spacing w:val="-4"/>
          <w:sz w:val="28"/>
          <w:szCs w:val="28"/>
        </w:rPr>
        <w:t xml:space="preserve"> социально-экономического развития городского поселения «Жирекенское»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территории.</w:t>
      </w:r>
    </w:p>
    <w:p w:rsidR="00260790" w:rsidRPr="00260790" w:rsidRDefault="00260790" w:rsidP="00EE1847">
      <w:pPr>
        <w:pStyle w:val="ab"/>
        <w:spacing w:after="0"/>
        <w:ind w:firstLine="720"/>
        <w:jc w:val="both"/>
        <w:rPr>
          <w:spacing w:val="-4"/>
          <w:sz w:val="28"/>
          <w:szCs w:val="28"/>
        </w:rPr>
      </w:pPr>
      <w:r w:rsidRPr="00260790">
        <w:rPr>
          <w:spacing w:val="-4"/>
          <w:sz w:val="28"/>
          <w:szCs w:val="28"/>
        </w:rPr>
        <w:t xml:space="preserve">Актуализация </w:t>
      </w:r>
      <w:r>
        <w:rPr>
          <w:spacing w:val="-4"/>
          <w:sz w:val="28"/>
          <w:szCs w:val="28"/>
        </w:rPr>
        <w:t>Плана</w:t>
      </w:r>
      <w:r w:rsidRPr="00260790">
        <w:rPr>
          <w:spacing w:val="-4"/>
          <w:sz w:val="28"/>
          <w:szCs w:val="28"/>
        </w:rPr>
        <w:t xml:space="preserve"> осуществляется </w:t>
      </w:r>
      <w:r>
        <w:rPr>
          <w:spacing w:val="-4"/>
          <w:sz w:val="28"/>
          <w:szCs w:val="28"/>
        </w:rPr>
        <w:t>ежегодно</w:t>
      </w:r>
      <w:r w:rsidRPr="00260790">
        <w:rPr>
          <w:spacing w:val="-4"/>
          <w:sz w:val="28"/>
          <w:szCs w:val="28"/>
        </w:rPr>
        <w:t xml:space="preserve"> с целью продления периода действия при изменении внутренних и внешних факторов и необход</w:t>
      </w:r>
      <w:r>
        <w:rPr>
          <w:spacing w:val="-4"/>
          <w:sz w:val="28"/>
          <w:szCs w:val="28"/>
        </w:rPr>
        <w:t>имости пересмотра параметров Плана</w:t>
      </w:r>
      <w:r w:rsidRPr="00260790">
        <w:rPr>
          <w:spacing w:val="-4"/>
          <w:sz w:val="28"/>
          <w:szCs w:val="28"/>
        </w:rPr>
        <w:t>.</w:t>
      </w:r>
    </w:p>
    <w:p w:rsidR="00260790" w:rsidRPr="00260790" w:rsidRDefault="00260790" w:rsidP="00EE1847">
      <w:pPr>
        <w:pStyle w:val="ab"/>
        <w:spacing w:after="0"/>
        <w:ind w:firstLine="720"/>
        <w:jc w:val="both"/>
        <w:rPr>
          <w:spacing w:val="-4"/>
          <w:sz w:val="28"/>
          <w:szCs w:val="28"/>
        </w:rPr>
      </w:pPr>
      <w:r w:rsidRPr="00260790">
        <w:rPr>
          <w:spacing w:val="-4"/>
          <w:sz w:val="28"/>
          <w:szCs w:val="28"/>
        </w:rPr>
        <w:t xml:space="preserve">В системе управления и мониторинга реализации </w:t>
      </w:r>
      <w:r>
        <w:rPr>
          <w:spacing w:val="-4"/>
          <w:sz w:val="28"/>
          <w:szCs w:val="28"/>
        </w:rPr>
        <w:t>Плана</w:t>
      </w:r>
      <w:r w:rsidRPr="00260790">
        <w:rPr>
          <w:spacing w:val="-4"/>
          <w:sz w:val="28"/>
          <w:szCs w:val="28"/>
        </w:rPr>
        <w:t xml:space="preserve"> выделяются такие ключевые инструменты, как:</w:t>
      </w:r>
    </w:p>
    <w:p w:rsidR="00260790" w:rsidRPr="00260790" w:rsidRDefault="00260790" w:rsidP="00EE1847">
      <w:pPr>
        <w:pStyle w:val="ab"/>
        <w:spacing w:after="0"/>
        <w:ind w:firstLine="720"/>
        <w:jc w:val="both"/>
        <w:rPr>
          <w:spacing w:val="-4"/>
          <w:sz w:val="28"/>
          <w:szCs w:val="28"/>
        </w:rPr>
      </w:pPr>
      <w:r w:rsidRPr="00260790">
        <w:rPr>
          <w:spacing w:val="-4"/>
          <w:sz w:val="28"/>
          <w:szCs w:val="28"/>
        </w:rPr>
        <w:t>выполнение плана мер</w:t>
      </w:r>
      <w:r>
        <w:rPr>
          <w:spacing w:val="-4"/>
          <w:sz w:val="28"/>
          <w:szCs w:val="28"/>
        </w:rPr>
        <w:t>оприятий по реализации Плана</w:t>
      </w:r>
      <w:r w:rsidRPr="00260790">
        <w:rPr>
          <w:spacing w:val="-4"/>
          <w:sz w:val="28"/>
          <w:szCs w:val="28"/>
        </w:rPr>
        <w:t>;</w:t>
      </w:r>
    </w:p>
    <w:p w:rsidR="00260790" w:rsidRPr="00260790" w:rsidRDefault="00260790" w:rsidP="00EE1847">
      <w:pPr>
        <w:pStyle w:val="ab"/>
        <w:spacing w:after="0"/>
        <w:ind w:firstLine="720"/>
        <w:jc w:val="both"/>
        <w:rPr>
          <w:spacing w:val="-4"/>
          <w:sz w:val="28"/>
          <w:szCs w:val="28"/>
        </w:rPr>
      </w:pPr>
      <w:r>
        <w:rPr>
          <w:spacing w:val="-4"/>
          <w:sz w:val="28"/>
          <w:szCs w:val="28"/>
        </w:rPr>
        <w:t>мониторинг реализации Плана</w:t>
      </w:r>
      <w:r w:rsidRPr="00260790">
        <w:rPr>
          <w:spacing w:val="-4"/>
          <w:sz w:val="28"/>
          <w:szCs w:val="28"/>
        </w:rPr>
        <w:t>, об</w:t>
      </w:r>
      <w:r>
        <w:rPr>
          <w:spacing w:val="-4"/>
          <w:sz w:val="28"/>
          <w:szCs w:val="28"/>
        </w:rPr>
        <w:t>еспечение актуализации как самогоПлана</w:t>
      </w:r>
      <w:r w:rsidRPr="00260790">
        <w:rPr>
          <w:spacing w:val="-4"/>
          <w:sz w:val="28"/>
          <w:szCs w:val="28"/>
        </w:rPr>
        <w:t xml:space="preserve"> в целом, так и отдельных задач и соответствующих муниципальных программ муниципального образования для достижения приоритетов и целей социально-экономического развития;</w:t>
      </w:r>
    </w:p>
    <w:p w:rsidR="00260790" w:rsidRPr="009C4C6E" w:rsidRDefault="00260790" w:rsidP="00EE1847">
      <w:pPr>
        <w:pStyle w:val="ab"/>
        <w:spacing w:after="0"/>
        <w:ind w:firstLine="720"/>
        <w:jc w:val="both"/>
        <w:rPr>
          <w:spacing w:val="-4"/>
          <w:sz w:val="28"/>
          <w:szCs w:val="28"/>
        </w:rPr>
      </w:pPr>
      <w:r w:rsidRPr="00260790">
        <w:rPr>
          <w:spacing w:val="-4"/>
          <w:sz w:val="28"/>
          <w:szCs w:val="28"/>
        </w:rPr>
        <w:t>информирование общественн</w:t>
      </w:r>
      <w:r>
        <w:rPr>
          <w:spacing w:val="-4"/>
          <w:sz w:val="28"/>
          <w:szCs w:val="28"/>
        </w:rPr>
        <w:t>ости о ходе реализации Плана</w:t>
      </w:r>
      <w:r w:rsidRPr="00260790">
        <w:rPr>
          <w:spacing w:val="-4"/>
          <w:sz w:val="28"/>
          <w:szCs w:val="28"/>
        </w:rPr>
        <w:t xml:space="preserve">, организация </w:t>
      </w:r>
      <w:r w:rsidRPr="009C4C6E">
        <w:rPr>
          <w:spacing w:val="-4"/>
          <w:sz w:val="28"/>
          <w:szCs w:val="28"/>
        </w:rPr>
        <w:t>сбора и учета предложений граждан и экспертного сообщества.</w:t>
      </w:r>
    </w:p>
    <w:p w:rsidR="00260790" w:rsidRPr="009C4C6E" w:rsidRDefault="00260790" w:rsidP="00EE1847">
      <w:pPr>
        <w:pStyle w:val="ab"/>
        <w:spacing w:after="0"/>
        <w:ind w:firstLine="720"/>
        <w:jc w:val="both"/>
        <w:rPr>
          <w:spacing w:val="-4"/>
          <w:sz w:val="28"/>
          <w:szCs w:val="28"/>
        </w:rPr>
      </w:pPr>
      <w:r w:rsidRPr="009C4C6E">
        <w:rPr>
          <w:spacing w:val="-4"/>
          <w:sz w:val="28"/>
          <w:szCs w:val="28"/>
        </w:rPr>
        <w:lastRenderedPageBreak/>
        <w:t>План утверждается Советом городского поселения  по представлению главы городского поселения «Жирекенское», которым осуществляется общее руководство и контроль над реализацией Плана.</w:t>
      </w:r>
    </w:p>
    <w:p w:rsidR="002B5EC1" w:rsidRDefault="00260790" w:rsidP="00EE1847">
      <w:pPr>
        <w:pStyle w:val="ab"/>
        <w:spacing w:after="0"/>
        <w:ind w:firstLine="720"/>
        <w:jc w:val="both"/>
        <w:rPr>
          <w:color w:val="FF0000"/>
          <w:spacing w:val="-4"/>
          <w:sz w:val="28"/>
          <w:szCs w:val="28"/>
        </w:rPr>
      </w:pPr>
      <w:r w:rsidRPr="00260790">
        <w:rPr>
          <w:spacing w:val="-4"/>
          <w:sz w:val="28"/>
          <w:szCs w:val="28"/>
        </w:rPr>
        <w:t xml:space="preserve"> Одним из основных элементов управления и мониторинга реализации </w:t>
      </w:r>
      <w:r w:rsidR="00373FF8">
        <w:rPr>
          <w:spacing w:val="-4"/>
          <w:sz w:val="28"/>
          <w:szCs w:val="28"/>
        </w:rPr>
        <w:t>«Плана</w:t>
      </w:r>
      <w:r w:rsidR="00373FF8" w:rsidRPr="00260790">
        <w:rPr>
          <w:spacing w:val="-4"/>
          <w:sz w:val="28"/>
          <w:szCs w:val="28"/>
        </w:rPr>
        <w:t xml:space="preserve"> социально-экономического развития городского поселения «Жирекенское»</w:t>
      </w:r>
      <w:r w:rsidR="00373FF8">
        <w:rPr>
          <w:spacing w:val="-4"/>
          <w:sz w:val="28"/>
          <w:szCs w:val="28"/>
        </w:rPr>
        <w:t xml:space="preserve"> до 2025</w:t>
      </w:r>
      <w:r w:rsidR="00373FF8" w:rsidRPr="00260790">
        <w:rPr>
          <w:spacing w:val="-4"/>
          <w:sz w:val="28"/>
          <w:szCs w:val="28"/>
        </w:rPr>
        <w:t xml:space="preserve"> года</w:t>
      </w:r>
      <w:r w:rsidR="00373FF8">
        <w:rPr>
          <w:spacing w:val="-4"/>
          <w:sz w:val="28"/>
          <w:szCs w:val="28"/>
        </w:rPr>
        <w:t>» является план мероприятий по его</w:t>
      </w:r>
      <w:r w:rsidRPr="00260790">
        <w:rPr>
          <w:spacing w:val="-4"/>
          <w:sz w:val="28"/>
          <w:szCs w:val="28"/>
        </w:rPr>
        <w:t xml:space="preserve"> реализации, </w:t>
      </w:r>
      <w:r w:rsidRPr="009C4C6E">
        <w:rPr>
          <w:spacing w:val="-4"/>
          <w:sz w:val="28"/>
          <w:szCs w:val="28"/>
        </w:rPr>
        <w:t>который утверждается главой городского поселения «Жирекенское».</w:t>
      </w:r>
      <w:r w:rsidRPr="00260790">
        <w:rPr>
          <w:spacing w:val="-4"/>
          <w:sz w:val="28"/>
          <w:szCs w:val="28"/>
        </w:rPr>
        <w:t xml:space="preserve"> В соответствии с требованиями федерального и краевого законодательства, план содержит основные мероприятия, перечень муниципальных программ по реализации </w:t>
      </w:r>
      <w:r w:rsidR="00373FF8">
        <w:rPr>
          <w:spacing w:val="-4"/>
          <w:sz w:val="28"/>
          <w:szCs w:val="28"/>
        </w:rPr>
        <w:t>Плана</w:t>
      </w:r>
      <w:r w:rsidRPr="00260790">
        <w:rPr>
          <w:spacing w:val="-4"/>
          <w:sz w:val="28"/>
          <w:szCs w:val="28"/>
        </w:rPr>
        <w:t xml:space="preserve"> с указанием сроков и ответственных исполнителей. </w:t>
      </w:r>
      <w:r w:rsidRPr="006F1467">
        <w:rPr>
          <w:spacing w:val="-4"/>
          <w:sz w:val="28"/>
          <w:szCs w:val="28"/>
        </w:rPr>
        <w:t xml:space="preserve">Информация о муниципальных программах городского поселения «Жирекенское» представлена в Приложении </w:t>
      </w:r>
      <w:r w:rsidR="006F1467" w:rsidRPr="006F1467">
        <w:rPr>
          <w:spacing w:val="-4"/>
          <w:sz w:val="28"/>
          <w:szCs w:val="28"/>
        </w:rPr>
        <w:t>№3</w:t>
      </w:r>
      <w:r w:rsidRPr="006F1467">
        <w:rPr>
          <w:spacing w:val="-4"/>
          <w:sz w:val="28"/>
          <w:szCs w:val="28"/>
        </w:rPr>
        <w:t>.</w:t>
      </w:r>
      <w:r w:rsidRPr="00373FF8">
        <w:rPr>
          <w:color w:val="FF0000"/>
          <w:spacing w:val="-4"/>
          <w:sz w:val="28"/>
          <w:szCs w:val="28"/>
        </w:rPr>
        <w:t xml:space="preserve">  </w:t>
      </w:r>
    </w:p>
    <w:p w:rsidR="00260790" w:rsidRPr="00373FF8" w:rsidRDefault="00260790" w:rsidP="00EE1847">
      <w:pPr>
        <w:pStyle w:val="ab"/>
        <w:spacing w:after="0"/>
        <w:ind w:firstLine="720"/>
        <w:jc w:val="both"/>
        <w:rPr>
          <w:color w:val="FF0000"/>
          <w:spacing w:val="-4"/>
          <w:sz w:val="28"/>
          <w:szCs w:val="28"/>
          <w:u w:val="single"/>
        </w:rPr>
      </w:pPr>
      <w:r w:rsidRPr="002B5EC1">
        <w:rPr>
          <w:spacing w:val="-4"/>
          <w:sz w:val="28"/>
          <w:szCs w:val="28"/>
        </w:rPr>
        <w:t>Важнейший документ, в котором отражаются</w:t>
      </w:r>
      <w:r w:rsidRPr="00260790">
        <w:rPr>
          <w:spacing w:val="-4"/>
          <w:sz w:val="28"/>
          <w:szCs w:val="28"/>
        </w:rPr>
        <w:t xml:space="preserve"> результаты мониторинга реализации документов планирования в сфере социально-экономического развития муниципального образования, в том числе </w:t>
      </w:r>
      <w:r w:rsidR="00373FF8">
        <w:rPr>
          <w:spacing w:val="-4"/>
          <w:sz w:val="28"/>
          <w:szCs w:val="28"/>
        </w:rPr>
        <w:t>Плана</w:t>
      </w:r>
      <w:r w:rsidRPr="009C4C6E">
        <w:rPr>
          <w:spacing w:val="-4"/>
          <w:sz w:val="28"/>
          <w:szCs w:val="28"/>
        </w:rPr>
        <w:t>, является ежегодный отчет главы городского поселения «Жирекенское» об</w:t>
      </w:r>
      <w:r w:rsidRPr="009C4C6E">
        <w:rPr>
          <w:sz w:val="28"/>
          <w:szCs w:val="28"/>
        </w:rPr>
        <w:t>итогах работы и основных направлениях деятельности органов местного самоуправления.</w:t>
      </w:r>
    </w:p>
    <w:p w:rsidR="00260790" w:rsidRPr="009C4C6E" w:rsidRDefault="00260790" w:rsidP="009C4C6E">
      <w:pPr>
        <w:pStyle w:val="ab"/>
        <w:spacing w:after="0"/>
        <w:ind w:firstLine="720"/>
        <w:jc w:val="both"/>
        <w:rPr>
          <w:spacing w:val="-4"/>
          <w:sz w:val="28"/>
          <w:szCs w:val="28"/>
        </w:rPr>
      </w:pPr>
      <w:r w:rsidRPr="009C4C6E">
        <w:rPr>
          <w:spacing w:val="-4"/>
          <w:sz w:val="28"/>
          <w:szCs w:val="28"/>
        </w:rPr>
        <w:t>Таким образом, глава городского поселения «Жирекенское» осуществля</w:t>
      </w:r>
      <w:r w:rsidR="00373FF8" w:rsidRPr="009C4C6E">
        <w:rPr>
          <w:spacing w:val="-4"/>
          <w:sz w:val="28"/>
          <w:szCs w:val="28"/>
        </w:rPr>
        <w:t>ет контроль реализации Плана</w:t>
      </w:r>
      <w:r w:rsidRPr="009C4C6E">
        <w:rPr>
          <w:spacing w:val="-4"/>
          <w:sz w:val="28"/>
          <w:szCs w:val="28"/>
        </w:rPr>
        <w:t>, принимает управленческие решения по результатам мониторинга до</w:t>
      </w:r>
      <w:r w:rsidR="00373FF8" w:rsidRPr="009C4C6E">
        <w:rPr>
          <w:spacing w:val="-4"/>
          <w:sz w:val="28"/>
          <w:szCs w:val="28"/>
        </w:rPr>
        <w:t>стижений целей и задач Плана</w:t>
      </w:r>
      <w:r w:rsidRPr="009C4C6E">
        <w:rPr>
          <w:spacing w:val="-4"/>
          <w:sz w:val="28"/>
          <w:szCs w:val="28"/>
        </w:rPr>
        <w:t>.</w:t>
      </w:r>
    </w:p>
    <w:p w:rsidR="00260790" w:rsidRPr="00260790" w:rsidRDefault="00260790" w:rsidP="009C4C6E">
      <w:pPr>
        <w:pStyle w:val="ab"/>
        <w:spacing w:after="0"/>
        <w:ind w:firstLine="720"/>
        <w:jc w:val="both"/>
        <w:rPr>
          <w:spacing w:val="-4"/>
          <w:sz w:val="28"/>
          <w:szCs w:val="28"/>
        </w:rPr>
      </w:pPr>
      <w:r w:rsidRPr="00260790">
        <w:rPr>
          <w:spacing w:val="-4"/>
          <w:sz w:val="28"/>
          <w:szCs w:val="28"/>
        </w:rPr>
        <w:t xml:space="preserve">Текущий контроль осуществляется постоянно в течение всего периода реализации </w:t>
      </w:r>
      <w:r w:rsidR="00373FF8">
        <w:rPr>
          <w:spacing w:val="-4"/>
          <w:sz w:val="28"/>
          <w:szCs w:val="28"/>
        </w:rPr>
        <w:t>Плана</w:t>
      </w:r>
      <w:r w:rsidRPr="00260790">
        <w:rPr>
          <w:spacing w:val="-4"/>
          <w:sz w:val="28"/>
          <w:szCs w:val="28"/>
        </w:rPr>
        <w:t xml:space="preserve"> путем ежегодного мониторинга и анализа промежуточных ре</w:t>
      </w:r>
      <w:r w:rsidR="00373FF8">
        <w:rPr>
          <w:spacing w:val="-4"/>
          <w:sz w:val="28"/>
          <w:szCs w:val="28"/>
        </w:rPr>
        <w:t>зультатов его</w:t>
      </w:r>
      <w:r w:rsidRPr="00260790">
        <w:rPr>
          <w:spacing w:val="-4"/>
          <w:sz w:val="28"/>
          <w:szCs w:val="28"/>
        </w:rPr>
        <w:t xml:space="preserve"> реализации.</w:t>
      </w:r>
    </w:p>
    <w:p w:rsidR="00260790" w:rsidRPr="00260790" w:rsidRDefault="00260790" w:rsidP="009C4C6E">
      <w:pPr>
        <w:pStyle w:val="ab"/>
        <w:spacing w:after="0"/>
        <w:ind w:firstLine="720"/>
        <w:jc w:val="both"/>
        <w:rPr>
          <w:spacing w:val="-4"/>
          <w:kern w:val="32"/>
          <w:sz w:val="28"/>
          <w:szCs w:val="28"/>
        </w:rPr>
      </w:pPr>
      <w:r w:rsidRPr="00260790">
        <w:rPr>
          <w:spacing w:val="-4"/>
          <w:sz w:val="28"/>
          <w:szCs w:val="28"/>
        </w:rPr>
        <w:t xml:space="preserve">Для обеспечения эффективного исполнения </w:t>
      </w:r>
      <w:r w:rsidR="00373FF8">
        <w:rPr>
          <w:spacing w:val="-4"/>
          <w:sz w:val="28"/>
          <w:szCs w:val="28"/>
        </w:rPr>
        <w:t>«Плана</w:t>
      </w:r>
      <w:r w:rsidR="00373FF8" w:rsidRPr="00260790">
        <w:rPr>
          <w:spacing w:val="-4"/>
          <w:sz w:val="28"/>
          <w:szCs w:val="28"/>
        </w:rPr>
        <w:t xml:space="preserve"> социально-экономического развития городского поселения «Жирекенское»</w:t>
      </w:r>
      <w:r w:rsidR="00373FF8">
        <w:rPr>
          <w:spacing w:val="-4"/>
          <w:sz w:val="28"/>
          <w:szCs w:val="28"/>
        </w:rPr>
        <w:t xml:space="preserve"> до 2025</w:t>
      </w:r>
      <w:r w:rsidR="00373FF8" w:rsidRPr="00260790">
        <w:rPr>
          <w:spacing w:val="-4"/>
          <w:sz w:val="28"/>
          <w:szCs w:val="28"/>
        </w:rPr>
        <w:t xml:space="preserve"> года</w:t>
      </w:r>
      <w:r w:rsidR="00373FF8">
        <w:rPr>
          <w:spacing w:val="-4"/>
          <w:sz w:val="28"/>
          <w:szCs w:val="28"/>
        </w:rPr>
        <w:t>»</w:t>
      </w:r>
      <w:r w:rsidRPr="00260790">
        <w:rPr>
          <w:spacing w:val="-4"/>
          <w:sz w:val="28"/>
          <w:szCs w:val="28"/>
        </w:rPr>
        <w:t xml:space="preserve">, согласно плану </w:t>
      </w:r>
      <w:r w:rsidR="00373FF8">
        <w:rPr>
          <w:spacing w:val="-4"/>
          <w:sz w:val="28"/>
          <w:szCs w:val="28"/>
        </w:rPr>
        <w:t xml:space="preserve">его </w:t>
      </w:r>
      <w:r w:rsidRPr="00260790">
        <w:rPr>
          <w:spacing w:val="-4"/>
          <w:sz w:val="28"/>
          <w:szCs w:val="28"/>
        </w:rPr>
        <w:t xml:space="preserve">реализации, назначаются участники </w:t>
      </w:r>
      <w:r w:rsidR="00373FF8">
        <w:rPr>
          <w:spacing w:val="-4"/>
          <w:sz w:val="28"/>
          <w:szCs w:val="28"/>
        </w:rPr>
        <w:t>Плана, ответственные за достижение его</w:t>
      </w:r>
      <w:r w:rsidRPr="00260790">
        <w:rPr>
          <w:spacing w:val="-4"/>
          <w:sz w:val="28"/>
          <w:szCs w:val="28"/>
        </w:rPr>
        <w:t xml:space="preserve"> целей и реализацию задач. За выполнение задач </w:t>
      </w:r>
      <w:r w:rsidR="00373FF8">
        <w:rPr>
          <w:spacing w:val="-4"/>
          <w:sz w:val="28"/>
          <w:szCs w:val="28"/>
        </w:rPr>
        <w:t>Плана</w:t>
      </w:r>
      <w:r w:rsidRPr="00260790">
        <w:rPr>
          <w:spacing w:val="-4"/>
          <w:sz w:val="28"/>
          <w:szCs w:val="28"/>
        </w:rPr>
        <w:t xml:space="preserve"> ответственными назначаются участники </w:t>
      </w:r>
      <w:r w:rsidR="00373FF8">
        <w:rPr>
          <w:spacing w:val="-4"/>
          <w:sz w:val="28"/>
          <w:szCs w:val="28"/>
        </w:rPr>
        <w:t>Плана</w:t>
      </w:r>
      <w:r w:rsidRPr="00260790">
        <w:rPr>
          <w:spacing w:val="-4"/>
          <w:sz w:val="28"/>
          <w:szCs w:val="28"/>
        </w:rPr>
        <w:t xml:space="preserve">, являющиеся ответственными исполнителями (соисполнителями) </w:t>
      </w:r>
      <w:r w:rsidRPr="00260790">
        <w:rPr>
          <w:spacing w:val="-4"/>
          <w:kern w:val="32"/>
          <w:sz w:val="28"/>
          <w:szCs w:val="28"/>
        </w:rPr>
        <w:t>муниципальных программ городского поселения «Жирекенское».</w:t>
      </w:r>
    </w:p>
    <w:p w:rsidR="00260790" w:rsidRPr="00260790" w:rsidRDefault="00260790" w:rsidP="009C4C6E">
      <w:pPr>
        <w:pStyle w:val="ab"/>
        <w:spacing w:after="0"/>
        <w:ind w:firstLine="720"/>
        <w:jc w:val="both"/>
        <w:rPr>
          <w:kern w:val="32"/>
          <w:sz w:val="28"/>
          <w:szCs w:val="28"/>
        </w:rPr>
      </w:pPr>
      <w:r w:rsidRPr="00260790">
        <w:rPr>
          <w:kern w:val="32"/>
          <w:sz w:val="28"/>
          <w:szCs w:val="28"/>
        </w:rPr>
        <w:t xml:space="preserve">Структурные подразделения и органы администрации городского поселения «Жирекенское», являющиеся участниками реализации </w:t>
      </w:r>
      <w:r w:rsidR="00373FF8">
        <w:rPr>
          <w:kern w:val="32"/>
          <w:sz w:val="28"/>
          <w:szCs w:val="28"/>
        </w:rPr>
        <w:t>Плана</w:t>
      </w:r>
      <w:r w:rsidRPr="00260790">
        <w:rPr>
          <w:kern w:val="32"/>
          <w:sz w:val="28"/>
          <w:szCs w:val="28"/>
        </w:rPr>
        <w:t xml:space="preserve">, осуществляют разработку и реализацию документов планирования в рамках своей компетенции, в том числе </w:t>
      </w:r>
      <w:r w:rsidR="00373FF8">
        <w:rPr>
          <w:kern w:val="32"/>
          <w:sz w:val="28"/>
          <w:szCs w:val="28"/>
        </w:rPr>
        <w:t>Плана</w:t>
      </w:r>
      <w:r w:rsidRPr="00260790">
        <w:rPr>
          <w:kern w:val="32"/>
          <w:sz w:val="28"/>
          <w:szCs w:val="28"/>
        </w:rPr>
        <w:t xml:space="preserve"> социально-экономического развития муниципального образования</w:t>
      </w:r>
      <w:r w:rsidR="00373FF8">
        <w:rPr>
          <w:kern w:val="32"/>
          <w:sz w:val="28"/>
          <w:szCs w:val="28"/>
        </w:rPr>
        <w:t xml:space="preserve"> на период до 2025 года</w:t>
      </w:r>
      <w:r w:rsidRPr="00260790">
        <w:rPr>
          <w:kern w:val="32"/>
          <w:sz w:val="28"/>
          <w:szCs w:val="28"/>
        </w:rPr>
        <w:t xml:space="preserve"> и план мероприятий по </w:t>
      </w:r>
      <w:r w:rsidR="00373FF8">
        <w:rPr>
          <w:kern w:val="32"/>
          <w:sz w:val="28"/>
          <w:szCs w:val="28"/>
        </w:rPr>
        <w:t>его реализации</w:t>
      </w:r>
      <w:r w:rsidRPr="00260790">
        <w:rPr>
          <w:kern w:val="32"/>
          <w:sz w:val="28"/>
          <w:szCs w:val="28"/>
        </w:rPr>
        <w:t>. Осуществляют подготовку проектов нормативных правовых актов в подведомственной сфере, подготовку и реализацию муниципальных целевых программ, долгосрочных целевых программ по при</w:t>
      </w:r>
      <w:r w:rsidR="00373FF8">
        <w:rPr>
          <w:kern w:val="32"/>
          <w:sz w:val="28"/>
          <w:szCs w:val="28"/>
        </w:rPr>
        <w:t>оритетным направлениям Плана</w:t>
      </w:r>
      <w:r w:rsidRPr="00260790">
        <w:rPr>
          <w:kern w:val="32"/>
          <w:sz w:val="28"/>
          <w:szCs w:val="28"/>
        </w:rPr>
        <w:t>; подготавливают и предоставляют отчеты, осуществляют мониторинг подведомственных им муниципальных программ; вносят предложения, связанные с корректировкой целевых показателей, сроков, исполнителей и объемов ре</w:t>
      </w:r>
      <w:r w:rsidR="00373FF8">
        <w:rPr>
          <w:kern w:val="32"/>
          <w:sz w:val="28"/>
          <w:szCs w:val="28"/>
        </w:rPr>
        <w:t>сурсов по мероприятиям Плана</w:t>
      </w:r>
      <w:r w:rsidRPr="00260790">
        <w:rPr>
          <w:kern w:val="32"/>
          <w:sz w:val="28"/>
          <w:szCs w:val="28"/>
        </w:rPr>
        <w:t>.</w:t>
      </w:r>
    </w:p>
    <w:p w:rsidR="00260790" w:rsidRPr="00260790" w:rsidRDefault="00260790" w:rsidP="004A24E9">
      <w:pPr>
        <w:pStyle w:val="ab"/>
        <w:spacing w:after="0"/>
        <w:ind w:firstLine="720"/>
        <w:jc w:val="both"/>
        <w:rPr>
          <w:kern w:val="32"/>
          <w:sz w:val="28"/>
          <w:szCs w:val="28"/>
        </w:rPr>
      </w:pPr>
      <w:r w:rsidRPr="00260790">
        <w:rPr>
          <w:kern w:val="32"/>
          <w:sz w:val="28"/>
          <w:szCs w:val="28"/>
        </w:rPr>
        <w:t xml:space="preserve">Координацию реализации </w:t>
      </w:r>
      <w:r w:rsidR="004A24E9">
        <w:rPr>
          <w:kern w:val="32"/>
          <w:sz w:val="28"/>
          <w:szCs w:val="28"/>
        </w:rPr>
        <w:t>Плана</w:t>
      </w:r>
      <w:r w:rsidRPr="00260790">
        <w:rPr>
          <w:kern w:val="32"/>
          <w:sz w:val="28"/>
          <w:szCs w:val="28"/>
        </w:rPr>
        <w:t xml:space="preserve"> осуществляет заместитель главы,</w:t>
      </w:r>
      <w:r w:rsidR="0023520E">
        <w:rPr>
          <w:kern w:val="32"/>
          <w:sz w:val="28"/>
          <w:szCs w:val="28"/>
        </w:rPr>
        <w:t xml:space="preserve"> </w:t>
      </w:r>
      <w:r w:rsidRPr="00260790">
        <w:rPr>
          <w:kern w:val="32"/>
          <w:sz w:val="28"/>
          <w:szCs w:val="28"/>
        </w:rPr>
        <w:t xml:space="preserve">который взаимодействует с участниками реализации </w:t>
      </w:r>
      <w:r w:rsidR="004A24E9">
        <w:rPr>
          <w:kern w:val="32"/>
          <w:sz w:val="28"/>
          <w:szCs w:val="28"/>
        </w:rPr>
        <w:t>Плана</w:t>
      </w:r>
      <w:r w:rsidRPr="00260790">
        <w:rPr>
          <w:kern w:val="32"/>
          <w:sz w:val="28"/>
          <w:szCs w:val="28"/>
        </w:rPr>
        <w:t xml:space="preserve">. Общий </w:t>
      </w:r>
      <w:r w:rsidRPr="00260790">
        <w:rPr>
          <w:kern w:val="32"/>
          <w:sz w:val="28"/>
          <w:szCs w:val="28"/>
        </w:rPr>
        <w:lastRenderedPageBreak/>
        <w:t xml:space="preserve">мониторинг реализации </w:t>
      </w:r>
      <w:r w:rsidR="004A24E9">
        <w:rPr>
          <w:kern w:val="32"/>
          <w:sz w:val="28"/>
          <w:szCs w:val="28"/>
        </w:rPr>
        <w:t>Плана</w:t>
      </w:r>
      <w:r w:rsidRPr="00260790">
        <w:rPr>
          <w:kern w:val="32"/>
          <w:sz w:val="28"/>
          <w:szCs w:val="28"/>
        </w:rPr>
        <w:t xml:space="preserve">, в том числе на основании данных от участников реализации </w:t>
      </w:r>
      <w:r w:rsidR="004A24E9">
        <w:rPr>
          <w:kern w:val="32"/>
          <w:sz w:val="28"/>
          <w:szCs w:val="28"/>
        </w:rPr>
        <w:t>Плана</w:t>
      </w:r>
      <w:r w:rsidRPr="00260790">
        <w:rPr>
          <w:kern w:val="32"/>
          <w:sz w:val="28"/>
          <w:szCs w:val="28"/>
        </w:rPr>
        <w:t xml:space="preserve">, формирование сводного доклада о промежуточных результатах реализации </w:t>
      </w:r>
      <w:r w:rsidR="004A24E9">
        <w:rPr>
          <w:kern w:val="32"/>
          <w:sz w:val="28"/>
          <w:szCs w:val="28"/>
        </w:rPr>
        <w:t>Плана</w:t>
      </w:r>
      <w:r w:rsidRPr="00260790">
        <w:rPr>
          <w:kern w:val="32"/>
          <w:sz w:val="28"/>
          <w:szCs w:val="28"/>
        </w:rPr>
        <w:t xml:space="preserve">, предложения по корректировке(актуализации)  </w:t>
      </w:r>
    </w:p>
    <w:p w:rsidR="00260790" w:rsidRPr="00260790" w:rsidRDefault="004A24E9" w:rsidP="004A24E9">
      <w:pPr>
        <w:pStyle w:val="ab"/>
        <w:spacing w:after="0"/>
        <w:jc w:val="both"/>
        <w:rPr>
          <w:kern w:val="32"/>
          <w:sz w:val="28"/>
          <w:szCs w:val="28"/>
        </w:rPr>
      </w:pPr>
      <w:r>
        <w:rPr>
          <w:kern w:val="32"/>
          <w:sz w:val="28"/>
          <w:szCs w:val="28"/>
        </w:rPr>
        <w:t>Плана</w:t>
      </w:r>
      <w:r w:rsidRPr="00260790">
        <w:rPr>
          <w:kern w:val="32"/>
          <w:sz w:val="28"/>
          <w:szCs w:val="28"/>
        </w:rPr>
        <w:t xml:space="preserve"> социально-экономического развития муниципального образования</w:t>
      </w:r>
      <w:r>
        <w:rPr>
          <w:kern w:val="32"/>
          <w:sz w:val="28"/>
          <w:szCs w:val="28"/>
        </w:rPr>
        <w:t xml:space="preserve"> на период до 2025 года</w:t>
      </w:r>
      <w:r w:rsidR="00260790" w:rsidRPr="00260790">
        <w:rPr>
          <w:kern w:val="32"/>
          <w:sz w:val="28"/>
          <w:szCs w:val="28"/>
        </w:rPr>
        <w:t xml:space="preserve"> и корректировке плана мероприятий по </w:t>
      </w:r>
      <w:r>
        <w:rPr>
          <w:kern w:val="32"/>
          <w:sz w:val="28"/>
          <w:szCs w:val="28"/>
        </w:rPr>
        <w:t xml:space="preserve">его </w:t>
      </w:r>
      <w:r w:rsidR="00260790" w:rsidRPr="00260790">
        <w:rPr>
          <w:kern w:val="32"/>
          <w:sz w:val="28"/>
          <w:szCs w:val="28"/>
        </w:rPr>
        <w:t>реализации осуществляет экономист по финансовой работе администрации городского поселения «Жирекенское».</w:t>
      </w:r>
    </w:p>
    <w:p w:rsidR="00260790" w:rsidRPr="009C4C6E" w:rsidRDefault="00260790" w:rsidP="00260790">
      <w:pPr>
        <w:pStyle w:val="ab"/>
        <w:ind w:firstLine="720"/>
        <w:jc w:val="both"/>
        <w:rPr>
          <w:kern w:val="32"/>
          <w:sz w:val="28"/>
          <w:szCs w:val="28"/>
        </w:rPr>
      </w:pPr>
      <w:r w:rsidRPr="009C4C6E">
        <w:rPr>
          <w:kern w:val="32"/>
          <w:sz w:val="28"/>
          <w:szCs w:val="28"/>
        </w:rPr>
        <w:t xml:space="preserve">Контроль за реализацией </w:t>
      </w:r>
      <w:r w:rsidR="004A24E9" w:rsidRPr="009C4C6E">
        <w:rPr>
          <w:kern w:val="32"/>
          <w:sz w:val="28"/>
          <w:szCs w:val="28"/>
        </w:rPr>
        <w:t>Плана</w:t>
      </w:r>
      <w:r w:rsidRPr="009C4C6E">
        <w:rPr>
          <w:kern w:val="32"/>
          <w:sz w:val="28"/>
          <w:szCs w:val="28"/>
        </w:rPr>
        <w:t xml:space="preserve"> осуществляет Совет городского поселения «Жирекенское».</w:t>
      </w:r>
    </w:p>
    <w:p w:rsidR="00260790" w:rsidRPr="00260790" w:rsidRDefault="00260790" w:rsidP="00260790">
      <w:pPr>
        <w:pStyle w:val="ab"/>
        <w:ind w:firstLine="720"/>
        <w:jc w:val="both"/>
        <w:rPr>
          <w:kern w:val="32"/>
          <w:sz w:val="28"/>
          <w:szCs w:val="28"/>
        </w:rPr>
      </w:pPr>
      <w:r w:rsidRPr="00260790">
        <w:rPr>
          <w:kern w:val="32"/>
          <w:sz w:val="28"/>
          <w:szCs w:val="28"/>
        </w:rPr>
        <w:t xml:space="preserve">На протяжении всего периода реализации </w:t>
      </w:r>
      <w:r w:rsidR="00A060AB">
        <w:rPr>
          <w:kern w:val="32"/>
          <w:sz w:val="28"/>
          <w:szCs w:val="28"/>
        </w:rPr>
        <w:t>Плана</w:t>
      </w:r>
      <w:r w:rsidRPr="00260790">
        <w:rPr>
          <w:kern w:val="32"/>
          <w:sz w:val="28"/>
          <w:szCs w:val="28"/>
        </w:rPr>
        <w:t xml:space="preserve"> предусматривается активное участие населения, заинтересованных организаций, предпринимателей, внесение с их стороны конструктивных предложений, замечаний. Для повышения уровня открытости обеспечивается раскрытие информации о деятельности участников реализации </w:t>
      </w:r>
      <w:r w:rsidR="002C1FEC">
        <w:rPr>
          <w:kern w:val="32"/>
          <w:sz w:val="28"/>
          <w:szCs w:val="28"/>
        </w:rPr>
        <w:t>Плана</w:t>
      </w:r>
      <w:r w:rsidRPr="00260790">
        <w:rPr>
          <w:kern w:val="32"/>
          <w:sz w:val="28"/>
          <w:szCs w:val="28"/>
        </w:rPr>
        <w:t>, размещение открытых данных, публикация результатов мониторинга в сети Интернет посредством официального сайта администрации городского поселения «Жирекенское», а также проведение общественных обсуждений по вопросам социально-экономического развития территории.</w:t>
      </w:r>
    </w:p>
    <w:p w:rsidR="00974B9E" w:rsidRDefault="00974B9E" w:rsidP="00BF5F62">
      <w:pPr>
        <w:jc w:val="center"/>
        <w:rPr>
          <w:rFonts w:ascii="Times New Roman" w:hAnsi="Times New Roman" w:cs="Times New Roman"/>
          <w:b/>
          <w:sz w:val="28"/>
          <w:szCs w:val="28"/>
        </w:rPr>
      </w:pPr>
    </w:p>
    <w:p w:rsidR="00453C07" w:rsidRPr="00453C07" w:rsidRDefault="00301C0B" w:rsidP="00453C07">
      <w:pPr>
        <w:jc w:val="right"/>
        <w:rPr>
          <w:rFonts w:ascii="Times New Roman" w:hAnsi="Times New Roman"/>
          <w:i/>
          <w:sz w:val="24"/>
          <w:szCs w:val="24"/>
        </w:rPr>
      </w:pPr>
      <w:r w:rsidRPr="00453C07">
        <w:rPr>
          <w:rFonts w:ascii="Times New Roman" w:hAnsi="Times New Roman"/>
          <w:i/>
          <w:sz w:val="24"/>
          <w:szCs w:val="24"/>
        </w:rPr>
        <w:t>Приложен</w:t>
      </w:r>
      <w:r w:rsidR="00453C07" w:rsidRPr="00453C07">
        <w:rPr>
          <w:rFonts w:ascii="Times New Roman" w:hAnsi="Times New Roman"/>
          <w:i/>
          <w:sz w:val="24"/>
          <w:szCs w:val="24"/>
        </w:rPr>
        <w:t xml:space="preserve">ие </w:t>
      </w:r>
      <w:r w:rsidR="006F1467">
        <w:rPr>
          <w:rFonts w:ascii="Times New Roman" w:hAnsi="Times New Roman"/>
          <w:i/>
          <w:sz w:val="24"/>
          <w:szCs w:val="24"/>
        </w:rPr>
        <w:t>№1</w:t>
      </w:r>
    </w:p>
    <w:p w:rsidR="00974B9E" w:rsidRPr="00301C0B" w:rsidRDefault="00974B9E" w:rsidP="00BF5F62">
      <w:pPr>
        <w:jc w:val="center"/>
        <w:rPr>
          <w:rFonts w:ascii="Times New Roman" w:hAnsi="Times New Roman" w:cs="Times New Roman"/>
          <w:b/>
          <w:i/>
          <w:sz w:val="28"/>
          <w:szCs w:val="28"/>
        </w:rPr>
      </w:pPr>
      <w:r w:rsidRPr="00301C0B">
        <w:rPr>
          <w:rFonts w:ascii="Times New Roman" w:hAnsi="Times New Roman"/>
          <w:b/>
          <w:i/>
          <w:sz w:val="28"/>
          <w:szCs w:val="28"/>
        </w:rPr>
        <w:t xml:space="preserve">Паспорт </w:t>
      </w:r>
      <w:r w:rsidR="006C032F">
        <w:rPr>
          <w:rFonts w:ascii="Times New Roman" w:hAnsi="Times New Roman"/>
          <w:b/>
          <w:i/>
          <w:sz w:val="28"/>
          <w:szCs w:val="28"/>
        </w:rPr>
        <w:t xml:space="preserve">городского поселения «Жирекенское» </w:t>
      </w:r>
    </w:p>
    <w:p w:rsidR="00974B9E" w:rsidRDefault="00974B9E" w:rsidP="00BF5F62">
      <w:pPr>
        <w:jc w:val="center"/>
        <w:rPr>
          <w:rFonts w:ascii="Times New Roman" w:hAnsi="Times New Roman" w:cs="Times New Roman"/>
          <w:b/>
          <w:sz w:val="28"/>
          <w:szCs w:val="28"/>
        </w:rPr>
      </w:pPr>
    </w:p>
    <w:p w:rsidR="00A804B9" w:rsidRPr="00A804B9" w:rsidRDefault="00A804B9" w:rsidP="00A804B9">
      <w:pPr>
        <w:jc w:val="center"/>
        <w:rPr>
          <w:rFonts w:ascii="Times New Roman" w:hAnsi="Times New Roman" w:cs="Times New Roman"/>
          <w:b/>
          <w:bCs/>
        </w:rPr>
      </w:pPr>
      <w:r w:rsidRPr="00A804B9">
        <w:rPr>
          <w:rFonts w:ascii="Times New Roman" w:hAnsi="Times New Roman" w:cs="Times New Roman"/>
          <w:b/>
          <w:bCs/>
        </w:rPr>
        <w:t>I. ОБЩАЯ ХАРАКТЕРИСТИКА МУНИЦИПАЛЬНОГО ОБРАЗОВАНИЯ</w:t>
      </w:r>
    </w:p>
    <w:p w:rsidR="00A804B9" w:rsidRPr="00A804B9" w:rsidRDefault="00A804B9" w:rsidP="00A804B9">
      <w:pPr>
        <w:rPr>
          <w:rFonts w:ascii="Times New Roman" w:hAnsi="Times New Roman" w:cs="Times New Roman"/>
          <w:b/>
          <w:bCs/>
        </w:rPr>
      </w:pPr>
    </w:p>
    <w:tbl>
      <w:tblPr>
        <w:tblW w:w="9498" w:type="dxa"/>
        <w:tblInd w:w="55" w:type="dxa"/>
        <w:tblLayout w:type="fixed"/>
        <w:tblCellMar>
          <w:top w:w="55" w:type="dxa"/>
          <w:left w:w="55" w:type="dxa"/>
          <w:bottom w:w="55" w:type="dxa"/>
          <w:right w:w="55" w:type="dxa"/>
        </w:tblCellMar>
        <w:tblLook w:val="0000"/>
      </w:tblPr>
      <w:tblGrid>
        <w:gridCol w:w="1061"/>
        <w:gridCol w:w="3617"/>
        <w:gridCol w:w="1418"/>
        <w:gridCol w:w="1134"/>
        <w:gridCol w:w="1134"/>
        <w:gridCol w:w="1134"/>
      </w:tblGrid>
      <w:tr w:rsidR="00A804B9" w:rsidRPr="00A804B9" w:rsidTr="00A804B9">
        <w:trPr>
          <w:tblHeader/>
        </w:trPr>
        <w:tc>
          <w:tcPr>
            <w:tcW w:w="1061" w:type="dxa"/>
            <w:tcBorders>
              <w:top w:val="single" w:sz="1" w:space="0" w:color="000000"/>
              <w:left w:val="single" w:sz="1" w:space="0" w:color="000000"/>
              <w:bottom w:val="single" w:sz="1" w:space="0" w:color="000000"/>
            </w:tcBorders>
          </w:tcPr>
          <w:p w:rsidR="00A804B9" w:rsidRPr="00A804B9" w:rsidRDefault="00A804B9" w:rsidP="00A804B9">
            <w:pPr>
              <w:pStyle w:val="af"/>
              <w:jc w:val="center"/>
              <w:rPr>
                <w:b/>
              </w:rPr>
            </w:pPr>
            <w:r w:rsidRPr="00A804B9">
              <w:rPr>
                <w:b/>
              </w:rPr>
              <w:t>№ п/п</w:t>
            </w:r>
          </w:p>
        </w:tc>
        <w:tc>
          <w:tcPr>
            <w:tcW w:w="3617" w:type="dxa"/>
            <w:tcBorders>
              <w:top w:val="single" w:sz="1" w:space="0" w:color="000000"/>
              <w:left w:val="single" w:sz="1" w:space="0" w:color="000000"/>
              <w:bottom w:val="single" w:sz="1" w:space="0" w:color="000000"/>
            </w:tcBorders>
          </w:tcPr>
          <w:p w:rsidR="00A804B9" w:rsidRPr="00A804B9" w:rsidRDefault="00A804B9" w:rsidP="00A804B9">
            <w:pPr>
              <w:pStyle w:val="af"/>
              <w:jc w:val="center"/>
              <w:rPr>
                <w:b/>
              </w:rPr>
            </w:pPr>
            <w:r w:rsidRPr="00A804B9">
              <w:rPr>
                <w:b/>
              </w:rPr>
              <w:t>Наименование индикаторов</w:t>
            </w:r>
          </w:p>
        </w:tc>
        <w:tc>
          <w:tcPr>
            <w:tcW w:w="1418" w:type="dxa"/>
            <w:tcBorders>
              <w:top w:val="single" w:sz="1" w:space="0" w:color="000000"/>
              <w:left w:val="single" w:sz="1" w:space="0" w:color="000000"/>
              <w:bottom w:val="single" w:sz="1" w:space="0" w:color="000000"/>
            </w:tcBorders>
          </w:tcPr>
          <w:p w:rsidR="00A804B9" w:rsidRPr="00A804B9" w:rsidRDefault="00A804B9" w:rsidP="00A804B9">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A804B9" w:rsidRPr="00A804B9" w:rsidRDefault="00A804B9"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A804B9" w:rsidRPr="00A804B9" w:rsidRDefault="00A804B9"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A804B9" w:rsidRPr="00A804B9" w:rsidRDefault="00A804B9" w:rsidP="00134E34">
            <w:pPr>
              <w:pStyle w:val="af"/>
              <w:jc w:val="center"/>
              <w:rPr>
                <w:b/>
              </w:rPr>
            </w:pPr>
            <w:r w:rsidRPr="00A804B9">
              <w:rPr>
                <w:b/>
              </w:rPr>
              <w:t>201</w:t>
            </w:r>
            <w:r w:rsidR="00134E34">
              <w:rPr>
                <w:b/>
              </w:rPr>
              <w:t>9</w:t>
            </w:r>
            <w:r w:rsidRPr="00A804B9">
              <w:rPr>
                <w:b/>
              </w:rPr>
              <w:t xml:space="preserve"> г.</w:t>
            </w:r>
          </w:p>
        </w:tc>
      </w:tr>
      <w:tr w:rsidR="00A804B9" w:rsidRPr="00A804B9" w:rsidTr="00A804B9">
        <w:trPr>
          <w:trHeight w:val="710"/>
        </w:trPr>
        <w:tc>
          <w:tcPr>
            <w:tcW w:w="1061" w:type="dxa"/>
            <w:tcBorders>
              <w:left w:val="single" w:sz="1" w:space="0" w:color="000000"/>
              <w:bottom w:val="single" w:sz="1" w:space="0" w:color="000000"/>
            </w:tcBorders>
          </w:tcPr>
          <w:p w:rsidR="00A804B9" w:rsidRPr="00A804B9" w:rsidRDefault="00A804B9" w:rsidP="00A804B9">
            <w:pPr>
              <w:pStyle w:val="a6"/>
              <w:spacing w:line="228" w:lineRule="auto"/>
              <w:ind w:left="-57" w:right="-57"/>
              <w:jc w:val="center"/>
              <w:rPr>
                <w:bCs/>
                <w:sz w:val="22"/>
                <w:szCs w:val="22"/>
              </w:rPr>
            </w:pPr>
            <w:r w:rsidRPr="00A804B9">
              <w:rPr>
                <w:b/>
                <w:sz w:val="22"/>
                <w:szCs w:val="22"/>
              </w:rPr>
              <w:t>1.</w:t>
            </w:r>
          </w:p>
        </w:tc>
        <w:tc>
          <w:tcPr>
            <w:tcW w:w="3617" w:type="dxa"/>
            <w:tcBorders>
              <w:left w:val="single" w:sz="1" w:space="0" w:color="000000"/>
              <w:bottom w:val="single" w:sz="1" w:space="0" w:color="000000"/>
            </w:tcBorders>
          </w:tcPr>
          <w:p w:rsidR="00A804B9" w:rsidRPr="00A804B9" w:rsidRDefault="00A804B9" w:rsidP="00A804B9">
            <w:pPr>
              <w:spacing w:line="228" w:lineRule="auto"/>
              <w:rPr>
                <w:rFonts w:ascii="Times New Roman" w:hAnsi="Times New Roman" w:cs="Times New Roman"/>
              </w:rPr>
            </w:pPr>
            <w:r w:rsidRPr="00A804B9">
              <w:rPr>
                <w:rFonts w:ascii="Times New Roman" w:hAnsi="Times New Roman" w:cs="Times New Roman"/>
                <w:b/>
              </w:rPr>
              <w:t>Территория муниципального образования</w:t>
            </w:r>
            <w:r w:rsidRPr="00A804B9">
              <w:rPr>
                <w:rFonts w:ascii="Times New Roman" w:hAnsi="Times New Roman" w:cs="Times New Roman"/>
                <w:b/>
                <w:vertAlign w:val="superscript"/>
              </w:rPr>
              <w:t>1)</w:t>
            </w:r>
          </w:p>
        </w:tc>
        <w:tc>
          <w:tcPr>
            <w:tcW w:w="1418" w:type="dxa"/>
            <w:tcBorders>
              <w:left w:val="single" w:sz="1" w:space="0" w:color="000000"/>
              <w:bottom w:val="single" w:sz="1" w:space="0" w:color="000000"/>
            </w:tcBorders>
          </w:tcPr>
          <w:p w:rsidR="00A804B9" w:rsidRPr="00A804B9" w:rsidRDefault="00A804B9" w:rsidP="00A804B9">
            <w:pPr>
              <w:spacing w:line="228" w:lineRule="auto"/>
              <w:jc w:val="center"/>
              <w:rPr>
                <w:rFonts w:ascii="Times New Roman" w:hAnsi="Times New Roman" w:cs="Times New Roman"/>
              </w:rPr>
            </w:pPr>
          </w:p>
        </w:tc>
        <w:tc>
          <w:tcPr>
            <w:tcW w:w="1134" w:type="dxa"/>
            <w:tcBorders>
              <w:left w:val="single" w:sz="1" w:space="0" w:color="000000"/>
              <w:bottom w:val="single" w:sz="1" w:space="0" w:color="000000"/>
              <w:right w:val="single" w:sz="1" w:space="0" w:color="000000"/>
            </w:tcBorders>
          </w:tcPr>
          <w:p w:rsidR="00A804B9" w:rsidRPr="00A804B9" w:rsidRDefault="00A804B9" w:rsidP="00A804B9">
            <w:pPr>
              <w:spacing w:line="228" w:lineRule="auto"/>
              <w:rPr>
                <w:rFonts w:ascii="Times New Roman" w:hAnsi="Times New Roman" w:cs="Times New Roman"/>
              </w:rPr>
            </w:pPr>
          </w:p>
        </w:tc>
        <w:tc>
          <w:tcPr>
            <w:tcW w:w="1134" w:type="dxa"/>
            <w:tcBorders>
              <w:left w:val="single" w:sz="1" w:space="0" w:color="000000"/>
              <w:bottom w:val="single" w:sz="1" w:space="0" w:color="000000"/>
            </w:tcBorders>
          </w:tcPr>
          <w:p w:rsidR="00A804B9" w:rsidRPr="00A804B9" w:rsidRDefault="00A804B9" w:rsidP="00A804B9">
            <w:pPr>
              <w:spacing w:line="228" w:lineRule="auto"/>
              <w:rPr>
                <w:rFonts w:ascii="Times New Roman" w:hAnsi="Times New Roman" w:cs="Times New Roman"/>
              </w:rPr>
            </w:pPr>
          </w:p>
        </w:tc>
        <w:tc>
          <w:tcPr>
            <w:tcW w:w="1134" w:type="dxa"/>
            <w:tcBorders>
              <w:left w:val="single" w:sz="1" w:space="0" w:color="000000"/>
              <w:bottom w:val="single" w:sz="1" w:space="0" w:color="000000"/>
              <w:right w:val="single" w:sz="1" w:space="0" w:color="000000"/>
            </w:tcBorders>
          </w:tcPr>
          <w:p w:rsidR="00A804B9" w:rsidRPr="00A804B9" w:rsidRDefault="00A804B9" w:rsidP="00A804B9">
            <w:pPr>
              <w:spacing w:line="228" w:lineRule="auto"/>
              <w:rPr>
                <w:rFonts w:ascii="Times New Roman" w:hAnsi="Times New Roman" w:cs="Times New Roman"/>
              </w:rPr>
            </w:pPr>
          </w:p>
        </w:tc>
      </w:tr>
      <w:tr w:rsidR="009F7296" w:rsidRPr="00A804B9" w:rsidTr="00A804B9">
        <w:tc>
          <w:tcPr>
            <w:tcW w:w="1061" w:type="dxa"/>
            <w:tcBorders>
              <w:left w:val="single" w:sz="1" w:space="0" w:color="000000"/>
              <w:bottom w:val="single" w:sz="1" w:space="0" w:color="000000"/>
            </w:tcBorders>
          </w:tcPr>
          <w:p w:rsidR="009F7296" w:rsidRPr="00A804B9" w:rsidRDefault="009F7296" w:rsidP="00A804B9">
            <w:pPr>
              <w:spacing w:line="228" w:lineRule="auto"/>
              <w:ind w:left="-57" w:right="-57"/>
              <w:jc w:val="center"/>
              <w:rPr>
                <w:rFonts w:ascii="Times New Roman" w:hAnsi="Times New Roman" w:cs="Times New Roman"/>
              </w:rPr>
            </w:pPr>
            <w:r w:rsidRPr="00A804B9">
              <w:rPr>
                <w:rFonts w:ascii="Times New Roman" w:hAnsi="Times New Roman" w:cs="Times New Roman"/>
              </w:rPr>
              <w:t>1.1.</w:t>
            </w:r>
          </w:p>
        </w:tc>
        <w:tc>
          <w:tcPr>
            <w:tcW w:w="3617" w:type="dxa"/>
            <w:tcBorders>
              <w:left w:val="single" w:sz="1" w:space="0" w:color="000000"/>
              <w:bottom w:val="single" w:sz="1" w:space="0" w:color="000000"/>
            </w:tcBorders>
          </w:tcPr>
          <w:p w:rsidR="009F7296" w:rsidRPr="00A804B9" w:rsidRDefault="009F7296" w:rsidP="00134E34">
            <w:pPr>
              <w:pStyle w:val="af8"/>
            </w:pPr>
            <w:r w:rsidRPr="00A804B9">
              <w:t xml:space="preserve">Общая площадь муниципального образования – всего </w:t>
            </w:r>
          </w:p>
        </w:tc>
        <w:tc>
          <w:tcPr>
            <w:tcW w:w="1418" w:type="dxa"/>
            <w:tcBorders>
              <w:left w:val="single" w:sz="1" w:space="0" w:color="000000"/>
              <w:bottom w:val="single" w:sz="1" w:space="0" w:color="000000"/>
            </w:tcBorders>
          </w:tcPr>
          <w:p w:rsidR="009F7296" w:rsidRPr="00A804B9" w:rsidRDefault="009F7296" w:rsidP="00A804B9">
            <w:pPr>
              <w:spacing w:line="228" w:lineRule="auto"/>
              <w:jc w:val="center"/>
              <w:rPr>
                <w:rFonts w:ascii="Times New Roman" w:hAnsi="Times New Roman" w:cs="Times New Roman"/>
              </w:rPr>
            </w:pPr>
            <w:r w:rsidRPr="00A804B9">
              <w:rPr>
                <w:rFonts w:ascii="Times New Roman" w:hAnsi="Times New Roman" w:cs="Times New Roman"/>
              </w:rPr>
              <w:t>га</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pStyle w:val="21"/>
              <w:spacing w:line="228" w:lineRule="auto"/>
              <w:ind w:left="-57" w:right="-57"/>
              <w:jc w:val="center"/>
              <w:rPr>
                <w:rFonts w:ascii="Times New Roman" w:hAnsi="Times New Roman" w:cs="Times New Roman"/>
              </w:rPr>
            </w:pPr>
            <w:r>
              <w:rPr>
                <w:rFonts w:ascii="Times New Roman" w:hAnsi="Times New Roman" w:cs="Times New Roman"/>
              </w:rPr>
              <w:t>6,477</w:t>
            </w:r>
          </w:p>
        </w:tc>
        <w:tc>
          <w:tcPr>
            <w:tcW w:w="1134" w:type="dxa"/>
            <w:tcBorders>
              <w:left w:val="single" w:sz="1" w:space="0" w:color="000000"/>
              <w:bottom w:val="single" w:sz="1" w:space="0" w:color="000000"/>
            </w:tcBorders>
          </w:tcPr>
          <w:p w:rsidR="009F7296" w:rsidRPr="00A804B9" w:rsidRDefault="009F7296" w:rsidP="00387977">
            <w:pPr>
              <w:pStyle w:val="21"/>
              <w:spacing w:line="228" w:lineRule="auto"/>
              <w:ind w:left="-57" w:right="-57"/>
              <w:jc w:val="center"/>
              <w:rPr>
                <w:rFonts w:ascii="Times New Roman" w:hAnsi="Times New Roman" w:cs="Times New Roman"/>
              </w:rPr>
            </w:pPr>
            <w:r>
              <w:rPr>
                <w:rFonts w:ascii="Times New Roman" w:hAnsi="Times New Roman" w:cs="Times New Roman"/>
              </w:rPr>
              <w:t>6,477</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pStyle w:val="21"/>
              <w:spacing w:line="228" w:lineRule="auto"/>
              <w:ind w:left="-57" w:right="-57"/>
              <w:jc w:val="center"/>
              <w:rPr>
                <w:rFonts w:ascii="Times New Roman" w:hAnsi="Times New Roman" w:cs="Times New Roman"/>
              </w:rPr>
            </w:pPr>
            <w:r>
              <w:rPr>
                <w:rFonts w:ascii="Times New Roman" w:hAnsi="Times New Roman" w:cs="Times New Roman"/>
              </w:rPr>
              <w:t>6,477</w:t>
            </w:r>
          </w:p>
        </w:tc>
      </w:tr>
      <w:tr w:rsidR="00A804B9" w:rsidRPr="00A804B9" w:rsidTr="00A804B9">
        <w:tc>
          <w:tcPr>
            <w:tcW w:w="1061" w:type="dxa"/>
            <w:tcBorders>
              <w:left w:val="single" w:sz="1" w:space="0" w:color="000000"/>
              <w:bottom w:val="single" w:sz="1" w:space="0" w:color="000000"/>
            </w:tcBorders>
          </w:tcPr>
          <w:p w:rsidR="00A804B9" w:rsidRPr="00A804B9" w:rsidRDefault="00A804B9" w:rsidP="00A804B9">
            <w:pPr>
              <w:spacing w:line="228" w:lineRule="auto"/>
              <w:ind w:left="-57" w:right="-57"/>
              <w:jc w:val="center"/>
              <w:rPr>
                <w:rFonts w:ascii="Times New Roman" w:hAnsi="Times New Roman" w:cs="Times New Roman"/>
              </w:rPr>
            </w:pPr>
          </w:p>
        </w:tc>
        <w:tc>
          <w:tcPr>
            <w:tcW w:w="3617" w:type="dxa"/>
            <w:tcBorders>
              <w:left w:val="single" w:sz="1" w:space="0" w:color="000000"/>
              <w:bottom w:val="single" w:sz="1" w:space="0" w:color="000000"/>
            </w:tcBorders>
          </w:tcPr>
          <w:p w:rsidR="00A804B9" w:rsidRPr="00A804B9" w:rsidRDefault="00A804B9" w:rsidP="00A804B9">
            <w:pPr>
              <w:spacing w:line="228" w:lineRule="auto"/>
              <w:rPr>
                <w:rFonts w:ascii="Times New Roman" w:hAnsi="Times New Roman" w:cs="Times New Roman"/>
              </w:rPr>
            </w:pPr>
            <w:r w:rsidRPr="00A804B9">
              <w:rPr>
                <w:rFonts w:ascii="Times New Roman" w:hAnsi="Times New Roman" w:cs="Times New Roman"/>
              </w:rPr>
              <w:t xml:space="preserve"> в том числе находящаяся:</w:t>
            </w:r>
          </w:p>
        </w:tc>
        <w:tc>
          <w:tcPr>
            <w:tcW w:w="1418" w:type="dxa"/>
            <w:tcBorders>
              <w:left w:val="single" w:sz="1" w:space="0" w:color="000000"/>
              <w:bottom w:val="single" w:sz="1" w:space="0" w:color="000000"/>
            </w:tcBorders>
          </w:tcPr>
          <w:p w:rsidR="00A804B9" w:rsidRPr="00A804B9" w:rsidRDefault="00A804B9" w:rsidP="00A804B9">
            <w:pPr>
              <w:spacing w:line="228" w:lineRule="auto"/>
              <w:rPr>
                <w:rFonts w:ascii="Times New Roman" w:hAnsi="Times New Roman" w:cs="Times New Roman"/>
              </w:rPr>
            </w:pPr>
          </w:p>
        </w:tc>
        <w:tc>
          <w:tcPr>
            <w:tcW w:w="1134" w:type="dxa"/>
            <w:tcBorders>
              <w:left w:val="single" w:sz="1" w:space="0" w:color="000000"/>
              <w:bottom w:val="single" w:sz="1" w:space="0" w:color="000000"/>
              <w:right w:val="single" w:sz="1" w:space="0" w:color="000000"/>
            </w:tcBorders>
          </w:tcPr>
          <w:p w:rsidR="00A804B9" w:rsidRPr="00A804B9" w:rsidRDefault="00A804B9" w:rsidP="00A804B9">
            <w:pPr>
              <w:spacing w:line="228" w:lineRule="auto"/>
              <w:jc w:val="center"/>
              <w:rPr>
                <w:rFonts w:ascii="Times New Roman" w:hAnsi="Times New Roman" w:cs="Times New Roman"/>
              </w:rPr>
            </w:pPr>
          </w:p>
        </w:tc>
        <w:tc>
          <w:tcPr>
            <w:tcW w:w="1134" w:type="dxa"/>
            <w:tcBorders>
              <w:left w:val="single" w:sz="1" w:space="0" w:color="000000"/>
              <w:bottom w:val="single" w:sz="1" w:space="0" w:color="000000"/>
            </w:tcBorders>
          </w:tcPr>
          <w:p w:rsidR="00A804B9" w:rsidRPr="00A804B9" w:rsidRDefault="00A804B9" w:rsidP="00A804B9">
            <w:pPr>
              <w:spacing w:line="228" w:lineRule="auto"/>
              <w:jc w:val="center"/>
              <w:rPr>
                <w:rFonts w:ascii="Times New Roman" w:hAnsi="Times New Roman" w:cs="Times New Roman"/>
              </w:rPr>
            </w:pPr>
          </w:p>
        </w:tc>
        <w:tc>
          <w:tcPr>
            <w:tcW w:w="1134" w:type="dxa"/>
            <w:tcBorders>
              <w:left w:val="single" w:sz="1" w:space="0" w:color="000000"/>
              <w:bottom w:val="single" w:sz="1" w:space="0" w:color="000000"/>
              <w:right w:val="single" w:sz="1" w:space="0" w:color="000000"/>
            </w:tcBorders>
          </w:tcPr>
          <w:p w:rsidR="00A804B9" w:rsidRPr="00A804B9" w:rsidRDefault="00A804B9" w:rsidP="00A804B9">
            <w:pPr>
              <w:spacing w:line="228" w:lineRule="auto"/>
              <w:jc w:val="center"/>
              <w:rPr>
                <w:rFonts w:ascii="Times New Roman" w:hAnsi="Times New Roman" w:cs="Times New Roman"/>
              </w:rPr>
            </w:pPr>
          </w:p>
        </w:tc>
      </w:tr>
      <w:tr w:rsidR="009F7296" w:rsidRPr="00A804B9" w:rsidTr="00A804B9">
        <w:tc>
          <w:tcPr>
            <w:tcW w:w="1061" w:type="dxa"/>
            <w:tcBorders>
              <w:left w:val="single" w:sz="1" w:space="0" w:color="000000"/>
              <w:bottom w:val="single" w:sz="1" w:space="0" w:color="000000"/>
            </w:tcBorders>
          </w:tcPr>
          <w:p w:rsidR="009F7296" w:rsidRPr="00A804B9" w:rsidRDefault="00BF6BB1" w:rsidP="00A804B9">
            <w:pPr>
              <w:spacing w:line="228" w:lineRule="auto"/>
              <w:ind w:left="-57" w:right="-57"/>
              <w:jc w:val="center"/>
              <w:rPr>
                <w:rFonts w:ascii="Times New Roman" w:hAnsi="Times New Roman" w:cs="Times New Roman"/>
              </w:rPr>
            </w:pPr>
            <w:r>
              <w:rPr>
                <w:rFonts w:ascii="Times New Roman" w:hAnsi="Times New Roman" w:cs="Times New Roman"/>
              </w:rPr>
              <w:t>1.1.1</w:t>
            </w:r>
          </w:p>
        </w:tc>
        <w:tc>
          <w:tcPr>
            <w:tcW w:w="3617" w:type="dxa"/>
            <w:tcBorders>
              <w:left w:val="single" w:sz="1" w:space="0" w:color="000000"/>
              <w:bottom w:val="single" w:sz="1" w:space="0" w:color="000000"/>
            </w:tcBorders>
          </w:tcPr>
          <w:p w:rsidR="009F7296" w:rsidRPr="00A804B9" w:rsidRDefault="009F7296" w:rsidP="00A804B9">
            <w:pPr>
              <w:spacing w:line="228" w:lineRule="auto"/>
              <w:rPr>
                <w:rFonts w:ascii="Times New Roman" w:hAnsi="Times New Roman" w:cs="Times New Roman"/>
              </w:rPr>
            </w:pPr>
            <w:r w:rsidRPr="00A804B9">
              <w:rPr>
                <w:rFonts w:ascii="Times New Roman" w:hAnsi="Times New Roman" w:cs="Times New Roman"/>
              </w:rPr>
              <w:t xml:space="preserve"> в собственности муниципального образования:</w:t>
            </w:r>
          </w:p>
        </w:tc>
        <w:tc>
          <w:tcPr>
            <w:tcW w:w="1418" w:type="dxa"/>
            <w:tcBorders>
              <w:left w:val="single" w:sz="1" w:space="0" w:color="000000"/>
              <w:bottom w:val="single" w:sz="1" w:space="0" w:color="000000"/>
            </w:tcBorders>
          </w:tcPr>
          <w:p w:rsidR="009F7296" w:rsidRPr="00A804B9" w:rsidRDefault="009F7296"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9F7296" w:rsidRPr="00FC29F4" w:rsidRDefault="009F7296" w:rsidP="00387977">
            <w:pPr>
              <w:spacing w:line="228" w:lineRule="auto"/>
              <w:jc w:val="center"/>
              <w:rPr>
                <w:rFonts w:ascii="Times New Roman" w:hAnsi="Times New Roman" w:cs="Times New Roman"/>
              </w:rPr>
            </w:pPr>
            <w:r w:rsidRPr="00FC29F4">
              <w:rPr>
                <w:rFonts w:ascii="Times New Roman" w:hAnsi="Times New Roman" w:cs="Times New Roman"/>
              </w:rPr>
              <w:t>6,477</w:t>
            </w:r>
          </w:p>
        </w:tc>
        <w:tc>
          <w:tcPr>
            <w:tcW w:w="1134" w:type="dxa"/>
            <w:tcBorders>
              <w:left w:val="single" w:sz="1" w:space="0" w:color="000000"/>
              <w:bottom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6,477</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6,477</w:t>
            </w:r>
          </w:p>
        </w:tc>
      </w:tr>
      <w:tr w:rsidR="009F7296" w:rsidRPr="00726B0D" w:rsidTr="00A804B9">
        <w:tc>
          <w:tcPr>
            <w:tcW w:w="1061" w:type="dxa"/>
            <w:tcBorders>
              <w:left w:val="single" w:sz="1" w:space="0" w:color="000000"/>
              <w:bottom w:val="single" w:sz="1" w:space="0" w:color="000000"/>
            </w:tcBorders>
          </w:tcPr>
          <w:p w:rsidR="009F7296" w:rsidRPr="00A804B9" w:rsidRDefault="00BF6BB1" w:rsidP="00A804B9">
            <w:pPr>
              <w:spacing w:line="228" w:lineRule="auto"/>
              <w:ind w:left="-57" w:right="-57"/>
              <w:jc w:val="center"/>
              <w:rPr>
                <w:rFonts w:ascii="Times New Roman" w:hAnsi="Times New Roman" w:cs="Times New Roman"/>
              </w:rPr>
            </w:pPr>
            <w:r>
              <w:rPr>
                <w:rFonts w:ascii="Times New Roman" w:hAnsi="Times New Roman" w:cs="Times New Roman"/>
              </w:rPr>
              <w:t>1.1.1</w:t>
            </w:r>
            <w:r w:rsidR="009F7296" w:rsidRPr="00A804B9">
              <w:rPr>
                <w:rFonts w:ascii="Times New Roman" w:hAnsi="Times New Roman" w:cs="Times New Roman"/>
              </w:rPr>
              <w:t>.1</w:t>
            </w:r>
          </w:p>
        </w:tc>
        <w:tc>
          <w:tcPr>
            <w:tcW w:w="3617" w:type="dxa"/>
            <w:tcBorders>
              <w:left w:val="single" w:sz="1" w:space="0" w:color="000000"/>
              <w:bottom w:val="single" w:sz="1" w:space="0" w:color="000000"/>
            </w:tcBorders>
          </w:tcPr>
          <w:p w:rsidR="009F7296" w:rsidRPr="00A804B9" w:rsidRDefault="009F7296" w:rsidP="00A804B9">
            <w:pPr>
              <w:spacing w:line="228" w:lineRule="auto"/>
              <w:rPr>
                <w:rFonts w:ascii="Times New Roman" w:hAnsi="Times New Roman" w:cs="Times New Roman"/>
              </w:rPr>
            </w:pPr>
            <w:r w:rsidRPr="00A804B9">
              <w:rPr>
                <w:rFonts w:ascii="Times New Roman" w:hAnsi="Times New Roman" w:cs="Times New Roman"/>
              </w:rPr>
              <w:t>предоставленная физическим лицам</w:t>
            </w:r>
          </w:p>
        </w:tc>
        <w:tc>
          <w:tcPr>
            <w:tcW w:w="1418" w:type="dxa"/>
            <w:tcBorders>
              <w:left w:val="single" w:sz="1" w:space="0" w:color="000000"/>
              <w:bottom w:val="single" w:sz="1" w:space="0" w:color="000000"/>
            </w:tcBorders>
          </w:tcPr>
          <w:p w:rsidR="009F7296" w:rsidRPr="00A804B9" w:rsidRDefault="009F7296"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2,79</w:t>
            </w:r>
          </w:p>
        </w:tc>
        <w:tc>
          <w:tcPr>
            <w:tcW w:w="1134" w:type="dxa"/>
            <w:tcBorders>
              <w:left w:val="single" w:sz="1" w:space="0" w:color="000000"/>
              <w:bottom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2,06</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2,12</w:t>
            </w:r>
          </w:p>
        </w:tc>
      </w:tr>
      <w:tr w:rsidR="009F7296" w:rsidRPr="00726B0D" w:rsidTr="00A804B9">
        <w:tc>
          <w:tcPr>
            <w:tcW w:w="1061" w:type="dxa"/>
            <w:tcBorders>
              <w:left w:val="single" w:sz="1" w:space="0" w:color="000000"/>
              <w:bottom w:val="single" w:sz="1" w:space="0" w:color="000000"/>
            </w:tcBorders>
          </w:tcPr>
          <w:p w:rsidR="009F7296" w:rsidRPr="00A804B9" w:rsidRDefault="00BF6BB1" w:rsidP="00A804B9">
            <w:pPr>
              <w:spacing w:line="228" w:lineRule="auto"/>
              <w:ind w:left="-57" w:right="-57"/>
              <w:jc w:val="center"/>
              <w:rPr>
                <w:rFonts w:ascii="Times New Roman" w:hAnsi="Times New Roman" w:cs="Times New Roman"/>
                <w:spacing w:val="-4"/>
              </w:rPr>
            </w:pPr>
            <w:r>
              <w:rPr>
                <w:rFonts w:ascii="Times New Roman" w:hAnsi="Times New Roman" w:cs="Times New Roman"/>
                <w:spacing w:val="-4"/>
              </w:rPr>
              <w:t>1.1.1.2</w:t>
            </w:r>
          </w:p>
        </w:tc>
        <w:tc>
          <w:tcPr>
            <w:tcW w:w="3617" w:type="dxa"/>
            <w:tcBorders>
              <w:left w:val="single" w:sz="1" w:space="0" w:color="000000"/>
              <w:bottom w:val="single" w:sz="1" w:space="0" w:color="000000"/>
            </w:tcBorders>
          </w:tcPr>
          <w:p w:rsidR="009F7296" w:rsidRPr="00A804B9" w:rsidRDefault="009F7296" w:rsidP="00A804B9">
            <w:pPr>
              <w:spacing w:line="228" w:lineRule="auto"/>
              <w:rPr>
                <w:rFonts w:ascii="Times New Roman" w:hAnsi="Times New Roman" w:cs="Times New Roman"/>
              </w:rPr>
            </w:pPr>
            <w:r w:rsidRPr="00A804B9">
              <w:rPr>
                <w:rFonts w:ascii="Times New Roman" w:hAnsi="Times New Roman" w:cs="Times New Roman"/>
              </w:rPr>
              <w:t xml:space="preserve"> во владение, пользование</w:t>
            </w:r>
          </w:p>
        </w:tc>
        <w:tc>
          <w:tcPr>
            <w:tcW w:w="1418" w:type="dxa"/>
            <w:tcBorders>
              <w:left w:val="single" w:sz="1" w:space="0" w:color="000000"/>
              <w:bottom w:val="single" w:sz="1" w:space="0" w:color="000000"/>
            </w:tcBorders>
          </w:tcPr>
          <w:p w:rsidR="009F7296" w:rsidRPr="00A804B9" w:rsidRDefault="009F7296"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0,007</w:t>
            </w:r>
          </w:p>
        </w:tc>
        <w:tc>
          <w:tcPr>
            <w:tcW w:w="1134" w:type="dxa"/>
            <w:tcBorders>
              <w:left w:val="single" w:sz="1" w:space="0" w:color="000000"/>
              <w:bottom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0,81</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1,80</w:t>
            </w:r>
          </w:p>
        </w:tc>
      </w:tr>
      <w:tr w:rsidR="009F7296" w:rsidRPr="00726B0D" w:rsidTr="00A804B9">
        <w:tc>
          <w:tcPr>
            <w:tcW w:w="1061" w:type="dxa"/>
            <w:tcBorders>
              <w:left w:val="single" w:sz="1" w:space="0" w:color="000000"/>
              <w:bottom w:val="single" w:sz="1" w:space="0" w:color="000000"/>
            </w:tcBorders>
          </w:tcPr>
          <w:p w:rsidR="009F7296" w:rsidRPr="00A804B9" w:rsidRDefault="00BF6BB1" w:rsidP="00A804B9">
            <w:pPr>
              <w:spacing w:line="228" w:lineRule="auto"/>
              <w:ind w:left="-57" w:right="-57"/>
              <w:jc w:val="center"/>
              <w:rPr>
                <w:rFonts w:ascii="Times New Roman" w:hAnsi="Times New Roman" w:cs="Times New Roman"/>
                <w:spacing w:val="-4"/>
              </w:rPr>
            </w:pPr>
            <w:r>
              <w:rPr>
                <w:rFonts w:ascii="Times New Roman" w:hAnsi="Times New Roman" w:cs="Times New Roman"/>
                <w:spacing w:val="-4"/>
              </w:rPr>
              <w:t>1.1.1.3</w:t>
            </w:r>
          </w:p>
        </w:tc>
        <w:tc>
          <w:tcPr>
            <w:tcW w:w="3617" w:type="dxa"/>
            <w:tcBorders>
              <w:left w:val="single" w:sz="1" w:space="0" w:color="000000"/>
              <w:bottom w:val="single" w:sz="1" w:space="0" w:color="000000"/>
            </w:tcBorders>
          </w:tcPr>
          <w:p w:rsidR="009F7296" w:rsidRPr="00A804B9" w:rsidRDefault="009F7296" w:rsidP="00A804B9">
            <w:pPr>
              <w:spacing w:line="228" w:lineRule="auto"/>
              <w:rPr>
                <w:rFonts w:ascii="Times New Roman" w:hAnsi="Times New Roman" w:cs="Times New Roman"/>
              </w:rPr>
            </w:pPr>
            <w:r w:rsidRPr="00A804B9">
              <w:rPr>
                <w:rFonts w:ascii="Times New Roman" w:hAnsi="Times New Roman" w:cs="Times New Roman"/>
              </w:rPr>
              <w:t xml:space="preserve"> в аренду</w:t>
            </w:r>
          </w:p>
        </w:tc>
        <w:tc>
          <w:tcPr>
            <w:tcW w:w="1418" w:type="dxa"/>
            <w:tcBorders>
              <w:left w:val="single" w:sz="1" w:space="0" w:color="000000"/>
              <w:bottom w:val="single" w:sz="1" w:space="0" w:color="000000"/>
            </w:tcBorders>
          </w:tcPr>
          <w:p w:rsidR="009F7296" w:rsidRPr="00A804B9" w:rsidRDefault="009F7296"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2,69</w:t>
            </w:r>
          </w:p>
        </w:tc>
        <w:tc>
          <w:tcPr>
            <w:tcW w:w="1134" w:type="dxa"/>
            <w:tcBorders>
              <w:left w:val="single" w:sz="1" w:space="0" w:color="000000"/>
              <w:bottom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1,25</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0,32</w:t>
            </w:r>
          </w:p>
        </w:tc>
      </w:tr>
      <w:tr w:rsidR="009F7296" w:rsidRPr="00726B0D" w:rsidTr="00A804B9">
        <w:tc>
          <w:tcPr>
            <w:tcW w:w="1061" w:type="dxa"/>
            <w:tcBorders>
              <w:left w:val="single" w:sz="1" w:space="0" w:color="000000"/>
              <w:bottom w:val="single" w:sz="1" w:space="0" w:color="000000"/>
            </w:tcBorders>
          </w:tcPr>
          <w:p w:rsidR="009F7296" w:rsidRPr="00A804B9" w:rsidRDefault="00BF6BB1" w:rsidP="00A804B9">
            <w:pPr>
              <w:spacing w:line="228" w:lineRule="auto"/>
              <w:ind w:left="-57" w:right="-57"/>
              <w:jc w:val="center"/>
              <w:rPr>
                <w:rFonts w:ascii="Times New Roman" w:hAnsi="Times New Roman" w:cs="Times New Roman"/>
              </w:rPr>
            </w:pPr>
            <w:r>
              <w:rPr>
                <w:rFonts w:ascii="Times New Roman" w:hAnsi="Times New Roman" w:cs="Times New Roman"/>
              </w:rPr>
              <w:t>1.1.1.4</w:t>
            </w:r>
          </w:p>
        </w:tc>
        <w:tc>
          <w:tcPr>
            <w:tcW w:w="3617" w:type="dxa"/>
            <w:tcBorders>
              <w:left w:val="single" w:sz="1" w:space="0" w:color="000000"/>
              <w:bottom w:val="single" w:sz="1" w:space="0" w:color="000000"/>
            </w:tcBorders>
          </w:tcPr>
          <w:p w:rsidR="009F7296" w:rsidRPr="00A804B9" w:rsidRDefault="00F86CF4" w:rsidP="00A804B9">
            <w:pPr>
              <w:spacing w:line="228" w:lineRule="auto"/>
              <w:rPr>
                <w:rFonts w:ascii="Times New Roman" w:hAnsi="Times New Roman" w:cs="Times New Roman"/>
              </w:rPr>
            </w:pPr>
            <w:r>
              <w:rPr>
                <w:rFonts w:ascii="Times New Roman" w:hAnsi="Times New Roman" w:cs="Times New Roman"/>
              </w:rPr>
              <w:t>предоставленная</w:t>
            </w:r>
            <w:r>
              <w:rPr>
                <w:rFonts w:ascii="Times New Roman" w:hAnsi="Times New Roman" w:cs="Times New Roman"/>
              </w:rPr>
              <w:br/>
            </w:r>
            <w:r w:rsidR="009F7296" w:rsidRPr="00A804B9">
              <w:rPr>
                <w:rFonts w:ascii="Times New Roman" w:hAnsi="Times New Roman" w:cs="Times New Roman"/>
              </w:rPr>
              <w:t>юридическим лицам</w:t>
            </w:r>
          </w:p>
        </w:tc>
        <w:tc>
          <w:tcPr>
            <w:tcW w:w="1418" w:type="dxa"/>
            <w:tcBorders>
              <w:left w:val="single" w:sz="1" w:space="0" w:color="000000"/>
              <w:bottom w:val="single" w:sz="1" w:space="0" w:color="000000"/>
            </w:tcBorders>
          </w:tcPr>
          <w:p w:rsidR="009F7296" w:rsidRPr="00A804B9" w:rsidRDefault="009F7296"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0,09</w:t>
            </w:r>
          </w:p>
        </w:tc>
        <w:tc>
          <w:tcPr>
            <w:tcW w:w="1134" w:type="dxa"/>
            <w:tcBorders>
              <w:left w:val="single" w:sz="1" w:space="0" w:color="000000"/>
              <w:bottom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w:t>
            </w:r>
          </w:p>
        </w:tc>
      </w:tr>
      <w:tr w:rsidR="009F7296" w:rsidRPr="00726B0D" w:rsidTr="00A804B9">
        <w:tc>
          <w:tcPr>
            <w:tcW w:w="1061" w:type="dxa"/>
            <w:tcBorders>
              <w:left w:val="single" w:sz="1" w:space="0" w:color="000000"/>
              <w:bottom w:val="single" w:sz="1" w:space="0" w:color="000000"/>
            </w:tcBorders>
          </w:tcPr>
          <w:p w:rsidR="009F7296" w:rsidRPr="00A804B9" w:rsidRDefault="00BF6BB1" w:rsidP="00A804B9">
            <w:pPr>
              <w:spacing w:line="228" w:lineRule="auto"/>
              <w:ind w:left="-57" w:right="-57"/>
              <w:jc w:val="center"/>
              <w:rPr>
                <w:rFonts w:ascii="Times New Roman" w:hAnsi="Times New Roman" w:cs="Times New Roman"/>
                <w:spacing w:val="-4"/>
              </w:rPr>
            </w:pPr>
            <w:r>
              <w:rPr>
                <w:rFonts w:ascii="Times New Roman" w:hAnsi="Times New Roman" w:cs="Times New Roman"/>
                <w:spacing w:val="-4"/>
              </w:rPr>
              <w:t>1.1.1.5</w:t>
            </w:r>
          </w:p>
        </w:tc>
        <w:tc>
          <w:tcPr>
            <w:tcW w:w="3617" w:type="dxa"/>
            <w:tcBorders>
              <w:left w:val="single" w:sz="1" w:space="0" w:color="000000"/>
              <w:bottom w:val="single" w:sz="1" w:space="0" w:color="000000"/>
            </w:tcBorders>
          </w:tcPr>
          <w:p w:rsidR="009F7296" w:rsidRPr="00A804B9" w:rsidRDefault="009F7296" w:rsidP="00A804B9">
            <w:pPr>
              <w:spacing w:line="228" w:lineRule="auto"/>
              <w:rPr>
                <w:rFonts w:ascii="Times New Roman" w:hAnsi="Times New Roman" w:cs="Times New Roman"/>
              </w:rPr>
            </w:pPr>
            <w:r w:rsidRPr="00A804B9">
              <w:rPr>
                <w:rFonts w:ascii="Times New Roman" w:hAnsi="Times New Roman" w:cs="Times New Roman"/>
              </w:rPr>
              <w:t xml:space="preserve"> в пользование</w:t>
            </w:r>
          </w:p>
        </w:tc>
        <w:tc>
          <w:tcPr>
            <w:tcW w:w="1418" w:type="dxa"/>
            <w:tcBorders>
              <w:left w:val="single" w:sz="1" w:space="0" w:color="000000"/>
              <w:bottom w:val="single" w:sz="1" w:space="0" w:color="000000"/>
            </w:tcBorders>
          </w:tcPr>
          <w:p w:rsidR="009F7296" w:rsidRPr="00A804B9" w:rsidRDefault="009F7296"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w:t>
            </w:r>
          </w:p>
        </w:tc>
        <w:tc>
          <w:tcPr>
            <w:tcW w:w="1134" w:type="dxa"/>
            <w:tcBorders>
              <w:left w:val="single" w:sz="1" w:space="0" w:color="000000"/>
              <w:bottom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w:t>
            </w:r>
          </w:p>
        </w:tc>
      </w:tr>
      <w:tr w:rsidR="009F7296" w:rsidRPr="00726B0D" w:rsidTr="00A804B9">
        <w:trPr>
          <w:trHeight w:val="430"/>
        </w:trPr>
        <w:tc>
          <w:tcPr>
            <w:tcW w:w="1061" w:type="dxa"/>
            <w:tcBorders>
              <w:left w:val="single" w:sz="1" w:space="0" w:color="000000"/>
              <w:bottom w:val="single" w:sz="1" w:space="0" w:color="000000"/>
            </w:tcBorders>
          </w:tcPr>
          <w:p w:rsidR="009F7296" w:rsidRPr="00A804B9" w:rsidRDefault="00BF6BB1" w:rsidP="00A804B9">
            <w:pPr>
              <w:pStyle w:val="text3cl"/>
              <w:spacing w:line="228" w:lineRule="auto"/>
              <w:ind w:left="-57" w:right="-57"/>
              <w:jc w:val="center"/>
              <w:rPr>
                <w:spacing w:val="-4"/>
                <w:sz w:val="22"/>
                <w:szCs w:val="22"/>
              </w:rPr>
            </w:pPr>
            <w:r>
              <w:rPr>
                <w:spacing w:val="-4"/>
                <w:sz w:val="22"/>
                <w:szCs w:val="22"/>
              </w:rPr>
              <w:t>1.1.1.6</w:t>
            </w:r>
          </w:p>
        </w:tc>
        <w:tc>
          <w:tcPr>
            <w:tcW w:w="3617" w:type="dxa"/>
            <w:tcBorders>
              <w:left w:val="single" w:sz="1" w:space="0" w:color="000000"/>
              <w:bottom w:val="single" w:sz="1" w:space="0" w:color="000000"/>
            </w:tcBorders>
          </w:tcPr>
          <w:p w:rsidR="009F7296" w:rsidRPr="00A804B9" w:rsidRDefault="009F7296" w:rsidP="00A804B9">
            <w:pPr>
              <w:spacing w:line="228" w:lineRule="auto"/>
              <w:rPr>
                <w:rFonts w:ascii="Times New Roman" w:hAnsi="Times New Roman" w:cs="Times New Roman"/>
              </w:rPr>
            </w:pPr>
            <w:r w:rsidRPr="00A804B9">
              <w:rPr>
                <w:rFonts w:ascii="Times New Roman" w:hAnsi="Times New Roman" w:cs="Times New Roman"/>
              </w:rPr>
              <w:t xml:space="preserve"> в аренду</w:t>
            </w:r>
          </w:p>
        </w:tc>
        <w:tc>
          <w:tcPr>
            <w:tcW w:w="1418" w:type="dxa"/>
            <w:tcBorders>
              <w:left w:val="single" w:sz="1" w:space="0" w:color="000000"/>
              <w:bottom w:val="single" w:sz="1" w:space="0" w:color="000000"/>
            </w:tcBorders>
          </w:tcPr>
          <w:p w:rsidR="009F7296" w:rsidRPr="00A804B9" w:rsidRDefault="009F7296"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0,09</w:t>
            </w:r>
          </w:p>
        </w:tc>
        <w:tc>
          <w:tcPr>
            <w:tcW w:w="1134" w:type="dxa"/>
            <w:tcBorders>
              <w:left w:val="single" w:sz="1" w:space="0" w:color="000000"/>
              <w:bottom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w:t>
            </w:r>
          </w:p>
        </w:tc>
        <w:tc>
          <w:tcPr>
            <w:tcW w:w="1134" w:type="dxa"/>
            <w:tcBorders>
              <w:left w:val="single" w:sz="1" w:space="0" w:color="000000"/>
              <w:bottom w:val="single" w:sz="1" w:space="0" w:color="000000"/>
              <w:right w:val="single" w:sz="1" w:space="0" w:color="000000"/>
            </w:tcBorders>
          </w:tcPr>
          <w:p w:rsidR="009F7296" w:rsidRPr="00A804B9" w:rsidRDefault="009F7296" w:rsidP="00387977">
            <w:pPr>
              <w:spacing w:line="228" w:lineRule="auto"/>
              <w:jc w:val="center"/>
              <w:rPr>
                <w:rFonts w:ascii="Times New Roman" w:hAnsi="Times New Roman" w:cs="Times New Roman"/>
              </w:rPr>
            </w:pPr>
            <w:r>
              <w:rPr>
                <w:rFonts w:ascii="Times New Roman" w:hAnsi="Times New Roman" w:cs="Times New Roman"/>
              </w:rPr>
              <w:t>-</w:t>
            </w:r>
          </w:p>
        </w:tc>
      </w:tr>
      <w:tr w:rsidR="00FE7819" w:rsidRPr="00726B0D" w:rsidTr="00A804B9">
        <w:tc>
          <w:tcPr>
            <w:tcW w:w="1061" w:type="dxa"/>
            <w:tcBorders>
              <w:left w:val="single" w:sz="1" w:space="0" w:color="000000"/>
              <w:bottom w:val="single" w:sz="1" w:space="0" w:color="000000"/>
            </w:tcBorders>
          </w:tcPr>
          <w:p w:rsidR="00FE7819" w:rsidRPr="00A804B9" w:rsidRDefault="00FE7819" w:rsidP="00A804B9">
            <w:pPr>
              <w:spacing w:line="228" w:lineRule="auto"/>
              <w:ind w:left="-57" w:right="-57"/>
              <w:jc w:val="center"/>
              <w:rPr>
                <w:rFonts w:ascii="Times New Roman" w:hAnsi="Times New Roman" w:cs="Times New Roman"/>
              </w:rPr>
            </w:pPr>
            <w:r w:rsidRPr="00A804B9">
              <w:rPr>
                <w:rFonts w:ascii="Times New Roman" w:hAnsi="Times New Roman" w:cs="Times New Roman"/>
              </w:rPr>
              <w:t>1.2.</w:t>
            </w:r>
          </w:p>
        </w:tc>
        <w:tc>
          <w:tcPr>
            <w:tcW w:w="3617" w:type="dxa"/>
            <w:tcBorders>
              <w:left w:val="single" w:sz="1" w:space="0" w:color="000000"/>
              <w:bottom w:val="single" w:sz="1" w:space="0" w:color="000000"/>
            </w:tcBorders>
          </w:tcPr>
          <w:p w:rsidR="00FE7819" w:rsidRPr="00A804B9" w:rsidRDefault="00FE7819" w:rsidP="00A804B9">
            <w:pPr>
              <w:pStyle w:val="a6"/>
              <w:spacing w:line="228" w:lineRule="auto"/>
              <w:rPr>
                <w:sz w:val="22"/>
                <w:szCs w:val="22"/>
              </w:rPr>
            </w:pPr>
            <w:r w:rsidRPr="00035612">
              <w:rPr>
                <w:sz w:val="22"/>
                <w:szCs w:val="22"/>
              </w:rPr>
              <w:t xml:space="preserve">Земли в черте поселений,  входящих в состав </w:t>
            </w:r>
            <w:r w:rsidRPr="00035612">
              <w:rPr>
                <w:sz w:val="22"/>
                <w:szCs w:val="22"/>
              </w:rPr>
              <w:br/>
              <w:t xml:space="preserve"> муниципального образования</w:t>
            </w:r>
          </w:p>
        </w:tc>
        <w:tc>
          <w:tcPr>
            <w:tcW w:w="1418" w:type="dxa"/>
            <w:tcBorders>
              <w:left w:val="single" w:sz="1" w:space="0" w:color="000000"/>
              <w:bottom w:val="single" w:sz="1" w:space="0" w:color="000000"/>
            </w:tcBorders>
          </w:tcPr>
          <w:p w:rsidR="00FE7819" w:rsidRPr="00A804B9" w:rsidRDefault="00FE7819"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FE7819" w:rsidRPr="00A804B9" w:rsidRDefault="00FE7819" w:rsidP="000830FA">
            <w:pPr>
              <w:pStyle w:val="21"/>
              <w:spacing w:line="228" w:lineRule="auto"/>
              <w:ind w:left="-57" w:right="-57"/>
              <w:jc w:val="center"/>
              <w:rPr>
                <w:rFonts w:ascii="Times New Roman" w:hAnsi="Times New Roman" w:cs="Times New Roman"/>
              </w:rPr>
            </w:pPr>
            <w:r>
              <w:rPr>
                <w:rFonts w:ascii="Times New Roman" w:hAnsi="Times New Roman" w:cs="Times New Roman"/>
              </w:rPr>
              <w:t>6,477</w:t>
            </w:r>
          </w:p>
        </w:tc>
        <w:tc>
          <w:tcPr>
            <w:tcW w:w="1134" w:type="dxa"/>
            <w:tcBorders>
              <w:left w:val="single" w:sz="1" w:space="0" w:color="000000"/>
              <w:bottom w:val="single" w:sz="1" w:space="0" w:color="000000"/>
            </w:tcBorders>
          </w:tcPr>
          <w:p w:rsidR="00FE7819" w:rsidRPr="00A804B9" w:rsidRDefault="00FE7819" w:rsidP="000830FA">
            <w:pPr>
              <w:pStyle w:val="21"/>
              <w:spacing w:line="228" w:lineRule="auto"/>
              <w:ind w:left="-57" w:right="-57"/>
              <w:jc w:val="center"/>
              <w:rPr>
                <w:rFonts w:ascii="Times New Roman" w:hAnsi="Times New Roman" w:cs="Times New Roman"/>
              </w:rPr>
            </w:pPr>
            <w:r>
              <w:rPr>
                <w:rFonts w:ascii="Times New Roman" w:hAnsi="Times New Roman" w:cs="Times New Roman"/>
              </w:rPr>
              <w:t>6,477</w:t>
            </w:r>
          </w:p>
        </w:tc>
        <w:tc>
          <w:tcPr>
            <w:tcW w:w="1134" w:type="dxa"/>
            <w:tcBorders>
              <w:left w:val="single" w:sz="1" w:space="0" w:color="000000"/>
              <w:bottom w:val="single" w:sz="1" w:space="0" w:color="000000"/>
              <w:right w:val="single" w:sz="1" w:space="0" w:color="000000"/>
            </w:tcBorders>
          </w:tcPr>
          <w:p w:rsidR="00FE7819" w:rsidRPr="00A804B9" w:rsidRDefault="00FE7819" w:rsidP="000830FA">
            <w:pPr>
              <w:pStyle w:val="21"/>
              <w:spacing w:line="228" w:lineRule="auto"/>
              <w:ind w:left="-57" w:right="-57"/>
              <w:jc w:val="center"/>
              <w:rPr>
                <w:rFonts w:ascii="Times New Roman" w:hAnsi="Times New Roman" w:cs="Times New Roman"/>
              </w:rPr>
            </w:pPr>
            <w:r>
              <w:rPr>
                <w:rFonts w:ascii="Times New Roman" w:hAnsi="Times New Roman" w:cs="Times New Roman"/>
              </w:rPr>
              <w:t>6,477</w:t>
            </w:r>
          </w:p>
        </w:tc>
      </w:tr>
      <w:tr w:rsidR="00A804B9" w:rsidRPr="00726B0D" w:rsidTr="00A804B9">
        <w:trPr>
          <w:trHeight w:val="319"/>
        </w:trPr>
        <w:tc>
          <w:tcPr>
            <w:tcW w:w="1061" w:type="dxa"/>
            <w:tcBorders>
              <w:left w:val="single" w:sz="1" w:space="0" w:color="000000"/>
              <w:bottom w:val="single" w:sz="1" w:space="0" w:color="000000"/>
            </w:tcBorders>
          </w:tcPr>
          <w:p w:rsidR="00A804B9" w:rsidRPr="00A804B9" w:rsidRDefault="00A804B9" w:rsidP="00A804B9">
            <w:pPr>
              <w:spacing w:line="228" w:lineRule="auto"/>
              <w:ind w:left="-57" w:right="-57"/>
              <w:jc w:val="center"/>
              <w:rPr>
                <w:rFonts w:ascii="Times New Roman" w:hAnsi="Times New Roman" w:cs="Times New Roman"/>
              </w:rPr>
            </w:pPr>
          </w:p>
        </w:tc>
        <w:tc>
          <w:tcPr>
            <w:tcW w:w="3617" w:type="dxa"/>
            <w:tcBorders>
              <w:left w:val="single" w:sz="1" w:space="0" w:color="000000"/>
              <w:bottom w:val="single" w:sz="1" w:space="0" w:color="000000"/>
            </w:tcBorders>
          </w:tcPr>
          <w:p w:rsidR="00A804B9" w:rsidRPr="00A804B9" w:rsidRDefault="00A804B9" w:rsidP="00A804B9">
            <w:pPr>
              <w:pStyle w:val="a6"/>
              <w:spacing w:line="228" w:lineRule="auto"/>
              <w:rPr>
                <w:sz w:val="22"/>
                <w:szCs w:val="22"/>
              </w:rPr>
            </w:pPr>
            <w:r w:rsidRPr="00A804B9">
              <w:rPr>
                <w:sz w:val="22"/>
                <w:szCs w:val="22"/>
              </w:rPr>
              <w:t xml:space="preserve"> из них:</w:t>
            </w:r>
          </w:p>
        </w:tc>
        <w:tc>
          <w:tcPr>
            <w:tcW w:w="1418" w:type="dxa"/>
            <w:tcBorders>
              <w:left w:val="single" w:sz="1" w:space="0" w:color="000000"/>
              <w:bottom w:val="single" w:sz="1" w:space="0" w:color="000000"/>
            </w:tcBorders>
          </w:tcPr>
          <w:p w:rsidR="00A804B9" w:rsidRPr="00A804B9" w:rsidRDefault="00A804B9" w:rsidP="00A804B9">
            <w:pPr>
              <w:spacing w:line="228" w:lineRule="auto"/>
              <w:jc w:val="center"/>
              <w:rPr>
                <w:rFonts w:ascii="Times New Roman" w:hAnsi="Times New Roman" w:cs="Times New Roman"/>
              </w:rPr>
            </w:pPr>
          </w:p>
        </w:tc>
        <w:tc>
          <w:tcPr>
            <w:tcW w:w="1134" w:type="dxa"/>
            <w:tcBorders>
              <w:left w:val="single" w:sz="1" w:space="0" w:color="000000"/>
              <w:bottom w:val="single" w:sz="1" w:space="0" w:color="000000"/>
              <w:right w:val="single" w:sz="1" w:space="0" w:color="000000"/>
            </w:tcBorders>
          </w:tcPr>
          <w:p w:rsidR="00A804B9" w:rsidRPr="00A804B9" w:rsidRDefault="00A804B9" w:rsidP="00A804B9">
            <w:pPr>
              <w:pStyle w:val="text3cl"/>
              <w:spacing w:line="228" w:lineRule="auto"/>
              <w:rPr>
                <w:sz w:val="22"/>
                <w:szCs w:val="22"/>
              </w:rPr>
            </w:pPr>
          </w:p>
        </w:tc>
        <w:tc>
          <w:tcPr>
            <w:tcW w:w="1134" w:type="dxa"/>
            <w:tcBorders>
              <w:left w:val="single" w:sz="1" w:space="0" w:color="000000"/>
              <w:bottom w:val="single" w:sz="1" w:space="0" w:color="000000"/>
            </w:tcBorders>
          </w:tcPr>
          <w:p w:rsidR="00A804B9" w:rsidRPr="00A804B9" w:rsidRDefault="00A804B9" w:rsidP="00A804B9">
            <w:pPr>
              <w:pStyle w:val="text3cl"/>
              <w:spacing w:line="228" w:lineRule="auto"/>
              <w:rPr>
                <w:sz w:val="22"/>
                <w:szCs w:val="22"/>
              </w:rPr>
            </w:pPr>
          </w:p>
        </w:tc>
        <w:tc>
          <w:tcPr>
            <w:tcW w:w="1134" w:type="dxa"/>
            <w:tcBorders>
              <w:left w:val="single" w:sz="1" w:space="0" w:color="000000"/>
              <w:bottom w:val="single" w:sz="1" w:space="0" w:color="000000"/>
              <w:right w:val="single" w:sz="1" w:space="0" w:color="000000"/>
            </w:tcBorders>
          </w:tcPr>
          <w:p w:rsidR="00A804B9" w:rsidRPr="00A804B9" w:rsidRDefault="00A804B9" w:rsidP="00A804B9">
            <w:pPr>
              <w:pStyle w:val="text3cl"/>
              <w:spacing w:line="228" w:lineRule="auto"/>
              <w:rPr>
                <w:sz w:val="22"/>
                <w:szCs w:val="22"/>
              </w:rPr>
            </w:pPr>
          </w:p>
        </w:tc>
      </w:tr>
      <w:tr w:rsidR="00E40425" w:rsidRPr="00726B0D" w:rsidTr="00A804B9">
        <w:tc>
          <w:tcPr>
            <w:tcW w:w="1061" w:type="dxa"/>
            <w:tcBorders>
              <w:left w:val="single" w:sz="1" w:space="0" w:color="000000"/>
              <w:bottom w:val="single" w:sz="1" w:space="0" w:color="000000"/>
            </w:tcBorders>
          </w:tcPr>
          <w:p w:rsidR="00E40425" w:rsidRPr="00A804B9" w:rsidRDefault="00E40425" w:rsidP="00A804B9">
            <w:pPr>
              <w:spacing w:line="228" w:lineRule="auto"/>
              <w:ind w:left="-57" w:right="-57"/>
              <w:jc w:val="center"/>
              <w:rPr>
                <w:rFonts w:ascii="Times New Roman" w:hAnsi="Times New Roman" w:cs="Times New Roman"/>
              </w:rPr>
            </w:pPr>
            <w:r w:rsidRPr="00A804B9">
              <w:rPr>
                <w:rFonts w:ascii="Times New Roman" w:hAnsi="Times New Roman" w:cs="Times New Roman"/>
              </w:rPr>
              <w:t>1.2.1</w:t>
            </w:r>
          </w:p>
        </w:tc>
        <w:tc>
          <w:tcPr>
            <w:tcW w:w="3617" w:type="dxa"/>
            <w:tcBorders>
              <w:left w:val="single" w:sz="1" w:space="0" w:color="000000"/>
              <w:bottom w:val="single" w:sz="1" w:space="0" w:color="000000"/>
            </w:tcBorders>
          </w:tcPr>
          <w:p w:rsidR="00E40425" w:rsidRPr="00A804B9" w:rsidRDefault="00E40425" w:rsidP="00A804B9">
            <w:pPr>
              <w:pStyle w:val="a6"/>
              <w:spacing w:line="228" w:lineRule="auto"/>
              <w:rPr>
                <w:sz w:val="22"/>
                <w:szCs w:val="22"/>
              </w:rPr>
            </w:pPr>
            <w:r w:rsidRPr="00A804B9">
              <w:rPr>
                <w:sz w:val="22"/>
                <w:szCs w:val="22"/>
              </w:rPr>
              <w:t xml:space="preserve"> земли жилой застройки</w:t>
            </w:r>
          </w:p>
        </w:tc>
        <w:tc>
          <w:tcPr>
            <w:tcW w:w="1418" w:type="dxa"/>
            <w:tcBorders>
              <w:left w:val="single" w:sz="1" w:space="0" w:color="000000"/>
              <w:bottom w:val="single" w:sz="1" w:space="0" w:color="000000"/>
            </w:tcBorders>
          </w:tcPr>
          <w:p w:rsidR="00E40425" w:rsidRPr="00A804B9" w:rsidRDefault="00E40425"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266</w:t>
            </w:r>
          </w:p>
        </w:tc>
        <w:tc>
          <w:tcPr>
            <w:tcW w:w="1134" w:type="dxa"/>
            <w:tcBorders>
              <w:left w:val="single" w:sz="1" w:space="0" w:color="000000"/>
              <w:bottom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266</w:t>
            </w: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266</w:t>
            </w:r>
          </w:p>
        </w:tc>
      </w:tr>
      <w:tr w:rsidR="00E40425" w:rsidRPr="00726B0D" w:rsidTr="00A804B9">
        <w:tc>
          <w:tcPr>
            <w:tcW w:w="1061" w:type="dxa"/>
            <w:tcBorders>
              <w:left w:val="single" w:sz="1" w:space="0" w:color="000000"/>
              <w:bottom w:val="single" w:sz="1" w:space="0" w:color="000000"/>
            </w:tcBorders>
          </w:tcPr>
          <w:p w:rsidR="00E40425" w:rsidRPr="00A804B9" w:rsidRDefault="00E40425" w:rsidP="00A804B9">
            <w:pPr>
              <w:spacing w:line="228" w:lineRule="auto"/>
              <w:ind w:left="-57" w:right="-57"/>
              <w:jc w:val="center"/>
              <w:rPr>
                <w:rFonts w:ascii="Times New Roman" w:hAnsi="Times New Roman" w:cs="Times New Roman"/>
              </w:rPr>
            </w:pPr>
            <w:r w:rsidRPr="00A804B9">
              <w:rPr>
                <w:rFonts w:ascii="Times New Roman" w:hAnsi="Times New Roman" w:cs="Times New Roman"/>
              </w:rPr>
              <w:t>1.2.2</w:t>
            </w:r>
          </w:p>
        </w:tc>
        <w:tc>
          <w:tcPr>
            <w:tcW w:w="3617" w:type="dxa"/>
            <w:tcBorders>
              <w:left w:val="single" w:sz="1" w:space="0" w:color="000000"/>
              <w:bottom w:val="single" w:sz="1" w:space="0" w:color="000000"/>
            </w:tcBorders>
          </w:tcPr>
          <w:p w:rsidR="00E40425" w:rsidRPr="00A804B9" w:rsidRDefault="00E40425" w:rsidP="00A804B9">
            <w:pPr>
              <w:pStyle w:val="a6"/>
              <w:spacing w:line="228" w:lineRule="auto"/>
              <w:rPr>
                <w:sz w:val="22"/>
                <w:szCs w:val="22"/>
              </w:rPr>
            </w:pPr>
            <w:r w:rsidRPr="00A804B9">
              <w:rPr>
                <w:sz w:val="22"/>
                <w:szCs w:val="22"/>
              </w:rPr>
              <w:t xml:space="preserve"> земли общественно-деловой </w:t>
            </w:r>
            <w:r w:rsidRPr="00A804B9">
              <w:rPr>
                <w:sz w:val="22"/>
                <w:szCs w:val="22"/>
              </w:rPr>
              <w:br/>
              <w:t xml:space="preserve"> застройки</w:t>
            </w:r>
          </w:p>
        </w:tc>
        <w:tc>
          <w:tcPr>
            <w:tcW w:w="1418" w:type="dxa"/>
            <w:tcBorders>
              <w:left w:val="single" w:sz="1" w:space="0" w:color="000000"/>
              <w:bottom w:val="single" w:sz="1" w:space="0" w:color="000000"/>
            </w:tcBorders>
          </w:tcPr>
          <w:p w:rsidR="00E40425" w:rsidRPr="00A804B9" w:rsidRDefault="00E40425"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28" w:lineRule="auto"/>
              <w:ind w:left="-57" w:right="-57"/>
              <w:jc w:val="center"/>
              <w:rPr>
                <w:rFonts w:ascii="Times New Roman" w:hAnsi="Times New Roman" w:cs="Times New Roman"/>
              </w:rPr>
            </w:pPr>
            <w:r>
              <w:rPr>
                <w:rFonts w:ascii="Times New Roman" w:hAnsi="Times New Roman" w:cs="Times New Roman"/>
              </w:rPr>
              <w:t>19</w:t>
            </w:r>
          </w:p>
        </w:tc>
        <w:tc>
          <w:tcPr>
            <w:tcW w:w="1134" w:type="dxa"/>
            <w:tcBorders>
              <w:left w:val="single" w:sz="1" w:space="0" w:color="000000"/>
              <w:bottom w:val="single" w:sz="1" w:space="0" w:color="000000"/>
            </w:tcBorders>
          </w:tcPr>
          <w:p w:rsidR="00E40425" w:rsidRPr="00A804B9" w:rsidRDefault="00E40425" w:rsidP="00387977">
            <w:pPr>
              <w:spacing w:line="228" w:lineRule="auto"/>
              <w:ind w:left="-57" w:right="-57"/>
              <w:jc w:val="center"/>
              <w:rPr>
                <w:rFonts w:ascii="Times New Roman" w:hAnsi="Times New Roman" w:cs="Times New Roman"/>
              </w:rPr>
            </w:pPr>
            <w:r>
              <w:rPr>
                <w:rFonts w:ascii="Times New Roman" w:hAnsi="Times New Roman" w:cs="Times New Roman"/>
              </w:rPr>
              <w:t>19</w:t>
            </w: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28" w:lineRule="auto"/>
              <w:ind w:left="-57" w:right="-57"/>
              <w:jc w:val="center"/>
              <w:rPr>
                <w:rFonts w:ascii="Times New Roman" w:hAnsi="Times New Roman" w:cs="Times New Roman"/>
              </w:rPr>
            </w:pPr>
            <w:r>
              <w:rPr>
                <w:rFonts w:ascii="Times New Roman" w:hAnsi="Times New Roman" w:cs="Times New Roman"/>
              </w:rPr>
              <w:t>19</w:t>
            </w:r>
          </w:p>
        </w:tc>
      </w:tr>
      <w:tr w:rsidR="00E40425" w:rsidRPr="00726B0D" w:rsidTr="00A804B9">
        <w:tc>
          <w:tcPr>
            <w:tcW w:w="1061" w:type="dxa"/>
            <w:tcBorders>
              <w:left w:val="single" w:sz="1" w:space="0" w:color="000000"/>
              <w:bottom w:val="single" w:sz="4" w:space="0" w:color="auto"/>
            </w:tcBorders>
          </w:tcPr>
          <w:p w:rsidR="00E40425" w:rsidRPr="00A804B9" w:rsidRDefault="00E40425" w:rsidP="00A804B9">
            <w:pPr>
              <w:spacing w:line="228" w:lineRule="auto"/>
              <w:ind w:left="-57" w:right="-57"/>
              <w:jc w:val="center"/>
              <w:rPr>
                <w:rFonts w:ascii="Times New Roman" w:hAnsi="Times New Roman" w:cs="Times New Roman"/>
              </w:rPr>
            </w:pPr>
            <w:r w:rsidRPr="00A804B9">
              <w:rPr>
                <w:rFonts w:ascii="Times New Roman" w:hAnsi="Times New Roman" w:cs="Times New Roman"/>
              </w:rPr>
              <w:t>1.2.3</w:t>
            </w:r>
          </w:p>
        </w:tc>
        <w:tc>
          <w:tcPr>
            <w:tcW w:w="3617" w:type="dxa"/>
            <w:tcBorders>
              <w:left w:val="single" w:sz="1" w:space="0" w:color="000000"/>
              <w:bottom w:val="single" w:sz="4" w:space="0" w:color="auto"/>
            </w:tcBorders>
          </w:tcPr>
          <w:p w:rsidR="00E40425" w:rsidRPr="00A804B9" w:rsidRDefault="00E40425" w:rsidP="00A804B9">
            <w:pPr>
              <w:pStyle w:val="a6"/>
              <w:spacing w:line="228" w:lineRule="auto"/>
              <w:rPr>
                <w:sz w:val="22"/>
                <w:szCs w:val="22"/>
              </w:rPr>
            </w:pPr>
            <w:r w:rsidRPr="00A804B9">
              <w:rPr>
                <w:sz w:val="22"/>
                <w:szCs w:val="22"/>
              </w:rPr>
              <w:t xml:space="preserve"> земли промышленности</w:t>
            </w:r>
          </w:p>
        </w:tc>
        <w:tc>
          <w:tcPr>
            <w:tcW w:w="1418" w:type="dxa"/>
            <w:tcBorders>
              <w:left w:val="single" w:sz="1" w:space="0" w:color="000000"/>
              <w:bottom w:val="single" w:sz="4" w:space="0" w:color="auto"/>
            </w:tcBorders>
          </w:tcPr>
          <w:p w:rsidR="00E40425" w:rsidRPr="00A804B9" w:rsidRDefault="00E40425"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4" w:space="0" w:color="auto"/>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11</w:t>
            </w:r>
          </w:p>
        </w:tc>
        <w:tc>
          <w:tcPr>
            <w:tcW w:w="1134" w:type="dxa"/>
            <w:tcBorders>
              <w:left w:val="single" w:sz="1" w:space="0" w:color="000000"/>
              <w:bottom w:val="single" w:sz="4" w:space="0" w:color="auto"/>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11</w:t>
            </w:r>
          </w:p>
        </w:tc>
        <w:tc>
          <w:tcPr>
            <w:tcW w:w="1134" w:type="dxa"/>
            <w:tcBorders>
              <w:left w:val="single" w:sz="1" w:space="0" w:color="000000"/>
              <w:bottom w:val="single" w:sz="4" w:space="0" w:color="auto"/>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11</w:t>
            </w:r>
          </w:p>
        </w:tc>
      </w:tr>
      <w:tr w:rsidR="00E40425" w:rsidRPr="00726B0D" w:rsidTr="00A804B9">
        <w:tc>
          <w:tcPr>
            <w:tcW w:w="1061" w:type="dxa"/>
            <w:tcBorders>
              <w:top w:val="single" w:sz="4" w:space="0" w:color="auto"/>
              <w:left w:val="single" w:sz="4" w:space="0" w:color="auto"/>
              <w:bottom w:val="single" w:sz="4" w:space="0" w:color="auto"/>
              <w:right w:val="single" w:sz="4" w:space="0" w:color="auto"/>
            </w:tcBorders>
          </w:tcPr>
          <w:p w:rsidR="00E40425" w:rsidRPr="00A804B9" w:rsidRDefault="00E40425" w:rsidP="00A804B9">
            <w:pPr>
              <w:pStyle w:val="text3cl"/>
              <w:spacing w:line="228" w:lineRule="auto"/>
              <w:ind w:left="-57" w:right="-57"/>
              <w:jc w:val="center"/>
              <w:rPr>
                <w:sz w:val="22"/>
                <w:szCs w:val="22"/>
              </w:rPr>
            </w:pPr>
            <w:r w:rsidRPr="00A804B9">
              <w:rPr>
                <w:sz w:val="22"/>
                <w:szCs w:val="22"/>
              </w:rPr>
              <w:t>1.2.4</w:t>
            </w:r>
          </w:p>
        </w:tc>
        <w:tc>
          <w:tcPr>
            <w:tcW w:w="3617" w:type="dxa"/>
            <w:tcBorders>
              <w:top w:val="single" w:sz="4" w:space="0" w:color="auto"/>
              <w:left w:val="single" w:sz="4" w:space="0" w:color="auto"/>
              <w:bottom w:val="single" w:sz="4" w:space="0" w:color="auto"/>
              <w:right w:val="single" w:sz="4" w:space="0" w:color="auto"/>
            </w:tcBorders>
          </w:tcPr>
          <w:p w:rsidR="00E40425" w:rsidRPr="00A804B9" w:rsidRDefault="00E40425" w:rsidP="00A804B9">
            <w:pPr>
              <w:pStyle w:val="a6"/>
              <w:spacing w:line="228" w:lineRule="auto"/>
              <w:rPr>
                <w:sz w:val="22"/>
                <w:szCs w:val="22"/>
              </w:rPr>
            </w:pPr>
            <w:r w:rsidRPr="00A804B9">
              <w:rPr>
                <w:sz w:val="22"/>
                <w:szCs w:val="22"/>
              </w:rPr>
              <w:t xml:space="preserve"> земли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E40425" w:rsidRPr="00A804B9" w:rsidRDefault="00E40425"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top w:val="single" w:sz="4" w:space="0" w:color="auto"/>
              <w:left w:val="single" w:sz="4" w:space="0" w:color="auto"/>
              <w:bottom w:val="single" w:sz="4" w:space="0" w:color="auto"/>
              <w:right w:val="single" w:sz="4" w:space="0" w:color="auto"/>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1903,1</w:t>
            </w:r>
          </w:p>
        </w:tc>
        <w:tc>
          <w:tcPr>
            <w:tcW w:w="1134" w:type="dxa"/>
            <w:tcBorders>
              <w:top w:val="single" w:sz="4" w:space="0" w:color="auto"/>
              <w:left w:val="single" w:sz="4" w:space="0" w:color="auto"/>
              <w:bottom w:val="single" w:sz="4" w:space="0" w:color="auto"/>
              <w:right w:val="single" w:sz="4" w:space="0" w:color="auto"/>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1903,1</w:t>
            </w:r>
          </w:p>
        </w:tc>
        <w:tc>
          <w:tcPr>
            <w:tcW w:w="1134" w:type="dxa"/>
            <w:tcBorders>
              <w:top w:val="single" w:sz="4" w:space="0" w:color="auto"/>
              <w:left w:val="single" w:sz="4" w:space="0" w:color="auto"/>
              <w:bottom w:val="single" w:sz="4" w:space="0" w:color="auto"/>
              <w:right w:val="single" w:sz="4" w:space="0" w:color="auto"/>
            </w:tcBorders>
          </w:tcPr>
          <w:p w:rsidR="00E40425" w:rsidRPr="00A804B9" w:rsidRDefault="00E40425" w:rsidP="00387977">
            <w:pPr>
              <w:spacing w:line="228" w:lineRule="auto"/>
              <w:rPr>
                <w:rFonts w:ascii="Times New Roman" w:hAnsi="Times New Roman" w:cs="Times New Roman"/>
              </w:rPr>
            </w:pPr>
            <w:r>
              <w:rPr>
                <w:rFonts w:ascii="Times New Roman" w:hAnsi="Times New Roman" w:cs="Times New Roman"/>
              </w:rPr>
              <w:t>1903,1</w:t>
            </w:r>
          </w:p>
        </w:tc>
      </w:tr>
      <w:tr w:rsidR="00E40425" w:rsidRPr="00726B0D" w:rsidTr="00A804B9">
        <w:tc>
          <w:tcPr>
            <w:tcW w:w="1061" w:type="dxa"/>
            <w:tcBorders>
              <w:top w:val="single" w:sz="4" w:space="0" w:color="auto"/>
              <w:left w:val="single" w:sz="1" w:space="0" w:color="000000"/>
              <w:bottom w:val="single" w:sz="1" w:space="0" w:color="000000"/>
            </w:tcBorders>
          </w:tcPr>
          <w:p w:rsidR="00E40425" w:rsidRPr="00A804B9" w:rsidRDefault="00E40425" w:rsidP="00A804B9">
            <w:pPr>
              <w:spacing w:line="228" w:lineRule="auto"/>
              <w:ind w:left="-57" w:right="-57"/>
              <w:jc w:val="center"/>
              <w:rPr>
                <w:rFonts w:ascii="Times New Roman" w:hAnsi="Times New Roman" w:cs="Times New Roman"/>
              </w:rPr>
            </w:pPr>
            <w:r w:rsidRPr="00A804B9">
              <w:rPr>
                <w:rFonts w:ascii="Times New Roman" w:hAnsi="Times New Roman" w:cs="Times New Roman"/>
              </w:rPr>
              <w:t>1.2.5</w:t>
            </w:r>
          </w:p>
        </w:tc>
        <w:tc>
          <w:tcPr>
            <w:tcW w:w="3617" w:type="dxa"/>
            <w:tcBorders>
              <w:top w:val="single" w:sz="4" w:space="0" w:color="auto"/>
              <w:left w:val="single" w:sz="1" w:space="0" w:color="000000"/>
              <w:bottom w:val="single" w:sz="1" w:space="0" w:color="000000"/>
            </w:tcBorders>
          </w:tcPr>
          <w:p w:rsidR="00E40425" w:rsidRPr="00A804B9" w:rsidRDefault="00E40425" w:rsidP="00A804B9">
            <w:pPr>
              <w:pStyle w:val="a6"/>
              <w:spacing w:line="228" w:lineRule="auto"/>
              <w:rPr>
                <w:sz w:val="22"/>
                <w:szCs w:val="22"/>
              </w:rPr>
            </w:pPr>
            <w:r w:rsidRPr="00A804B9">
              <w:rPr>
                <w:sz w:val="22"/>
                <w:szCs w:val="22"/>
              </w:rPr>
              <w:t xml:space="preserve"> земли транспорта, связи,  инженерных коммуникаций</w:t>
            </w:r>
          </w:p>
        </w:tc>
        <w:tc>
          <w:tcPr>
            <w:tcW w:w="1418" w:type="dxa"/>
            <w:tcBorders>
              <w:top w:val="single" w:sz="4" w:space="0" w:color="auto"/>
              <w:left w:val="single" w:sz="1" w:space="0" w:color="000000"/>
              <w:bottom w:val="single" w:sz="1" w:space="0" w:color="000000"/>
            </w:tcBorders>
          </w:tcPr>
          <w:p w:rsidR="00E40425" w:rsidRPr="00A804B9" w:rsidRDefault="00E40425"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top w:val="single" w:sz="4" w:space="0" w:color="auto"/>
              <w:left w:val="single" w:sz="1" w:space="0" w:color="000000"/>
              <w:bottom w:val="single" w:sz="1" w:space="0" w:color="000000"/>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1346,9</w:t>
            </w:r>
          </w:p>
        </w:tc>
        <w:tc>
          <w:tcPr>
            <w:tcW w:w="1134" w:type="dxa"/>
            <w:tcBorders>
              <w:top w:val="single" w:sz="4" w:space="0" w:color="auto"/>
              <w:left w:val="single" w:sz="1" w:space="0" w:color="000000"/>
              <w:bottom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1346,9</w:t>
            </w:r>
          </w:p>
        </w:tc>
        <w:tc>
          <w:tcPr>
            <w:tcW w:w="1134" w:type="dxa"/>
            <w:tcBorders>
              <w:top w:val="single" w:sz="4" w:space="0" w:color="auto"/>
              <w:left w:val="single" w:sz="1" w:space="0" w:color="000000"/>
              <w:bottom w:val="single" w:sz="1" w:space="0" w:color="000000"/>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1346,9</w:t>
            </w:r>
          </w:p>
        </w:tc>
      </w:tr>
      <w:tr w:rsidR="00E40425" w:rsidRPr="00726B0D" w:rsidTr="00A804B9">
        <w:tc>
          <w:tcPr>
            <w:tcW w:w="1061" w:type="dxa"/>
            <w:tcBorders>
              <w:left w:val="single" w:sz="1" w:space="0" w:color="000000"/>
              <w:bottom w:val="single" w:sz="4" w:space="0" w:color="auto"/>
            </w:tcBorders>
          </w:tcPr>
          <w:p w:rsidR="00E40425" w:rsidRPr="00A804B9" w:rsidRDefault="00E40425" w:rsidP="00A804B9">
            <w:pPr>
              <w:spacing w:line="228" w:lineRule="auto"/>
              <w:ind w:left="-57" w:right="-57"/>
              <w:jc w:val="center"/>
              <w:rPr>
                <w:rFonts w:ascii="Times New Roman" w:hAnsi="Times New Roman" w:cs="Times New Roman"/>
              </w:rPr>
            </w:pPr>
            <w:r w:rsidRPr="00A804B9">
              <w:rPr>
                <w:rFonts w:ascii="Times New Roman" w:hAnsi="Times New Roman" w:cs="Times New Roman"/>
              </w:rPr>
              <w:t>1.2.6</w:t>
            </w:r>
          </w:p>
        </w:tc>
        <w:tc>
          <w:tcPr>
            <w:tcW w:w="3617" w:type="dxa"/>
            <w:tcBorders>
              <w:left w:val="single" w:sz="1" w:space="0" w:color="000000"/>
              <w:bottom w:val="single" w:sz="4" w:space="0" w:color="auto"/>
            </w:tcBorders>
          </w:tcPr>
          <w:p w:rsidR="00E40425" w:rsidRPr="00A804B9" w:rsidRDefault="00E40425" w:rsidP="00A804B9">
            <w:pPr>
              <w:pStyle w:val="a6"/>
              <w:spacing w:line="228" w:lineRule="auto"/>
              <w:rPr>
                <w:sz w:val="22"/>
                <w:szCs w:val="22"/>
              </w:rPr>
            </w:pPr>
            <w:r w:rsidRPr="00A804B9">
              <w:rPr>
                <w:sz w:val="22"/>
                <w:szCs w:val="22"/>
              </w:rPr>
              <w:t xml:space="preserve"> земли под объектами иного  специального назначения</w:t>
            </w:r>
          </w:p>
        </w:tc>
        <w:tc>
          <w:tcPr>
            <w:tcW w:w="1418" w:type="dxa"/>
            <w:tcBorders>
              <w:left w:val="single" w:sz="1" w:space="0" w:color="000000"/>
              <w:bottom w:val="single" w:sz="4" w:space="0" w:color="auto"/>
            </w:tcBorders>
          </w:tcPr>
          <w:p w:rsidR="00E40425" w:rsidRPr="00A804B9" w:rsidRDefault="00E40425" w:rsidP="00A804B9">
            <w:pPr>
              <w:spacing w:line="228" w:lineRule="auto"/>
              <w:jc w:val="center"/>
              <w:rPr>
                <w:rFonts w:ascii="Times New Roman" w:hAnsi="Times New Roman" w:cs="Times New Roman"/>
              </w:rPr>
            </w:pPr>
          </w:p>
        </w:tc>
        <w:tc>
          <w:tcPr>
            <w:tcW w:w="1134" w:type="dxa"/>
            <w:tcBorders>
              <w:left w:val="single" w:sz="1" w:space="0" w:color="000000"/>
              <w:bottom w:val="single" w:sz="4" w:space="0" w:color="auto"/>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14,08</w:t>
            </w:r>
          </w:p>
        </w:tc>
        <w:tc>
          <w:tcPr>
            <w:tcW w:w="1134" w:type="dxa"/>
            <w:tcBorders>
              <w:left w:val="single" w:sz="1" w:space="0" w:color="000000"/>
              <w:bottom w:val="single" w:sz="4" w:space="0" w:color="auto"/>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14,08</w:t>
            </w:r>
          </w:p>
        </w:tc>
        <w:tc>
          <w:tcPr>
            <w:tcW w:w="1134" w:type="dxa"/>
            <w:tcBorders>
              <w:left w:val="single" w:sz="1" w:space="0" w:color="000000"/>
              <w:bottom w:val="single" w:sz="4" w:space="0" w:color="auto"/>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14,08</w:t>
            </w:r>
          </w:p>
        </w:tc>
      </w:tr>
      <w:tr w:rsidR="00E40425" w:rsidRPr="00726B0D" w:rsidTr="00A804B9">
        <w:tc>
          <w:tcPr>
            <w:tcW w:w="1061" w:type="dxa"/>
            <w:tcBorders>
              <w:left w:val="single" w:sz="1" w:space="0" w:color="000000"/>
              <w:bottom w:val="single" w:sz="1" w:space="0" w:color="000000"/>
            </w:tcBorders>
          </w:tcPr>
          <w:p w:rsidR="00E40425" w:rsidRPr="00A804B9" w:rsidRDefault="00E40425" w:rsidP="00A804B9">
            <w:pPr>
              <w:spacing w:line="228" w:lineRule="auto"/>
              <w:ind w:left="-57" w:right="-57"/>
              <w:jc w:val="center"/>
              <w:rPr>
                <w:rFonts w:ascii="Times New Roman" w:hAnsi="Times New Roman" w:cs="Times New Roman"/>
              </w:rPr>
            </w:pPr>
            <w:r w:rsidRPr="00A804B9">
              <w:rPr>
                <w:rFonts w:ascii="Times New Roman" w:hAnsi="Times New Roman" w:cs="Times New Roman"/>
              </w:rPr>
              <w:t>1.2.</w:t>
            </w:r>
            <w:r w:rsidR="005A6B07">
              <w:rPr>
                <w:rFonts w:ascii="Times New Roman" w:hAnsi="Times New Roman" w:cs="Times New Roman"/>
              </w:rPr>
              <w:t>7</w:t>
            </w:r>
          </w:p>
        </w:tc>
        <w:tc>
          <w:tcPr>
            <w:tcW w:w="3617" w:type="dxa"/>
            <w:tcBorders>
              <w:left w:val="single" w:sz="1" w:space="0" w:color="000000"/>
              <w:bottom w:val="single" w:sz="1" w:space="0" w:color="000000"/>
            </w:tcBorders>
          </w:tcPr>
          <w:p w:rsidR="00E40425" w:rsidRPr="00A804B9" w:rsidRDefault="00E40425" w:rsidP="00A804B9">
            <w:pPr>
              <w:pStyle w:val="a6"/>
              <w:spacing w:line="228" w:lineRule="auto"/>
              <w:rPr>
                <w:sz w:val="22"/>
                <w:szCs w:val="22"/>
              </w:rPr>
            </w:pPr>
            <w:r w:rsidRPr="00A804B9">
              <w:rPr>
                <w:sz w:val="22"/>
                <w:szCs w:val="22"/>
              </w:rPr>
              <w:t xml:space="preserve"> земли, не вовлеченные в  градостроительную или  иную деятельность </w:t>
            </w:r>
          </w:p>
        </w:tc>
        <w:tc>
          <w:tcPr>
            <w:tcW w:w="1418" w:type="dxa"/>
            <w:tcBorders>
              <w:left w:val="single" w:sz="1" w:space="0" w:color="000000"/>
              <w:bottom w:val="single" w:sz="1" w:space="0" w:color="000000"/>
            </w:tcBorders>
          </w:tcPr>
          <w:p w:rsidR="00E40425" w:rsidRPr="00A804B9" w:rsidRDefault="00E40425"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6,05</w:t>
            </w:r>
          </w:p>
        </w:tc>
        <w:tc>
          <w:tcPr>
            <w:tcW w:w="1134" w:type="dxa"/>
            <w:tcBorders>
              <w:left w:val="single" w:sz="1" w:space="0" w:color="000000"/>
              <w:bottom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6,05</w:t>
            </w: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28" w:lineRule="auto"/>
              <w:jc w:val="center"/>
              <w:rPr>
                <w:rFonts w:ascii="Times New Roman" w:hAnsi="Times New Roman" w:cs="Times New Roman"/>
              </w:rPr>
            </w:pPr>
            <w:r>
              <w:rPr>
                <w:rFonts w:ascii="Times New Roman" w:hAnsi="Times New Roman" w:cs="Times New Roman"/>
              </w:rPr>
              <w:t>6,05</w:t>
            </w:r>
          </w:p>
        </w:tc>
      </w:tr>
      <w:tr w:rsidR="00E40425" w:rsidRPr="00726B0D" w:rsidTr="00A804B9">
        <w:tc>
          <w:tcPr>
            <w:tcW w:w="1061" w:type="dxa"/>
            <w:tcBorders>
              <w:left w:val="single" w:sz="1" w:space="0" w:color="000000"/>
              <w:bottom w:val="single" w:sz="1" w:space="0" w:color="000000"/>
            </w:tcBorders>
          </w:tcPr>
          <w:p w:rsidR="00E40425" w:rsidRPr="00A804B9" w:rsidRDefault="00E40425" w:rsidP="00A804B9">
            <w:pPr>
              <w:pStyle w:val="text3cl"/>
              <w:spacing w:line="228" w:lineRule="auto"/>
              <w:jc w:val="center"/>
              <w:rPr>
                <w:sz w:val="22"/>
                <w:szCs w:val="22"/>
              </w:rPr>
            </w:pPr>
            <w:r w:rsidRPr="00A804B9">
              <w:rPr>
                <w:sz w:val="22"/>
                <w:szCs w:val="22"/>
              </w:rPr>
              <w:t>1.3.</w:t>
            </w:r>
          </w:p>
        </w:tc>
        <w:tc>
          <w:tcPr>
            <w:tcW w:w="3617" w:type="dxa"/>
            <w:tcBorders>
              <w:left w:val="single" w:sz="1" w:space="0" w:color="000000"/>
              <w:bottom w:val="single" w:sz="1" w:space="0" w:color="000000"/>
            </w:tcBorders>
          </w:tcPr>
          <w:p w:rsidR="00E40425" w:rsidRPr="00A804B9" w:rsidRDefault="00E40425" w:rsidP="007B04E6">
            <w:pPr>
              <w:pStyle w:val="a6"/>
              <w:spacing w:line="216" w:lineRule="auto"/>
              <w:ind w:left="18" w:right="-57"/>
              <w:rPr>
                <w:sz w:val="22"/>
                <w:szCs w:val="22"/>
              </w:rPr>
            </w:pPr>
            <w:r w:rsidRPr="00A804B9">
              <w:rPr>
                <w:sz w:val="22"/>
                <w:szCs w:val="22"/>
              </w:rPr>
              <w:t xml:space="preserve">Земли муниципального </w:t>
            </w:r>
            <w:r w:rsidRPr="00A804B9">
              <w:rPr>
                <w:sz w:val="22"/>
                <w:szCs w:val="22"/>
              </w:rPr>
              <w:br/>
              <w:t xml:space="preserve"> образования за чертой поселений, входящих  в состав муниципального образования</w:t>
            </w:r>
          </w:p>
        </w:tc>
        <w:tc>
          <w:tcPr>
            <w:tcW w:w="1418" w:type="dxa"/>
            <w:tcBorders>
              <w:left w:val="single" w:sz="1" w:space="0" w:color="000000"/>
              <w:bottom w:val="single" w:sz="1" w:space="0" w:color="000000"/>
            </w:tcBorders>
          </w:tcPr>
          <w:p w:rsidR="00E40425" w:rsidRPr="00A804B9" w:rsidRDefault="00E40425" w:rsidP="00A804B9">
            <w:pPr>
              <w:spacing w:line="228" w:lineRule="auto"/>
              <w:jc w:val="center"/>
              <w:rPr>
                <w:rFonts w:ascii="Times New Roman" w:hAnsi="Times New Roman" w:cs="Times New Roman"/>
              </w:rPr>
            </w:pPr>
            <w:r w:rsidRPr="00A804B9">
              <w:rPr>
                <w:rFonts w:ascii="Times New Roman" w:hAnsi="Times New Roman" w:cs="Times New Roman"/>
              </w:rPr>
              <w:t>га</w:t>
            </w: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16" w:lineRule="auto"/>
              <w:ind w:left="-57" w:right="-57"/>
              <w:jc w:val="center"/>
              <w:rPr>
                <w:rFonts w:ascii="Times New Roman" w:hAnsi="Times New Roman" w:cs="Times New Roman"/>
              </w:rPr>
            </w:pPr>
            <w:r>
              <w:rPr>
                <w:rFonts w:ascii="Times New Roman" w:hAnsi="Times New Roman" w:cs="Times New Roman"/>
              </w:rPr>
              <w:t>240,1</w:t>
            </w:r>
          </w:p>
        </w:tc>
        <w:tc>
          <w:tcPr>
            <w:tcW w:w="1134" w:type="dxa"/>
            <w:tcBorders>
              <w:left w:val="single" w:sz="1" w:space="0" w:color="000000"/>
              <w:bottom w:val="single" w:sz="1" w:space="0" w:color="000000"/>
            </w:tcBorders>
          </w:tcPr>
          <w:p w:rsidR="00E40425" w:rsidRPr="00A804B9" w:rsidRDefault="00E40425" w:rsidP="00387977">
            <w:pPr>
              <w:spacing w:line="216" w:lineRule="auto"/>
              <w:ind w:left="-57" w:right="-57"/>
              <w:jc w:val="center"/>
              <w:rPr>
                <w:rFonts w:ascii="Times New Roman" w:hAnsi="Times New Roman" w:cs="Times New Roman"/>
              </w:rPr>
            </w:pPr>
            <w:r>
              <w:rPr>
                <w:rFonts w:ascii="Times New Roman" w:hAnsi="Times New Roman" w:cs="Times New Roman"/>
              </w:rPr>
              <w:t>240,1</w:t>
            </w: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16" w:lineRule="auto"/>
              <w:ind w:left="-57" w:right="-57"/>
              <w:jc w:val="center"/>
              <w:rPr>
                <w:rFonts w:ascii="Times New Roman" w:hAnsi="Times New Roman" w:cs="Times New Roman"/>
              </w:rPr>
            </w:pPr>
            <w:r>
              <w:rPr>
                <w:rFonts w:ascii="Times New Roman" w:hAnsi="Times New Roman" w:cs="Times New Roman"/>
              </w:rPr>
              <w:t>240,1</w:t>
            </w:r>
          </w:p>
        </w:tc>
      </w:tr>
      <w:tr w:rsidR="00E40425" w:rsidRPr="00726B0D" w:rsidTr="00A804B9">
        <w:tc>
          <w:tcPr>
            <w:tcW w:w="1061" w:type="dxa"/>
            <w:tcBorders>
              <w:left w:val="single" w:sz="1" w:space="0" w:color="000000"/>
              <w:bottom w:val="single" w:sz="1" w:space="0" w:color="000000"/>
            </w:tcBorders>
          </w:tcPr>
          <w:p w:rsidR="00E40425" w:rsidRPr="00A804B9" w:rsidRDefault="00E40425" w:rsidP="00A804B9">
            <w:pPr>
              <w:pStyle w:val="text3cl"/>
              <w:spacing w:line="228" w:lineRule="auto"/>
              <w:jc w:val="center"/>
              <w:rPr>
                <w:sz w:val="22"/>
                <w:szCs w:val="22"/>
              </w:rPr>
            </w:pPr>
            <w:r w:rsidRPr="00A804B9">
              <w:rPr>
                <w:sz w:val="22"/>
                <w:szCs w:val="22"/>
              </w:rPr>
              <w:t>1.3.</w:t>
            </w:r>
            <w:r w:rsidR="005A6B07">
              <w:rPr>
                <w:sz w:val="22"/>
                <w:szCs w:val="22"/>
              </w:rPr>
              <w:t>1</w:t>
            </w:r>
          </w:p>
        </w:tc>
        <w:tc>
          <w:tcPr>
            <w:tcW w:w="3617" w:type="dxa"/>
            <w:tcBorders>
              <w:left w:val="single" w:sz="1" w:space="0" w:color="000000"/>
              <w:bottom w:val="single" w:sz="1" w:space="0" w:color="000000"/>
            </w:tcBorders>
          </w:tcPr>
          <w:p w:rsidR="00E40425" w:rsidRPr="00A804B9" w:rsidRDefault="00E40425" w:rsidP="00A804B9">
            <w:pPr>
              <w:pStyle w:val="a6"/>
              <w:spacing w:line="228" w:lineRule="auto"/>
              <w:rPr>
                <w:sz w:val="22"/>
                <w:szCs w:val="22"/>
              </w:rPr>
            </w:pPr>
            <w:r w:rsidRPr="00A804B9">
              <w:rPr>
                <w:sz w:val="22"/>
                <w:szCs w:val="22"/>
              </w:rPr>
              <w:t>земли промышленности,  транспорта и иного специального назначения</w:t>
            </w:r>
          </w:p>
        </w:tc>
        <w:tc>
          <w:tcPr>
            <w:tcW w:w="1418" w:type="dxa"/>
            <w:tcBorders>
              <w:left w:val="single" w:sz="1" w:space="0" w:color="000000"/>
              <w:bottom w:val="single" w:sz="1" w:space="0" w:color="000000"/>
            </w:tcBorders>
          </w:tcPr>
          <w:p w:rsidR="00E40425" w:rsidRPr="00A804B9" w:rsidRDefault="00E40425" w:rsidP="00A804B9">
            <w:pPr>
              <w:spacing w:line="228" w:lineRule="auto"/>
              <w:jc w:val="center"/>
              <w:rPr>
                <w:rFonts w:ascii="Times New Roman" w:hAnsi="Times New Roman" w:cs="Times New Roman"/>
              </w:rPr>
            </w:pP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28" w:lineRule="auto"/>
              <w:ind w:left="-57" w:right="-57"/>
              <w:jc w:val="center"/>
              <w:rPr>
                <w:rFonts w:ascii="Times New Roman" w:hAnsi="Times New Roman" w:cs="Times New Roman"/>
              </w:rPr>
            </w:pPr>
            <w:r>
              <w:rPr>
                <w:rFonts w:ascii="Times New Roman" w:hAnsi="Times New Roman" w:cs="Times New Roman"/>
              </w:rPr>
              <w:t>1346,9</w:t>
            </w:r>
          </w:p>
        </w:tc>
        <w:tc>
          <w:tcPr>
            <w:tcW w:w="1134" w:type="dxa"/>
            <w:tcBorders>
              <w:left w:val="single" w:sz="1" w:space="0" w:color="000000"/>
              <w:bottom w:val="single" w:sz="1" w:space="0" w:color="000000"/>
            </w:tcBorders>
          </w:tcPr>
          <w:p w:rsidR="00E40425" w:rsidRPr="00A804B9" w:rsidRDefault="00E40425" w:rsidP="00387977">
            <w:pPr>
              <w:spacing w:line="228" w:lineRule="auto"/>
              <w:ind w:left="-57" w:right="-57"/>
              <w:jc w:val="center"/>
              <w:rPr>
                <w:rFonts w:ascii="Times New Roman" w:hAnsi="Times New Roman" w:cs="Times New Roman"/>
              </w:rPr>
            </w:pPr>
            <w:r>
              <w:rPr>
                <w:rFonts w:ascii="Times New Roman" w:hAnsi="Times New Roman" w:cs="Times New Roman"/>
              </w:rPr>
              <w:t>1346,9</w:t>
            </w:r>
          </w:p>
        </w:tc>
        <w:tc>
          <w:tcPr>
            <w:tcW w:w="1134" w:type="dxa"/>
            <w:tcBorders>
              <w:left w:val="single" w:sz="1" w:space="0" w:color="000000"/>
              <w:bottom w:val="single" w:sz="1" w:space="0" w:color="000000"/>
              <w:right w:val="single" w:sz="1" w:space="0" w:color="000000"/>
            </w:tcBorders>
          </w:tcPr>
          <w:p w:rsidR="00E40425" w:rsidRPr="00A804B9" w:rsidRDefault="00E40425" w:rsidP="00387977">
            <w:pPr>
              <w:spacing w:line="228" w:lineRule="auto"/>
              <w:ind w:left="-57" w:right="-57"/>
              <w:jc w:val="center"/>
              <w:rPr>
                <w:rFonts w:ascii="Times New Roman" w:hAnsi="Times New Roman" w:cs="Times New Roman"/>
              </w:rPr>
            </w:pPr>
            <w:r>
              <w:rPr>
                <w:rFonts w:ascii="Times New Roman" w:hAnsi="Times New Roman" w:cs="Times New Roman"/>
              </w:rPr>
              <w:t>1346,9</w:t>
            </w:r>
          </w:p>
        </w:tc>
      </w:tr>
      <w:tr w:rsidR="00A804B9" w:rsidRPr="00726B0D" w:rsidTr="00A804B9">
        <w:tc>
          <w:tcPr>
            <w:tcW w:w="1061" w:type="dxa"/>
            <w:tcBorders>
              <w:left w:val="single" w:sz="1" w:space="0" w:color="000000"/>
              <w:bottom w:val="single" w:sz="1" w:space="0" w:color="000000"/>
            </w:tcBorders>
          </w:tcPr>
          <w:p w:rsidR="00A804B9" w:rsidRPr="00A804B9" w:rsidRDefault="005A6B07" w:rsidP="00A804B9">
            <w:pPr>
              <w:spacing w:line="228" w:lineRule="auto"/>
              <w:jc w:val="center"/>
              <w:rPr>
                <w:rFonts w:ascii="Times New Roman" w:hAnsi="Times New Roman" w:cs="Times New Roman"/>
              </w:rPr>
            </w:pPr>
            <w:r>
              <w:rPr>
                <w:rFonts w:ascii="Times New Roman" w:hAnsi="Times New Roman" w:cs="Times New Roman"/>
              </w:rPr>
              <w:t>1.4</w:t>
            </w:r>
            <w:r w:rsidR="00A804B9" w:rsidRPr="00A804B9">
              <w:rPr>
                <w:rFonts w:ascii="Times New Roman" w:hAnsi="Times New Roman" w:cs="Times New Roman"/>
              </w:rPr>
              <w:t>.</w:t>
            </w:r>
          </w:p>
        </w:tc>
        <w:tc>
          <w:tcPr>
            <w:tcW w:w="3617" w:type="dxa"/>
            <w:tcBorders>
              <w:left w:val="single" w:sz="1" w:space="0" w:color="000000"/>
              <w:bottom w:val="single" w:sz="1" w:space="0" w:color="000000"/>
            </w:tcBorders>
          </w:tcPr>
          <w:p w:rsidR="00A804B9" w:rsidRPr="00A804B9" w:rsidRDefault="00A804B9" w:rsidP="00A804B9">
            <w:pPr>
              <w:spacing w:line="228" w:lineRule="auto"/>
              <w:rPr>
                <w:rFonts w:ascii="Times New Roman" w:hAnsi="Times New Roman" w:cs="Times New Roman"/>
              </w:rPr>
            </w:pPr>
            <w:r w:rsidRPr="00A804B9">
              <w:rPr>
                <w:rFonts w:ascii="Times New Roman" w:hAnsi="Times New Roman" w:cs="Times New Roman"/>
              </w:rPr>
              <w:t>Протяженность автомобильных дорог</w:t>
            </w:r>
          </w:p>
        </w:tc>
        <w:tc>
          <w:tcPr>
            <w:tcW w:w="1418" w:type="dxa"/>
            <w:tcBorders>
              <w:left w:val="single" w:sz="1" w:space="0" w:color="000000"/>
              <w:bottom w:val="single" w:sz="1" w:space="0" w:color="000000"/>
            </w:tcBorders>
          </w:tcPr>
          <w:p w:rsidR="00A804B9" w:rsidRPr="00A804B9" w:rsidRDefault="00A804B9" w:rsidP="00A804B9">
            <w:pPr>
              <w:spacing w:line="228" w:lineRule="auto"/>
              <w:jc w:val="center"/>
              <w:rPr>
                <w:rFonts w:ascii="Times New Roman" w:hAnsi="Times New Roman" w:cs="Times New Roman"/>
              </w:rPr>
            </w:pPr>
            <w:r w:rsidRPr="00A804B9">
              <w:rPr>
                <w:rFonts w:ascii="Times New Roman" w:hAnsi="Times New Roman" w:cs="Times New Roman"/>
              </w:rPr>
              <w:t>км</w:t>
            </w:r>
          </w:p>
        </w:tc>
        <w:tc>
          <w:tcPr>
            <w:tcW w:w="1134" w:type="dxa"/>
            <w:tcBorders>
              <w:left w:val="single" w:sz="1" w:space="0" w:color="000000"/>
              <w:bottom w:val="single" w:sz="1" w:space="0" w:color="000000"/>
              <w:right w:val="single" w:sz="1" w:space="0" w:color="000000"/>
            </w:tcBorders>
          </w:tcPr>
          <w:p w:rsidR="00A804B9" w:rsidRPr="00A804B9" w:rsidRDefault="007B04E6" w:rsidP="00A804B9">
            <w:pPr>
              <w:spacing w:line="216" w:lineRule="auto"/>
              <w:ind w:left="-57" w:right="-57"/>
              <w:jc w:val="center"/>
              <w:rPr>
                <w:rFonts w:ascii="Times New Roman" w:hAnsi="Times New Roman" w:cs="Times New Roman"/>
              </w:rPr>
            </w:pPr>
            <w:r>
              <w:rPr>
                <w:rFonts w:ascii="Times New Roman" w:hAnsi="Times New Roman" w:cs="Times New Roman"/>
              </w:rPr>
              <w:t>89,1</w:t>
            </w:r>
          </w:p>
        </w:tc>
        <w:tc>
          <w:tcPr>
            <w:tcW w:w="1134" w:type="dxa"/>
            <w:tcBorders>
              <w:left w:val="single" w:sz="1" w:space="0" w:color="000000"/>
              <w:bottom w:val="single" w:sz="1" w:space="0" w:color="000000"/>
            </w:tcBorders>
          </w:tcPr>
          <w:p w:rsidR="00A804B9" w:rsidRPr="00A804B9" w:rsidRDefault="007B04E6" w:rsidP="00A804B9">
            <w:pPr>
              <w:spacing w:line="216" w:lineRule="auto"/>
              <w:ind w:left="-57" w:right="-57"/>
              <w:jc w:val="center"/>
              <w:rPr>
                <w:rFonts w:ascii="Times New Roman" w:hAnsi="Times New Roman" w:cs="Times New Roman"/>
              </w:rPr>
            </w:pPr>
            <w:r>
              <w:rPr>
                <w:rFonts w:ascii="Times New Roman" w:hAnsi="Times New Roman" w:cs="Times New Roman"/>
              </w:rPr>
              <w:t>89,1</w:t>
            </w:r>
          </w:p>
        </w:tc>
        <w:tc>
          <w:tcPr>
            <w:tcW w:w="1134" w:type="dxa"/>
            <w:tcBorders>
              <w:left w:val="single" w:sz="1" w:space="0" w:color="000000"/>
              <w:bottom w:val="single" w:sz="1" w:space="0" w:color="000000"/>
              <w:right w:val="single" w:sz="1" w:space="0" w:color="000000"/>
            </w:tcBorders>
          </w:tcPr>
          <w:p w:rsidR="00A804B9" w:rsidRPr="00A804B9" w:rsidRDefault="007B04E6" w:rsidP="00A804B9">
            <w:pPr>
              <w:spacing w:line="216" w:lineRule="auto"/>
              <w:ind w:left="-57" w:right="-57"/>
              <w:jc w:val="center"/>
              <w:rPr>
                <w:rFonts w:ascii="Times New Roman" w:hAnsi="Times New Roman" w:cs="Times New Roman"/>
              </w:rPr>
            </w:pPr>
            <w:r>
              <w:rPr>
                <w:rFonts w:ascii="Times New Roman" w:hAnsi="Times New Roman" w:cs="Times New Roman"/>
              </w:rPr>
              <w:t>89,1</w:t>
            </w:r>
          </w:p>
        </w:tc>
      </w:tr>
      <w:tr w:rsidR="00A804B9" w:rsidRPr="00726B0D" w:rsidTr="00A804B9">
        <w:tc>
          <w:tcPr>
            <w:tcW w:w="1061" w:type="dxa"/>
            <w:tcBorders>
              <w:left w:val="single" w:sz="1" w:space="0" w:color="000000"/>
              <w:bottom w:val="single" w:sz="1" w:space="0" w:color="000000"/>
            </w:tcBorders>
          </w:tcPr>
          <w:p w:rsidR="00A804B9" w:rsidRPr="00A804B9" w:rsidRDefault="00A804B9" w:rsidP="00A804B9">
            <w:pPr>
              <w:spacing w:line="228" w:lineRule="auto"/>
              <w:jc w:val="center"/>
              <w:rPr>
                <w:rFonts w:ascii="Times New Roman" w:hAnsi="Times New Roman" w:cs="Times New Roman"/>
              </w:rPr>
            </w:pPr>
          </w:p>
        </w:tc>
        <w:tc>
          <w:tcPr>
            <w:tcW w:w="3617" w:type="dxa"/>
            <w:tcBorders>
              <w:left w:val="single" w:sz="1" w:space="0" w:color="000000"/>
              <w:bottom w:val="single" w:sz="1" w:space="0" w:color="000000"/>
            </w:tcBorders>
          </w:tcPr>
          <w:p w:rsidR="00A804B9" w:rsidRPr="00A804B9" w:rsidRDefault="00A804B9" w:rsidP="00A804B9">
            <w:pPr>
              <w:spacing w:line="228" w:lineRule="auto"/>
              <w:rPr>
                <w:rFonts w:ascii="Times New Roman" w:hAnsi="Times New Roman" w:cs="Times New Roman"/>
              </w:rPr>
            </w:pPr>
            <w:r w:rsidRPr="00A804B9">
              <w:rPr>
                <w:rFonts w:ascii="Times New Roman" w:hAnsi="Times New Roman" w:cs="Times New Roman"/>
              </w:rPr>
              <w:t xml:space="preserve"> в том числе:</w:t>
            </w:r>
          </w:p>
        </w:tc>
        <w:tc>
          <w:tcPr>
            <w:tcW w:w="1418" w:type="dxa"/>
            <w:tcBorders>
              <w:left w:val="single" w:sz="1" w:space="0" w:color="000000"/>
              <w:bottom w:val="single" w:sz="1" w:space="0" w:color="000000"/>
            </w:tcBorders>
          </w:tcPr>
          <w:p w:rsidR="00A804B9" w:rsidRPr="00A804B9" w:rsidRDefault="00A804B9" w:rsidP="00A804B9">
            <w:pPr>
              <w:spacing w:line="228" w:lineRule="auto"/>
              <w:jc w:val="center"/>
              <w:rPr>
                <w:rFonts w:ascii="Times New Roman" w:hAnsi="Times New Roman" w:cs="Times New Roman"/>
              </w:rPr>
            </w:pPr>
          </w:p>
        </w:tc>
        <w:tc>
          <w:tcPr>
            <w:tcW w:w="1134" w:type="dxa"/>
            <w:tcBorders>
              <w:left w:val="single" w:sz="1" w:space="0" w:color="000000"/>
              <w:bottom w:val="single" w:sz="1" w:space="0" w:color="000000"/>
              <w:right w:val="single" w:sz="1" w:space="0" w:color="000000"/>
            </w:tcBorders>
          </w:tcPr>
          <w:p w:rsidR="00A804B9" w:rsidRPr="00A804B9" w:rsidRDefault="00A804B9" w:rsidP="00A804B9">
            <w:pPr>
              <w:spacing w:line="228" w:lineRule="auto"/>
              <w:jc w:val="center"/>
              <w:rPr>
                <w:rFonts w:ascii="Times New Roman" w:hAnsi="Times New Roman" w:cs="Times New Roman"/>
              </w:rPr>
            </w:pPr>
          </w:p>
        </w:tc>
        <w:tc>
          <w:tcPr>
            <w:tcW w:w="1134" w:type="dxa"/>
            <w:tcBorders>
              <w:left w:val="single" w:sz="1" w:space="0" w:color="000000"/>
              <w:bottom w:val="single" w:sz="1" w:space="0" w:color="000000"/>
            </w:tcBorders>
          </w:tcPr>
          <w:p w:rsidR="00A804B9" w:rsidRPr="00A804B9" w:rsidRDefault="00A804B9" w:rsidP="00A804B9">
            <w:pPr>
              <w:spacing w:line="228" w:lineRule="auto"/>
              <w:jc w:val="center"/>
              <w:rPr>
                <w:rFonts w:ascii="Times New Roman" w:hAnsi="Times New Roman" w:cs="Times New Roman"/>
              </w:rPr>
            </w:pPr>
          </w:p>
        </w:tc>
        <w:tc>
          <w:tcPr>
            <w:tcW w:w="1134" w:type="dxa"/>
            <w:tcBorders>
              <w:left w:val="single" w:sz="1" w:space="0" w:color="000000"/>
              <w:bottom w:val="single" w:sz="1" w:space="0" w:color="000000"/>
              <w:right w:val="single" w:sz="1" w:space="0" w:color="000000"/>
            </w:tcBorders>
          </w:tcPr>
          <w:p w:rsidR="00A804B9" w:rsidRPr="00A804B9" w:rsidRDefault="00A804B9" w:rsidP="00A804B9">
            <w:pPr>
              <w:spacing w:line="228" w:lineRule="auto"/>
              <w:jc w:val="center"/>
              <w:rPr>
                <w:rFonts w:ascii="Times New Roman" w:hAnsi="Times New Roman" w:cs="Times New Roman"/>
              </w:rPr>
            </w:pPr>
          </w:p>
        </w:tc>
      </w:tr>
      <w:tr w:rsidR="00A804B9" w:rsidRPr="00726B0D" w:rsidTr="00A804B9">
        <w:tc>
          <w:tcPr>
            <w:tcW w:w="1061" w:type="dxa"/>
            <w:tcBorders>
              <w:left w:val="single" w:sz="1" w:space="0" w:color="000000"/>
              <w:bottom w:val="single" w:sz="1" w:space="0" w:color="000000"/>
            </w:tcBorders>
          </w:tcPr>
          <w:p w:rsidR="00A804B9" w:rsidRPr="00A804B9" w:rsidRDefault="005A6B07" w:rsidP="00A804B9">
            <w:pPr>
              <w:spacing w:line="228" w:lineRule="auto"/>
              <w:jc w:val="center"/>
              <w:rPr>
                <w:rFonts w:ascii="Times New Roman" w:hAnsi="Times New Roman" w:cs="Times New Roman"/>
              </w:rPr>
            </w:pPr>
            <w:r>
              <w:rPr>
                <w:rFonts w:ascii="Times New Roman" w:hAnsi="Times New Roman" w:cs="Times New Roman"/>
              </w:rPr>
              <w:t>1.4</w:t>
            </w:r>
            <w:r w:rsidR="00A804B9" w:rsidRPr="00A804B9">
              <w:rPr>
                <w:rFonts w:ascii="Times New Roman" w:hAnsi="Times New Roman" w:cs="Times New Roman"/>
              </w:rPr>
              <w:t>.1</w:t>
            </w:r>
          </w:p>
        </w:tc>
        <w:tc>
          <w:tcPr>
            <w:tcW w:w="3617" w:type="dxa"/>
            <w:tcBorders>
              <w:left w:val="single" w:sz="1" w:space="0" w:color="000000"/>
              <w:bottom w:val="single" w:sz="1" w:space="0" w:color="000000"/>
            </w:tcBorders>
          </w:tcPr>
          <w:p w:rsidR="00A804B9" w:rsidRPr="00A804B9" w:rsidRDefault="00A804B9" w:rsidP="00A804B9">
            <w:pPr>
              <w:spacing w:line="228" w:lineRule="auto"/>
              <w:rPr>
                <w:rFonts w:ascii="Times New Roman" w:hAnsi="Times New Roman" w:cs="Times New Roman"/>
              </w:rPr>
            </w:pPr>
            <w:r w:rsidRPr="00A804B9">
              <w:rPr>
                <w:rFonts w:ascii="Times New Roman" w:hAnsi="Times New Roman" w:cs="Times New Roman"/>
              </w:rPr>
              <w:t xml:space="preserve"> федерального значения</w:t>
            </w:r>
          </w:p>
        </w:tc>
        <w:tc>
          <w:tcPr>
            <w:tcW w:w="1418" w:type="dxa"/>
            <w:tcBorders>
              <w:left w:val="single" w:sz="1" w:space="0" w:color="000000"/>
              <w:bottom w:val="single" w:sz="1" w:space="0" w:color="000000"/>
            </w:tcBorders>
          </w:tcPr>
          <w:p w:rsidR="00A804B9" w:rsidRPr="00A804B9" w:rsidRDefault="00A804B9"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A804B9" w:rsidRPr="00A804B9" w:rsidRDefault="007B04E6" w:rsidP="00A804B9">
            <w:pPr>
              <w:spacing w:line="228" w:lineRule="auto"/>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tcBorders>
          </w:tcPr>
          <w:p w:rsidR="00A804B9" w:rsidRPr="00A804B9" w:rsidRDefault="007B04E6" w:rsidP="00A804B9">
            <w:pPr>
              <w:spacing w:line="228" w:lineRule="auto"/>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right w:val="single" w:sz="1" w:space="0" w:color="000000"/>
            </w:tcBorders>
          </w:tcPr>
          <w:p w:rsidR="00A804B9" w:rsidRPr="00A804B9" w:rsidRDefault="007B04E6" w:rsidP="00A804B9">
            <w:pPr>
              <w:spacing w:line="228" w:lineRule="auto"/>
              <w:jc w:val="center"/>
              <w:rPr>
                <w:rFonts w:ascii="Times New Roman" w:hAnsi="Times New Roman" w:cs="Times New Roman"/>
              </w:rPr>
            </w:pPr>
            <w:r>
              <w:rPr>
                <w:rFonts w:ascii="Times New Roman" w:hAnsi="Times New Roman" w:cs="Times New Roman"/>
              </w:rPr>
              <w:t>0</w:t>
            </w:r>
          </w:p>
        </w:tc>
      </w:tr>
      <w:tr w:rsidR="00A804B9" w:rsidRPr="00726B0D" w:rsidTr="00A804B9">
        <w:tc>
          <w:tcPr>
            <w:tcW w:w="1061" w:type="dxa"/>
            <w:tcBorders>
              <w:left w:val="single" w:sz="1" w:space="0" w:color="000000"/>
              <w:bottom w:val="single" w:sz="1" w:space="0" w:color="000000"/>
            </w:tcBorders>
          </w:tcPr>
          <w:p w:rsidR="00A804B9" w:rsidRPr="00A804B9" w:rsidRDefault="005A6B07" w:rsidP="00A804B9">
            <w:pPr>
              <w:spacing w:line="228" w:lineRule="auto"/>
              <w:jc w:val="center"/>
              <w:rPr>
                <w:rFonts w:ascii="Times New Roman" w:hAnsi="Times New Roman" w:cs="Times New Roman"/>
              </w:rPr>
            </w:pPr>
            <w:r>
              <w:rPr>
                <w:rFonts w:ascii="Times New Roman" w:hAnsi="Times New Roman" w:cs="Times New Roman"/>
              </w:rPr>
              <w:t>1.4</w:t>
            </w:r>
            <w:r w:rsidR="00A804B9" w:rsidRPr="00A804B9">
              <w:rPr>
                <w:rFonts w:ascii="Times New Roman" w:hAnsi="Times New Roman" w:cs="Times New Roman"/>
              </w:rPr>
              <w:t>.2</w:t>
            </w:r>
          </w:p>
        </w:tc>
        <w:tc>
          <w:tcPr>
            <w:tcW w:w="3617" w:type="dxa"/>
            <w:tcBorders>
              <w:left w:val="single" w:sz="1" w:space="0" w:color="000000"/>
              <w:bottom w:val="single" w:sz="1" w:space="0" w:color="000000"/>
            </w:tcBorders>
          </w:tcPr>
          <w:p w:rsidR="00A804B9" w:rsidRPr="00A804B9" w:rsidRDefault="00A804B9" w:rsidP="00A804B9">
            <w:pPr>
              <w:spacing w:line="228" w:lineRule="auto"/>
              <w:rPr>
                <w:rFonts w:ascii="Times New Roman" w:hAnsi="Times New Roman" w:cs="Times New Roman"/>
              </w:rPr>
            </w:pPr>
            <w:r w:rsidRPr="00A804B9">
              <w:rPr>
                <w:rFonts w:ascii="Times New Roman" w:hAnsi="Times New Roman" w:cs="Times New Roman"/>
              </w:rPr>
              <w:t xml:space="preserve"> регионального значения</w:t>
            </w:r>
          </w:p>
        </w:tc>
        <w:tc>
          <w:tcPr>
            <w:tcW w:w="1418" w:type="dxa"/>
            <w:tcBorders>
              <w:left w:val="single" w:sz="1" w:space="0" w:color="000000"/>
              <w:bottom w:val="single" w:sz="1" w:space="0" w:color="000000"/>
            </w:tcBorders>
          </w:tcPr>
          <w:p w:rsidR="00A804B9" w:rsidRPr="00A804B9" w:rsidRDefault="00A804B9"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A804B9" w:rsidRPr="00A804B9" w:rsidRDefault="007B04E6" w:rsidP="00A804B9">
            <w:pPr>
              <w:spacing w:line="228" w:lineRule="auto"/>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tcBorders>
          </w:tcPr>
          <w:p w:rsidR="00A804B9" w:rsidRPr="00A804B9" w:rsidRDefault="007B04E6" w:rsidP="00A804B9">
            <w:pPr>
              <w:spacing w:line="228" w:lineRule="auto"/>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right w:val="single" w:sz="1" w:space="0" w:color="000000"/>
            </w:tcBorders>
          </w:tcPr>
          <w:p w:rsidR="00A804B9" w:rsidRPr="00A804B9" w:rsidRDefault="007B04E6" w:rsidP="00A804B9">
            <w:pPr>
              <w:spacing w:line="228" w:lineRule="auto"/>
              <w:jc w:val="center"/>
              <w:rPr>
                <w:rFonts w:ascii="Times New Roman" w:hAnsi="Times New Roman" w:cs="Times New Roman"/>
              </w:rPr>
            </w:pPr>
            <w:r>
              <w:rPr>
                <w:rFonts w:ascii="Times New Roman" w:hAnsi="Times New Roman" w:cs="Times New Roman"/>
              </w:rPr>
              <w:t>0</w:t>
            </w:r>
          </w:p>
        </w:tc>
      </w:tr>
      <w:tr w:rsidR="007B04E6" w:rsidRPr="00726B0D" w:rsidTr="00A804B9">
        <w:tc>
          <w:tcPr>
            <w:tcW w:w="1061" w:type="dxa"/>
            <w:tcBorders>
              <w:left w:val="single" w:sz="1" w:space="0" w:color="000000"/>
              <w:bottom w:val="single" w:sz="1" w:space="0" w:color="000000"/>
            </w:tcBorders>
          </w:tcPr>
          <w:p w:rsidR="007B04E6" w:rsidRPr="00A804B9" w:rsidRDefault="005A6B07" w:rsidP="00A804B9">
            <w:pPr>
              <w:spacing w:line="228" w:lineRule="auto"/>
              <w:jc w:val="center"/>
              <w:rPr>
                <w:rFonts w:ascii="Times New Roman" w:hAnsi="Times New Roman" w:cs="Times New Roman"/>
              </w:rPr>
            </w:pPr>
            <w:r>
              <w:rPr>
                <w:rFonts w:ascii="Times New Roman" w:hAnsi="Times New Roman" w:cs="Times New Roman"/>
              </w:rPr>
              <w:t>1.4</w:t>
            </w:r>
            <w:r w:rsidR="007B04E6" w:rsidRPr="00A804B9">
              <w:rPr>
                <w:rFonts w:ascii="Times New Roman" w:hAnsi="Times New Roman" w:cs="Times New Roman"/>
              </w:rPr>
              <w:t>.3</w:t>
            </w:r>
          </w:p>
        </w:tc>
        <w:tc>
          <w:tcPr>
            <w:tcW w:w="3617" w:type="dxa"/>
            <w:tcBorders>
              <w:left w:val="single" w:sz="1" w:space="0" w:color="000000"/>
              <w:bottom w:val="single" w:sz="1" w:space="0" w:color="000000"/>
            </w:tcBorders>
          </w:tcPr>
          <w:p w:rsidR="007B04E6" w:rsidRPr="00A804B9" w:rsidRDefault="007B04E6" w:rsidP="00A804B9">
            <w:pPr>
              <w:pStyle w:val="text3cl"/>
              <w:spacing w:line="228" w:lineRule="auto"/>
              <w:rPr>
                <w:sz w:val="22"/>
                <w:szCs w:val="22"/>
              </w:rPr>
            </w:pPr>
            <w:r w:rsidRPr="00A804B9">
              <w:rPr>
                <w:sz w:val="22"/>
                <w:szCs w:val="22"/>
              </w:rPr>
              <w:t xml:space="preserve"> местного значения</w:t>
            </w:r>
          </w:p>
        </w:tc>
        <w:tc>
          <w:tcPr>
            <w:tcW w:w="1418" w:type="dxa"/>
            <w:tcBorders>
              <w:left w:val="single" w:sz="1" w:space="0" w:color="000000"/>
              <w:bottom w:val="single" w:sz="1" w:space="0" w:color="000000"/>
            </w:tcBorders>
          </w:tcPr>
          <w:p w:rsidR="007B04E6" w:rsidRPr="00A804B9" w:rsidRDefault="007B04E6" w:rsidP="00A804B9">
            <w:pPr>
              <w:spacing w:line="228" w:lineRule="auto"/>
              <w:jc w:val="center"/>
              <w:rPr>
                <w:rFonts w:ascii="Times New Roman" w:hAnsi="Times New Roman" w:cs="Times New Roman"/>
              </w:rPr>
            </w:pPr>
            <w:r w:rsidRPr="00A804B9">
              <w:rPr>
                <w:rFonts w:ascii="Times New Roman" w:hAnsi="Times New Roman" w:cs="Times New Roman"/>
              </w:rPr>
              <w:t>- " -</w:t>
            </w:r>
          </w:p>
        </w:tc>
        <w:tc>
          <w:tcPr>
            <w:tcW w:w="1134" w:type="dxa"/>
            <w:tcBorders>
              <w:left w:val="single" w:sz="1" w:space="0" w:color="000000"/>
              <w:bottom w:val="single" w:sz="1" w:space="0" w:color="000000"/>
              <w:right w:val="single" w:sz="1" w:space="0" w:color="000000"/>
            </w:tcBorders>
          </w:tcPr>
          <w:p w:rsidR="007B04E6" w:rsidRPr="00A804B9" w:rsidRDefault="007B04E6" w:rsidP="005E66A7">
            <w:pPr>
              <w:spacing w:line="228" w:lineRule="auto"/>
              <w:jc w:val="center"/>
              <w:rPr>
                <w:rFonts w:ascii="Times New Roman" w:hAnsi="Times New Roman" w:cs="Times New Roman"/>
              </w:rPr>
            </w:pPr>
            <w:r>
              <w:rPr>
                <w:rFonts w:ascii="Times New Roman" w:hAnsi="Times New Roman" w:cs="Times New Roman"/>
              </w:rPr>
              <w:t>89,1</w:t>
            </w:r>
          </w:p>
        </w:tc>
        <w:tc>
          <w:tcPr>
            <w:tcW w:w="1134" w:type="dxa"/>
            <w:tcBorders>
              <w:left w:val="single" w:sz="1" w:space="0" w:color="000000"/>
              <w:bottom w:val="single" w:sz="1" w:space="0" w:color="000000"/>
            </w:tcBorders>
          </w:tcPr>
          <w:p w:rsidR="007B04E6" w:rsidRPr="00A804B9" w:rsidRDefault="007B04E6" w:rsidP="005E66A7">
            <w:pPr>
              <w:spacing w:line="228" w:lineRule="auto"/>
              <w:jc w:val="center"/>
              <w:rPr>
                <w:rFonts w:ascii="Times New Roman" w:hAnsi="Times New Roman" w:cs="Times New Roman"/>
              </w:rPr>
            </w:pPr>
            <w:r>
              <w:rPr>
                <w:rFonts w:ascii="Times New Roman" w:hAnsi="Times New Roman" w:cs="Times New Roman"/>
              </w:rPr>
              <w:t>89,1</w:t>
            </w:r>
          </w:p>
        </w:tc>
        <w:tc>
          <w:tcPr>
            <w:tcW w:w="1134" w:type="dxa"/>
            <w:tcBorders>
              <w:left w:val="single" w:sz="1" w:space="0" w:color="000000"/>
              <w:bottom w:val="single" w:sz="1" w:space="0" w:color="000000"/>
              <w:right w:val="single" w:sz="1" w:space="0" w:color="000000"/>
            </w:tcBorders>
          </w:tcPr>
          <w:p w:rsidR="007B04E6" w:rsidRPr="00A804B9" w:rsidRDefault="007B04E6" w:rsidP="005E66A7">
            <w:pPr>
              <w:spacing w:line="228" w:lineRule="auto"/>
              <w:jc w:val="center"/>
              <w:rPr>
                <w:rFonts w:ascii="Times New Roman" w:hAnsi="Times New Roman" w:cs="Times New Roman"/>
              </w:rPr>
            </w:pPr>
            <w:r>
              <w:rPr>
                <w:rFonts w:ascii="Times New Roman" w:hAnsi="Times New Roman" w:cs="Times New Roman"/>
              </w:rPr>
              <w:t>89,1</w:t>
            </w:r>
          </w:p>
        </w:tc>
      </w:tr>
      <w:tr w:rsidR="007B04E6" w:rsidRPr="00726B0D" w:rsidTr="00A804B9">
        <w:tc>
          <w:tcPr>
            <w:tcW w:w="1061" w:type="dxa"/>
            <w:tcBorders>
              <w:left w:val="single" w:sz="1" w:space="0" w:color="000000"/>
              <w:bottom w:val="single" w:sz="1" w:space="0" w:color="000000"/>
            </w:tcBorders>
          </w:tcPr>
          <w:p w:rsidR="007B04E6" w:rsidRPr="00A804B9" w:rsidRDefault="000E46C2" w:rsidP="00A804B9">
            <w:pPr>
              <w:pStyle w:val="text3cl"/>
              <w:spacing w:line="228" w:lineRule="auto"/>
              <w:jc w:val="center"/>
              <w:rPr>
                <w:sz w:val="22"/>
                <w:szCs w:val="22"/>
              </w:rPr>
            </w:pPr>
            <w:r>
              <w:rPr>
                <w:sz w:val="22"/>
                <w:szCs w:val="22"/>
              </w:rPr>
              <w:t>1.5</w:t>
            </w:r>
            <w:r w:rsidR="007B04E6" w:rsidRPr="00A804B9">
              <w:rPr>
                <w:sz w:val="22"/>
                <w:szCs w:val="22"/>
              </w:rPr>
              <w:t>.</w:t>
            </w:r>
          </w:p>
        </w:tc>
        <w:tc>
          <w:tcPr>
            <w:tcW w:w="3617" w:type="dxa"/>
            <w:tcBorders>
              <w:left w:val="single" w:sz="1" w:space="0" w:color="000000"/>
              <w:bottom w:val="single" w:sz="1" w:space="0" w:color="000000"/>
            </w:tcBorders>
          </w:tcPr>
          <w:p w:rsidR="007B04E6" w:rsidRPr="00A804B9" w:rsidRDefault="007B04E6" w:rsidP="00A804B9">
            <w:pPr>
              <w:spacing w:line="228" w:lineRule="auto"/>
              <w:rPr>
                <w:rFonts w:ascii="Times New Roman" w:hAnsi="Times New Roman" w:cs="Times New Roman"/>
              </w:rPr>
            </w:pPr>
            <w:r w:rsidRPr="00A804B9">
              <w:rPr>
                <w:rFonts w:ascii="Times New Roman" w:hAnsi="Times New Roman" w:cs="Times New Roman"/>
              </w:rPr>
              <w:t>Общее количество населенных пунктов</w:t>
            </w:r>
          </w:p>
        </w:tc>
        <w:tc>
          <w:tcPr>
            <w:tcW w:w="1418" w:type="dxa"/>
            <w:tcBorders>
              <w:left w:val="single" w:sz="1" w:space="0" w:color="000000"/>
              <w:bottom w:val="single" w:sz="1" w:space="0" w:color="000000"/>
            </w:tcBorders>
          </w:tcPr>
          <w:p w:rsidR="007B04E6" w:rsidRPr="00A804B9" w:rsidRDefault="007B04E6" w:rsidP="00A804B9">
            <w:pPr>
              <w:spacing w:line="228" w:lineRule="auto"/>
              <w:jc w:val="center"/>
              <w:rPr>
                <w:rFonts w:ascii="Times New Roman" w:hAnsi="Times New Roman" w:cs="Times New Roman"/>
              </w:rPr>
            </w:pPr>
            <w:r w:rsidRPr="00A804B9">
              <w:rPr>
                <w:rFonts w:ascii="Times New Roman" w:hAnsi="Times New Roman" w:cs="Times New Roman"/>
              </w:rPr>
              <w:t>единиц</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spacing w:line="216" w:lineRule="auto"/>
              <w:ind w:left="-57" w:right="-57"/>
              <w:jc w:val="center"/>
              <w:rPr>
                <w:rFonts w:ascii="Times New Roman" w:hAnsi="Times New Roman" w:cs="Times New Roman"/>
              </w:rPr>
            </w:pPr>
            <w:r>
              <w:rPr>
                <w:rFonts w:ascii="Times New Roman" w:hAnsi="Times New Roman" w:cs="Times New Roman"/>
              </w:rPr>
              <w:t>3</w:t>
            </w:r>
          </w:p>
        </w:tc>
        <w:tc>
          <w:tcPr>
            <w:tcW w:w="1134" w:type="dxa"/>
            <w:tcBorders>
              <w:left w:val="single" w:sz="1" w:space="0" w:color="000000"/>
              <w:bottom w:val="single" w:sz="1" w:space="0" w:color="000000"/>
            </w:tcBorders>
          </w:tcPr>
          <w:p w:rsidR="007B04E6" w:rsidRPr="00A804B9" w:rsidRDefault="007B04E6" w:rsidP="00A804B9">
            <w:pPr>
              <w:spacing w:line="216" w:lineRule="auto"/>
              <w:ind w:left="-57" w:right="-57"/>
              <w:jc w:val="center"/>
              <w:rPr>
                <w:rFonts w:ascii="Times New Roman" w:hAnsi="Times New Roman" w:cs="Times New Roman"/>
              </w:rPr>
            </w:pPr>
            <w:r>
              <w:rPr>
                <w:rFonts w:ascii="Times New Roman" w:hAnsi="Times New Roman" w:cs="Times New Roman"/>
              </w:rPr>
              <w:t>3</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spacing w:line="216" w:lineRule="auto"/>
              <w:ind w:left="-57" w:right="-57"/>
              <w:jc w:val="center"/>
              <w:rPr>
                <w:rFonts w:ascii="Times New Roman" w:hAnsi="Times New Roman" w:cs="Times New Roman"/>
              </w:rPr>
            </w:pPr>
            <w:r>
              <w:rPr>
                <w:rFonts w:ascii="Times New Roman" w:hAnsi="Times New Roman" w:cs="Times New Roman"/>
              </w:rPr>
              <w:t>3</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b/>
                <w:bCs/>
                <w:sz w:val="22"/>
                <w:szCs w:val="22"/>
              </w:rPr>
            </w:pPr>
            <w:r w:rsidRPr="00A804B9">
              <w:rPr>
                <w:b/>
                <w:bCs/>
                <w:sz w:val="22"/>
                <w:szCs w:val="22"/>
              </w:rPr>
              <w:t>2.</w:t>
            </w:r>
          </w:p>
          <w:p w:rsidR="007B04E6" w:rsidRPr="00A804B9" w:rsidRDefault="007B04E6" w:rsidP="00A804B9">
            <w:pPr>
              <w:pStyle w:val="af"/>
              <w:jc w:val="center"/>
              <w:rPr>
                <w:sz w:val="22"/>
                <w:szCs w:val="22"/>
              </w:rPr>
            </w:pPr>
            <w:r w:rsidRPr="00A804B9">
              <w:rPr>
                <w:sz w:val="22"/>
                <w:szCs w:val="22"/>
              </w:rPr>
              <w:t>2.1</w:t>
            </w:r>
          </w:p>
        </w:tc>
        <w:tc>
          <w:tcPr>
            <w:tcW w:w="3617" w:type="dxa"/>
            <w:tcBorders>
              <w:left w:val="single" w:sz="1" w:space="0" w:color="000000"/>
              <w:bottom w:val="single" w:sz="1" w:space="0" w:color="000000"/>
            </w:tcBorders>
          </w:tcPr>
          <w:p w:rsidR="007B04E6" w:rsidRPr="00A804B9" w:rsidRDefault="007B04E6" w:rsidP="00A804B9">
            <w:pPr>
              <w:pStyle w:val="af"/>
              <w:rPr>
                <w:b/>
                <w:bCs/>
                <w:sz w:val="22"/>
                <w:szCs w:val="22"/>
              </w:rPr>
            </w:pPr>
            <w:r w:rsidRPr="00A804B9">
              <w:rPr>
                <w:b/>
                <w:bCs/>
                <w:sz w:val="22"/>
                <w:szCs w:val="22"/>
              </w:rPr>
              <w:t>Органы местного самоуправления</w:t>
            </w:r>
          </w:p>
          <w:p w:rsidR="007B04E6" w:rsidRPr="00A804B9" w:rsidRDefault="007B04E6" w:rsidP="00A804B9">
            <w:pPr>
              <w:pStyle w:val="af"/>
              <w:rPr>
                <w:sz w:val="22"/>
                <w:szCs w:val="22"/>
              </w:rPr>
            </w:pPr>
            <w:r w:rsidRPr="00A804B9">
              <w:rPr>
                <w:sz w:val="22"/>
                <w:szCs w:val="22"/>
              </w:rPr>
              <w:t>Численность и состав лиц, замещающих вы</w:t>
            </w:r>
            <w:r w:rsidRPr="00A804B9">
              <w:rPr>
                <w:sz w:val="22"/>
                <w:szCs w:val="22"/>
              </w:rPr>
              <w:softHyphen/>
              <w:t>борные муниципальные должности и должно</w:t>
            </w:r>
            <w:r w:rsidRPr="00A804B9">
              <w:rPr>
                <w:sz w:val="22"/>
                <w:szCs w:val="22"/>
              </w:rPr>
              <w:softHyphen/>
              <w:t>сти муници</w:t>
            </w:r>
            <w:r w:rsidRPr="00A804B9">
              <w:rPr>
                <w:sz w:val="22"/>
                <w:szCs w:val="22"/>
              </w:rPr>
              <w:softHyphen/>
              <w:t xml:space="preserve">пальной службы </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человек</w:t>
            </w:r>
          </w:p>
        </w:tc>
        <w:tc>
          <w:tcPr>
            <w:tcW w:w="1134" w:type="dxa"/>
            <w:tcBorders>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8</w:t>
            </w:r>
          </w:p>
        </w:tc>
        <w:tc>
          <w:tcPr>
            <w:tcW w:w="1134" w:type="dxa"/>
            <w:tcBorders>
              <w:left w:val="single" w:sz="1" w:space="0" w:color="000000"/>
              <w:bottom w:val="single" w:sz="1" w:space="0" w:color="000000"/>
            </w:tcBorders>
          </w:tcPr>
          <w:p w:rsidR="007B04E6" w:rsidRPr="000E72BC" w:rsidRDefault="007B04E6" w:rsidP="00387977">
            <w:pPr>
              <w:pStyle w:val="af"/>
              <w:jc w:val="center"/>
              <w:rPr>
                <w:sz w:val="22"/>
                <w:szCs w:val="22"/>
              </w:rPr>
            </w:pPr>
            <w:r w:rsidRPr="000E72BC">
              <w:rPr>
                <w:sz w:val="22"/>
                <w:szCs w:val="22"/>
              </w:rPr>
              <w:t>8</w:t>
            </w:r>
          </w:p>
        </w:tc>
        <w:tc>
          <w:tcPr>
            <w:tcW w:w="1134" w:type="dxa"/>
            <w:tcBorders>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7</w:t>
            </w:r>
          </w:p>
        </w:tc>
      </w:tr>
      <w:tr w:rsidR="007B04E6" w:rsidRPr="00726B0D"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2.2.</w:t>
            </w:r>
          </w:p>
        </w:tc>
        <w:tc>
          <w:tcPr>
            <w:tcW w:w="3617" w:type="dxa"/>
            <w:tcBorders>
              <w:top w:val="single" w:sz="1"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Численность и состав лиц, замещающих вы</w:t>
            </w:r>
            <w:r w:rsidRPr="00A804B9">
              <w:rPr>
                <w:sz w:val="22"/>
                <w:szCs w:val="22"/>
              </w:rPr>
              <w:softHyphen/>
              <w:t>борные муниципальные должности и должно</w:t>
            </w:r>
            <w:r w:rsidRPr="00A804B9">
              <w:rPr>
                <w:sz w:val="22"/>
                <w:szCs w:val="22"/>
              </w:rPr>
              <w:softHyphen/>
              <w:t>сти муници</w:t>
            </w:r>
            <w:r w:rsidRPr="00A804B9">
              <w:rPr>
                <w:sz w:val="22"/>
                <w:szCs w:val="22"/>
              </w:rPr>
              <w:softHyphen/>
              <w:t>пальной службы по категориям и группам должно</w:t>
            </w:r>
            <w:r w:rsidRPr="00A804B9">
              <w:rPr>
                <w:sz w:val="22"/>
                <w:szCs w:val="22"/>
              </w:rPr>
              <w:softHyphen/>
              <w:t>стей (по уровню базового про</w:t>
            </w:r>
            <w:r w:rsidRPr="00A804B9">
              <w:rPr>
                <w:sz w:val="22"/>
                <w:szCs w:val="22"/>
              </w:rPr>
              <w:softHyphen/>
              <w:t>фессионального образо</w:t>
            </w:r>
            <w:r w:rsidRPr="00A804B9">
              <w:rPr>
                <w:sz w:val="22"/>
                <w:szCs w:val="22"/>
              </w:rPr>
              <w:softHyphen/>
              <w:t>вания)</w:t>
            </w: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4 среднее</w:t>
            </w:r>
          </w:p>
          <w:p w:rsidR="007B04E6" w:rsidRPr="000E72BC" w:rsidRDefault="007B04E6" w:rsidP="00387977">
            <w:pPr>
              <w:pStyle w:val="af"/>
              <w:jc w:val="center"/>
              <w:rPr>
                <w:sz w:val="22"/>
                <w:szCs w:val="22"/>
              </w:rPr>
            </w:pPr>
            <w:r w:rsidRPr="000E72BC">
              <w:rPr>
                <w:sz w:val="22"/>
                <w:szCs w:val="22"/>
              </w:rPr>
              <w:t>4 высшее</w:t>
            </w:r>
          </w:p>
        </w:tc>
        <w:tc>
          <w:tcPr>
            <w:tcW w:w="1134" w:type="dxa"/>
            <w:tcBorders>
              <w:top w:val="single" w:sz="1" w:space="0" w:color="000000"/>
              <w:left w:val="single" w:sz="1" w:space="0" w:color="000000"/>
              <w:bottom w:val="single" w:sz="1" w:space="0" w:color="000000"/>
            </w:tcBorders>
          </w:tcPr>
          <w:p w:rsidR="007B04E6" w:rsidRPr="000E72BC" w:rsidRDefault="007B04E6" w:rsidP="00387977">
            <w:pPr>
              <w:pStyle w:val="af"/>
              <w:jc w:val="center"/>
              <w:rPr>
                <w:sz w:val="22"/>
                <w:szCs w:val="22"/>
              </w:rPr>
            </w:pPr>
            <w:r w:rsidRPr="000E72BC">
              <w:rPr>
                <w:sz w:val="22"/>
                <w:szCs w:val="22"/>
              </w:rPr>
              <w:t>4 среднее</w:t>
            </w:r>
          </w:p>
          <w:p w:rsidR="007B04E6" w:rsidRPr="000E72BC" w:rsidRDefault="007B04E6" w:rsidP="00387977">
            <w:pPr>
              <w:pStyle w:val="af"/>
              <w:jc w:val="center"/>
              <w:rPr>
                <w:sz w:val="22"/>
                <w:szCs w:val="22"/>
              </w:rPr>
            </w:pPr>
            <w:r w:rsidRPr="000E72BC">
              <w:rPr>
                <w:sz w:val="22"/>
                <w:szCs w:val="22"/>
              </w:rPr>
              <w:t>4 высшее</w:t>
            </w:r>
          </w:p>
        </w:tc>
        <w:tc>
          <w:tcPr>
            <w:tcW w:w="1134" w:type="dxa"/>
            <w:tcBorders>
              <w:top w:val="single" w:sz="1" w:space="0" w:color="000000"/>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3 среднее</w:t>
            </w:r>
          </w:p>
          <w:p w:rsidR="007B04E6" w:rsidRPr="000E72BC" w:rsidRDefault="007B04E6" w:rsidP="00387977">
            <w:pPr>
              <w:pStyle w:val="af"/>
              <w:jc w:val="center"/>
              <w:rPr>
                <w:sz w:val="22"/>
                <w:szCs w:val="22"/>
              </w:rPr>
            </w:pPr>
            <w:r w:rsidRPr="000E72BC">
              <w:rPr>
                <w:sz w:val="22"/>
                <w:szCs w:val="22"/>
              </w:rPr>
              <w:t>4 высшее</w:t>
            </w:r>
          </w:p>
        </w:tc>
      </w:tr>
      <w:tr w:rsidR="007B04E6" w:rsidRPr="00726B0D"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2.3.</w:t>
            </w:r>
          </w:p>
        </w:tc>
        <w:tc>
          <w:tcPr>
            <w:tcW w:w="3617" w:type="dxa"/>
            <w:tcBorders>
              <w:top w:val="single" w:sz="1"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Численность и состав лиц, замещающих вы</w:t>
            </w:r>
            <w:r w:rsidRPr="00A804B9">
              <w:rPr>
                <w:sz w:val="22"/>
                <w:szCs w:val="22"/>
              </w:rPr>
              <w:softHyphen/>
              <w:t xml:space="preserve">борные муниципальные должности и </w:t>
            </w:r>
            <w:r w:rsidRPr="00A804B9">
              <w:rPr>
                <w:sz w:val="22"/>
                <w:szCs w:val="22"/>
              </w:rPr>
              <w:lastRenderedPageBreak/>
              <w:t>должно</w:t>
            </w:r>
            <w:r w:rsidRPr="00A804B9">
              <w:rPr>
                <w:sz w:val="22"/>
                <w:szCs w:val="22"/>
              </w:rPr>
              <w:softHyphen/>
              <w:t>сти муници</w:t>
            </w:r>
            <w:r w:rsidRPr="00A804B9">
              <w:rPr>
                <w:sz w:val="22"/>
                <w:szCs w:val="22"/>
              </w:rPr>
              <w:softHyphen/>
              <w:t>пальной службы,  получивших до</w:t>
            </w:r>
            <w:r w:rsidRPr="00A804B9">
              <w:rPr>
                <w:sz w:val="22"/>
                <w:szCs w:val="22"/>
              </w:rPr>
              <w:softHyphen/>
              <w:t>полнительное про</w:t>
            </w:r>
            <w:r w:rsidRPr="00A804B9">
              <w:rPr>
                <w:sz w:val="22"/>
                <w:szCs w:val="22"/>
              </w:rPr>
              <w:softHyphen/>
              <w:t>фессиональное образование по категориям и группам должностей (по видам и направлениям обучения, ви</w:t>
            </w:r>
            <w:r w:rsidRPr="00A804B9">
              <w:rPr>
                <w:sz w:val="22"/>
                <w:szCs w:val="22"/>
              </w:rPr>
              <w:softHyphen/>
              <w:t>дам учебных заведений)</w:t>
            </w: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lastRenderedPageBreak/>
              <w:t>"</w:t>
            </w:r>
          </w:p>
        </w:tc>
        <w:tc>
          <w:tcPr>
            <w:tcW w:w="1134" w:type="dxa"/>
            <w:tcBorders>
              <w:top w:val="single" w:sz="1" w:space="0" w:color="000000"/>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lastRenderedPageBreak/>
              <w:t>0</w:t>
            </w:r>
          </w:p>
        </w:tc>
        <w:tc>
          <w:tcPr>
            <w:tcW w:w="1134" w:type="dxa"/>
            <w:tcBorders>
              <w:top w:val="single" w:sz="1" w:space="0" w:color="000000"/>
              <w:left w:val="single" w:sz="1" w:space="0" w:color="000000"/>
              <w:bottom w:val="single" w:sz="1" w:space="0" w:color="000000"/>
            </w:tcBorders>
          </w:tcPr>
          <w:p w:rsidR="007B04E6" w:rsidRPr="000E72BC" w:rsidRDefault="007B04E6" w:rsidP="00387977">
            <w:pPr>
              <w:pStyle w:val="af"/>
              <w:jc w:val="center"/>
              <w:rPr>
                <w:sz w:val="22"/>
                <w:szCs w:val="22"/>
              </w:rPr>
            </w:pPr>
            <w:r w:rsidRPr="000E72BC">
              <w:rPr>
                <w:sz w:val="22"/>
                <w:szCs w:val="22"/>
              </w:rPr>
              <w:t>0</w:t>
            </w:r>
          </w:p>
        </w:tc>
        <w:tc>
          <w:tcPr>
            <w:tcW w:w="1134" w:type="dxa"/>
            <w:tcBorders>
              <w:top w:val="single" w:sz="1" w:space="0" w:color="000000"/>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0</w:t>
            </w:r>
          </w:p>
        </w:tc>
      </w:tr>
      <w:tr w:rsidR="007B04E6" w:rsidRPr="00726B0D"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lastRenderedPageBreak/>
              <w:t>2.4.</w:t>
            </w:r>
          </w:p>
        </w:tc>
        <w:tc>
          <w:tcPr>
            <w:tcW w:w="3617" w:type="dxa"/>
            <w:tcBorders>
              <w:top w:val="single" w:sz="1"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Среднемесячная заработная плата лиц, замещаю</w:t>
            </w:r>
            <w:r w:rsidRPr="00A804B9">
              <w:rPr>
                <w:sz w:val="22"/>
                <w:szCs w:val="22"/>
              </w:rPr>
              <w:softHyphen/>
              <w:t>щих выборные муниципальные долж</w:t>
            </w:r>
            <w:r w:rsidRPr="00A804B9">
              <w:rPr>
                <w:sz w:val="22"/>
                <w:szCs w:val="22"/>
              </w:rPr>
              <w:softHyphen/>
              <w:t>ности и должно</w:t>
            </w:r>
            <w:r w:rsidRPr="00A804B9">
              <w:rPr>
                <w:sz w:val="22"/>
                <w:szCs w:val="22"/>
              </w:rPr>
              <w:softHyphen/>
              <w:t>сти муниципальной службы</w:t>
            </w: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рублей</w:t>
            </w:r>
          </w:p>
        </w:tc>
        <w:tc>
          <w:tcPr>
            <w:tcW w:w="1134" w:type="dxa"/>
            <w:tcBorders>
              <w:top w:val="single" w:sz="1" w:space="0" w:color="000000"/>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26530</w:t>
            </w:r>
          </w:p>
        </w:tc>
        <w:tc>
          <w:tcPr>
            <w:tcW w:w="1134" w:type="dxa"/>
            <w:tcBorders>
              <w:top w:val="single" w:sz="1" w:space="0" w:color="000000"/>
              <w:left w:val="single" w:sz="1" w:space="0" w:color="000000"/>
              <w:bottom w:val="single" w:sz="1" w:space="0" w:color="000000"/>
            </w:tcBorders>
          </w:tcPr>
          <w:p w:rsidR="007B04E6" w:rsidRPr="000E72BC" w:rsidRDefault="007B04E6" w:rsidP="00387977">
            <w:pPr>
              <w:pStyle w:val="af"/>
              <w:jc w:val="center"/>
              <w:rPr>
                <w:sz w:val="22"/>
                <w:szCs w:val="22"/>
              </w:rPr>
            </w:pPr>
            <w:r w:rsidRPr="000E72BC">
              <w:rPr>
                <w:sz w:val="22"/>
                <w:szCs w:val="22"/>
              </w:rPr>
              <w:t>28777</w:t>
            </w:r>
          </w:p>
        </w:tc>
        <w:tc>
          <w:tcPr>
            <w:tcW w:w="1134" w:type="dxa"/>
            <w:tcBorders>
              <w:top w:val="single" w:sz="1" w:space="0" w:color="000000"/>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33431</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2.5.</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Списочная численность работников органов местного самоуправления на конец года</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человек</w:t>
            </w:r>
          </w:p>
        </w:tc>
        <w:tc>
          <w:tcPr>
            <w:tcW w:w="1134" w:type="dxa"/>
            <w:tcBorders>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17</w:t>
            </w:r>
          </w:p>
        </w:tc>
        <w:tc>
          <w:tcPr>
            <w:tcW w:w="1134" w:type="dxa"/>
            <w:tcBorders>
              <w:left w:val="single" w:sz="1" w:space="0" w:color="000000"/>
              <w:bottom w:val="single" w:sz="1" w:space="0" w:color="000000"/>
            </w:tcBorders>
          </w:tcPr>
          <w:p w:rsidR="007B04E6" w:rsidRPr="000E72BC" w:rsidRDefault="007B04E6" w:rsidP="00387977">
            <w:pPr>
              <w:pStyle w:val="af"/>
              <w:jc w:val="center"/>
              <w:rPr>
                <w:sz w:val="22"/>
                <w:szCs w:val="22"/>
              </w:rPr>
            </w:pPr>
            <w:r w:rsidRPr="000E72BC">
              <w:rPr>
                <w:sz w:val="22"/>
                <w:szCs w:val="22"/>
              </w:rPr>
              <w:t>17</w:t>
            </w:r>
          </w:p>
        </w:tc>
        <w:tc>
          <w:tcPr>
            <w:tcW w:w="1134" w:type="dxa"/>
            <w:tcBorders>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17</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2.6.</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Среднемесячная заработная плата работников органов местного самоуправления</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рублей</w:t>
            </w:r>
          </w:p>
        </w:tc>
        <w:tc>
          <w:tcPr>
            <w:tcW w:w="1134" w:type="dxa"/>
            <w:tcBorders>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18751</w:t>
            </w:r>
          </w:p>
        </w:tc>
        <w:tc>
          <w:tcPr>
            <w:tcW w:w="1134" w:type="dxa"/>
            <w:tcBorders>
              <w:left w:val="single" w:sz="1" w:space="0" w:color="000000"/>
              <w:bottom w:val="single" w:sz="1" w:space="0" w:color="000000"/>
            </w:tcBorders>
          </w:tcPr>
          <w:p w:rsidR="007B04E6" w:rsidRPr="000E72BC" w:rsidRDefault="007B04E6" w:rsidP="00387977">
            <w:pPr>
              <w:pStyle w:val="af"/>
              <w:jc w:val="center"/>
              <w:rPr>
                <w:sz w:val="22"/>
                <w:szCs w:val="22"/>
              </w:rPr>
            </w:pPr>
            <w:r w:rsidRPr="000E72BC">
              <w:rPr>
                <w:sz w:val="22"/>
                <w:szCs w:val="22"/>
              </w:rPr>
              <w:t>19691</w:t>
            </w:r>
          </w:p>
        </w:tc>
        <w:tc>
          <w:tcPr>
            <w:tcW w:w="1134" w:type="dxa"/>
            <w:tcBorders>
              <w:left w:val="single" w:sz="1" w:space="0" w:color="000000"/>
              <w:bottom w:val="single" w:sz="1" w:space="0" w:color="000000"/>
              <w:right w:val="single" w:sz="1" w:space="0" w:color="000000"/>
            </w:tcBorders>
          </w:tcPr>
          <w:p w:rsidR="007B04E6" w:rsidRPr="000E72BC" w:rsidRDefault="007B04E6" w:rsidP="00387977">
            <w:pPr>
              <w:pStyle w:val="af"/>
              <w:jc w:val="center"/>
              <w:rPr>
                <w:sz w:val="22"/>
                <w:szCs w:val="22"/>
              </w:rPr>
            </w:pPr>
            <w:r w:rsidRPr="000E72BC">
              <w:rPr>
                <w:sz w:val="22"/>
                <w:szCs w:val="22"/>
              </w:rPr>
              <w:t>20725</w:t>
            </w:r>
          </w:p>
        </w:tc>
      </w:tr>
      <w:tr w:rsidR="007B04E6" w:rsidRPr="00726B0D"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2.7.</w:t>
            </w:r>
          </w:p>
        </w:tc>
        <w:tc>
          <w:tcPr>
            <w:tcW w:w="3617" w:type="dxa"/>
            <w:tcBorders>
              <w:top w:val="single" w:sz="1"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Статус муниципального образова</w:t>
            </w:r>
            <w:r w:rsidRPr="00A804B9">
              <w:rPr>
                <w:sz w:val="22"/>
                <w:szCs w:val="22"/>
              </w:rPr>
              <w:softHyphen/>
              <w:t xml:space="preserve">ния </w:t>
            </w:r>
          </w:p>
          <w:p w:rsidR="007B04E6" w:rsidRPr="00A804B9" w:rsidRDefault="007B04E6" w:rsidP="00A804B9">
            <w:pPr>
              <w:pStyle w:val="af"/>
              <w:rPr>
                <w:sz w:val="22"/>
                <w:szCs w:val="22"/>
              </w:rPr>
            </w:pP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p>
        </w:tc>
        <w:tc>
          <w:tcPr>
            <w:tcW w:w="1134" w:type="dxa"/>
            <w:tcBorders>
              <w:top w:val="single" w:sz="1" w:space="0" w:color="000000"/>
              <w:left w:val="single" w:sz="1" w:space="0" w:color="000000"/>
              <w:bottom w:val="single" w:sz="1" w:space="0" w:color="000000"/>
              <w:right w:val="single" w:sz="1" w:space="0" w:color="000000"/>
            </w:tcBorders>
          </w:tcPr>
          <w:p w:rsidR="007B04E6" w:rsidRPr="000D5ED5" w:rsidRDefault="00451F1A" w:rsidP="00A804B9">
            <w:pPr>
              <w:pStyle w:val="af"/>
              <w:jc w:val="center"/>
              <w:rPr>
                <w:sz w:val="22"/>
                <w:szCs w:val="22"/>
              </w:rPr>
            </w:pPr>
            <w:r>
              <w:rPr>
                <w:sz w:val="22"/>
                <w:szCs w:val="22"/>
              </w:rPr>
              <w:t>г</w:t>
            </w:r>
            <w:r w:rsidR="007B04E6" w:rsidRPr="000D5ED5">
              <w:rPr>
                <w:sz w:val="22"/>
                <w:szCs w:val="22"/>
              </w:rPr>
              <w:t>ородское поселение</w:t>
            </w:r>
          </w:p>
        </w:tc>
        <w:tc>
          <w:tcPr>
            <w:tcW w:w="1134" w:type="dxa"/>
            <w:tcBorders>
              <w:top w:val="single" w:sz="1" w:space="0" w:color="000000"/>
              <w:left w:val="single" w:sz="1" w:space="0" w:color="000000"/>
              <w:bottom w:val="single" w:sz="1" w:space="0" w:color="000000"/>
            </w:tcBorders>
          </w:tcPr>
          <w:p w:rsidR="007B04E6" w:rsidRPr="000D5ED5" w:rsidRDefault="00451F1A">
            <w:pPr>
              <w:rPr>
                <w:rFonts w:ascii="Times New Roman" w:hAnsi="Times New Roman" w:cs="Times New Roman"/>
              </w:rPr>
            </w:pPr>
            <w:r>
              <w:rPr>
                <w:rFonts w:ascii="Times New Roman" w:hAnsi="Times New Roman" w:cs="Times New Roman"/>
              </w:rPr>
              <w:t>г</w:t>
            </w:r>
            <w:r w:rsidR="007B04E6" w:rsidRPr="000D5ED5">
              <w:rPr>
                <w:rFonts w:ascii="Times New Roman" w:hAnsi="Times New Roman" w:cs="Times New Roman"/>
              </w:rPr>
              <w:t>ородское поселение</w:t>
            </w:r>
          </w:p>
        </w:tc>
        <w:tc>
          <w:tcPr>
            <w:tcW w:w="1134" w:type="dxa"/>
            <w:tcBorders>
              <w:top w:val="single" w:sz="1" w:space="0" w:color="000000"/>
              <w:left w:val="single" w:sz="1" w:space="0" w:color="000000"/>
              <w:bottom w:val="single" w:sz="1" w:space="0" w:color="000000"/>
              <w:right w:val="single" w:sz="1" w:space="0" w:color="000000"/>
            </w:tcBorders>
          </w:tcPr>
          <w:p w:rsidR="007B04E6" w:rsidRPr="000D5ED5" w:rsidRDefault="00451F1A">
            <w:pPr>
              <w:rPr>
                <w:rFonts w:ascii="Times New Roman" w:hAnsi="Times New Roman" w:cs="Times New Roman"/>
              </w:rPr>
            </w:pPr>
            <w:r>
              <w:rPr>
                <w:rFonts w:ascii="Times New Roman" w:hAnsi="Times New Roman" w:cs="Times New Roman"/>
              </w:rPr>
              <w:t>г</w:t>
            </w:r>
            <w:r w:rsidR="007B04E6" w:rsidRPr="000D5ED5">
              <w:rPr>
                <w:rFonts w:ascii="Times New Roman" w:hAnsi="Times New Roman" w:cs="Times New Roman"/>
              </w:rPr>
              <w:t>ородское поселение</w:t>
            </w:r>
          </w:p>
        </w:tc>
      </w:tr>
      <w:tr w:rsidR="007B04E6" w:rsidRPr="00726B0D"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2.8.</w:t>
            </w:r>
          </w:p>
          <w:p w:rsidR="007B04E6" w:rsidRPr="00A804B9" w:rsidRDefault="007B04E6" w:rsidP="00A804B9">
            <w:pPr>
              <w:pStyle w:val="af"/>
              <w:jc w:val="center"/>
              <w:rPr>
                <w:sz w:val="22"/>
                <w:szCs w:val="22"/>
              </w:rPr>
            </w:pPr>
            <w:r w:rsidRPr="00A804B9">
              <w:rPr>
                <w:sz w:val="22"/>
                <w:szCs w:val="22"/>
              </w:rPr>
              <w:t>2.8.1.</w:t>
            </w:r>
          </w:p>
        </w:tc>
        <w:tc>
          <w:tcPr>
            <w:tcW w:w="3617" w:type="dxa"/>
            <w:tcBorders>
              <w:top w:val="single" w:sz="1"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Представительный орган</w:t>
            </w:r>
          </w:p>
          <w:p w:rsidR="007B04E6" w:rsidRPr="00A804B9" w:rsidRDefault="007B04E6" w:rsidP="00A804B9">
            <w:pPr>
              <w:pStyle w:val="af"/>
              <w:rPr>
                <w:sz w:val="22"/>
                <w:szCs w:val="22"/>
              </w:rPr>
            </w:pPr>
            <w:r w:rsidRPr="00A804B9">
              <w:rPr>
                <w:sz w:val="22"/>
                <w:szCs w:val="22"/>
              </w:rPr>
              <w:t>Дата выборов представительного органа</w:t>
            </w: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число, месяц, год</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13.09.2015</w:t>
            </w:r>
          </w:p>
        </w:tc>
        <w:tc>
          <w:tcPr>
            <w:tcW w:w="1134"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13.09.2015</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13.09.2020</w:t>
            </w:r>
          </w:p>
        </w:tc>
      </w:tr>
      <w:tr w:rsidR="007B04E6" w:rsidRPr="00726B0D"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2.8.2.</w:t>
            </w:r>
          </w:p>
        </w:tc>
        <w:tc>
          <w:tcPr>
            <w:tcW w:w="3617" w:type="dxa"/>
            <w:tcBorders>
              <w:top w:val="single" w:sz="1"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Сроки полномочий представительного органа</w:t>
            </w: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месяцев</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60</w:t>
            </w:r>
          </w:p>
        </w:tc>
        <w:tc>
          <w:tcPr>
            <w:tcW w:w="1134"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60</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60</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2.8.3.</w:t>
            </w:r>
          </w:p>
        </w:tc>
        <w:tc>
          <w:tcPr>
            <w:tcW w:w="3617" w:type="dxa"/>
            <w:tcBorders>
              <w:left w:val="single" w:sz="1" w:space="0" w:color="000000"/>
              <w:bottom w:val="single" w:sz="1" w:space="0" w:color="000000"/>
            </w:tcBorders>
          </w:tcPr>
          <w:p w:rsidR="007B04E6" w:rsidRPr="00417D71" w:rsidRDefault="007B04E6" w:rsidP="00A804B9">
            <w:pPr>
              <w:pStyle w:val="af"/>
              <w:rPr>
                <w:sz w:val="22"/>
                <w:szCs w:val="22"/>
              </w:rPr>
            </w:pPr>
            <w:r w:rsidRPr="00417D71">
              <w:rPr>
                <w:sz w:val="22"/>
                <w:szCs w:val="22"/>
              </w:rPr>
              <w:t xml:space="preserve">Способ формирования представительного органа (избранный на муниципальных выборах) </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p>
        </w:tc>
        <w:tc>
          <w:tcPr>
            <w:tcW w:w="1134" w:type="dxa"/>
            <w:tcBorders>
              <w:left w:val="single" w:sz="1" w:space="0" w:color="000000"/>
              <w:bottom w:val="single" w:sz="1" w:space="0" w:color="000000"/>
              <w:right w:val="single" w:sz="1" w:space="0" w:color="000000"/>
            </w:tcBorders>
          </w:tcPr>
          <w:p w:rsidR="007B04E6" w:rsidRPr="000E72BC" w:rsidRDefault="007B04E6" w:rsidP="00A804B9">
            <w:pPr>
              <w:pStyle w:val="af"/>
              <w:jc w:val="center"/>
              <w:rPr>
                <w:sz w:val="22"/>
                <w:szCs w:val="22"/>
              </w:rPr>
            </w:pPr>
            <w:r w:rsidRPr="000E72BC">
              <w:rPr>
                <w:sz w:val="22"/>
                <w:szCs w:val="22"/>
              </w:rPr>
              <w:t>избранный на муниципальных выборах</w:t>
            </w:r>
          </w:p>
        </w:tc>
        <w:tc>
          <w:tcPr>
            <w:tcW w:w="1134" w:type="dxa"/>
            <w:tcBorders>
              <w:left w:val="single" w:sz="1" w:space="0" w:color="000000"/>
              <w:bottom w:val="single" w:sz="1" w:space="0" w:color="000000"/>
            </w:tcBorders>
          </w:tcPr>
          <w:p w:rsidR="007B04E6" w:rsidRPr="000E72BC" w:rsidRDefault="007B04E6" w:rsidP="00A804B9">
            <w:pPr>
              <w:pStyle w:val="af"/>
              <w:jc w:val="center"/>
              <w:rPr>
                <w:sz w:val="22"/>
                <w:szCs w:val="22"/>
              </w:rPr>
            </w:pPr>
            <w:r w:rsidRPr="000E72BC">
              <w:rPr>
                <w:sz w:val="22"/>
                <w:szCs w:val="22"/>
              </w:rPr>
              <w:t>избранный на муниципальных выборах</w:t>
            </w:r>
          </w:p>
        </w:tc>
        <w:tc>
          <w:tcPr>
            <w:tcW w:w="1134" w:type="dxa"/>
            <w:tcBorders>
              <w:left w:val="single" w:sz="1" w:space="0" w:color="000000"/>
              <w:bottom w:val="single" w:sz="1" w:space="0" w:color="000000"/>
              <w:right w:val="single" w:sz="1" w:space="0" w:color="000000"/>
            </w:tcBorders>
          </w:tcPr>
          <w:p w:rsidR="007B04E6" w:rsidRPr="000E72BC" w:rsidRDefault="007B04E6" w:rsidP="00A804B9">
            <w:pPr>
              <w:pStyle w:val="af"/>
              <w:jc w:val="center"/>
              <w:rPr>
                <w:sz w:val="22"/>
                <w:szCs w:val="22"/>
              </w:rPr>
            </w:pPr>
            <w:r w:rsidRPr="000E72BC">
              <w:rPr>
                <w:sz w:val="22"/>
                <w:szCs w:val="22"/>
              </w:rPr>
              <w:t>избранный на муниципальных выборах</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2.8.4</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Общая численность депутатов представительного органа</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человек</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10</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10</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10</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2.8.5.</w:t>
            </w:r>
          </w:p>
        </w:tc>
        <w:tc>
          <w:tcPr>
            <w:tcW w:w="3617" w:type="dxa"/>
            <w:tcBorders>
              <w:left w:val="single" w:sz="1" w:space="0" w:color="000000"/>
              <w:bottom w:val="single" w:sz="1" w:space="0" w:color="000000"/>
            </w:tcBorders>
          </w:tcPr>
          <w:p w:rsidR="007B04E6" w:rsidRPr="006654AA" w:rsidRDefault="007B04E6" w:rsidP="00A804B9">
            <w:pPr>
              <w:pStyle w:val="af"/>
              <w:rPr>
                <w:sz w:val="22"/>
                <w:szCs w:val="22"/>
              </w:rPr>
            </w:pPr>
            <w:r w:rsidRPr="006654AA">
              <w:rPr>
                <w:sz w:val="22"/>
                <w:szCs w:val="22"/>
              </w:rPr>
              <w:t>Численность депутатов представительного органа на постоянной основе</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0</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0</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0</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2.9.</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 xml:space="preserve">Глава местной администрации, </w:t>
            </w:r>
          </w:p>
          <w:p w:rsidR="007B04E6" w:rsidRPr="00A804B9" w:rsidRDefault="007B04E6" w:rsidP="00A804B9">
            <w:pPr>
              <w:pStyle w:val="af"/>
              <w:rPr>
                <w:sz w:val="22"/>
                <w:szCs w:val="22"/>
              </w:rPr>
            </w:pPr>
            <w:r w:rsidRPr="00A804B9">
              <w:rPr>
                <w:sz w:val="22"/>
                <w:szCs w:val="22"/>
              </w:rPr>
              <w:t>назначенный по контракту</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0</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0</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0</w:t>
            </w:r>
          </w:p>
        </w:tc>
      </w:tr>
      <w:tr w:rsidR="007B04E6" w:rsidRPr="00726B0D" w:rsidTr="00A804B9">
        <w:tc>
          <w:tcPr>
            <w:tcW w:w="1061" w:type="dxa"/>
            <w:tcBorders>
              <w:left w:val="single" w:sz="1" w:space="0" w:color="000000"/>
              <w:bottom w:val="single" w:sz="4" w:space="0" w:color="auto"/>
            </w:tcBorders>
          </w:tcPr>
          <w:p w:rsidR="007B04E6" w:rsidRPr="00A804B9" w:rsidRDefault="007B04E6" w:rsidP="00A804B9">
            <w:pPr>
              <w:pStyle w:val="af"/>
              <w:jc w:val="center"/>
              <w:rPr>
                <w:sz w:val="22"/>
                <w:szCs w:val="22"/>
              </w:rPr>
            </w:pPr>
            <w:r w:rsidRPr="00A804B9">
              <w:rPr>
                <w:sz w:val="22"/>
                <w:szCs w:val="22"/>
              </w:rPr>
              <w:t>2.10.</w:t>
            </w:r>
          </w:p>
        </w:tc>
        <w:tc>
          <w:tcPr>
            <w:tcW w:w="3617" w:type="dxa"/>
            <w:tcBorders>
              <w:left w:val="single" w:sz="1" w:space="0" w:color="000000"/>
              <w:bottom w:val="single" w:sz="4" w:space="0" w:color="auto"/>
            </w:tcBorders>
          </w:tcPr>
          <w:p w:rsidR="007B04E6" w:rsidRPr="00A804B9" w:rsidRDefault="007B04E6" w:rsidP="00A804B9">
            <w:pPr>
              <w:pStyle w:val="af"/>
              <w:rPr>
                <w:sz w:val="22"/>
                <w:szCs w:val="22"/>
              </w:rPr>
            </w:pPr>
            <w:r w:rsidRPr="00A804B9">
              <w:rPr>
                <w:sz w:val="22"/>
                <w:szCs w:val="22"/>
              </w:rPr>
              <w:t>Глава городского поселения</w:t>
            </w:r>
          </w:p>
        </w:tc>
        <w:tc>
          <w:tcPr>
            <w:tcW w:w="1418" w:type="dxa"/>
            <w:tcBorders>
              <w:left w:val="single" w:sz="1" w:space="0" w:color="000000"/>
              <w:bottom w:val="single" w:sz="4" w:space="0" w:color="auto"/>
            </w:tcBorders>
          </w:tcPr>
          <w:p w:rsidR="007B04E6" w:rsidRPr="00A804B9" w:rsidRDefault="007B04E6" w:rsidP="00A804B9">
            <w:pPr>
              <w:pStyle w:val="af"/>
              <w:jc w:val="center"/>
              <w:rPr>
                <w:sz w:val="22"/>
                <w:szCs w:val="22"/>
              </w:rPr>
            </w:pPr>
            <w:r w:rsidRPr="00A804B9">
              <w:rPr>
                <w:sz w:val="22"/>
                <w:szCs w:val="22"/>
              </w:rPr>
              <w:t>"</w:t>
            </w:r>
          </w:p>
        </w:tc>
        <w:tc>
          <w:tcPr>
            <w:tcW w:w="1134" w:type="dxa"/>
            <w:tcBorders>
              <w:left w:val="single" w:sz="1" w:space="0" w:color="000000"/>
              <w:bottom w:val="single" w:sz="4" w:space="0" w:color="auto"/>
              <w:right w:val="single" w:sz="1" w:space="0" w:color="000000"/>
            </w:tcBorders>
          </w:tcPr>
          <w:p w:rsidR="007B04E6" w:rsidRPr="00A804B9" w:rsidRDefault="007B04E6" w:rsidP="00A804B9">
            <w:pPr>
              <w:pStyle w:val="af"/>
              <w:jc w:val="center"/>
              <w:rPr>
                <w:sz w:val="22"/>
                <w:szCs w:val="22"/>
              </w:rPr>
            </w:pPr>
            <w:r>
              <w:rPr>
                <w:sz w:val="22"/>
                <w:szCs w:val="22"/>
              </w:rPr>
              <w:t>1</w:t>
            </w:r>
          </w:p>
        </w:tc>
        <w:tc>
          <w:tcPr>
            <w:tcW w:w="1134" w:type="dxa"/>
            <w:tcBorders>
              <w:left w:val="single" w:sz="1" w:space="0" w:color="000000"/>
              <w:bottom w:val="single" w:sz="4" w:space="0" w:color="auto"/>
            </w:tcBorders>
          </w:tcPr>
          <w:p w:rsidR="007B04E6" w:rsidRPr="00A804B9" w:rsidRDefault="007B04E6" w:rsidP="00A804B9">
            <w:pPr>
              <w:pStyle w:val="af"/>
              <w:jc w:val="center"/>
              <w:rPr>
                <w:sz w:val="22"/>
                <w:szCs w:val="22"/>
              </w:rPr>
            </w:pPr>
            <w:r>
              <w:rPr>
                <w:sz w:val="22"/>
                <w:szCs w:val="22"/>
              </w:rPr>
              <w:t>1</w:t>
            </w:r>
          </w:p>
        </w:tc>
        <w:tc>
          <w:tcPr>
            <w:tcW w:w="1134" w:type="dxa"/>
            <w:tcBorders>
              <w:left w:val="single" w:sz="1" w:space="0" w:color="000000"/>
              <w:bottom w:val="single" w:sz="4" w:space="0" w:color="auto"/>
              <w:right w:val="single" w:sz="1" w:space="0" w:color="000000"/>
            </w:tcBorders>
          </w:tcPr>
          <w:p w:rsidR="007B04E6" w:rsidRPr="00A804B9" w:rsidRDefault="007B04E6" w:rsidP="00A804B9">
            <w:pPr>
              <w:pStyle w:val="af"/>
              <w:jc w:val="center"/>
              <w:rPr>
                <w:sz w:val="22"/>
                <w:szCs w:val="22"/>
              </w:rPr>
            </w:pPr>
            <w:r>
              <w:rPr>
                <w:sz w:val="22"/>
                <w:szCs w:val="22"/>
              </w:rPr>
              <w:t>1</w:t>
            </w:r>
          </w:p>
        </w:tc>
      </w:tr>
      <w:tr w:rsidR="007B04E6" w:rsidRPr="00726B0D" w:rsidTr="00A804B9">
        <w:tc>
          <w:tcPr>
            <w:tcW w:w="1061" w:type="dxa"/>
            <w:tcBorders>
              <w:left w:val="single" w:sz="1" w:space="0" w:color="000000"/>
              <w:bottom w:val="single" w:sz="4" w:space="0" w:color="auto"/>
            </w:tcBorders>
          </w:tcPr>
          <w:p w:rsidR="007B04E6" w:rsidRPr="00A804B9" w:rsidRDefault="007B04E6" w:rsidP="00A804B9">
            <w:pPr>
              <w:pStyle w:val="af"/>
              <w:jc w:val="center"/>
              <w:rPr>
                <w:sz w:val="22"/>
                <w:szCs w:val="22"/>
              </w:rPr>
            </w:pPr>
            <w:r w:rsidRPr="00A804B9">
              <w:rPr>
                <w:sz w:val="22"/>
                <w:szCs w:val="22"/>
              </w:rPr>
              <w:t>2.11.</w:t>
            </w:r>
          </w:p>
        </w:tc>
        <w:tc>
          <w:tcPr>
            <w:tcW w:w="3617" w:type="dxa"/>
            <w:tcBorders>
              <w:left w:val="single" w:sz="1" w:space="0" w:color="000000"/>
              <w:bottom w:val="single" w:sz="4" w:space="0" w:color="auto"/>
            </w:tcBorders>
          </w:tcPr>
          <w:p w:rsidR="007B04E6" w:rsidRPr="006654AA" w:rsidRDefault="007B04E6" w:rsidP="00A804B9">
            <w:pPr>
              <w:pStyle w:val="af"/>
              <w:rPr>
                <w:sz w:val="22"/>
                <w:szCs w:val="22"/>
              </w:rPr>
            </w:pPr>
            <w:r w:rsidRPr="006654AA">
              <w:rPr>
                <w:sz w:val="22"/>
                <w:szCs w:val="22"/>
              </w:rPr>
              <w:t>Контрольный орган</w:t>
            </w:r>
          </w:p>
        </w:tc>
        <w:tc>
          <w:tcPr>
            <w:tcW w:w="1418" w:type="dxa"/>
            <w:tcBorders>
              <w:left w:val="single" w:sz="1" w:space="0" w:color="000000"/>
              <w:bottom w:val="single" w:sz="4" w:space="0" w:color="auto"/>
            </w:tcBorders>
          </w:tcPr>
          <w:p w:rsidR="007B04E6" w:rsidRPr="00A804B9" w:rsidRDefault="007B04E6" w:rsidP="00A804B9">
            <w:pPr>
              <w:pStyle w:val="af"/>
              <w:jc w:val="center"/>
              <w:rPr>
                <w:sz w:val="22"/>
                <w:szCs w:val="22"/>
              </w:rPr>
            </w:pPr>
            <w:r w:rsidRPr="00A804B9">
              <w:rPr>
                <w:sz w:val="22"/>
                <w:szCs w:val="22"/>
              </w:rPr>
              <w:t>"</w:t>
            </w:r>
          </w:p>
        </w:tc>
        <w:tc>
          <w:tcPr>
            <w:tcW w:w="1134" w:type="dxa"/>
            <w:tcBorders>
              <w:left w:val="single" w:sz="1" w:space="0" w:color="000000"/>
              <w:bottom w:val="single" w:sz="4" w:space="0" w:color="auto"/>
              <w:right w:val="single" w:sz="1" w:space="0" w:color="000000"/>
            </w:tcBorders>
          </w:tcPr>
          <w:p w:rsidR="007B04E6" w:rsidRPr="00A804B9" w:rsidRDefault="007B04E6" w:rsidP="00A804B9">
            <w:pPr>
              <w:pStyle w:val="af"/>
              <w:jc w:val="center"/>
              <w:rPr>
                <w:sz w:val="22"/>
                <w:szCs w:val="22"/>
              </w:rPr>
            </w:pPr>
            <w:r>
              <w:rPr>
                <w:sz w:val="22"/>
                <w:szCs w:val="22"/>
              </w:rPr>
              <w:t>Совет ГП «Жирекенское»</w:t>
            </w:r>
          </w:p>
        </w:tc>
        <w:tc>
          <w:tcPr>
            <w:tcW w:w="1134" w:type="dxa"/>
            <w:tcBorders>
              <w:left w:val="single" w:sz="1" w:space="0" w:color="000000"/>
              <w:bottom w:val="single" w:sz="4" w:space="0" w:color="auto"/>
            </w:tcBorders>
          </w:tcPr>
          <w:p w:rsidR="007B04E6" w:rsidRPr="00A804B9" w:rsidRDefault="007B04E6" w:rsidP="00A804B9">
            <w:pPr>
              <w:pStyle w:val="af"/>
              <w:jc w:val="center"/>
              <w:rPr>
                <w:sz w:val="22"/>
                <w:szCs w:val="22"/>
              </w:rPr>
            </w:pPr>
            <w:r>
              <w:rPr>
                <w:sz w:val="22"/>
                <w:szCs w:val="22"/>
              </w:rPr>
              <w:t>Совет ГП «Жирекенское»</w:t>
            </w:r>
          </w:p>
        </w:tc>
        <w:tc>
          <w:tcPr>
            <w:tcW w:w="1134" w:type="dxa"/>
            <w:tcBorders>
              <w:left w:val="single" w:sz="1" w:space="0" w:color="000000"/>
              <w:bottom w:val="single" w:sz="4" w:space="0" w:color="auto"/>
              <w:right w:val="single" w:sz="1" w:space="0" w:color="000000"/>
            </w:tcBorders>
          </w:tcPr>
          <w:p w:rsidR="007B04E6" w:rsidRPr="00A804B9" w:rsidRDefault="007B04E6" w:rsidP="00A804B9">
            <w:pPr>
              <w:pStyle w:val="af"/>
              <w:jc w:val="center"/>
              <w:rPr>
                <w:sz w:val="22"/>
                <w:szCs w:val="22"/>
              </w:rPr>
            </w:pPr>
            <w:r>
              <w:rPr>
                <w:sz w:val="22"/>
                <w:szCs w:val="22"/>
              </w:rPr>
              <w:t>Совет ГП «Жирекенское»</w:t>
            </w:r>
          </w:p>
        </w:tc>
      </w:tr>
      <w:tr w:rsidR="007B04E6" w:rsidRPr="00726B0D" w:rsidTr="000C64AD">
        <w:tc>
          <w:tcPr>
            <w:tcW w:w="1061" w:type="dxa"/>
            <w:tcBorders>
              <w:top w:val="single" w:sz="4" w:space="0" w:color="auto"/>
              <w:left w:val="single" w:sz="2" w:space="0" w:color="000000"/>
              <w:bottom w:val="single" w:sz="2" w:space="0" w:color="000000"/>
              <w:right w:val="single" w:sz="2" w:space="0" w:color="000000"/>
            </w:tcBorders>
          </w:tcPr>
          <w:p w:rsidR="007B04E6" w:rsidRPr="00A804B9" w:rsidRDefault="007B04E6" w:rsidP="00A804B9">
            <w:pPr>
              <w:pStyle w:val="af"/>
              <w:jc w:val="center"/>
              <w:rPr>
                <w:b/>
                <w:bCs/>
                <w:sz w:val="22"/>
                <w:szCs w:val="22"/>
              </w:rPr>
            </w:pPr>
            <w:r w:rsidRPr="00A804B9">
              <w:rPr>
                <w:b/>
                <w:bCs/>
                <w:sz w:val="22"/>
                <w:szCs w:val="22"/>
              </w:rPr>
              <w:t>3.</w:t>
            </w:r>
          </w:p>
          <w:p w:rsidR="007B04E6"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3.1.</w:t>
            </w:r>
          </w:p>
        </w:tc>
        <w:tc>
          <w:tcPr>
            <w:tcW w:w="3617" w:type="dxa"/>
            <w:tcBorders>
              <w:top w:val="single" w:sz="4" w:space="0" w:color="auto"/>
              <w:left w:val="single" w:sz="2" w:space="0" w:color="000000"/>
              <w:bottom w:val="single" w:sz="2" w:space="0" w:color="000000"/>
              <w:right w:val="single" w:sz="2" w:space="0" w:color="000000"/>
            </w:tcBorders>
          </w:tcPr>
          <w:p w:rsidR="007B04E6" w:rsidRPr="00A804B9" w:rsidRDefault="007B04E6" w:rsidP="00A804B9">
            <w:pPr>
              <w:pStyle w:val="af"/>
              <w:jc w:val="center"/>
              <w:rPr>
                <w:b/>
                <w:bCs/>
                <w:sz w:val="22"/>
                <w:szCs w:val="22"/>
              </w:rPr>
            </w:pPr>
            <w:r w:rsidRPr="00A804B9">
              <w:rPr>
                <w:b/>
                <w:bCs/>
                <w:sz w:val="22"/>
                <w:szCs w:val="22"/>
              </w:rPr>
              <w:t>Население муниципаль</w:t>
            </w:r>
            <w:r w:rsidRPr="00A804B9">
              <w:rPr>
                <w:b/>
                <w:bCs/>
                <w:sz w:val="22"/>
                <w:szCs w:val="22"/>
              </w:rPr>
              <w:softHyphen/>
              <w:t>ного образова</w:t>
            </w:r>
            <w:r w:rsidRPr="00A804B9">
              <w:rPr>
                <w:b/>
                <w:bCs/>
                <w:sz w:val="22"/>
                <w:szCs w:val="22"/>
              </w:rPr>
              <w:softHyphen/>
              <w:t>ния</w:t>
            </w:r>
          </w:p>
          <w:p w:rsidR="007B04E6" w:rsidRPr="00A804B9" w:rsidRDefault="007B04E6" w:rsidP="00A804B9">
            <w:pPr>
              <w:pStyle w:val="af"/>
              <w:rPr>
                <w:sz w:val="22"/>
                <w:szCs w:val="22"/>
              </w:rPr>
            </w:pPr>
            <w:r w:rsidRPr="00A804B9">
              <w:rPr>
                <w:sz w:val="22"/>
                <w:szCs w:val="22"/>
              </w:rPr>
              <w:t xml:space="preserve">Численность постоянного населения:   </w:t>
            </w:r>
          </w:p>
        </w:tc>
        <w:tc>
          <w:tcPr>
            <w:tcW w:w="1418" w:type="dxa"/>
            <w:tcBorders>
              <w:top w:val="single" w:sz="4" w:space="0" w:color="auto"/>
              <w:left w:val="single" w:sz="2" w:space="0" w:color="000000"/>
              <w:bottom w:val="single" w:sz="2" w:space="0" w:color="000000"/>
              <w:right w:val="single" w:sz="2" w:space="0" w:color="000000"/>
            </w:tcBorders>
          </w:tcPr>
          <w:p w:rsidR="007B04E6" w:rsidRPr="00A804B9" w:rsidRDefault="007B04E6" w:rsidP="00A804B9">
            <w:pPr>
              <w:pStyle w:val="af"/>
              <w:jc w:val="center"/>
              <w:rPr>
                <w:sz w:val="22"/>
                <w:szCs w:val="22"/>
              </w:rPr>
            </w:pPr>
          </w:p>
          <w:p w:rsidR="007B04E6"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человек</w:t>
            </w:r>
          </w:p>
        </w:tc>
        <w:tc>
          <w:tcPr>
            <w:tcW w:w="1134" w:type="dxa"/>
            <w:tcBorders>
              <w:top w:val="single" w:sz="4" w:space="0" w:color="auto"/>
              <w:left w:val="single" w:sz="2" w:space="0" w:color="000000"/>
              <w:bottom w:val="single" w:sz="2" w:space="0" w:color="000000"/>
              <w:right w:val="single" w:sz="2" w:space="0" w:color="000000"/>
            </w:tcBorders>
            <w:vAlign w:val="center"/>
          </w:tcPr>
          <w:p w:rsidR="007B04E6" w:rsidRDefault="007B04E6" w:rsidP="000C64AD">
            <w:pPr>
              <w:pStyle w:val="af"/>
              <w:jc w:val="center"/>
              <w:rPr>
                <w:sz w:val="22"/>
                <w:szCs w:val="22"/>
              </w:rPr>
            </w:pPr>
          </w:p>
          <w:p w:rsidR="007B04E6" w:rsidRDefault="007B04E6" w:rsidP="000C64AD">
            <w:pPr>
              <w:pStyle w:val="af"/>
              <w:jc w:val="center"/>
              <w:rPr>
                <w:sz w:val="22"/>
                <w:szCs w:val="22"/>
              </w:rPr>
            </w:pPr>
          </w:p>
          <w:p w:rsidR="007B04E6" w:rsidRPr="00A804B9" w:rsidRDefault="007B04E6" w:rsidP="000C64AD">
            <w:pPr>
              <w:pStyle w:val="af"/>
              <w:jc w:val="center"/>
              <w:rPr>
                <w:sz w:val="22"/>
                <w:szCs w:val="22"/>
              </w:rPr>
            </w:pPr>
            <w:r>
              <w:rPr>
                <w:sz w:val="22"/>
                <w:szCs w:val="22"/>
              </w:rPr>
              <w:t>4376</w:t>
            </w:r>
          </w:p>
        </w:tc>
        <w:tc>
          <w:tcPr>
            <w:tcW w:w="1134" w:type="dxa"/>
            <w:tcBorders>
              <w:top w:val="single" w:sz="4" w:space="0" w:color="auto"/>
              <w:left w:val="single" w:sz="2" w:space="0" w:color="000000"/>
              <w:bottom w:val="single" w:sz="2" w:space="0" w:color="000000"/>
              <w:right w:val="single" w:sz="2" w:space="0" w:color="000000"/>
            </w:tcBorders>
            <w:vAlign w:val="center"/>
          </w:tcPr>
          <w:p w:rsidR="007B04E6" w:rsidRDefault="007B04E6" w:rsidP="000C64AD">
            <w:pPr>
              <w:pStyle w:val="af"/>
              <w:jc w:val="center"/>
              <w:rPr>
                <w:sz w:val="22"/>
                <w:szCs w:val="22"/>
              </w:rPr>
            </w:pPr>
          </w:p>
          <w:p w:rsidR="007B04E6" w:rsidRDefault="007B04E6" w:rsidP="000C64AD">
            <w:pPr>
              <w:pStyle w:val="af"/>
              <w:jc w:val="center"/>
              <w:rPr>
                <w:sz w:val="22"/>
                <w:szCs w:val="22"/>
              </w:rPr>
            </w:pPr>
          </w:p>
          <w:p w:rsidR="007B04E6" w:rsidRPr="00A804B9" w:rsidRDefault="007B04E6" w:rsidP="000C64AD">
            <w:pPr>
              <w:pStyle w:val="af"/>
              <w:jc w:val="center"/>
              <w:rPr>
                <w:sz w:val="22"/>
                <w:szCs w:val="22"/>
              </w:rPr>
            </w:pPr>
            <w:r>
              <w:rPr>
                <w:sz w:val="22"/>
                <w:szCs w:val="22"/>
              </w:rPr>
              <w:t>4339</w:t>
            </w:r>
          </w:p>
        </w:tc>
        <w:tc>
          <w:tcPr>
            <w:tcW w:w="1134" w:type="dxa"/>
            <w:tcBorders>
              <w:top w:val="single" w:sz="4" w:space="0" w:color="auto"/>
              <w:left w:val="single" w:sz="2" w:space="0" w:color="000000"/>
              <w:bottom w:val="single" w:sz="2" w:space="0" w:color="000000"/>
              <w:right w:val="single" w:sz="2" w:space="0" w:color="000000"/>
            </w:tcBorders>
            <w:vAlign w:val="center"/>
          </w:tcPr>
          <w:p w:rsidR="007B04E6" w:rsidRDefault="007B04E6" w:rsidP="000C64AD">
            <w:pPr>
              <w:pStyle w:val="af"/>
              <w:jc w:val="center"/>
              <w:rPr>
                <w:sz w:val="22"/>
                <w:szCs w:val="22"/>
              </w:rPr>
            </w:pPr>
          </w:p>
          <w:p w:rsidR="007B04E6" w:rsidRDefault="007B04E6" w:rsidP="000C64AD">
            <w:pPr>
              <w:pStyle w:val="af"/>
              <w:jc w:val="center"/>
              <w:rPr>
                <w:sz w:val="22"/>
                <w:szCs w:val="22"/>
              </w:rPr>
            </w:pPr>
          </w:p>
          <w:p w:rsidR="007B04E6" w:rsidRPr="00A804B9" w:rsidRDefault="007B04E6" w:rsidP="000C64AD">
            <w:pPr>
              <w:pStyle w:val="af"/>
              <w:jc w:val="center"/>
              <w:rPr>
                <w:sz w:val="22"/>
                <w:szCs w:val="22"/>
              </w:rPr>
            </w:pPr>
            <w:r>
              <w:rPr>
                <w:sz w:val="22"/>
                <w:szCs w:val="22"/>
              </w:rPr>
              <w:t>4256</w:t>
            </w:r>
          </w:p>
        </w:tc>
      </w:tr>
      <w:tr w:rsidR="007B04E6" w:rsidRPr="00726B0D" w:rsidTr="00A804B9">
        <w:tc>
          <w:tcPr>
            <w:tcW w:w="1061" w:type="dxa"/>
            <w:tcBorders>
              <w:top w:val="single" w:sz="2" w:space="0" w:color="000000"/>
              <w:left w:val="single" w:sz="1" w:space="0" w:color="000000"/>
              <w:bottom w:val="single" w:sz="1" w:space="0" w:color="000000"/>
            </w:tcBorders>
          </w:tcPr>
          <w:p w:rsidR="007B04E6" w:rsidRPr="00A804B9" w:rsidRDefault="007B04E6" w:rsidP="00A804B9">
            <w:pPr>
              <w:pStyle w:val="af"/>
              <w:jc w:val="center"/>
              <w:rPr>
                <w:b/>
                <w:bCs/>
                <w:sz w:val="22"/>
                <w:szCs w:val="22"/>
              </w:rPr>
            </w:pPr>
          </w:p>
        </w:tc>
        <w:tc>
          <w:tcPr>
            <w:tcW w:w="3617" w:type="dxa"/>
            <w:tcBorders>
              <w:top w:val="single" w:sz="2"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в том числе в возрасте:</w:t>
            </w:r>
          </w:p>
        </w:tc>
        <w:tc>
          <w:tcPr>
            <w:tcW w:w="1418" w:type="dxa"/>
            <w:tcBorders>
              <w:top w:val="single" w:sz="2" w:space="0" w:color="000000"/>
              <w:left w:val="single" w:sz="1" w:space="0" w:color="000000"/>
              <w:bottom w:val="single" w:sz="1" w:space="0" w:color="000000"/>
            </w:tcBorders>
          </w:tcPr>
          <w:p w:rsidR="007B04E6" w:rsidRPr="00A804B9" w:rsidRDefault="007B04E6" w:rsidP="00A804B9">
            <w:pPr>
              <w:pStyle w:val="af"/>
              <w:jc w:val="center"/>
              <w:rPr>
                <w:sz w:val="22"/>
                <w:szCs w:val="22"/>
              </w:rPr>
            </w:pPr>
          </w:p>
        </w:tc>
        <w:tc>
          <w:tcPr>
            <w:tcW w:w="1134" w:type="dxa"/>
            <w:tcBorders>
              <w:top w:val="single" w:sz="2"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p>
        </w:tc>
        <w:tc>
          <w:tcPr>
            <w:tcW w:w="1134" w:type="dxa"/>
            <w:tcBorders>
              <w:top w:val="single" w:sz="2" w:space="0" w:color="000000"/>
              <w:left w:val="single" w:sz="1" w:space="0" w:color="000000"/>
              <w:bottom w:val="single" w:sz="1" w:space="0" w:color="000000"/>
            </w:tcBorders>
          </w:tcPr>
          <w:p w:rsidR="007B04E6" w:rsidRPr="00A804B9" w:rsidRDefault="007B04E6" w:rsidP="00A804B9">
            <w:pPr>
              <w:pStyle w:val="af"/>
              <w:jc w:val="center"/>
              <w:rPr>
                <w:sz w:val="22"/>
                <w:szCs w:val="22"/>
              </w:rPr>
            </w:pPr>
          </w:p>
        </w:tc>
        <w:tc>
          <w:tcPr>
            <w:tcW w:w="1134" w:type="dxa"/>
            <w:tcBorders>
              <w:top w:val="single" w:sz="2"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3.1.1</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моложе трудоспособного</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1054</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1054</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1071</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3.1.2.</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трудоспособном</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2483</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2389</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2345</w:t>
            </w:r>
          </w:p>
        </w:tc>
      </w:tr>
      <w:tr w:rsidR="007B04E6" w:rsidRPr="00726B0D"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3.1.3.</w:t>
            </w:r>
          </w:p>
        </w:tc>
        <w:tc>
          <w:tcPr>
            <w:tcW w:w="3617" w:type="dxa"/>
            <w:tcBorders>
              <w:top w:val="single" w:sz="1"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старше трудоспособного</w:t>
            </w: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839</w:t>
            </w:r>
          </w:p>
        </w:tc>
        <w:tc>
          <w:tcPr>
            <w:tcW w:w="1134"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896</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868</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lastRenderedPageBreak/>
              <w:t>3.2.</w:t>
            </w:r>
          </w:p>
        </w:tc>
        <w:tc>
          <w:tcPr>
            <w:tcW w:w="3617"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Мужчины</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человек</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2039</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2035</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1980</w:t>
            </w:r>
          </w:p>
        </w:tc>
      </w:tr>
      <w:tr w:rsidR="007B04E6" w:rsidRPr="00726B0D"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3.3.</w:t>
            </w:r>
          </w:p>
        </w:tc>
        <w:tc>
          <w:tcPr>
            <w:tcW w:w="3617"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Женщины</w:t>
            </w: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человек</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2337</w:t>
            </w:r>
          </w:p>
        </w:tc>
        <w:tc>
          <w:tcPr>
            <w:tcW w:w="1134"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2304</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2276</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3.4.</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Число родившихся за год</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человек</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44</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33</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30</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3.5.</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Число умерших за год</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43</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39</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54</w:t>
            </w:r>
          </w:p>
        </w:tc>
      </w:tr>
      <w:tr w:rsidR="007B04E6" w:rsidRPr="00726B0D"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3.6.</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Естественный прирост (+), убыль (-) населения</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-6</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-24</w:t>
            </w:r>
          </w:p>
        </w:tc>
      </w:tr>
      <w:tr w:rsidR="007B04E6" w:rsidRPr="009A7329"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b/>
                <w:bCs/>
                <w:sz w:val="22"/>
                <w:szCs w:val="22"/>
              </w:rPr>
            </w:pPr>
            <w:r w:rsidRPr="00A804B9">
              <w:rPr>
                <w:b/>
                <w:bCs/>
                <w:sz w:val="22"/>
                <w:szCs w:val="22"/>
              </w:rPr>
              <w:t>4.</w:t>
            </w:r>
          </w:p>
          <w:p w:rsidR="007B04E6"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4.1.</w:t>
            </w:r>
          </w:p>
        </w:tc>
        <w:tc>
          <w:tcPr>
            <w:tcW w:w="3617" w:type="dxa"/>
            <w:tcBorders>
              <w:top w:val="single" w:sz="1" w:space="0" w:color="000000"/>
              <w:left w:val="single" w:sz="1" w:space="0" w:color="000000"/>
              <w:bottom w:val="single" w:sz="1" w:space="0" w:color="000000"/>
            </w:tcBorders>
          </w:tcPr>
          <w:p w:rsidR="007B04E6" w:rsidRPr="001E4C6F" w:rsidRDefault="007B04E6" w:rsidP="00A804B9">
            <w:pPr>
              <w:pStyle w:val="af"/>
              <w:jc w:val="center"/>
              <w:rPr>
                <w:b/>
                <w:bCs/>
                <w:sz w:val="22"/>
                <w:szCs w:val="22"/>
              </w:rPr>
            </w:pPr>
            <w:r w:rsidRPr="001E4C6F">
              <w:rPr>
                <w:b/>
                <w:bCs/>
                <w:sz w:val="22"/>
                <w:szCs w:val="22"/>
              </w:rPr>
              <w:t>Основные экономические показатели</w:t>
            </w:r>
          </w:p>
          <w:p w:rsidR="007B04E6" w:rsidRPr="00C9370A" w:rsidRDefault="007B04E6" w:rsidP="00C9370A">
            <w:pPr>
              <w:pStyle w:val="af"/>
              <w:rPr>
                <w:sz w:val="22"/>
                <w:szCs w:val="22"/>
              </w:rPr>
            </w:pPr>
            <w:r w:rsidRPr="00C9370A">
              <w:rPr>
                <w:sz w:val="22"/>
                <w:szCs w:val="22"/>
              </w:rPr>
              <w:t xml:space="preserve">Число </w:t>
            </w:r>
            <w:r w:rsidR="00C9370A">
              <w:rPr>
                <w:sz w:val="22"/>
                <w:szCs w:val="22"/>
              </w:rPr>
              <w:t>малых предприятий</w:t>
            </w:r>
            <w:r w:rsidRPr="00C9370A">
              <w:rPr>
                <w:sz w:val="22"/>
                <w:szCs w:val="22"/>
              </w:rPr>
              <w:t>, прошедших государ</w:t>
            </w:r>
            <w:r w:rsidRPr="00C9370A">
              <w:rPr>
                <w:sz w:val="22"/>
                <w:szCs w:val="22"/>
              </w:rPr>
              <w:softHyphen/>
              <w:t>ственную регистрацию (на нача</w:t>
            </w:r>
            <w:r w:rsidRPr="00C9370A">
              <w:rPr>
                <w:sz w:val="22"/>
                <w:szCs w:val="22"/>
              </w:rPr>
              <w:softHyphen/>
              <w:t>ло периода)</w:t>
            </w: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C9370A" w:rsidP="00A804B9">
            <w:pPr>
              <w:pStyle w:val="af"/>
              <w:jc w:val="center"/>
              <w:rPr>
                <w:sz w:val="22"/>
                <w:szCs w:val="22"/>
              </w:rPr>
            </w:pPr>
            <w:r>
              <w:rPr>
                <w:sz w:val="22"/>
                <w:szCs w:val="22"/>
              </w:rPr>
              <w:t>6</w:t>
            </w:r>
          </w:p>
        </w:tc>
        <w:tc>
          <w:tcPr>
            <w:tcW w:w="1134" w:type="dxa"/>
            <w:tcBorders>
              <w:top w:val="single" w:sz="1" w:space="0" w:color="000000"/>
              <w:left w:val="single" w:sz="1" w:space="0" w:color="000000"/>
              <w:bottom w:val="single" w:sz="1" w:space="0" w:color="000000"/>
            </w:tcBorders>
          </w:tcPr>
          <w:p w:rsidR="007B04E6" w:rsidRPr="00A804B9" w:rsidRDefault="00C9370A" w:rsidP="00A804B9">
            <w:pPr>
              <w:pStyle w:val="af"/>
              <w:jc w:val="center"/>
              <w:rPr>
                <w:sz w:val="22"/>
                <w:szCs w:val="22"/>
              </w:rPr>
            </w:pPr>
            <w:r>
              <w:rPr>
                <w:sz w:val="22"/>
                <w:szCs w:val="22"/>
              </w:rPr>
              <w:t>2</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C9370A" w:rsidP="00A804B9">
            <w:pPr>
              <w:pStyle w:val="af"/>
              <w:jc w:val="center"/>
              <w:rPr>
                <w:sz w:val="22"/>
                <w:szCs w:val="22"/>
              </w:rPr>
            </w:pPr>
            <w:r>
              <w:rPr>
                <w:sz w:val="22"/>
                <w:szCs w:val="22"/>
              </w:rPr>
              <w:t>2</w:t>
            </w:r>
          </w:p>
        </w:tc>
      </w:tr>
      <w:tr w:rsidR="007B04E6" w:rsidRPr="009A7329" w:rsidTr="00A804B9">
        <w:tc>
          <w:tcPr>
            <w:tcW w:w="1061" w:type="dxa"/>
            <w:tcBorders>
              <w:top w:val="single" w:sz="1" w:space="0" w:color="000000"/>
              <w:left w:val="single" w:sz="1" w:space="0" w:color="000000"/>
              <w:bottom w:val="single" w:sz="4" w:space="0" w:color="auto"/>
            </w:tcBorders>
          </w:tcPr>
          <w:p w:rsidR="007B04E6" w:rsidRPr="00A804B9" w:rsidRDefault="007B04E6" w:rsidP="00A804B9">
            <w:pPr>
              <w:pStyle w:val="af"/>
              <w:jc w:val="center"/>
              <w:rPr>
                <w:sz w:val="22"/>
                <w:szCs w:val="22"/>
                <w:highlight w:val="lightGray"/>
              </w:rPr>
            </w:pPr>
            <w:r w:rsidRPr="00A804B9">
              <w:rPr>
                <w:sz w:val="22"/>
                <w:szCs w:val="22"/>
              </w:rPr>
              <w:t>4.2.</w:t>
            </w:r>
          </w:p>
        </w:tc>
        <w:tc>
          <w:tcPr>
            <w:tcW w:w="3617" w:type="dxa"/>
            <w:tcBorders>
              <w:top w:val="single" w:sz="1" w:space="0" w:color="000000"/>
              <w:left w:val="single" w:sz="1" w:space="0" w:color="000000"/>
              <w:bottom w:val="single" w:sz="4" w:space="0" w:color="auto"/>
            </w:tcBorders>
          </w:tcPr>
          <w:p w:rsidR="007B04E6" w:rsidRPr="00A804B9" w:rsidRDefault="007B04E6" w:rsidP="00A804B9">
            <w:pPr>
              <w:pStyle w:val="af"/>
              <w:rPr>
                <w:sz w:val="22"/>
                <w:szCs w:val="22"/>
              </w:rPr>
            </w:pPr>
            <w:r w:rsidRPr="00A804B9">
              <w:rPr>
                <w:sz w:val="22"/>
                <w:szCs w:val="22"/>
              </w:rPr>
              <w:t>Число индивидуальных предпринимателей, прошед</w:t>
            </w:r>
            <w:r w:rsidRPr="00A804B9">
              <w:rPr>
                <w:sz w:val="22"/>
                <w:szCs w:val="22"/>
              </w:rPr>
              <w:softHyphen/>
              <w:t>ших государственную регистрацию (на начало перио</w:t>
            </w:r>
            <w:r w:rsidRPr="00A804B9">
              <w:rPr>
                <w:sz w:val="22"/>
                <w:szCs w:val="22"/>
              </w:rPr>
              <w:softHyphen/>
              <w:t>да)</w:t>
            </w:r>
          </w:p>
        </w:tc>
        <w:tc>
          <w:tcPr>
            <w:tcW w:w="1418" w:type="dxa"/>
            <w:tcBorders>
              <w:top w:val="single" w:sz="1" w:space="0" w:color="000000"/>
              <w:left w:val="single" w:sz="1" w:space="0" w:color="000000"/>
              <w:bottom w:val="single" w:sz="4" w:space="0" w:color="auto"/>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w:t>
            </w:r>
          </w:p>
        </w:tc>
        <w:tc>
          <w:tcPr>
            <w:tcW w:w="1134" w:type="dxa"/>
            <w:tcBorders>
              <w:top w:val="single" w:sz="1" w:space="0" w:color="000000"/>
              <w:left w:val="single" w:sz="1" w:space="0" w:color="000000"/>
              <w:bottom w:val="single" w:sz="4" w:space="0" w:color="auto"/>
              <w:right w:val="single" w:sz="1" w:space="0" w:color="000000"/>
            </w:tcBorders>
          </w:tcPr>
          <w:p w:rsidR="007B04E6" w:rsidRPr="00A804B9" w:rsidRDefault="007B04E6" w:rsidP="00A804B9">
            <w:pPr>
              <w:pStyle w:val="af"/>
              <w:jc w:val="center"/>
              <w:rPr>
                <w:sz w:val="22"/>
                <w:szCs w:val="22"/>
              </w:rPr>
            </w:pPr>
            <w:r>
              <w:rPr>
                <w:sz w:val="22"/>
                <w:szCs w:val="22"/>
              </w:rPr>
              <w:t>51</w:t>
            </w:r>
          </w:p>
        </w:tc>
        <w:tc>
          <w:tcPr>
            <w:tcW w:w="1134" w:type="dxa"/>
            <w:tcBorders>
              <w:top w:val="single" w:sz="1" w:space="0" w:color="000000"/>
              <w:left w:val="single" w:sz="1" w:space="0" w:color="000000"/>
              <w:bottom w:val="single" w:sz="4" w:space="0" w:color="auto"/>
            </w:tcBorders>
          </w:tcPr>
          <w:p w:rsidR="007B04E6" w:rsidRPr="00A804B9" w:rsidRDefault="007B04E6" w:rsidP="00A804B9">
            <w:pPr>
              <w:pStyle w:val="af"/>
              <w:jc w:val="center"/>
              <w:rPr>
                <w:sz w:val="22"/>
                <w:szCs w:val="22"/>
              </w:rPr>
            </w:pPr>
            <w:r>
              <w:rPr>
                <w:sz w:val="22"/>
                <w:szCs w:val="22"/>
              </w:rPr>
              <w:t>43</w:t>
            </w:r>
          </w:p>
        </w:tc>
        <w:tc>
          <w:tcPr>
            <w:tcW w:w="1134" w:type="dxa"/>
            <w:tcBorders>
              <w:top w:val="single" w:sz="1" w:space="0" w:color="000000"/>
              <w:left w:val="single" w:sz="1" w:space="0" w:color="000000"/>
              <w:bottom w:val="single" w:sz="4" w:space="0" w:color="auto"/>
              <w:right w:val="single" w:sz="1" w:space="0" w:color="000000"/>
            </w:tcBorders>
          </w:tcPr>
          <w:p w:rsidR="007B04E6" w:rsidRPr="00A804B9" w:rsidRDefault="007B04E6" w:rsidP="00A804B9">
            <w:pPr>
              <w:pStyle w:val="af"/>
              <w:jc w:val="center"/>
              <w:rPr>
                <w:sz w:val="22"/>
                <w:szCs w:val="22"/>
              </w:rPr>
            </w:pPr>
            <w:r>
              <w:rPr>
                <w:sz w:val="22"/>
                <w:szCs w:val="22"/>
              </w:rPr>
              <w:t>36</w:t>
            </w:r>
          </w:p>
        </w:tc>
      </w:tr>
      <w:tr w:rsidR="007B04E6" w:rsidRPr="009A7329" w:rsidTr="003E5A81">
        <w:tc>
          <w:tcPr>
            <w:tcW w:w="9498" w:type="dxa"/>
            <w:gridSpan w:val="6"/>
            <w:tcBorders>
              <w:top w:val="single" w:sz="1" w:space="0" w:color="000000"/>
              <w:left w:val="single" w:sz="1" w:space="0" w:color="000000"/>
              <w:bottom w:val="single" w:sz="4" w:space="0" w:color="auto"/>
              <w:right w:val="single" w:sz="1" w:space="0" w:color="000000"/>
            </w:tcBorders>
          </w:tcPr>
          <w:p w:rsidR="007B04E6" w:rsidRPr="00A804B9" w:rsidRDefault="007B04E6" w:rsidP="00A804B9">
            <w:pPr>
              <w:pStyle w:val="af"/>
              <w:jc w:val="center"/>
              <w:rPr>
                <w:sz w:val="22"/>
                <w:szCs w:val="22"/>
              </w:rPr>
            </w:pPr>
            <w:r w:rsidRPr="006B4A4B">
              <w:rPr>
                <w:b/>
                <w:bCs/>
              </w:rPr>
              <w:t>Производство товаров и услуг</w:t>
            </w:r>
          </w:p>
        </w:tc>
      </w:tr>
      <w:tr w:rsidR="007B04E6" w:rsidRPr="009A7329" w:rsidTr="00A804B9">
        <w:tc>
          <w:tcPr>
            <w:tcW w:w="1061" w:type="dxa"/>
            <w:tcBorders>
              <w:top w:val="single" w:sz="2"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4.3.</w:t>
            </w:r>
          </w:p>
        </w:tc>
        <w:tc>
          <w:tcPr>
            <w:tcW w:w="3617" w:type="dxa"/>
            <w:tcBorders>
              <w:top w:val="single" w:sz="2"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Среднесписочная численность работников организа</w:t>
            </w:r>
            <w:r w:rsidRPr="00A804B9">
              <w:rPr>
                <w:sz w:val="22"/>
                <w:szCs w:val="22"/>
              </w:rPr>
              <w:softHyphen/>
              <w:t>ций (без субъектов малого предпринимательства)</w:t>
            </w:r>
          </w:p>
        </w:tc>
        <w:tc>
          <w:tcPr>
            <w:tcW w:w="1418" w:type="dxa"/>
            <w:tcBorders>
              <w:top w:val="single" w:sz="2" w:space="0" w:color="000000"/>
              <w:left w:val="single" w:sz="1" w:space="0" w:color="000000"/>
              <w:bottom w:val="single" w:sz="1" w:space="0" w:color="000000"/>
            </w:tcBorders>
          </w:tcPr>
          <w:p w:rsidR="007B04E6" w:rsidRPr="00A804B9" w:rsidRDefault="007B04E6" w:rsidP="00A804B9">
            <w:pPr>
              <w:pStyle w:val="af"/>
              <w:jc w:val="center"/>
              <w:rPr>
                <w:sz w:val="22"/>
                <w:szCs w:val="22"/>
              </w:rPr>
            </w:pPr>
          </w:p>
          <w:p w:rsidR="007B04E6" w:rsidRPr="00A804B9" w:rsidRDefault="007B04E6" w:rsidP="00A804B9">
            <w:pPr>
              <w:pStyle w:val="af"/>
              <w:jc w:val="center"/>
              <w:rPr>
                <w:sz w:val="22"/>
                <w:szCs w:val="22"/>
              </w:rPr>
            </w:pPr>
            <w:r w:rsidRPr="00A804B9">
              <w:rPr>
                <w:sz w:val="22"/>
                <w:szCs w:val="22"/>
              </w:rPr>
              <w:t>человек</w:t>
            </w:r>
          </w:p>
        </w:tc>
        <w:tc>
          <w:tcPr>
            <w:tcW w:w="1134" w:type="dxa"/>
            <w:tcBorders>
              <w:top w:val="single" w:sz="2"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237</w:t>
            </w:r>
          </w:p>
        </w:tc>
        <w:tc>
          <w:tcPr>
            <w:tcW w:w="1134" w:type="dxa"/>
            <w:tcBorders>
              <w:top w:val="single" w:sz="2" w:space="0" w:color="000000"/>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235</w:t>
            </w:r>
          </w:p>
        </w:tc>
        <w:tc>
          <w:tcPr>
            <w:tcW w:w="1134" w:type="dxa"/>
            <w:tcBorders>
              <w:top w:val="single" w:sz="2"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235</w:t>
            </w:r>
          </w:p>
        </w:tc>
      </w:tr>
      <w:tr w:rsidR="007B04E6" w:rsidRPr="009A7329" w:rsidTr="00A804B9">
        <w:tc>
          <w:tcPr>
            <w:tcW w:w="1061"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4.4.</w:t>
            </w:r>
          </w:p>
        </w:tc>
        <w:tc>
          <w:tcPr>
            <w:tcW w:w="3617" w:type="dxa"/>
            <w:tcBorders>
              <w:top w:val="single" w:sz="1" w:space="0" w:color="000000"/>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Оборот розничной торговли</w:t>
            </w:r>
          </w:p>
        </w:tc>
        <w:tc>
          <w:tcPr>
            <w:tcW w:w="1418"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млн.руб.</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165,0</w:t>
            </w:r>
          </w:p>
        </w:tc>
        <w:tc>
          <w:tcPr>
            <w:tcW w:w="1134" w:type="dxa"/>
            <w:tcBorders>
              <w:top w:val="single" w:sz="1" w:space="0" w:color="000000"/>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167,0</w:t>
            </w:r>
          </w:p>
        </w:tc>
        <w:tc>
          <w:tcPr>
            <w:tcW w:w="1134" w:type="dxa"/>
            <w:tcBorders>
              <w:top w:val="single" w:sz="1" w:space="0" w:color="000000"/>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sidRPr="009C37ED">
              <w:t>171,8</w:t>
            </w:r>
          </w:p>
        </w:tc>
      </w:tr>
      <w:tr w:rsidR="007B04E6" w:rsidRPr="00A804B9" w:rsidTr="00A804B9">
        <w:tc>
          <w:tcPr>
            <w:tcW w:w="1061"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4.5.</w:t>
            </w:r>
          </w:p>
        </w:tc>
        <w:tc>
          <w:tcPr>
            <w:tcW w:w="3617" w:type="dxa"/>
            <w:tcBorders>
              <w:left w:val="single" w:sz="1" w:space="0" w:color="000000"/>
              <w:bottom w:val="single" w:sz="1" w:space="0" w:color="000000"/>
            </w:tcBorders>
          </w:tcPr>
          <w:p w:rsidR="007B04E6" w:rsidRPr="00A804B9" w:rsidRDefault="007B04E6" w:rsidP="00A804B9">
            <w:pPr>
              <w:pStyle w:val="af"/>
              <w:rPr>
                <w:sz w:val="22"/>
                <w:szCs w:val="22"/>
              </w:rPr>
            </w:pPr>
            <w:r w:rsidRPr="00A804B9">
              <w:rPr>
                <w:sz w:val="22"/>
                <w:szCs w:val="22"/>
              </w:rPr>
              <w:t>Оборот общественного питания</w:t>
            </w:r>
          </w:p>
        </w:tc>
        <w:tc>
          <w:tcPr>
            <w:tcW w:w="1418" w:type="dxa"/>
            <w:tcBorders>
              <w:left w:val="single" w:sz="1" w:space="0" w:color="000000"/>
              <w:bottom w:val="single" w:sz="1" w:space="0" w:color="000000"/>
            </w:tcBorders>
          </w:tcPr>
          <w:p w:rsidR="007B04E6" w:rsidRPr="00A804B9" w:rsidRDefault="007B04E6" w:rsidP="00A804B9">
            <w:pPr>
              <w:pStyle w:val="af"/>
              <w:jc w:val="center"/>
              <w:rPr>
                <w:sz w:val="22"/>
                <w:szCs w:val="22"/>
              </w:rPr>
            </w:pPr>
            <w:r w:rsidRPr="00A804B9">
              <w:rPr>
                <w:sz w:val="22"/>
                <w:szCs w:val="22"/>
              </w:rPr>
              <w:t>"</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w:t>
            </w:r>
          </w:p>
        </w:tc>
        <w:tc>
          <w:tcPr>
            <w:tcW w:w="1134" w:type="dxa"/>
            <w:tcBorders>
              <w:left w:val="single" w:sz="1" w:space="0" w:color="000000"/>
              <w:bottom w:val="single" w:sz="1" w:space="0" w:color="000000"/>
            </w:tcBorders>
          </w:tcPr>
          <w:p w:rsidR="007B04E6" w:rsidRPr="00A804B9" w:rsidRDefault="007B04E6" w:rsidP="00A804B9">
            <w:pPr>
              <w:pStyle w:val="af"/>
              <w:jc w:val="center"/>
              <w:rPr>
                <w:sz w:val="22"/>
                <w:szCs w:val="22"/>
              </w:rPr>
            </w:pPr>
            <w:r>
              <w:rPr>
                <w:sz w:val="22"/>
                <w:szCs w:val="22"/>
              </w:rPr>
              <w:t>-</w:t>
            </w:r>
          </w:p>
        </w:tc>
        <w:tc>
          <w:tcPr>
            <w:tcW w:w="1134" w:type="dxa"/>
            <w:tcBorders>
              <w:left w:val="single" w:sz="1" w:space="0" w:color="000000"/>
              <w:bottom w:val="single" w:sz="1" w:space="0" w:color="000000"/>
              <w:right w:val="single" w:sz="1" w:space="0" w:color="000000"/>
            </w:tcBorders>
          </w:tcPr>
          <w:p w:rsidR="007B04E6" w:rsidRPr="00A804B9" w:rsidRDefault="007B04E6" w:rsidP="00A804B9">
            <w:pPr>
              <w:pStyle w:val="af"/>
              <w:jc w:val="center"/>
              <w:rPr>
                <w:sz w:val="22"/>
                <w:szCs w:val="22"/>
              </w:rPr>
            </w:pPr>
            <w:r>
              <w:rPr>
                <w:sz w:val="22"/>
                <w:szCs w:val="22"/>
              </w:rPr>
              <w:t>-</w:t>
            </w:r>
          </w:p>
        </w:tc>
      </w:tr>
    </w:tbl>
    <w:p w:rsidR="00A804B9" w:rsidRPr="00A804B9" w:rsidRDefault="00A804B9" w:rsidP="00A804B9">
      <w:pPr>
        <w:rPr>
          <w:rFonts w:ascii="Times New Roman" w:hAnsi="Times New Roman" w:cs="Times New Roman"/>
          <w:b/>
          <w:bCs/>
          <w:highlight w:val="lightGray"/>
        </w:rPr>
      </w:pPr>
    </w:p>
    <w:p w:rsidR="00A804B9" w:rsidRPr="00A804B9" w:rsidRDefault="00A804B9" w:rsidP="00A804B9">
      <w:pPr>
        <w:jc w:val="center"/>
        <w:rPr>
          <w:rFonts w:ascii="Times New Roman" w:hAnsi="Times New Roman" w:cs="Times New Roman"/>
          <w:b/>
          <w:bCs/>
        </w:rPr>
      </w:pPr>
      <w:r w:rsidRPr="00A804B9">
        <w:rPr>
          <w:rFonts w:ascii="Times New Roman" w:hAnsi="Times New Roman" w:cs="Times New Roman"/>
          <w:b/>
          <w:bCs/>
        </w:rPr>
        <w:t xml:space="preserve">II.ФИНАНСЫ МУНИЦИПАЛЬНОГО ОБРАЗОВАНИЯ    </w:t>
      </w:r>
    </w:p>
    <w:p w:rsidR="00A804B9" w:rsidRPr="00A804B9" w:rsidRDefault="00A804B9" w:rsidP="00A804B9">
      <w:pPr>
        <w:jc w:val="center"/>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tblPr>
      <w:tblGrid>
        <w:gridCol w:w="1041"/>
        <w:gridCol w:w="3637"/>
        <w:gridCol w:w="1418"/>
        <w:gridCol w:w="1134"/>
        <w:gridCol w:w="1134"/>
        <w:gridCol w:w="1134"/>
      </w:tblGrid>
      <w:tr w:rsidR="00A804B9" w:rsidRPr="00A804B9" w:rsidTr="00A804B9">
        <w:trPr>
          <w:tblHeader/>
        </w:trPr>
        <w:tc>
          <w:tcPr>
            <w:tcW w:w="1041" w:type="dxa"/>
            <w:tcBorders>
              <w:top w:val="single" w:sz="1" w:space="0" w:color="000000"/>
              <w:left w:val="single" w:sz="1" w:space="0" w:color="000000"/>
              <w:bottom w:val="single" w:sz="1" w:space="0" w:color="000000"/>
            </w:tcBorders>
          </w:tcPr>
          <w:p w:rsidR="00A804B9" w:rsidRPr="00A804B9" w:rsidRDefault="00A804B9" w:rsidP="00A804B9">
            <w:pPr>
              <w:pStyle w:val="af"/>
              <w:jc w:val="center"/>
              <w:rPr>
                <w:b/>
              </w:rPr>
            </w:pPr>
            <w:r w:rsidRPr="00A804B9">
              <w:rPr>
                <w:b/>
              </w:rPr>
              <w:t>№ п/п</w:t>
            </w:r>
          </w:p>
        </w:tc>
        <w:tc>
          <w:tcPr>
            <w:tcW w:w="3637" w:type="dxa"/>
            <w:tcBorders>
              <w:top w:val="single" w:sz="1" w:space="0" w:color="000000"/>
              <w:left w:val="single" w:sz="1" w:space="0" w:color="000000"/>
              <w:bottom w:val="single" w:sz="1" w:space="0" w:color="000000"/>
            </w:tcBorders>
          </w:tcPr>
          <w:p w:rsidR="00A804B9" w:rsidRPr="00A804B9" w:rsidRDefault="00A804B9" w:rsidP="00A804B9">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A804B9" w:rsidRPr="00A804B9" w:rsidRDefault="00A804B9" w:rsidP="00A804B9">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A804B9" w:rsidRPr="00A804B9" w:rsidRDefault="00A804B9"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A804B9" w:rsidRPr="00A804B9" w:rsidRDefault="00A804B9"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A804B9" w:rsidRPr="00A804B9" w:rsidRDefault="00A804B9" w:rsidP="00134E34">
            <w:pPr>
              <w:pStyle w:val="af"/>
              <w:jc w:val="center"/>
              <w:rPr>
                <w:b/>
              </w:rPr>
            </w:pPr>
            <w:r w:rsidRPr="00A804B9">
              <w:rPr>
                <w:b/>
              </w:rPr>
              <w:t xml:space="preserve"> 201</w:t>
            </w:r>
            <w:r w:rsidR="00134E34">
              <w:rPr>
                <w:b/>
              </w:rPr>
              <w:t>9</w:t>
            </w:r>
            <w:r w:rsidRPr="00A804B9">
              <w:rPr>
                <w:b/>
              </w:rPr>
              <w:t xml:space="preserve"> г.</w:t>
            </w:r>
          </w:p>
        </w:tc>
      </w:tr>
      <w:tr w:rsidR="003A2A08" w:rsidRPr="00A804B9" w:rsidTr="00A804B9">
        <w:tc>
          <w:tcPr>
            <w:tcW w:w="1041" w:type="dxa"/>
            <w:tcBorders>
              <w:left w:val="single" w:sz="1" w:space="0" w:color="000000"/>
              <w:bottom w:val="single" w:sz="1" w:space="0" w:color="000000"/>
            </w:tcBorders>
          </w:tcPr>
          <w:p w:rsidR="003A2A08" w:rsidRPr="003E5A81" w:rsidRDefault="000E46C2" w:rsidP="00A804B9">
            <w:pPr>
              <w:pStyle w:val="af"/>
              <w:jc w:val="center"/>
              <w:rPr>
                <w:b/>
                <w:bCs/>
                <w:sz w:val="22"/>
                <w:szCs w:val="22"/>
              </w:rPr>
            </w:pPr>
            <w:r>
              <w:rPr>
                <w:b/>
                <w:bCs/>
                <w:sz w:val="22"/>
                <w:szCs w:val="22"/>
              </w:rPr>
              <w:t>2</w:t>
            </w:r>
            <w:r w:rsidR="003A2A08" w:rsidRPr="003E5A81">
              <w:rPr>
                <w:b/>
                <w:bCs/>
                <w:sz w:val="22"/>
                <w:szCs w:val="22"/>
              </w:rPr>
              <w:t>.</w:t>
            </w:r>
          </w:p>
          <w:p w:rsidR="003A2A08" w:rsidRPr="003E5A81" w:rsidRDefault="000E46C2" w:rsidP="00A804B9">
            <w:pPr>
              <w:pStyle w:val="af"/>
              <w:jc w:val="center"/>
              <w:rPr>
                <w:b/>
                <w:bCs/>
                <w:sz w:val="22"/>
                <w:szCs w:val="22"/>
              </w:rPr>
            </w:pPr>
            <w:r>
              <w:rPr>
                <w:b/>
                <w:bCs/>
                <w:sz w:val="22"/>
                <w:szCs w:val="22"/>
              </w:rPr>
              <w:t>2</w:t>
            </w:r>
            <w:r w:rsidR="003A2A08" w:rsidRPr="003E5A81">
              <w:rPr>
                <w:b/>
                <w:bCs/>
                <w:sz w:val="22"/>
                <w:szCs w:val="22"/>
              </w:rPr>
              <w:t>.1.</w:t>
            </w:r>
          </w:p>
        </w:tc>
        <w:tc>
          <w:tcPr>
            <w:tcW w:w="3637" w:type="dxa"/>
            <w:tcBorders>
              <w:left w:val="single" w:sz="1" w:space="0" w:color="000000"/>
              <w:bottom w:val="single" w:sz="1" w:space="0" w:color="000000"/>
            </w:tcBorders>
          </w:tcPr>
          <w:p w:rsidR="003A2A08" w:rsidRPr="003E5A81" w:rsidRDefault="003A2A08" w:rsidP="00A804B9">
            <w:pPr>
              <w:pStyle w:val="af"/>
              <w:jc w:val="center"/>
              <w:rPr>
                <w:b/>
                <w:bCs/>
                <w:sz w:val="22"/>
                <w:szCs w:val="22"/>
              </w:rPr>
            </w:pPr>
            <w:r w:rsidRPr="003E5A81">
              <w:rPr>
                <w:b/>
                <w:bCs/>
                <w:sz w:val="22"/>
                <w:szCs w:val="22"/>
              </w:rPr>
              <w:t>Бюджет муниципаль</w:t>
            </w:r>
            <w:r w:rsidRPr="003E5A81">
              <w:rPr>
                <w:b/>
                <w:bCs/>
                <w:sz w:val="22"/>
                <w:szCs w:val="22"/>
              </w:rPr>
              <w:softHyphen/>
              <w:t>ного образова</w:t>
            </w:r>
            <w:r w:rsidRPr="003E5A81">
              <w:rPr>
                <w:b/>
                <w:bCs/>
                <w:sz w:val="22"/>
                <w:szCs w:val="22"/>
              </w:rPr>
              <w:softHyphen/>
              <w:t>ния</w:t>
            </w:r>
          </w:p>
          <w:p w:rsidR="003A2A08" w:rsidRPr="003E5A81" w:rsidRDefault="003A2A08" w:rsidP="00A804B9">
            <w:pPr>
              <w:pStyle w:val="af"/>
              <w:jc w:val="center"/>
              <w:rPr>
                <w:sz w:val="22"/>
                <w:szCs w:val="22"/>
              </w:rPr>
            </w:pPr>
            <w:r w:rsidRPr="003E5A81">
              <w:rPr>
                <w:b/>
                <w:bCs/>
                <w:sz w:val="22"/>
                <w:szCs w:val="22"/>
              </w:rPr>
              <w:t xml:space="preserve">Доходы местного бюджета - </w:t>
            </w:r>
            <w:r w:rsidRPr="003E5A81">
              <w:rPr>
                <w:sz w:val="22"/>
                <w:szCs w:val="22"/>
              </w:rPr>
              <w:t>всего</w:t>
            </w:r>
          </w:p>
        </w:tc>
        <w:tc>
          <w:tcPr>
            <w:tcW w:w="1418" w:type="dxa"/>
            <w:tcBorders>
              <w:left w:val="single" w:sz="1" w:space="0" w:color="000000"/>
              <w:bottom w:val="single" w:sz="1" w:space="0" w:color="000000"/>
            </w:tcBorders>
          </w:tcPr>
          <w:p w:rsidR="003A2A08" w:rsidRPr="003E5A81" w:rsidRDefault="003A2A08" w:rsidP="00A804B9">
            <w:pPr>
              <w:pStyle w:val="af"/>
              <w:jc w:val="center"/>
              <w:rPr>
                <w:sz w:val="22"/>
                <w:szCs w:val="22"/>
              </w:rPr>
            </w:pPr>
          </w:p>
          <w:p w:rsidR="003A2A08" w:rsidRPr="003E5A81" w:rsidRDefault="003A2A08" w:rsidP="00A804B9">
            <w:pPr>
              <w:pStyle w:val="af"/>
              <w:jc w:val="center"/>
              <w:rPr>
                <w:sz w:val="22"/>
                <w:szCs w:val="22"/>
              </w:rPr>
            </w:pPr>
            <w:r w:rsidRPr="003E5A81">
              <w:rPr>
                <w:sz w:val="22"/>
                <w:szCs w:val="22"/>
              </w:rPr>
              <w:t>тыс.руб.</w:t>
            </w:r>
          </w:p>
        </w:tc>
        <w:tc>
          <w:tcPr>
            <w:tcW w:w="1134" w:type="dxa"/>
            <w:tcBorders>
              <w:left w:val="single" w:sz="1" w:space="0" w:color="000000"/>
              <w:bottom w:val="single" w:sz="1" w:space="0" w:color="000000"/>
              <w:right w:val="single" w:sz="1" w:space="0" w:color="000000"/>
            </w:tcBorders>
          </w:tcPr>
          <w:p w:rsidR="003A2A08" w:rsidRDefault="003A2A08">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28402,83</w:t>
            </w:r>
          </w:p>
        </w:tc>
        <w:tc>
          <w:tcPr>
            <w:tcW w:w="1134" w:type="dxa"/>
            <w:tcBorders>
              <w:left w:val="single" w:sz="1" w:space="0" w:color="000000"/>
              <w:bottom w:val="single" w:sz="1" w:space="0" w:color="000000"/>
            </w:tcBorders>
          </w:tcPr>
          <w:p w:rsidR="003A2A08" w:rsidRDefault="003A2A08">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25101,63</w:t>
            </w:r>
          </w:p>
        </w:tc>
        <w:tc>
          <w:tcPr>
            <w:tcW w:w="1134" w:type="dxa"/>
            <w:tcBorders>
              <w:left w:val="single" w:sz="1" w:space="0" w:color="000000"/>
              <w:bottom w:val="single" w:sz="1" w:space="0" w:color="000000"/>
              <w:right w:val="single" w:sz="1" w:space="0" w:color="000000"/>
            </w:tcBorders>
          </w:tcPr>
          <w:p w:rsidR="003A2A08" w:rsidRDefault="003A2A08">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52527,21</w:t>
            </w:r>
          </w:p>
        </w:tc>
      </w:tr>
      <w:tr w:rsidR="003A2A08" w:rsidRPr="00A804B9" w:rsidTr="00A804B9">
        <w:tc>
          <w:tcPr>
            <w:tcW w:w="1041" w:type="dxa"/>
            <w:tcBorders>
              <w:top w:val="single" w:sz="1" w:space="0" w:color="000000"/>
              <w:left w:val="single" w:sz="1" w:space="0" w:color="000000"/>
              <w:bottom w:val="single" w:sz="1" w:space="0" w:color="000000"/>
            </w:tcBorders>
          </w:tcPr>
          <w:p w:rsidR="003A2A08" w:rsidRPr="003E5A81" w:rsidRDefault="000E46C2" w:rsidP="00A804B9">
            <w:pPr>
              <w:pStyle w:val="af"/>
              <w:jc w:val="center"/>
              <w:rPr>
                <w:sz w:val="22"/>
                <w:szCs w:val="22"/>
              </w:rPr>
            </w:pPr>
            <w:r>
              <w:rPr>
                <w:sz w:val="22"/>
                <w:szCs w:val="22"/>
              </w:rPr>
              <w:t>2</w:t>
            </w:r>
            <w:r w:rsidR="003A2A08" w:rsidRPr="003E5A81">
              <w:rPr>
                <w:sz w:val="22"/>
                <w:szCs w:val="22"/>
              </w:rPr>
              <w:t>.1.1.</w:t>
            </w:r>
          </w:p>
        </w:tc>
        <w:tc>
          <w:tcPr>
            <w:tcW w:w="3637" w:type="dxa"/>
            <w:tcBorders>
              <w:top w:val="single" w:sz="1" w:space="0" w:color="000000"/>
              <w:left w:val="single" w:sz="1" w:space="0" w:color="000000"/>
              <w:bottom w:val="single" w:sz="1" w:space="0" w:color="000000"/>
            </w:tcBorders>
          </w:tcPr>
          <w:p w:rsidR="003A2A08" w:rsidRPr="003E5A81" w:rsidRDefault="003A2A08" w:rsidP="00A804B9">
            <w:pPr>
              <w:pStyle w:val="af"/>
              <w:rPr>
                <w:sz w:val="22"/>
                <w:szCs w:val="22"/>
              </w:rPr>
            </w:pPr>
            <w:r w:rsidRPr="003E5A81">
              <w:rPr>
                <w:sz w:val="22"/>
                <w:szCs w:val="22"/>
              </w:rPr>
              <w:t xml:space="preserve"> Налоги на прибыль - всего</w:t>
            </w:r>
          </w:p>
        </w:tc>
        <w:tc>
          <w:tcPr>
            <w:tcW w:w="1418" w:type="dxa"/>
            <w:tcBorders>
              <w:top w:val="single" w:sz="1" w:space="0" w:color="000000"/>
              <w:left w:val="single" w:sz="1" w:space="0" w:color="000000"/>
              <w:bottom w:val="single" w:sz="1" w:space="0" w:color="000000"/>
            </w:tcBorders>
          </w:tcPr>
          <w:p w:rsidR="003A2A08" w:rsidRPr="003E5A81" w:rsidRDefault="003A2A08" w:rsidP="00A804B9">
            <w:pPr>
              <w:pStyle w:val="af"/>
              <w:jc w:val="center"/>
              <w:rPr>
                <w:sz w:val="22"/>
                <w:szCs w:val="22"/>
              </w:rPr>
            </w:pPr>
            <w:r w:rsidRPr="003E5A81">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3A2A08" w:rsidRPr="00520BF9" w:rsidRDefault="003A2A08">
            <w:pPr>
              <w:pStyle w:val="af"/>
              <w:jc w:val="center"/>
              <w:rPr>
                <w:color w:val="FF0000"/>
                <w:sz w:val="22"/>
                <w:szCs w:val="22"/>
              </w:rPr>
            </w:pPr>
          </w:p>
        </w:tc>
        <w:tc>
          <w:tcPr>
            <w:tcW w:w="1134" w:type="dxa"/>
            <w:tcBorders>
              <w:top w:val="single" w:sz="1" w:space="0" w:color="000000"/>
              <w:left w:val="single" w:sz="1" w:space="0" w:color="000000"/>
              <w:bottom w:val="single" w:sz="1" w:space="0" w:color="000000"/>
            </w:tcBorders>
          </w:tcPr>
          <w:p w:rsidR="003A2A08" w:rsidRPr="00520BF9" w:rsidRDefault="003A2A08">
            <w:pPr>
              <w:pStyle w:val="af"/>
              <w:jc w:val="center"/>
              <w:rPr>
                <w:color w:val="FF0000"/>
                <w:sz w:val="22"/>
                <w:szCs w:val="22"/>
              </w:rPr>
            </w:pPr>
          </w:p>
        </w:tc>
        <w:tc>
          <w:tcPr>
            <w:tcW w:w="1134" w:type="dxa"/>
            <w:tcBorders>
              <w:top w:val="single" w:sz="1" w:space="0" w:color="000000"/>
              <w:left w:val="single" w:sz="1" w:space="0" w:color="000000"/>
              <w:bottom w:val="single" w:sz="1" w:space="0" w:color="000000"/>
              <w:right w:val="single" w:sz="1" w:space="0" w:color="000000"/>
            </w:tcBorders>
          </w:tcPr>
          <w:p w:rsidR="003A2A08" w:rsidRPr="00520BF9" w:rsidRDefault="003A2A08">
            <w:pPr>
              <w:pStyle w:val="af"/>
              <w:jc w:val="center"/>
              <w:rPr>
                <w:color w:val="FF0000"/>
                <w:sz w:val="22"/>
                <w:szCs w:val="22"/>
              </w:rPr>
            </w:pPr>
          </w:p>
        </w:tc>
      </w:tr>
      <w:tr w:rsidR="003A2A08" w:rsidRPr="00A804B9" w:rsidTr="00A804B9">
        <w:tc>
          <w:tcPr>
            <w:tcW w:w="1041" w:type="dxa"/>
            <w:tcBorders>
              <w:left w:val="single" w:sz="1" w:space="0" w:color="000000"/>
              <w:bottom w:val="single" w:sz="1" w:space="0" w:color="000000"/>
            </w:tcBorders>
          </w:tcPr>
          <w:p w:rsidR="003A2A08" w:rsidRPr="003E5A81" w:rsidRDefault="000E46C2" w:rsidP="00A804B9">
            <w:pPr>
              <w:pStyle w:val="af"/>
              <w:jc w:val="center"/>
              <w:rPr>
                <w:sz w:val="22"/>
                <w:szCs w:val="22"/>
              </w:rPr>
            </w:pPr>
            <w:r>
              <w:rPr>
                <w:sz w:val="22"/>
                <w:szCs w:val="22"/>
              </w:rPr>
              <w:t>2</w:t>
            </w:r>
            <w:r w:rsidR="003A2A08" w:rsidRPr="003E5A81">
              <w:rPr>
                <w:sz w:val="22"/>
                <w:szCs w:val="22"/>
              </w:rPr>
              <w:t>.1.1.1.</w:t>
            </w:r>
          </w:p>
        </w:tc>
        <w:tc>
          <w:tcPr>
            <w:tcW w:w="3637" w:type="dxa"/>
            <w:tcBorders>
              <w:left w:val="single" w:sz="1" w:space="0" w:color="000000"/>
              <w:bottom w:val="single" w:sz="1" w:space="0" w:color="000000"/>
            </w:tcBorders>
          </w:tcPr>
          <w:p w:rsidR="003A2A08" w:rsidRPr="003E5A81" w:rsidRDefault="003A2A08" w:rsidP="00A804B9">
            <w:pPr>
              <w:pStyle w:val="af"/>
              <w:rPr>
                <w:sz w:val="22"/>
                <w:szCs w:val="22"/>
              </w:rPr>
            </w:pPr>
            <w:r w:rsidRPr="003E5A81">
              <w:rPr>
                <w:sz w:val="22"/>
                <w:szCs w:val="22"/>
              </w:rPr>
              <w:t>налог на доходы физических лиц</w:t>
            </w:r>
          </w:p>
        </w:tc>
        <w:tc>
          <w:tcPr>
            <w:tcW w:w="1418" w:type="dxa"/>
            <w:tcBorders>
              <w:left w:val="single" w:sz="1" w:space="0" w:color="000000"/>
              <w:bottom w:val="single" w:sz="1" w:space="0" w:color="000000"/>
            </w:tcBorders>
          </w:tcPr>
          <w:p w:rsidR="003A2A08" w:rsidRPr="003E5A81" w:rsidRDefault="003A2A08"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A2A08" w:rsidRDefault="003A2A08">
            <w:pPr>
              <w:pStyle w:val="af"/>
              <w:jc w:val="center"/>
              <w:rPr>
                <w:sz w:val="22"/>
                <w:szCs w:val="22"/>
              </w:rPr>
            </w:pPr>
            <w:r>
              <w:rPr>
                <w:sz w:val="22"/>
                <w:szCs w:val="22"/>
              </w:rPr>
              <w:t>3671,31</w:t>
            </w:r>
          </w:p>
        </w:tc>
        <w:tc>
          <w:tcPr>
            <w:tcW w:w="1134" w:type="dxa"/>
            <w:tcBorders>
              <w:left w:val="single" w:sz="1" w:space="0" w:color="000000"/>
              <w:bottom w:val="single" w:sz="1" w:space="0" w:color="000000"/>
            </w:tcBorders>
          </w:tcPr>
          <w:p w:rsidR="003A2A08" w:rsidRDefault="003A2A08">
            <w:pPr>
              <w:pStyle w:val="af"/>
              <w:jc w:val="center"/>
              <w:rPr>
                <w:sz w:val="22"/>
                <w:szCs w:val="22"/>
              </w:rPr>
            </w:pPr>
            <w:r>
              <w:rPr>
                <w:sz w:val="22"/>
                <w:szCs w:val="22"/>
              </w:rPr>
              <w:t>3501,05</w:t>
            </w:r>
          </w:p>
        </w:tc>
        <w:tc>
          <w:tcPr>
            <w:tcW w:w="1134" w:type="dxa"/>
            <w:tcBorders>
              <w:left w:val="single" w:sz="1" w:space="0" w:color="000000"/>
              <w:bottom w:val="single" w:sz="1" w:space="0" w:color="000000"/>
              <w:right w:val="single" w:sz="1" w:space="0" w:color="000000"/>
            </w:tcBorders>
          </w:tcPr>
          <w:p w:rsidR="003A2A08" w:rsidRDefault="003A2A08">
            <w:pPr>
              <w:pStyle w:val="af"/>
              <w:jc w:val="center"/>
              <w:rPr>
                <w:sz w:val="22"/>
                <w:szCs w:val="22"/>
              </w:rPr>
            </w:pPr>
            <w:r>
              <w:rPr>
                <w:sz w:val="22"/>
                <w:szCs w:val="22"/>
              </w:rPr>
              <w:t>3409,21</w:t>
            </w:r>
          </w:p>
        </w:tc>
      </w:tr>
      <w:tr w:rsidR="003A2A08" w:rsidRPr="00A804B9" w:rsidTr="00A804B9">
        <w:tc>
          <w:tcPr>
            <w:tcW w:w="1041" w:type="dxa"/>
            <w:tcBorders>
              <w:left w:val="single" w:sz="1" w:space="0" w:color="000000"/>
              <w:bottom w:val="single" w:sz="1" w:space="0" w:color="000000"/>
            </w:tcBorders>
          </w:tcPr>
          <w:p w:rsidR="003A2A08" w:rsidRPr="003E5A81" w:rsidRDefault="000E46C2" w:rsidP="00A804B9">
            <w:pPr>
              <w:pStyle w:val="af"/>
              <w:jc w:val="center"/>
              <w:rPr>
                <w:sz w:val="22"/>
                <w:szCs w:val="22"/>
              </w:rPr>
            </w:pPr>
            <w:r>
              <w:rPr>
                <w:sz w:val="22"/>
                <w:szCs w:val="22"/>
              </w:rPr>
              <w:t>2.1.2</w:t>
            </w:r>
            <w:r w:rsidR="003A2A08" w:rsidRPr="003E5A81">
              <w:rPr>
                <w:sz w:val="22"/>
                <w:szCs w:val="22"/>
              </w:rPr>
              <w:t>.</w:t>
            </w:r>
          </w:p>
        </w:tc>
        <w:tc>
          <w:tcPr>
            <w:tcW w:w="3637" w:type="dxa"/>
            <w:tcBorders>
              <w:left w:val="single" w:sz="1" w:space="0" w:color="000000"/>
              <w:bottom w:val="single" w:sz="1" w:space="0" w:color="000000"/>
            </w:tcBorders>
          </w:tcPr>
          <w:p w:rsidR="003A2A08" w:rsidRPr="003E5A81" w:rsidRDefault="003A2A08" w:rsidP="00A804B9">
            <w:pPr>
              <w:pStyle w:val="af"/>
              <w:rPr>
                <w:sz w:val="22"/>
                <w:szCs w:val="22"/>
              </w:rPr>
            </w:pPr>
            <w:r w:rsidRPr="003E5A81">
              <w:rPr>
                <w:sz w:val="22"/>
                <w:szCs w:val="22"/>
              </w:rPr>
              <w:t>Налоги на имущество - всего</w:t>
            </w:r>
          </w:p>
        </w:tc>
        <w:tc>
          <w:tcPr>
            <w:tcW w:w="1418" w:type="dxa"/>
            <w:tcBorders>
              <w:left w:val="single" w:sz="1" w:space="0" w:color="000000"/>
              <w:bottom w:val="single" w:sz="1" w:space="0" w:color="000000"/>
            </w:tcBorders>
          </w:tcPr>
          <w:p w:rsidR="003A2A08" w:rsidRPr="003E5A81" w:rsidRDefault="003A2A08"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A2A08" w:rsidRDefault="00520BF9">
            <w:pPr>
              <w:pStyle w:val="af"/>
              <w:jc w:val="center"/>
              <w:rPr>
                <w:sz w:val="22"/>
                <w:szCs w:val="22"/>
              </w:rPr>
            </w:pPr>
            <w:r>
              <w:rPr>
                <w:sz w:val="22"/>
                <w:szCs w:val="22"/>
              </w:rPr>
              <w:t>6297,93</w:t>
            </w:r>
          </w:p>
        </w:tc>
        <w:tc>
          <w:tcPr>
            <w:tcW w:w="1134" w:type="dxa"/>
            <w:tcBorders>
              <w:left w:val="single" w:sz="1" w:space="0" w:color="000000"/>
              <w:bottom w:val="single" w:sz="1" w:space="0" w:color="000000"/>
            </w:tcBorders>
          </w:tcPr>
          <w:p w:rsidR="003A2A08" w:rsidRDefault="00520BF9">
            <w:pPr>
              <w:pStyle w:val="af"/>
              <w:jc w:val="center"/>
              <w:rPr>
                <w:sz w:val="22"/>
                <w:szCs w:val="22"/>
              </w:rPr>
            </w:pPr>
            <w:r>
              <w:rPr>
                <w:sz w:val="22"/>
                <w:szCs w:val="22"/>
              </w:rPr>
              <w:t>7074,53</w:t>
            </w:r>
          </w:p>
        </w:tc>
        <w:tc>
          <w:tcPr>
            <w:tcW w:w="1134" w:type="dxa"/>
            <w:tcBorders>
              <w:left w:val="single" w:sz="1" w:space="0" w:color="000000"/>
              <w:bottom w:val="single" w:sz="1" w:space="0" w:color="000000"/>
              <w:right w:val="single" w:sz="1" w:space="0" w:color="000000"/>
            </w:tcBorders>
          </w:tcPr>
          <w:p w:rsidR="003A2A08" w:rsidRDefault="00520BF9">
            <w:pPr>
              <w:pStyle w:val="af"/>
              <w:jc w:val="center"/>
              <w:rPr>
                <w:sz w:val="22"/>
                <w:szCs w:val="22"/>
              </w:rPr>
            </w:pPr>
            <w:r>
              <w:rPr>
                <w:sz w:val="22"/>
                <w:szCs w:val="22"/>
              </w:rPr>
              <w:t>9656,98</w:t>
            </w:r>
          </w:p>
        </w:tc>
      </w:tr>
      <w:tr w:rsidR="003A2A08" w:rsidRPr="00A804B9" w:rsidTr="00A804B9">
        <w:tc>
          <w:tcPr>
            <w:tcW w:w="1041" w:type="dxa"/>
            <w:tcBorders>
              <w:top w:val="single" w:sz="1" w:space="0" w:color="000000"/>
              <w:left w:val="single" w:sz="1" w:space="0" w:color="000000"/>
              <w:bottom w:val="single" w:sz="1" w:space="0" w:color="000000"/>
            </w:tcBorders>
          </w:tcPr>
          <w:p w:rsidR="003A2A08" w:rsidRPr="003E5A81" w:rsidRDefault="000E46C2" w:rsidP="00A804B9">
            <w:pPr>
              <w:pStyle w:val="af"/>
              <w:jc w:val="center"/>
              <w:rPr>
                <w:sz w:val="22"/>
                <w:szCs w:val="22"/>
              </w:rPr>
            </w:pPr>
            <w:r>
              <w:rPr>
                <w:sz w:val="22"/>
                <w:szCs w:val="22"/>
              </w:rPr>
              <w:t>2</w:t>
            </w:r>
            <w:r w:rsidR="003A2A08" w:rsidRPr="003E5A81">
              <w:rPr>
                <w:sz w:val="22"/>
                <w:szCs w:val="22"/>
              </w:rPr>
              <w:t>.1.3.1.</w:t>
            </w:r>
          </w:p>
        </w:tc>
        <w:tc>
          <w:tcPr>
            <w:tcW w:w="3637" w:type="dxa"/>
            <w:tcBorders>
              <w:top w:val="single" w:sz="1" w:space="0" w:color="000000"/>
              <w:left w:val="single" w:sz="1" w:space="0" w:color="000000"/>
              <w:bottom w:val="single" w:sz="1" w:space="0" w:color="000000"/>
            </w:tcBorders>
          </w:tcPr>
          <w:p w:rsidR="003A2A08" w:rsidRPr="003E5A81" w:rsidRDefault="003A2A08" w:rsidP="00A804B9">
            <w:pPr>
              <w:pStyle w:val="af"/>
              <w:rPr>
                <w:sz w:val="22"/>
                <w:szCs w:val="22"/>
              </w:rPr>
            </w:pPr>
            <w:r w:rsidRPr="003E5A81">
              <w:rPr>
                <w:sz w:val="22"/>
                <w:szCs w:val="22"/>
              </w:rPr>
              <w:t>в том числе: земельный налог</w:t>
            </w:r>
          </w:p>
        </w:tc>
        <w:tc>
          <w:tcPr>
            <w:tcW w:w="1418" w:type="dxa"/>
            <w:tcBorders>
              <w:top w:val="single" w:sz="1" w:space="0" w:color="000000"/>
              <w:left w:val="single" w:sz="1" w:space="0" w:color="000000"/>
              <w:bottom w:val="single" w:sz="1" w:space="0" w:color="000000"/>
            </w:tcBorders>
          </w:tcPr>
          <w:p w:rsidR="003A2A08" w:rsidRPr="003E5A81" w:rsidRDefault="003A2A08" w:rsidP="00A804B9">
            <w:pPr>
              <w:pStyle w:val="af"/>
              <w:jc w:val="center"/>
              <w:rPr>
                <w:sz w:val="22"/>
                <w:szCs w:val="22"/>
              </w:rPr>
            </w:pPr>
            <w:r w:rsidRPr="003E5A81">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3A2A08" w:rsidRDefault="003A2A08">
            <w:pPr>
              <w:pStyle w:val="af"/>
              <w:jc w:val="center"/>
              <w:rPr>
                <w:sz w:val="22"/>
                <w:szCs w:val="22"/>
              </w:rPr>
            </w:pPr>
            <w:r>
              <w:rPr>
                <w:sz w:val="22"/>
                <w:szCs w:val="22"/>
              </w:rPr>
              <w:t>6064,88</w:t>
            </w:r>
          </w:p>
        </w:tc>
        <w:tc>
          <w:tcPr>
            <w:tcW w:w="1134" w:type="dxa"/>
            <w:tcBorders>
              <w:top w:val="single" w:sz="1" w:space="0" w:color="000000"/>
              <w:left w:val="single" w:sz="1" w:space="0" w:color="000000"/>
              <w:bottom w:val="single" w:sz="1" w:space="0" w:color="000000"/>
            </w:tcBorders>
          </w:tcPr>
          <w:p w:rsidR="003A2A08" w:rsidRDefault="003A2A08">
            <w:pPr>
              <w:pStyle w:val="af"/>
              <w:jc w:val="center"/>
              <w:rPr>
                <w:sz w:val="22"/>
                <w:szCs w:val="22"/>
              </w:rPr>
            </w:pPr>
            <w:r>
              <w:rPr>
                <w:sz w:val="22"/>
                <w:szCs w:val="22"/>
              </w:rPr>
              <w:t>6832,9</w:t>
            </w:r>
          </w:p>
        </w:tc>
        <w:tc>
          <w:tcPr>
            <w:tcW w:w="1134" w:type="dxa"/>
            <w:tcBorders>
              <w:top w:val="single" w:sz="1" w:space="0" w:color="000000"/>
              <w:left w:val="single" w:sz="1" w:space="0" w:color="000000"/>
              <w:bottom w:val="single" w:sz="1" w:space="0" w:color="000000"/>
              <w:right w:val="single" w:sz="1" w:space="0" w:color="000000"/>
            </w:tcBorders>
          </w:tcPr>
          <w:p w:rsidR="003A2A08" w:rsidRDefault="003A2A08">
            <w:pPr>
              <w:pStyle w:val="af"/>
              <w:jc w:val="center"/>
              <w:rPr>
                <w:sz w:val="22"/>
                <w:szCs w:val="22"/>
              </w:rPr>
            </w:pPr>
            <w:r>
              <w:rPr>
                <w:sz w:val="22"/>
                <w:szCs w:val="22"/>
              </w:rPr>
              <w:t>9422,93</w:t>
            </w:r>
          </w:p>
        </w:tc>
      </w:tr>
      <w:tr w:rsidR="003A2A08" w:rsidRPr="00A804B9" w:rsidTr="00A804B9">
        <w:tc>
          <w:tcPr>
            <w:tcW w:w="1041" w:type="dxa"/>
            <w:tcBorders>
              <w:left w:val="single" w:sz="1" w:space="0" w:color="000000"/>
              <w:bottom w:val="single" w:sz="1" w:space="0" w:color="000000"/>
            </w:tcBorders>
          </w:tcPr>
          <w:p w:rsidR="003A2A08" w:rsidRPr="003E5A81" w:rsidRDefault="000E46C2" w:rsidP="00A804B9">
            <w:pPr>
              <w:pStyle w:val="af"/>
              <w:jc w:val="center"/>
              <w:rPr>
                <w:sz w:val="22"/>
                <w:szCs w:val="22"/>
              </w:rPr>
            </w:pPr>
            <w:r>
              <w:rPr>
                <w:sz w:val="22"/>
                <w:szCs w:val="22"/>
              </w:rPr>
              <w:t>2</w:t>
            </w:r>
            <w:r w:rsidR="003A2A08" w:rsidRPr="003E5A81">
              <w:rPr>
                <w:sz w:val="22"/>
                <w:szCs w:val="22"/>
              </w:rPr>
              <w:t>.1.3.2.</w:t>
            </w:r>
          </w:p>
        </w:tc>
        <w:tc>
          <w:tcPr>
            <w:tcW w:w="3637" w:type="dxa"/>
            <w:tcBorders>
              <w:left w:val="single" w:sz="1" w:space="0" w:color="000000"/>
              <w:bottom w:val="single" w:sz="1" w:space="0" w:color="000000"/>
            </w:tcBorders>
          </w:tcPr>
          <w:p w:rsidR="003A2A08" w:rsidRPr="003E5A81" w:rsidRDefault="003A2A08" w:rsidP="00A804B9">
            <w:pPr>
              <w:pStyle w:val="af"/>
              <w:rPr>
                <w:sz w:val="22"/>
                <w:szCs w:val="22"/>
              </w:rPr>
            </w:pPr>
            <w:r w:rsidRPr="003E5A81">
              <w:rPr>
                <w:sz w:val="22"/>
                <w:szCs w:val="22"/>
              </w:rPr>
              <w:t>налог на имущество физических лиц</w:t>
            </w:r>
          </w:p>
        </w:tc>
        <w:tc>
          <w:tcPr>
            <w:tcW w:w="1418" w:type="dxa"/>
            <w:tcBorders>
              <w:left w:val="single" w:sz="1" w:space="0" w:color="000000"/>
              <w:bottom w:val="single" w:sz="1" w:space="0" w:color="000000"/>
            </w:tcBorders>
          </w:tcPr>
          <w:p w:rsidR="003A2A08" w:rsidRPr="003E5A81" w:rsidRDefault="003A2A08"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A2A08" w:rsidRDefault="003A2A08">
            <w:pPr>
              <w:pStyle w:val="af"/>
              <w:jc w:val="center"/>
              <w:rPr>
                <w:sz w:val="22"/>
                <w:szCs w:val="22"/>
              </w:rPr>
            </w:pPr>
            <w:r>
              <w:rPr>
                <w:sz w:val="22"/>
                <w:szCs w:val="22"/>
              </w:rPr>
              <w:t>233,05</w:t>
            </w:r>
          </w:p>
        </w:tc>
        <w:tc>
          <w:tcPr>
            <w:tcW w:w="1134" w:type="dxa"/>
            <w:tcBorders>
              <w:left w:val="single" w:sz="1" w:space="0" w:color="000000"/>
              <w:bottom w:val="single" w:sz="1" w:space="0" w:color="000000"/>
            </w:tcBorders>
          </w:tcPr>
          <w:p w:rsidR="003A2A08" w:rsidRDefault="003A2A08">
            <w:pPr>
              <w:pStyle w:val="af"/>
              <w:jc w:val="center"/>
              <w:rPr>
                <w:sz w:val="22"/>
                <w:szCs w:val="22"/>
              </w:rPr>
            </w:pPr>
            <w:r>
              <w:rPr>
                <w:sz w:val="22"/>
                <w:szCs w:val="22"/>
              </w:rPr>
              <w:t>241,63</w:t>
            </w:r>
          </w:p>
        </w:tc>
        <w:tc>
          <w:tcPr>
            <w:tcW w:w="1134" w:type="dxa"/>
            <w:tcBorders>
              <w:left w:val="single" w:sz="1" w:space="0" w:color="000000"/>
              <w:bottom w:val="single" w:sz="1" w:space="0" w:color="000000"/>
              <w:right w:val="single" w:sz="1" w:space="0" w:color="000000"/>
            </w:tcBorders>
          </w:tcPr>
          <w:p w:rsidR="003A2A08" w:rsidRDefault="003A2A08">
            <w:pPr>
              <w:pStyle w:val="af"/>
              <w:jc w:val="center"/>
              <w:rPr>
                <w:sz w:val="22"/>
                <w:szCs w:val="22"/>
              </w:rPr>
            </w:pPr>
            <w:r>
              <w:rPr>
                <w:sz w:val="22"/>
                <w:szCs w:val="22"/>
              </w:rPr>
              <w:t>234,05</w:t>
            </w:r>
          </w:p>
        </w:tc>
      </w:tr>
      <w:tr w:rsidR="003A2A08" w:rsidRPr="00A804B9" w:rsidTr="00A804B9">
        <w:tc>
          <w:tcPr>
            <w:tcW w:w="1041" w:type="dxa"/>
            <w:tcBorders>
              <w:top w:val="single" w:sz="1" w:space="0" w:color="000000"/>
              <w:left w:val="single" w:sz="1" w:space="0" w:color="000000"/>
              <w:bottom w:val="single" w:sz="1" w:space="0" w:color="000000"/>
            </w:tcBorders>
          </w:tcPr>
          <w:p w:rsidR="003A2A08" w:rsidRPr="003E5A81" w:rsidRDefault="000E46C2" w:rsidP="00A804B9">
            <w:pPr>
              <w:pStyle w:val="af"/>
              <w:jc w:val="center"/>
              <w:rPr>
                <w:sz w:val="22"/>
                <w:szCs w:val="22"/>
              </w:rPr>
            </w:pPr>
            <w:r>
              <w:rPr>
                <w:sz w:val="22"/>
                <w:szCs w:val="22"/>
              </w:rPr>
              <w:t>2</w:t>
            </w:r>
            <w:r w:rsidR="003A2A08" w:rsidRPr="003E5A81">
              <w:rPr>
                <w:sz w:val="22"/>
                <w:szCs w:val="22"/>
              </w:rPr>
              <w:t>.1.4.</w:t>
            </w:r>
          </w:p>
        </w:tc>
        <w:tc>
          <w:tcPr>
            <w:tcW w:w="3637" w:type="dxa"/>
            <w:tcBorders>
              <w:top w:val="single" w:sz="1" w:space="0" w:color="000000"/>
              <w:left w:val="single" w:sz="1" w:space="0" w:color="000000"/>
              <w:bottom w:val="single" w:sz="1" w:space="0" w:color="000000"/>
            </w:tcBorders>
          </w:tcPr>
          <w:p w:rsidR="003A2A08" w:rsidRPr="003E5A81" w:rsidRDefault="003A2A08" w:rsidP="00A804B9">
            <w:pPr>
              <w:pStyle w:val="af"/>
              <w:rPr>
                <w:sz w:val="22"/>
                <w:szCs w:val="22"/>
              </w:rPr>
            </w:pPr>
            <w:r w:rsidRPr="003E5A81">
              <w:rPr>
                <w:sz w:val="22"/>
                <w:szCs w:val="22"/>
              </w:rPr>
              <w:t>Государственная пошлина</w:t>
            </w:r>
          </w:p>
        </w:tc>
        <w:tc>
          <w:tcPr>
            <w:tcW w:w="1418" w:type="dxa"/>
            <w:tcBorders>
              <w:top w:val="single" w:sz="1" w:space="0" w:color="000000"/>
              <w:left w:val="single" w:sz="1" w:space="0" w:color="000000"/>
              <w:bottom w:val="single" w:sz="1" w:space="0" w:color="000000"/>
            </w:tcBorders>
          </w:tcPr>
          <w:p w:rsidR="003A2A08" w:rsidRPr="003E5A81" w:rsidRDefault="003A2A08" w:rsidP="00A804B9">
            <w:pPr>
              <w:pStyle w:val="af"/>
              <w:jc w:val="center"/>
              <w:rPr>
                <w:sz w:val="22"/>
                <w:szCs w:val="22"/>
              </w:rPr>
            </w:pPr>
            <w:r w:rsidRPr="003E5A81">
              <w:rPr>
                <w:sz w:val="22"/>
                <w:szCs w:val="22"/>
              </w:rPr>
              <w:t>тыс.руб.</w:t>
            </w:r>
          </w:p>
        </w:tc>
        <w:tc>
          <w:tcPr>
            <w:tcW w:w="1134" w:type="dxa"/>
            <w:tcBorders>
              <w:top w:val="single" w:sz="1" w:space="0" w:color="000000"/>
              <w:left w:val="single" w:sz="1" w:space="0" w:color="000000"/>
              <w:bottom w:val="single" w:sz="1" w:space="0" w:color="000000"/>
              <w:right w:val="single" w:sz="1" w:space="0" w:color="000000"/>
            </w:tcBorders>
          </w:tcPr>
          <w:p w:rsidR="003A2A08" w:rsidRDefault="003A2A08">
            <w:pPr>
              <w:pStyle w:val="af"/>
              <w:jc w:val="center"/>
              <w:rPr>
                <w:sz w:val="22"/>
                <w:szCs w:val="22"/>
              </w:rPr>
            </w:pPr>
            <w:r>
              <w:rPr>
                <w:sz w:val="22"/>
                <w:szCs w:val="22"/>
              </w:rPr>
              <w:t>59,1</w:t>
            </w:r>
          </w:p>
        </w:tc>
        <w:tc>
          <w:tcPr>
            <w:tcW w:w="1134" w:type="dxa"/>
            <w:tcBorders>
              <w:top w:val="single" w:sz="1" w:space="0" w:color="000000"/>
              <w:left w:val="single" w:sz="1" w:space="0" w:color="000000"/>
              <w:bottom w:val="single" w:sz="1" w:space="0" w:color="000000"/>
            </w:tcBorders>
          </w:tcPr>
          <w:p w:rsidR="003A2A08" w:rsidRDefault="003A2A08">
            <w:pPr>
              <w:pStyle w:val="af"/>
              <w:jc w:val="center"/>
              <w:rPr>
                <w:sz w:val="22"/>
                <w:szCs w:val="22"/>
              </w:rPr>
            </w:pPr>
            <w:r>
              <w:rPr>
                <w:sz w:val="22"/>
                <w:szCs w:val="22"/>
              </w:rPr>
              <w:t>45,6</w:t>
            </w:r>
          </w:p>
        </w:tc>
        <w:tc>
          <w:tcPr>
            <w:tcW w:w="1134" w:type="dxa"/>
            <w:tcBorders>
              <w:top w:val="single" w:sz="1" w:space="0" w:color="000000"/>
              <w:left w:val="single" w:sz="1" w:space="0" w:color="000000"/>
              <w:bottom w:val="single" w:sz="1" w:space="0" w:color="000000"/>
              <w:right w:val="single" w:sz="1" w:space="0" w:color="000000"/>
            </w:tcBorders>
          </w:tcPr>
          <w:p w:rsidR="003A2A08" w:rsidRDefault="003A2A08">
            <w:pPr>
              <w:pStyle w:val="af"/>
              <w:jc w:val="center"/>
              <w:rPr>
                <w:sz w:val="22"/>
                <w:szCs w:val="22"/>
              </w:rPr>
            </w:pPr>
            <w:r>
              <w:rPr>
                <w:sz w:val="22"/>
                <w:szCs w:val="22"/>
              </w:rPr>
              <w:t>42,05</w:t>
            </w:r>
          </w:p>
        </w:tc>
      </w:tr>
      <w:tr w:rsidR="00A804B9" w:rsidRPr="00A804B9" w:rsidTr="00A804B9">
        <w:tc>
          <w:tcPr>
            <w:tcW w:w="1041" w:type="dxa"/>
            <w:tcBorders>
              <w:left w:val="single" w:sz="1" w:space="0" w:color="000000"/>
              <w:bottom w:val="single" w:sz="1" w:space="0" w:color="000000"/>
            </w:tcBorders>
          </w:tcPr>
          <w:p w:rsidR="00A804B9" w:rsidRPr="003E5A81" w:rsidRDefault="000E46C2" w:rsidP="00A804B9">
            <w:pPr>
              <w:pStyle w:val="af"/>
              <w:jc w:val="center"/>
              <w:rPr>
                <w:sz w:val="22"/>
                <w:szCs w:val="22"/>
              </w:rPr>
            </w:pPr>
            <w:r>
              <w:rPr>
                <w:sz w:val="22"/>
                <w:szCs w:val="22"/>
              </w:rPr>
              <w:t>2</w:t>
            </w:r>
            <w:r w:rsidR="00A804B9" w:rsidRPr="003E5A81">
              <w:rPr>
                <w:sz w:val="22"/>
                <w:szCs w:val="22"/>
              </w:rPr>
              <w:t>.1.5.</w:t>
            </w:r>
          </w:p>
        </w:tc>
        <w:tc>
          <w:tcPr>
            <w:tcW w:w="3637" w:type="dxa"/>
            <w:tcBorders>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Доходы от использования имущества, находящегося в муниципаль</w:t>
            </w:r>
            <w:r w:rsidRPr="003E5A81">
              <w:rPr>
                <w:sz w:val="22"/>
                <w:szCs w:val="22"/>
              </w:rPr>
              <w:softHyphen/>
              <w:t>ной собственности</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p>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A804B9" w:rsidRPr="003E5A81" w:rsidRDefault="00FD6573" w:rsidP="00A804B9">
            <w:pPr>
              <w:pStyle w:val="af"/>
              <w:jc w:val="center"/>
              <w:rPr>
                <w:sz w:val="22"/>
                <w:szCs w:val="22"/>
              </w:rPr>
            </w:pPr>
            <w:r>
              <w:rPr>
                <w:sz w:val="22"/>
                <w:szCs w:val="22"/>
              </w:rPr>
              <w:t>662,18</w:t>
            </w:r>
          </w:p>
        </w:tc>
        <w:tc>
          <w:tcPr>
            <w:tcW w:w="1134" w:type="dxa"/>
            <w:tcBorders>
              <w:left w:val="single" w:sz="1" w:space="0" w:color="000000"/>
              <w:bottom w:val="single" w:sz="1" w:space="0" w:color="000000"/>
            </w:tcBorders>
          </w:tcPr>
          <w:p w:rsidR="00A804B9" w:rsidRPr="003E5A81" w:rsidRDefault="00FD6573" w:rsidP="00A804B9">
            <w:pPr>
              <w:pStyle w:val="af"/>
              <w:jc w:val="center"/>
              <w:rPr>
                <w:sz w:val="22"/>
                <w:szCs w:val="22"/>
              </w:rPr>
            </w:pPr>
            <w:r>
              <w:rPr>
                <w:sz w:val="22"/>
                <w:szCs w:val="22"/>
              </w:rPr>
              <w:t>1608,25</w:t>
            </w:r>
          </w:p>
        </w:tc>
        <w:tc>
          <w:tcPr>
            <w:tcW w:w="1134" w:type="dxa"/>
            <w:tcBorders>
              <w:left w:val="single" w:sz="1" w:space="0" w:color="000000"/>
              <w:bottom w:val="single" w:sz="1" w:space="0" w:color="000000"/>
              <w:right w:val="single" w:sz="1" w:space="0" w:color="000000"/>
            </w:tcBorders>
          </w:tcPr>
          <w:p w:rsidR="00A804B9" w:rsidRPr="003E5A81" w:rsidRDefault="00FD6573" w:rsidP="00A804B9">
            <w:pPr>
              <w:pStyle w:val="af"/>
              <w:jc w:val="center"/>
              <w:rPr>
                <w:sz w:val="22"/>
                <w:szCs w:val="22"/>
              </w:rPr>
            </w:pPr>
            <w:r>
              <w:rPr>
                <w:sz w:val="22"/>
                <w:szCs w:val="22"/>
              </w:rPr>
              <w:t>1809,01</w:t>
            </w:r>
          </w:p>
        </w:tc>
      </w:tr>
      <w:tr w:rsidR="00A804B9" w:rsidRPr="00A804B9" w:rsidTr="00A804B9">
        <w:tc>
          <w:tcPr>
            <w:tcW w:w="1041" w:type="dxa"/>
            <w:tcBorders>
              <w:top w:val="single" w:sz="1" w:space="0" w:color="000000"/>
              <w:left w:val="single" w:sz="1" w:space="0" w:color="000000"/>
              <w:bottom w:val="single" w:sz="1" w:space="0" w:color="000000"/>
            </w:tcBorders>
          </w:tcPr>
          <w:p w:rsidR="00A804B9" w:rsidRPr="003E5A81" w:rsidRDefault="00A804B9" w:rsidP="00A804B9">
            <w:pPr>
              <w:pStyle w:val="af"/>
              <w:jc w:val="center"/>
              <w:rPr>
                <w:sz w:val="22"/>
                <w:szCs w:val="22"/>
              </w:rPr>
            </w:pPr>
          </w:p>
          <w:p w:rsidR="00A804B9" w:rsidRPr="003E5A81" w:rsidRDefault="000E46C2" w:rsidP="00A804B9">
            <w:pPr>
              <w:pStyle w:val="af"/>
              <w:jc w:val="center"/>
              <w:rPr>
                <w:sz w:val="22"/>
                <w:szCs w:val="22"/>
              </w:rPr>
            </w:pPr>
            <w:r>
              <w:rPr>
                <w:sz w:val="22"/>
                <w:szCs w:val="22"/>
              </w:rPr>
              <w:t>2</w:t>
            </w:r>
            <w:r w:rsidR="00A804B9" w:rsidRPr="003E5A81">
              <w:rPr>
                <w:sz w:val="22"/>
                <w:szCs w:val="22"/>
              </w:rPr>
              <w:t>.1.5.1.</w:t>
            </w:r>
          </w:p>
        </w:tc>
        <w:tc>
          <w:tcPr>
            <w:tcW w:w="3637" w:type="dxa"/>
            <w:tcBorders>
              <w:top w:val="single" w:sz="1" w:space="0" w:color="000000"/>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из них: доходы от сдачи в аренду имущества, находя</w:t>
            </w:r>
            <w:r w:rsidRPr="003E5A81">
              <w:rPr>
                <w:sz w:val="22"/>
                <w:szCs w:val="22"/>
              </w:rPr>
              <w:softHyphen/>
              <w:t>щегося в муниципаль</w:t>
            </w:r>
            <w:r w:rsidRPr="003E5A81">
              <w:rPr>
                <w:sz w:val="22"/>
                <w:szCs w:val="22"/>
              </w:rPr>
              <w:softHyphen/>
              <w:t>ной собственности</w:t>
            </w:r>
          </w:p>
        </w:tc>
        <w:tc>
          <w:tcPr>
            <w:tcW w:w="1418" w:type="dxa"/>
            <w:tcBorders>
              <w:top w:val="single" w:sz="1" w:space="0" w:color="000000"/>
              <w:left w:val="single" w:sz="1" w:space="0" w:color="000000"/>
              <w:bottom w:val="single" w:sz="1" w:space="0" w:color="000000"/>
            </w:tcBorders>
          </w:tcPr>
          <w:p w:rsidR="00A804B9" w:rsidRPr="003E5A81" w:rsidRDefault="00A804B9" w:rsidP="00A804B9">
            <w:pPr>
              <w:pStyle w:val="af"/>
              <w:jc w:val="center"/>
              <w:rPr>
                <w:sz w:val="22"/>
                <w:szCs w:val="22"/>
              </w:rPr>
            </w:pPr>
          </w:p>
          <w:p w:rsidR="00A804B9" w:rsidRPr="003E5A81" w:rsidRDefault="00A804B9" w:rsidP="00A804B9">
            <w:pPr>
              <w:pStyle w:val="af"/>
              <w:jc w:val="center"/>
              <w:rPr>
                <w:sz w:val="22"/>
                <w:szCs w:val="22"/>
              </w:rPr>
            </w:pPr>
            <w:r w:rsidRPr="003E5A81">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A804B9" w:rsidRPr="003E5A81" w:rsidRDefault="00FD6573" w:rsidP="00A804B9">
            <w:pPr>
              <w:pStyle w:val="af"/>
              <w:jc w:val="center"/>
              <w:rPr>
                <w:sz w:val="22"/>
                <w:szCs w:val="22"/>
              </w:rPr>
            </w:pPr>
            <w:r>
              <w:rPr>
                <w:sz w:val="22"/>
                <w:szCs w:val="22"/>
              </w:rPr>
              <w:t>79,30</w:t>
            </w:r>
          </w:p>
        </w:tc>
        <w:tc>
          <w:tcPr>
            <w:tcW w:w="1134" w:type="dxa"/>
            <w:tcBorders>
              <w:top w:val="single" w:sz="1" w:space="0" w:color="000000"/>
              <w:left w:val="single" w:sz="1" w:space="0" w:color="000000"/>
              <w:bottom w:val="single" w:sz="1" w:space="0" w:color="000000"/>
            </w:tcBorders>
          </w:tcPr>
          <w:p w:rsidR="00A804B9" w:rsidRPr="003E5A81" w:rsidRDefault="00FD6573" w:rsidP="00A804B9">
            <w:pPr>
              <w:pStyle w:val="af"/>
              <w:jc w:val="center"/>
              <w:rPr>
                <w:sz w:val="22"/>
                <w:szCs w:val="22"/>
              </w:rPr>
            </w:pPr>
            <w:r>
              <w:rPr>
                <w:sz w:val="22"/>
                <w:szCs w:val="22"/>
              </w:rPr>
              <w:t>125,74</w:t>
            </w:r>
          </w:p>
        </w:tc>
        <w:tc>
          <w:tcPr>
            <w:tcW w:w="1134" w:type="dxa"/>
            <w:tcBorders>
              <w:top w:val="single" w:sz="1" w:space="0" w:color="000000"/>
              <w:left w:val="single" w:sz="1" w:space="0" w:color="000000"/>
              <w:bottom w:val="single" w:sz="1" w:space="0" w:color="000000"/>
              <w:right w:val="single" w:sz="1" w:space="0" w:color="000000"/>
            </w:tcBorders>
          </w:tcPr>
          <w:p w:rsidR="00A804B9" w:rsidRPr="003E5A81" w:rsidRDefault="00FD6573" w:rsidP="00A804B9">
            <w:pPr>
              <w:pStyle w:val="af"/>
              <w:jc w:val="center"/>
              <w:rPr>
                <w:sz w:val="22"/>
                <w:szCs w:val="22"/>
              </w:rPr>
            </w:pPr>
            <w:r>
              <w:rPr>
                <w:sz w:val="22"/>
                <w:szCs w:val="22"/>
              </w:rPr>
              <w:t>190,53</w:t>
            </w:r>
          </w:p>
        </w:tc>
      </w:tr>
      <w:tr w:rsidR="00A804B9" w:rsidRPr="00A804B9" w:rsidTr="00A804B9">
        <w:tc>
          <w:tcPr>
            <w:tcW w:w="1041" w:type="dxa"/>
            <w:tcBorders>
              <w:left w:val="single" w:sz="1" w:space="0" w:color="000000"/>
              <w:bottom w:val="single" w:sz="1" w:space="0" w:color="000000"/>
            </w:tcBorders>
          </w:tcPr>
          <w:p w:rsidR="00A804B9" w:rsidRPr="003E5A81" w:rsidRDefault="000E46C2" w:rsidP="00A804B9">
            <w:pPr>
              <w:pStyle w:val="af"/>
              <w:jc w:val="center"/>
              <w:rPr>
                <w:sz w:val="22"/>
                <w:szCs w:val="22"/>
              </w:rPr>
            </w:pPr>
            <w:r>
              <w:rPr>
                <w:sz w:val="22"/>
                <w:szCs w:val="22"/>
              </w:rPr>
              <w:t>2.1.6</w:t>
            </w:r>
            <w:r w:rsidR="00A804B9" w:rsidRPr="003E5A81">
              <w:rPr>
                <w:sz w:val="22"/>
                <w:szCs w:val="22"/>
              </w:rPr>
              <w:t>.</w:t>
            </w:r>
          </w:p>
        </w:tc>
        <w:tc>
          <w:tcPr>
            <w:tcW w:w="3637" w:type="dxa"/>
            <w:tcBorders>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Доходы от продажи материальных и нематериальных активов - всего</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p>
          <w:p w:rsidR="00A804B9" w:rsidRPr="003E5A81" w:rsidRDefault="00A804B9" w:rsidP="00A804B9">
            <w:pPr>
              <w:pStyle w:val="af"/>
              <w:jc w:val="center"/>
              <w:rPr>
                <w:sz w:val="22"/>
                <w:szCs w:val="22"/>
              </w:rPr>
            </w:pPr>
            <w:r w:rsidRPr="003E5A81">
              <w:rPr>
                <w:sz w:val="22"/>
                <w:szCs w:val="22"/>
              </w:rPr>
              <w:t>тыс.руб.</w:t>
            </w:r>
          </w:p>
        </w:tc>
        <w:tc>
          <w:tcPr>
            <w:tcW w:w="1134" w:type="dxa"/>
            <w:tcBorders>
              <w:left w:val="single" w:sz="1" w:space="0" w:color="000000"/>
              <w:bottom w:val="single" w:sz="1" w:space="0" w:color="000000"/>
              <w:right w:val="single" w:sz="1" w:space="0" w:color="000000"/>
            </w:tcBorders>
          </w:tcPr>
          <w:p w:rsidR="00A804B9" w:rsidRPr="003E5A81" w:rsidRDefault="00FD6573" w:rsidP="00A804B9">
            <w:pPr>
              <w:pStyle w:val="af"/>
              <w:jc w:val="center"/>
              <w:rPr>
                <w:sz w:val="22"/>
                <w:szCs w:val="22"/>
              </w:rPr>
            </w:pPr>
            <w:r>
              <w:rPr>
                <w:sz w:val="22"/>
                <w:szCs w:val="22"/>
              </w:rPr>
              <w:t>2801,91</w:t>
            </w:r>
          </w:p>
        </w:tc>
        <w:tc>
          <w:tcPr>
            <w:tcW w:w="1134" w:type="dxa"/>
            <w:tcBorders>
              <w:left w:val="single" w:sz="1" w:space="0" w:color="000000"/>
              <w:bottom w:val="single" w:sz="1" w:space="0" w:color="000000"/>
            </w:tcBorders>
          </w:tcPr>
          <w:p w:rsidR="00A804B9" w:rsidRPr="003E5A81" w:rsidRDefault="00FD6573" w:rsidP="00A804B9">
            <w:pPr>
              <w:pStyle w:val="af"/>
              <w:jc w:val="center"/>
              <w:rPr>
                <w:sz w:val="22"/>
                <w:szCs w:val="22"/>
              </w:rPr>
            </w:pPr>
            <w:r>
              <w:rPr>
                <w:sz w:val="22"/>
                <w:szCs w:val="22"/>
              </w:rPr>
              <w:t>56,15</w:t>
            </w:r>
          </w:p>
        </w:tc>
        <w:tc>
          <w:tcPr>
            <w:tcW w:w="1134" w:type="dxa"/>
            <w:tcBorders>
              <w:left w:val="single" w:sz="1" w:space="0" w:color="000000"/>
              <w:bottom w:val="single" w:sz="1" w:space="0" w:color="000000"/>
              <w:right w:val="single" w:sz="1" w:space="0" w:color="000000"/>
            </w:tcBorders>
          </w:tcPr>
          <w:p w:rsidR="00A804B9" w:rsidRPr="003E5A81" w:rsidRDefault="00FD6573" w:rsidP="00A804B9">
            <w:pPr>
              <w:pStyle w:val="af"/>
              <w:jc w:val="center"/>
              <w:rPr>
                <w:sz w:val="22"/>
                <w:szCs w:val="22"/>
              </w:rPr>
            </w:pPr>
            <w:r>
              <w:rPr>
                <w:sz w:val="22"/>
                <w:szCs w:val="22"/>
              </w:rPr>
              <w:t>63,27</w:t>
            </w:r>
          </w:p>
        </w:tc>
      </w:tr>
      <w:tr w:rsidR="00280120" w:rsidRPr="00A804B9" w:rsidTr="00A804B9">
        <w:tc>
          <w:tcPr>
            <w:tcW w:w="1041" w:type="dxa"/>
            <w:tcBorders>
              <w:left w:val="single" w:sz="1" w:space="0" w:color="000000"/>
              <w:bottom w:val="single" w:sz="1" w:space="0" w:color="000000"/>
            </w:tcBorders>
          </w:tcPr>
          <w:p w:rsidR="00280120" w:rsidRPr="003E5A81" w:rsidRDefault="000E46C2" w:rsidP="00A804B9">
            <w:pPr>
              <w:pStyle w:val="af"/>
              <w:jc w:val="center"/>
              <w:rPr>
                <w:sz w:val="22"/>
                <w:szCs w:val="22"/>
              </w:rPr>
            </w:pPr>
            <w:r>
              <w:rPr>
                <w:sz w:val="22"/>
                <w:szCs w:val="22"/>
              </w:rPr>
              <w:t>2.1.6.1</w:t>
            </w:r>
            <w:r w:rsidR="00280120" w:rsidRPr="003E5A81">
              <w:rPr>
                <w:sz w:val="22"/>
                <w:szCs w:val="22"/>
              </w:rPr>
              <w:t>.</w:t>
            </w:r>
          </w:p>
        </w:tc>
        <w:tc>
          <w:tcPr>
            <w:tcW w:w="3637" w:type="dxa"/>
            <w:tcBorders>
              <w:left w:val="single" w:sz="1" w:space="0" w:color="000000"/>
              <w:bottom w:val="single" w:sz="1" w:space="0" w:color="000000"/>
            </w:tcBorders>
          </w:tcPr>
          <w:p w:rsidR="00280120" w:rsidRPr="003E5A81" w:rsidRDefault="00280120" w:rsidP="00A804B9">
            <w:pPr>
              <w:pStyle w:val="af"/>
              <w:rPr>
                <w:sz w:val="22"/>
                <w:szCs w:val="22"/>
              </w:rPr>
            </w:pPr>
            <w:r w:rsidRPr="003E5A81">
              <w:rPr>
                <w:sz w:val="22"/>
                <w:szCs w:val="22"/>
              </w:rPr>
              <w:t>доходы от реализации имущества, находящегося в му</w:t>
            </w:r>
            <w:r w:rsidRPr="003E5A81">
              <w:rPr>
                <w:sz w:val="22"/>
                <w:szCs w:val="22"/>
              </w:rPr>
              <w:softHyphen/>
              <w:t xml:space="preserve">ниципальной </w:t>
            </w:r>
            <w:r w:rsidRPr="003E5A81">
              <w:rPr>
                <w:sz w:val="22"/>
                <w:szCs w:val="22"/>
              </w:rPr>
              <w:lastRenderedPageBreak/>
              <w:t>собственности</w:t>
            </w:r>
          </w:p>
        </w:tc>
        <w:tc>
          <w:tcPr>
            <w:tcW w:w="1418" w:type="dxa"/>
            <w:tcBorders>
              <w:left w:val="single" w:sz="1" w:space="0" w:color="000000"/>
              <w:bottom w:val="single" w:sz="1" w:space="0" w:color="000000"/>
            </w:tcBorders>
          </w:tcPr>
          <w:p w:rsidR="00280120" w:rsidRPr="003E5A81" w:rsidRDefault="00280120" w:rsidP="00A804B9">
            <w:pPr>
              <w:pStyle w:val="af"/>
              <w:jc w:val="center"/>
              <w:rPr>
                <w:sz w:val="22"/>
                <w:szCs w:val="22"/>
              </w:rPr>
            </w:pPr>
          </w:p>
          <w:p w:rsidR="00280120" w:rsidRPr="003E5A81" w:rsidRDefault="00280120"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280120" w:rsidRPr="003E5A81" w:rsidRDefault="00280120" w:rsidP="00543D3F">
            <w:pPr>
              <w:pStyle w:val="af"/>
              <w:jc w:val="center"/>
              <w:rPr>
                <w:sz w:val="22"/>
                <w:szCs w:val="22"/>
              </w:rPr>
            </w:pPr>
            <w:r>
              <w:rPr>
                <w:sz w:val="22"/>
                <w:szCs w:val="22"/>
              </w:rPr>
              <w:t>2801,91</w:t>
            </w:r>
          </w:p>
        </w:tc>
        <w:tc>
          <w:tcPr>
            <w:tcW w:w="1134" w:type="dxa"/>
            <w:tcBorders>
              <w:left w:val="single" w:sz="1" w:space="0" w:color="000000"/>
              <w:bottom w:val="single" w:sz="1" w:space="0" w:color="000000"/>
            </w:tcBorders>
          </w:tcPr>
          <w:p w:rsidR="00280120" w:rsidRPr="003E5A81" w:rsidRDefault="00280120" w:rsidP="00543D3F">
            <w:pPr>
              <w:pStyle w:val="af"/>
              <w:jc w:val="center"/>
              <w:rPr>
                <w:sz w:val="22"/>
                <w:szCs w:val="22"/>
              </w:rPr>
            </w:pPr>
            <w:r>
              <w:rPr>
                <w:sz w:val="22"/>
                <w:szCs w:val="22"/>
              </w:rPr>
              <w:t>56,15</w:t>
            </w:r>
          </w:p>
        </w:tc>
        <w:tc>
          <w:tcPr>
            <w:tcW w:w="1134" w:type="dxa"/>
            <w:tcBorders>
              <w:left w:val="single" w:sz="1" w:space="0" w:color="000000"/>
              <w:bottom w:val="single" w:sz="1" w:space="0" w:color="000000"/>
              <w:right w:val="single" w:sz="1" w:space="0" w:color="000000"/>
            </w:tcBorders>
          </w:tcPr>
          <w:p w:rsidR="00280120" w:rsidRPr="003E5A81" w:rsidRDefault="00280120" w:rsidP="00543D3F">
            <w:pPr>
              <w:pStyle w:val="af"/>
              <w:jc w:val="center"/>
              <w:rPr>
                <w:sz w:val="22"/>
                <w:szCs w:val="22"/>
              </w:rPr>
            </w:pPr>
            <w:r>
              <w:rPr>
                <w:sz w:val="22"/>
                <w:szCs w:val="22"/>
              </w:rPr>
              <w:t>63,27</w:t>
            </w:r>
          </w:p>
        </w:tc>
      </w:tr>
      <w:tr w:rsidR="00A804B9" w:rsidRPr="00A804B9" w:rsidTr="00A804B9">
        <w:tc>
          <w:tcPr>
            <w:tcW w:w="1041" w:type="dxa"/>
            <w:tcBorders>
              <w:left w:val="single" w:sz="1" w:space="0" w:color="000000"/>
              <w:bottom w:val="single" w:sz="1" w:space="0" w:color="000000"/>
            </w:tcBorders>
          </w:tcPr>
          <w:p w:rsidR="00A804B9" w:rsidRPr="003E5A81" w:rsidRDefault="000E46C2" w:rsidP="00A804B9">
            <w:pPr>
              <w:pStyle w:val="af"/>
              <w:jc w:val="center"/>
              <w:rPr>
                <w:sz w:val="22"/>
                <w:szCs w:val="22"/>
              </w:rPr>
            </w:pPr>
            <w:r>
              <w:rPr>
                <w:sz w:val="22"/>
                <w:szCs w:val="22"/>
              </w:rPr>
              <w:lastRenderedPageBreak/>
              <w:t>2.1.7</w:t>
            </w:r>
            <w:r w:rsidR="00A804B9" w:rsidRPr="003E5A81">
              <w:rPr>
                <w:sz w:val="22"/>
                <w:szCs w:val="22"/>
              </w:rPr>
              <w:t>.</w:t>
            </w:r>
          </w:p>
        </w:tc>
        <w:tc>
          <w:tcPr>
            <w:tcW w:w="3637" w:type="dxa"/>
            <w:tcBorders>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Безвозмездные поступления</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A804B9" w:rsidRPr="003E5A81" w:rsidRDefault="00280120" w:rsidP="00A804B9">
            <w:pPr>
              <w:pStyle w:val="af"/>
              <w:jc w:val="center"/>
              <w:rPr>
                <w:sz w:val="22"/>
                <w:szCs w:val="22"/>
              </w:rPr>
            </w:pPr>
            <w:r>
              <w:rPr>
                <w:sz w:val="22"/>
                <w:szCs w:val="22"/>
              </w:rPr>
              <w:t>10715,66</w:t>
            </w:r>
          </w:p>
        </w:tc>
        <w:tc>
          <w:tcPr>
            <w:tcW w:w="1134" w:type="dxa"/>
            <w:tcBorders>
              <w:left w:val="single" w:sz="1" w:space="0" w:color="000000"/>
              <w:bottom w:val="single" w:sz="1" w:space="0" w:color="000000"/>
            </w:tcBorders>
          </w:tcPr>
          <w:p w:rsidR="00A804B9" w:rsidRPr="003E5A81" w:rsidRDefault="00280120" w:rsidP="00A804B9">
            <w:pPr>
              <w:pStyle w:val="af"/>
              <w:jc w:val="center"/>
              <w:rPr>
                <w:sz w:val="22"/>
                <w:szCs w:val="22"/>
              </w:rPr>
            </w:pPr>
            <w:r>
              <w:rPr>
                <w:sz w:val="22"/>
                <w:szCs w:val="22"/>
              </w:rPr>
              <w:t>8417,03</w:t>
            </w:r>
          </w:p>
        </w:tc>
        <w:tc>
          <w:tcPr>
            <w:tcW w:w="1134" w:type="dxa"/>
            <w:tcBorders>
              <w:left w:val="single" w:sz="1" w:space="0" w:color="000000"/>
              <w:bottom w:val="single" w:sz="1" w:space="0" w:color="000000"/>
              <w:right w:val="single" w:sz="1" w:space="0" w:color="000000"/>
            </w:tcBorders>
          </w:tcPr>
          <w:p w:rsidR="00A804B9" w:rsidRPr="003E5A81" w:rsidRDefault="00280120" w:rsidP="00A804B9">
            <w:pPr>
              <w:pStyle w:val="af"/>
              <w:jc w:val="center"/>
              <w:rPr>
                <w:sz w:val="22"/>
                <w:szCs w:val="22"/>
              </w:rPr>
            </w:pPr>
            <w:r>
              <w:rPr>
                <w:sz w:val="22"/>
                <w:szCs w:val="22"/>
              </w:rPr>
              <w:t>31520,74</w:t>
            </w:r>
          </w:p>
        </w:tc>
      </w:tr>
      <w:tr w:rsidR="00A804B9" w:rsidRPr="00A804B9" w:rsidTr="00A804B9">
        <w:tc>
          <w:tcPr>
            <w:tcW w:w="1041" w:type="dxa"/>
            <w:tcBorders>
              <w:left w:val="single" w:sz="1" w:space="0" w:color="000000"/>
              <w:bottom w:val="single" w:sz="4" w:space="0" w:color="auto"/>
            </w:tcBorders>
          </w:tcPr>
          <w:p w:rsidR="00A804B9" w:rsidRPr="003E5A81" w:rsidRDefault="00A804B9" w:rsidP="00A804B9">
            <w:pPr>
              <w:pStyle w:val="af"/>
              <w:jc w:val="center"/>
              <w:rPr>
                <w:sz w:val="22"/>
                <w:szCs w:val="22"/>
              </w:rPr>
            </w:pPr>
          </w:p>
          <w:p w:rsidR="00A804B9" w:rsidRPr="003E5A81" w:rsidRDefault="000E46C2" w:rsidP="00A804B9">
            <w:pPr>
              <w:pStyle w:val="af"/>
              <w:jc w:val="center"/>
              <w:rPr>
                <w:sz w:val="22"/>
                <w:szCs w:val="22"/>
              </w:rPr>
            </w:pPr>
            <w:r>
              <w:rPr>
                <w:sz w:val="22"/>
                <w:szCs w:val="22"/>
              </w:rPr>
              <w:t>2.1.7</w:t>
            </w:r>
            <w:r w:rsidR="00A804B9" w:rsidRPr="003E5A81">
              <w:rPr>
                <w:sz w:val="22"/>
                <w:szCs w:val="22"/>
              </w:rPr>
              <w:t>.1.</w:t>
            </w:r>
          </w:p>
        </w:tc>
        <w:tc>
          <w:tcPr>
            <w:tcW w:w="3637" w:type="dxa"/>
            <w:tcBorders>
              <w:left w:val="single" w:sz="1" w:space="0" w:color="000000"/>
              <w:bottom w:val="single" w:sz="4" w:space="0" w:color="auto"/>
            </w:tcBorders>
          </w:tcPr>
          <w:p w:rsidR="00A804B9" w:rsidRPr="003E5A81" w:rsidRDefault="00A804B9" w:rsidP="00A804B9">
            <w:pPr>
              <w:pStyle w:val="af"/>
              <w:rPr>
                <w:sz w:val="22"/>
                <w:szCs w:val="22"/>
              </w:rPr>
            </w:pPr>
            <w:r w:rsidRPr="003E5A81">
              <w:rPr>
                <w:sz w:val="22"/>
                <w:szCs w:val="22"/>
              </w:rPr>
              <w:t>из них:</w:t>
            </w:r>
          </w:p>
          <w:p w:rsidR="00A804B9" w:rsidRPr="003E5A81" w:rsidRDefault="00A804B9" w:rsidP="00A804B9">
            <w:pPr>
              <w:pStyle w:val="af"/>
              <w:rPr>
                <w:sz w:val="22"/>
                <w:szCs w:val="22"/>
              </w:rPr>
            </w:pPr>
            <w:r w:rsidRPr="003E5A81">
              <w:rPr>
                <w:sz w:val="22"/>
                <w:szCs w:val="22"/>
              </w:rPr>
              <w:t>дотации от других бюджетов бюджетной системы Российской Федерации</w:t>
            </w:r>
          </w:p>
        </w:tc>
        <w:tc>
          <w:tcPr>
            <w:tcW w:w="1418" w:type="dxa"/>
            <w:tcBorders>
              <w:left w:val="single" w:sz="1" w:space="0" w:color="000000"/>
              <w:bottom w:val="single" w:sz="4" w:space="0" w:color="auto"/>
            </w:tcBorders>
          </w:tcPr>
          <w:p w:rsidR="00A804B9" w:rsidRPr="003E5A81" w:rsidRDefault="00A804B9" w:rsidP="00A804B9">
            <w:pPr>
              <w:pStyle w:val="af"/>
              <w:jc w:val="center"/>
              <w:rPr>
                <w:sz w:val="22"/>
                <w:szCs w:val="22"/>
              </w:rPr>
            </w:pPr>
          </w:p>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4" w:space="0" w:color="auto"/>
              <w:right w:val="single" w:sz="1" w:space="0" w:color="000000"/>
            </w:tcBorders>
          </w:tcPr>
          <w:p w:rsidR="00A804B9" w:rsidRPr="003E5A81" w:rsidRDefault="00280120" w:rsidP="00A804B9">
            <w:pPr>
              <w:pStyle w:val="af"/>
              <w:jc w:val="center"/>
              <w:rPr>
                <w:sz w:val="22"/>
                <w:szCs w:val="22"/>
              </w:rPr>
            </w:pPr>
            <w:r>
              <w:rPr>
                <w:sz w:val="22"/>
                <w:szCs w:val="22"/>
              </w:rPr>
              <w:t>2117,2</w:t>
            </w:r>
          </w:p>
        </w:tc>
        <w:tc>
          <w:tcPr>
            <w:tcW w:w="1134" w:type="dxa"/>
            <w:tcBorders>
              <w:left w:val="single" w:sz="1" w:space="0" w:color="000000"/>
              <w:bottom w:val="single" w:sz="4" w:space="0" w:color="auto"/>
            </w:tcBorders>
          </w:tcPr>
          <w:p w:rsidR="00A804B9" w:rsidRPr="003E5A81" w:rsidRDefault="00280120" w:rsidP="00A804B9">
            <w:pPr>
              <w:pStyle w:val="af"/>
              <w:jc w:val="center"/>
              <w:rPr>
                <w:sz w:val="22"/>
                <w:szCs w:val="22"/>
              </w:rPr>
            </w:pPr>
            <w:r>
              <w:rPr>
                <w:sz w:val="22"/>
                <w:szCs w:val="22"/>
              </w:rPr>
              <w:t>676,5</w:t>
            </w:r>
          </w:p>
        </w:tc>
        <w:tc>
          <w:tcPr>
            <w:tcW w:w="1134" w:type="dxa"/>
            <w:tcBorders>
              <w:left w:val="single" w:sz="1" w:space="0" w:color="000000"/>
              <w:bottom w:val="single" w:sz="4" w:space="0" w:color="auto"/>
              <w:right w:val="single" w:sz="1" w:space="0" w:color="000000"/>
            </w:tcBorders>
          </w:tcPr>
          <w:p w:rsidR="00A804B9" w:rsidRPr="003E5A81" w:rsidRDefault="00280120" w:rsidP="00A804B9">
            <w:pPr>
              <w:pStyle w:val="af"/>
              <w:jc w:val="center"/>
              <w:rPr>
                <w:sz w:val="22"/>
                <w:szCs w:val="22"/>
              </w:rPr>
            </w:pPr>
            <w:r>
              <w:rPr>
                <w:sz w:val="22"/>
                <w:szCs w:val="22"/>
              </w:rPr>
              <w:t>668,7</w:t>
            </w:r>
          </w:p>
        </w:tc>
      </w:tr>
      <w:tr w:rsidR="00A804B9" w:rsidRPr="00A804B9" w:rsidTr="00A804B9">
        <w:tc>
          <w:tcPr>
            <w:tcW w:w="1041" w:type="dxa"/>
            <w:tcBorders>
              <w:top w:val="single" w:sz="2" w:space="0" w:color="000000"/>
              <w:left w:val="single" w:sz="1" w:space="0" w:color="000000"/>
              <w:bottom w:val="single" w:sz="1" w:space="0" w:color="000000"/>
            </w:tcBorders>
          </w:tcPr>
          <w:p w:rsidR="00A804B9" w:rsidRPr="003E5A81" w:rsidRDefault="0027556E" w:rsidP="00A804B9">
            <w:pPr>
              <w:pStyle w:val="af"/>
              <w:jc w:val="center"/>
              <w:rPr>
                <w:sz w:val="22"/>
                <w:szCs w:val="22"/>
              </w:rPr>
            </w:pPr>
            <w:r>
              <w:rPr>
                <w:sz w:val="22"/>
                <w:szCs w:val="22"/>
              </w:rPr>
              <w:t>2.1.7</w:t>
            </w:r>
            <w:r w:rsidR="00FE7819">
              <w:rPr>
                <w:sz w:val="22"/>
                <w:szCs w:val="22"/>
              </w:rPr>
              <w:t>.1.1</w:t>
            </w:r>
            <w:r w:rsidR="00A804B9" w:rsidRPr="003E5A81">
              <w:rPr>
                <w:sz w:val="22"/>
                <w:szCs w:val="22"/>
              </w:rPr>
              <w:t>.</w:t>
            </w:r>
          </w:p>
        </w:tc>
        <w:tc>
          <w:tcPr>
            <w:tcW w:w="3637" w:type="dxa"/>
            <w:tcBorders>
              <w:top w:val="single" w:sz="2" w:space="0" w:color="000000"/>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дотации бюджетам поселений на поддержку мер по обеспечению сбалансированности бюджетов</w:t>
            </w:r>
          </w:p>
        </w:tc>
        <w:tc>
          <w:tcPr>
            <w:tcW w:w="1418" w:type="dxa"/>
            <w:tcBorders>
              <w:top w:val="single" w:sz="2" w:space="0" w:color="000000"/>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w:t>
            </w:r>
          </w:p>
        </w:tc>
        <w:tc>
          <w:tcPr>
            <w:tcW w:w="1134" w:type="dxa"/>
            <w:tcBorders>
              <w:top w:val="single" w:sz="2" w:space="0" w:color="000000"/>
              <w:left w:val="single" w:sz="1" w:space="0" w:color="000000"/>
              <w:bottom w:val="single" w:sz="1" w:space="0" w:color="000000"/>
              <w:right w:val="single" w:sz="1" w:space="0" w:color="000000"/>
            </w:tcBorders>
          </w:tcPr>
          <w:p w:rsidR="00A804B9" w:rsidRPr="003E5A81" w:rsidRDefault="00A804B9" w:rsidP="00A804B9">
            <w:pPr>
              <w:pStyle w:val="af"/>
              <w:jc w:val="center"/>
              <w:rPr>
                <w:sz w:val="22"/>
                <w:szCs w:val="22"/>
              </w:rPr>
            </w:pPr>
          </w:p>
        </w:tc>
        <w:tc>
          <w:tcPr>
            <w:tcW w:w="1134" w:type="dxa"/>
            <w:tcBorders>
              <w:top w:val="single" w:sz="2" w:space="0" w:color="000000"/>
              <w:left w:val="single" w:sz="1" w:space="0" w:color="000000"/>
              <w:bottom w:val="single" w:sz="1" w:space="0" w:color="000000"/>
            </w:tcBorders>
          </w:tcPr>
          <w:p w:rsidR="00A804B9" w:rsidRPr="003E5A81" w:rsidRDefault="002015C6" w:rsidP="00A804B9">
            <w:pPr>
              <w:pStyle w:val="af"/>
              <w:jc w:val="center"/>
              <w:rPr>
                <w:sz w:val="22"/>
                <w:szCs w:val="22"/>
              </w:rPr>
            </w:pPr>
            <w:r>
              <w:rPr>
                <w:sz w:val="22"/>
                <w:szCs w:val="22"/>
              </w:rPr>
              <w:t>50,00</w:t>
            </w:r>
          </w:p>
        </w:tc>
        <w:tc>
          <w:tcPr>
            <w:tcW w:w="1134" w:type="dxa"/>
            <w:tcBorders>
              <w:top w:val="single" w:sz="2" w:space="0" w:color="000000"/>
              <w:left w:val="single" w:sz="1" w:space="0" w:color="000000"/>
              <w:bottom w:val="single" w:sz="1" w:space="0" w:color="000000"/>
              <w:right w:val="single" w:sz="1" w:space="0" w:color="000000"/>
            </w:tcBorders>
          </w:tcPr>
          <w:p w:rsidR="00A804B9" w:rsidRPr="003E5A81" w:rsidRDefault="002015C6" w:rsidP="00A804B9">
            <w:pPr>
              <w:pStyle w:val="af"/>
              <w:jc w:val="center"/>
              <w:rPr>
                <w:sz w:val="22"/>
                <w:szCs w:val="22"/>
              </w:rPr>
            </w:pPr>
            <w:r>
              <w:rPr>
                <w:sz w:val="22"/>
                <w:szCs w:val="22"/>
              </w:rPr>
              <w:t>200,00</w:t>
            </w:r>
          </w:p>
        </w:tc>
      </w:tr>
      <w:tr w:rsidR="00A804B9" w:rsidRPr="00A804B9" w:rsidTr="00A804B9">
        <w:tc>
          <w:tcPr>
            <w:tcW w:w="1041" w:type="dxa"/>
            <w:tcBorders>
              <w:top w:val="single" w:sz="2" w:space="0" w:color="000000"/>
              <w:left w:val="single" w:sz="1" w:space="0" w:color="000000"/>
              <w:bottom w:val="single" w:sz="1" w:space="0" w:color="000000"/>
            </w:tcBorders>
          </w:tcPr>
          <w:p w:rsidR="00A804B9" w:rsidRPr="003E5A81" w:rsidRDefault="00FE7819" w:rsidP="00A804B9">
            <w:pPr>
              <w:pStyle w:val="af"/>
              <w:jc w:val="center"/>
              <w:rPr>
                <w:sz w:val="22"/>
                <w:szCs w:val="22"/>
              </w:rPr>
            </w:pPr>
            <w:r>
              <w:rPr>
                <w:sz w:val="22"/>
                <w:szCs w:val="22"/>
              </w:rPr>
              <w:t>2.1.7</w:t>
            </w:r>
            <w:r w:rsidR="00A804B9" w:rsidRPr="003E5A81">
              <w:rPr>
                <w:sz w:val="22"/>
                <w:szCs w:val="22"/>
              </w:rPr>
              <w:t>.2.</w:t>
            </w:r>
          </w:p>
        </w:tc>
        <w:tc>
          <w:tcPr>
            <w:tcW w:w="3637" w:type="dxa"/>
            <w:tcBorders>
              <w:top w:val="single" w:sz="2" w:space="0" w:color="000000"/>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субвенции от других бюджетов бюджетной системы Российской Федерации</w:t>
            </w:r>
          </w:p>
        </w:tc>
        <w:tc>
          <w:tcPr>
            <w:tcW w:w="1418" w:type="dxa"/>
            <w:tcBorders>
              <w:top w:val="single" w:sz="2" w:space="0" w:color="000000"/>
              <w:left w:val="single" w:sz="1" w:space="0" w:color="000000"/>
              <w:bottom w:val="single" w:sz="1" w:space="0" w:color="000000"/>
            </w:tcBorders>
          </w:tcPr>
          <w:p w:rsidR="00A804B9" w:rsidRPr="003E5A81" w:rsidRDefault="00A804B9" w:rsidP="00A804B9">
            <w:pPr>
              <w:pStyle w:val="af"/>
              <w:jc w:val="center"/>
              <w:rPr>
                <w:sz w:val="22"/>
                <w:szCs w:val="22"/>
              </w:rPr>
            </w:pPr>
          </w:p>
          <w:p w:rsidR="00A804B9" w:rsidRPr="003E5A81" w:rsidRDefault="00A804B9" w:rsidP="00A804B9">
            <w:pPr>
              <w:pStyle w:val="af"/>
              <w:jc w:val="center"/>
              <w:rPr>
                <w:sz w:val="22"/>
                <w:szCs w:val="22"/>
              </w:rPr>
            </w:pPr>
            <w:r w:rsidRPr="003E5A81">
              <w:rPr>
                <w:sz w:val="22"/>
                <w:szCs w:val="22"/>
              </w:rPr>
              <w:t>"</w:t>
            </w:r>
          </w:p>
        </w:tc>
        <w:tc>
          <w:tcPr>
            <w:tcW w:w="1134" w:type="dxa"/>
            <w:tcBorders>
              <w:top w:val="single" w:sz="2" w:space="0" w:color="000000"/>
              <w:left w:val="single" w:sz="1" w:space="0" w:color="000000"/>
              <w:bottom w:val="single" w:sz="1" w:space="0" w:color="000000"/>
              <w:right w:val="single" w:sz="1" w:space="0" w:color="000000"/>
            </w:tcBorders>
          </w:tcPr>
          <w:p w:rsidR="00A804B9" w:rsidRPr="003E5A81" w:rsidRDefault="002015C6" w:rsidP="00A804B9">
            <w:pPr>
              <w:pStyle w:val="af"/>
              <w:jc w:val="center"/>
              <w:rPr>
                <w:sz w:val="22"/>
                <w:szCs w:val="22"/>
              </w:rPr>
            </w:pPr>
            <w:r>
              <w:rPr>
                <w:sz w:val="22"/>
                <w:szCs w:val="22"/>
              </w:rPr>
              <w:t>438,5</w:t>
            </w:r>
          </w:p>
        </w:tc>
        <w:tc>
          <w:tcPr>
            <w:tcW w:w="1134" w:type="dxa"/>
            <w:tcBorders>
              <w:top w:val="single" w:sz="2" w:space="0" w:color="000000"/>
              <w:left w:val="single" w:sz="1" w:space="0" w:color="000000"/>
              <w:bottom w:val="single" w:sz="1" w:space="0" w:color="000000"/>
            </w:tcBorders>
          </w:tcPr>
          <w:p w:rsidR="00A804B9" w:rsidRPr="003E5A81" w:rsidRDefault="002015C6" w:rsidP="00A804B9">
            <w:pPr>
              <w:pStyle w:val="af"/>
              <w:jc w:val="center"/>
              <w:rPr>
                <w:sz w:val="22"/>
                <w:szCs w:val="22"/>
              </w:rPr>
            </w:pPr>
            <w:r>
              <w:rPr>
                <w:sz w:val="22"/>
                <w:szCs w:val="22"/>
              </w:rPr>
              <w:t>314,6</w:t>
            </w:r>
          </w:p>
        </w:tc>
        <w:tc>
          <w:tcPr>
            <w:tcW w:w="1134" w:type="dxa"/>
            <w:tcBorders>
              <w:top w:val="single" w:sz="2" w:space="0" w:color="000000"/>
              <w:left w:val="single" w:sz="1" w:space="0" w:color="000000"/>
              <w:bottom w:val="single" w:sz="1" w:space="0" w:color="000000"/>
              <w:right w:val="single" w:sz="1" w:space="0" w:color="000000"/>
            </w:tcBorders>
          </w:tcPr>
          <w:p w:rsidR="00A804B9" w:rsidRPr="003E5A81" w:rsidRDefault="002015C6" w:rsidP="00A804B9">
            <w:pPr>
              <w:pStyle w:val="af"/>
              <w:jc w:val="center"/>
              <w:rPr>
                <w:sz w:val="22"/>
                <w:szCs w:val="22"/>
              </w:rPr>
            </w:pPr>
            <w:r>
              <w:rPr>
                <w:sz w:val="22"/>
                <w:szCs w:val="22"/>
              </w:rPr>
              <w:t>337,1</w:t>
            </w:r>
          </w:p>
        </w:tc>
      </w:tr>
      <w:tr w:rsidR="00A804B9" w:rsidRPr="00A804B9" w:rsidTr="00A804B9">
        <w:tc>
          <w:tcPr>
            <w:tcW w:w="1041" w:type="dxa"/>
            <w:tcBorders>
              <w:left w:val="single" w:sz="1" w:space="0" w:color="000000"/>
              <w:bottom w:val="single" w:sz="1" w:space="0" w:color="000000"/>
            </w:tcBorders>
          </w:tcPr>
          <w:p w:rsidR="00A804B9" w:rsidRPr="003E5A81" w:rsidRDefault="00FE7819" w:rsidP="00A804B9">
            <w:pPr>
              <w:pStyle w:val="af"/>
              <w:jc w:val="center"/>
              <w:rPr>
                <w:sz w:val="22"/>
                <w:szCs w:val="22"/>
              </w:rPr>
            </w:pPr>
            <w:r>
              <w:rPr>
                <w:sz w:val="22"/>
                <w:szCs w:val="22"/>
              </w:rPr>
              <w:t>2.1.7.3</w:t>
            </w:r>
            <w:r w:rsidR="00A804B9" w:rsidRPr="003E5A81">
              <w:rPr>
                <w:sz w:val="22"/>
                <w:szCs w:val="22"/>
              </w:rPr>
              <w:t>.</w:t>
            </w:r>
          </w:p>
        </w:tc>
        <w:tc>
          <w:tcPr>
            <w:tcW w:w="3637" w:type="dxa"/>
            <w:tcBorders>
              <w:left w:val="single" w:sz="1" w:space="0" w:color="000000"/>
              <w:bottom w:val="single" w:sz="1" w:space="0" w:color="000000"/>
            </w:tcBorders>
          </w:tcPr>
          <w:p w:rsidR="00A804B9" w:rsidRPr="003E5A81" w:rsidRDefault="00A804B9" w:rsidP="00134E34">
            <w:pPr>
              <w:pStyle w:val="af"/>
              <w:rPr>
                <w:sz w:val="22"/>
                <w:szCs w:val="22"/>
              </w:rPr>
            </w:pPr>
            <w:r w:rsidRPr="003E5A81">
              <w:rPr>
                <w:sz w:val="22"/>
                <w:szCs w:val="22"/>
              </w:rPr>
              <w:t>Прочие безвозмездные поступления в местные бюджеты от федерального бюджета</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p>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A804B9" w:rsidRPr="003E5A81" w:rsidRDefault="009A16C1" w:rsidP="00A804B9">
            <w:pPr>
              <w:pStyle w:val="af"/>
              <w:jc w:val="center"/>
              <w:rPr>
                <w:sz w:val="22"/>
                <w:szCs w:val="22"/>
              </w:rPr>
            </w:pPr>
            <w:r>
              <w:rPr>
                <w:sz w:val="22"/>
                <w:szCs w:val="22"/>
              </w:rPr>
              <w:t>8159,96</w:t>
            </w:r>
          </w:p>
        </w:tc>
        <w:tc>
          <w:tcPr>
            <w:tcW w:w="1134" w:type="dxa"/>
            <w:tcBorders>
              <w:left w:val="single" w:sz="1" w:space="0" w:color="000000"/>
              <w:bottom w:val="single" w:sz="1" w:space="0" w:color="000000"/>
            </w:tcBorders>
          </w:tcPr>
          <w:p w:rsidR="00A804B9" w:rsidRPr="003E5A81" w:rsidRDefault="009A16C1" w:rsidP="00A804B9">
            <w:pPr>
              <w:pStyle w:val="af"/>
              <w:jc w:val="center"/>
              <w:rPr>
                <w:sz w:val="22"/>
                <w:szCs w:val="22"/>
              </w:rPr>
            </w:pPr>
            <w:r>
              <w:rPr>
                <w:sz w:val="22"/>
                <w:szCs w:val="22"/>
              </w:rPr>
              <w:t>7375,93</w:t>
            </w:r>
          </w:p>
        </w:tc>
        <w:tc>
          <w:tcPr>
            <w:tcW w:w="1134" w:type="dxa"/>
            <w:tcBorders>
              <w:left w:val="single" w:sz="1" w:space="0" w:color="000000"/>
              <w:bottom w:val="single" w:sz="1" w:space="0" w:color="000000"/>
              <w:right w:val="single" w:sz="1" w:space="0" w:color="000000"/>
            </w:tcBorders>
          </w:tcPr>
          <w:p w:rsidR="00A804B9" w:rsidRPr="003E5A81" w:rsidRDefault="009A16C1" w:rsidP="00A804B9">
            <w:pPr>
              <w:pStyle w:val="af"/>
              <w:jc w:val="center"/>
              <w:rPr>
                <w:sz w:val="22"/>
                <w:szCs w:val="22"/>
              </w:rPr>
            </w:pPr>
            <w:r>
              <w:rPr>
                <w:sz w:val="22"/>
                <w:szCs w:val="22"/>
              </w:rPr>
              <w:t>30314,94</w:t>
            </w:r>
          </w:p>
        </w:tc>
      </w:tr>
      <w:tr w:rsidR="00A804B9" w:rsidRPr="00A804B9" w:rsidTr="00A804B9">
        <w:tc>
          <w:tcPr>
            <w:tcW w:w="1041" w:type="dxa"/>
            <w:tcBorders>
              <w:top w:val="single" w:sz="1" w:space="0" w:color="000000"/>
              <w:left w:val="single" w:sz="1" w:space="0" w:color="000000"/>
              <w:bottom w:val="single" w:sz="1" w:space="0" w:color="000000"/>
            </w:tcBorders>
          </w:tcPr>
          <w:p w:rsidR="00A804B9" w:rsidRPr="003E5A81" w:rsidRDefault="00FE7819" w:rsidP="00A804B9">
            <w:pPr>
              <w:pStyle w:val="af"/>
              <w:jc w:val="center"/>
              <w:rPr>
                <w:sz w:val="22"/>
                <w:szCs w:val="22"/>
              </w:rPr>
            </w:pPr>
            <w:r>
              <w:rPr>
                <w:sz w:val="22"/>
                <w:szCs w:val="22"/>
              </w:rPr>
              <w:t>2</w:t>
            </w:r>
            <w:r w:rsidR="00A804B9" w:rsidRPr="003E5A81">
              <w:rPr>
                <w:sz w:val="22"/>
                <w:szCs w:val="22"/>
              </w:rPr>
              <w:t>.2.</w:t>
            </w:r>
          </w:p>
        </w:tc>
        <w:tc>
          <w:tcPr>
            <w:tcW w:w="3637" w:type="dxa"/>
            <w:tcBorders>
              <w:top w:val="single" w:sz="1" w:space="0" w:color="000000"/>
              <w:left w:val="single" w:sz="1" w:space="0" w:color="000000"/>
              <w:bottom w:val="single" w:sz="1" w:space="0" w:color="000000"/>
            </w:tcBorders>
          </w:tcPr>
          <w:p w:rsidR="00A804B9" w:rsidRPr="003E5A81" w:rsidRDefault="00A804B9" w:rsidP="00A804B9">
            <w:pPr>
              <w:pStyle w:val="af"/>
              <w:rPr>
                <w:b/>
                <w:bCs/>
                <w:sz w:val="22"/>
                <w:szCs w:val="22"/>
              </w:rPr>
            </w:pPr>
            <w:r w:rsidRPr="003E5A81">
              <w:rPr>
                <w:b/>
                <w:bCs/>
                <w:sz w:val="22"/>
                <w:szCs w:val="22"/>
              </w:rPr>
              <w:t>Расходы местного бюджета</w:t>
            </w:r>
          </w:p>
        </w:tc>
        <w:tc>
          <w:tcPr>
            <w:tcW w:w="1418" w:type="dxa"/>
            <w:tcBorders>
              <w:top w:val="single" w:sz="1" w:space="0" w:color="000000"/>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тыс.руб.</w:t>
            </w:r>
          </w:p>
        </w:tc>
        <w:tc>
          <w:tcPr>
            <w:tcW w:w="1134" w:type="dxa"/>
            <w:tcBorders>
              <w:top w:val="single" w:sz="1" w:space="0" w:color="000000"/>
              <w:left w:val="single" w:sz="1" w:space="0" w:color="000000"/>
              <w:bottom w:val="single" w:sz="1" w:space="0" w:color="000000"/>
              <w:right w:val="single" w:sz="1" w:space="0" w:color="000000"/>
            </w:tcBorders>
          </w:tcPr>
          <w:p w:rsidR="00A804B9" w:rsidRPr="003E5A81" w:rsidRDefault="000C0DD4" w:rsidP="00A804B9">
            <w:pPr>
              <w:pStyle w:val="af"/>
              <w:jc w:val="center"/>
              <w:rPr>
                <w:sz w:val="22"/>
                <w:szCs w:val="22"/>
              </w:rPr>
            </w:pPr>
            <w:r>
              <w:rPr>
                <w:sz w:val="22"/>
                <w:szCs w:val="22"/>
              </w:rPr>
              <w:t>29680,65</w:t>
            </w:r>
          </w:p>
        </w:tc>
        <w:tc>
          <w:tcPr>
            <w:tcW w:w="1134" w:type="dxa"/>
            <w:tcBorders>
              <w:top w:val="single" w:sz="1" w:space="0" w:color="000000"/>
              <w:left w:val="single" w:sz="1" w:space="0" w:color="000000"/>
              <w:bottom w:val="single" w:sz="1" w:space="0" w:color="000000"/>
            </w:tcBorders>
          </w:tcPr>
          <w:p w:rsidR="00A804B9" w:rsidRPr="003E5A81" w:rsidRDefault="000C0DD4" w:rsidP="00A804B9">
            <w:pPr>
              <w:pStyle w:val="af"/>
              <w:jc w:val="center"/>
              <w:rPr>
                <w:sz w:val="22"/>
                <w:szCs w:val="22"/>
              </w:rPr>
            </w:pPr>
            <w:r>
              <w:rPr>
                <w:sz w:val="22"/>
                <w:szCs w:val="22"/>
              </w:rPr>
              <w:t>25132,54</w:t>
            </w:r>
          </w:p>
        </w:tc>
        <w:tc>
          <w:tcPr>
            <w:tcW w:w="1134" w:type="dxa"/>
            <w:tcBorders>
              <w:top w:val="single" w:sz="1" w:space="0" w:color="000000"/>
              <w:left w:val="single" w:sz="1" w:space="0" w:color="000000"/>
              <w:bottom w:val="single" w:sz="1" w:space="0" w:color="000000"/>
              <w:right w:val="single" w:sz="1" w:space="0" w:color="000000"/>
            </w:tcBorders>
          </w:tcPr>
          <w:p w:rsidR="00A804B9" w:rsidRPr="003E5A81" w:rsidRDefault="000C0DD4" w:rsidP="00A804B9">
            <w:pPr>
              <w:pStyle w:val="af"/>
              <w:jc w:val="center"/>
              <w:rPr>
                <w:sz w:val="22"/>
                <w:szCs w:val="22"/>
              </w:rPr>
            </w:pPr>
            <w:r>
              <w:rPr>
                <w:sz w:val="22"/>
                <w:szCs w:val="22"/>
              </w:rPr>
              <w:t>52334,88</w:t>
            </w:r>
          </w:p>
        </w:tc>
      </w:tr>
      <w:tr w:rsidR="00A804B9" w:rsidRPr="00A804B9" w:rsidTr="00A804B9">
        <w:tc>
          <w:tcPr>
            <w:tcW w:w="1041" w:type="dxa"/>
            <w:tcBorders>
              <w:left w:val="single" w:sz="1" w:space="0" w:color="000000"/>
              <w:bottom w:val="single" w:sz="1" w:space="0" w:color="000000"/>
            </w:tcBorders>
          </w:tcPr>
          <w:p w:rsidR="00A804B9" w:rsidRPr="003E5A81" w:rsidRDefault="00A804B9" w:rsidP="00A804B9">
            <w:pPr>
              <w:pStyle w:val="af"/>
              <w:jc w:val="center"/>
              <w:rPr>
                <w:sz w:val="22"/>
                <w:szCs w:val="22"/>
              </w:rPr>
            </w:pPr>
          </w:p>
          <w:p w:rsidR="00A804B9" w:rsidRPr="003E5A81" w:rsidRDefault="00F32D41" w:rsidP="00A804B9">
            <w:pPr>
              <w:pStyle w:val="af"/>
              <w:jc w:val="center"/>
              <w:rPr>
                <w:sz w:val="22"/>
                <w:szCs w:val="22"/>
              </w:rPr>
            </w:pPr>
            <w:r>
              <w:rPr>
                <w:sz w:val="22"/>
                <w:szCs w:val="22"/>
              </w:rPr>
              <w:t>2</w:t>
            </w:r>
            <w:r w:rsidR="00A804B9" w:rsidRPr="003E5A81">
              <w:rPr>
                <w:sz w:val="22"/>
                <w:szCs w:val="22"/>
              </w:rPr>
              <w:t>.2.1</w:t>
            </w:r>
          </w:p>
        </w:tc>
        <w:tc>
          <w:tcPr>
            <w:tcW w:w="3637" w:type="dxa"/>
            <w:tcBorders>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из них на:</w:t>
            </w:r>
          </w:p>
          <w:p w:rsidR="00A804B9" w:rsidRPr="003E5A81" w:rsidRDefault="00A804B9" w:rsidP="00A804B9">
            <w:pPr>
              <w:pStyle w:val="af"/>
              <w:rPr>
                <w:sz w:val="22"/>
                <w:szCs w:val="22"/>
              </w:rPr>
            </w:pPr>
            <w:r w:rsidRPr="003E5A81">
              <w:rPr>
                <w:sz w:val="22"/>
                <w:szCs w:val="22"/>
              </w:rPr>
              <w:t>Общегосударственные вопросы</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p>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A804B9" w:rsidRPr="003E5A81" w:rsidRDefault="000C0DD4" w:rsidP="00A804B9">
            <w:pPr>
              <w:pStyle w:val="af"/>
              <w:jc w:val="center"/>
              <w:rPr>
                <w:sz w:val="22"/>
                <w:szCs w:val="22"/>
              </w:rPr>
            </w:pPr>
            <w:r>
              <w:rPr>
                <w:sz w:val="22"/>
                <w:szCs w:val="22"/>
              </w:rPr>
              <w:t>8411,03</w:t>
            </w:r>
          </w:p>
        </w:tc>
        <w:tc>
          <w:tcPr>
            <w:tcW w:w="1134" w:type="dxa"/>
            <w:tcBorders>
              <w:left w:val="single" w:sz="1" w:space="0" w:color="000000"/>
              <w:bottom w:val="single" w:sz="1" w:space="0" w:color="000000"/>
            </w:tcBorders>
          </w:tcPr>
          <w:p w:rsidR="00A804B9" w:rsidRPr="003E5A81" w:rsidRDefault="000C0DD4" w:rsidP="00A804B9">
            <w:pPr>
              <w:pStyle w:val="af"/>
              <w:jc w:val="center"/>
              <w:rPr>
                <w:sz w:val="22"/>
                <w:szCs w:val="22"/>
              </w:rPr>
            </w:pPr>
            <w:r>
              <w:rPr>
                <w:sz w:val="22"/>
                <w:szCs w:val="22"/>
              </w:rPr>
              <w:t>7777,25</w:t>
            </w:r>
          </w:p>
        </w:tc>
        <w:tc>
          <w:tcPr>
            <w:tcW w:w="1134" w:type="dxa"/>
            <w:tcBorders>
              <w:left w:val="single" w:sz="1" w:space="0" w:color="000000"/>
              <w:bottom w:val="single" w:sz="1" w:space="0" w:color="000000"/>
              <w:right w:val="single" w:sz="1" w:space="0" w:color="000000"/>
            </w:tcBorders>
          </w:tcPr>
          <w:p w:rsidR="00A804B9" w:rsidRPr="003E5A81" w:rsidRDefault="000C0DD4" w:rsidP="00A804B9">
            <w:pPr>
              <w:pStyle w:val="af"/>
              <w:jc w:val="center"/>
              <w:rPr>
                <w:sz w:val="22"/>
                <w:szCs w:val="22"/>
              </w:rPr>
            </w:pPr>
            <w:r>
              <w:rPr>
                <w:sz w:val="22"/>
                <w:szCs w:val="22"/>
              </w:rPr>
              <w:t>10245,52</w:t>
            </w:r>
          </w:p>
        </w:tc>
      </w:tr>
      <w:tr w:rsidR="00A804B9" w:rsidRPr="00A804B9" w:rsidTr="00A804B9">
        <w:tc>
          <w:tcPr>
            <w:tcW w:w="1041" w:type="dxa"/>
            <w:tcBorders>
              <w:top w:val="single" w:sz="2" w:space="0" w:color="000000"/>
              <w:left w:val="single" w:sz="1" w:space="0" w:color="000000"/>
              <w:bottom w:val="single" w:sz="1" w:space="0" w:color="000000"/>
            </w:tcBorders>
          </w:tcPr>
          <w:p w:rsidR="00A804B9" w:rsidRPr="003E5A81" w:rsidRDefault="00F32D41" w:rsidP="00A804B9">
            <w:pPr>
              <w:pStyle w:val="af"/>
              <w:jc w:val="center"/>
              <w:rPr>
                <w:sz w:val="22"/>
                <w:szCs w:val="22"/>
              </w:rPr>
            </w:pPr>
            <w:r>
              <w:rPr>
                <w:sz w:val="22"/>
                <w:szCs w:val="22"/>
              </w:rPr>
              <w:t>2</w:t>
            </w:r>
            <w:r w:rsidR="00A804B9" w:rsidRPr="003E5A81">
              <w:rPr>
                <w:sz w:val="22"/>
                <w:szCs w:val="22"/>
              </w:rPr>
              <w:t>.2.2</w:t>
            </w:r>
          </w:p>
        </w:tc>
        <w:tc>
          <w:tcPr>
            <w:tcW w:w="3637" w:type="dxa"/>
            <w:tcBorders>
              <w:top w:val="single" w:sz="2" w:space="0" w:color="000000"/>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Национальную экономику</w:t>
            </w:r>
          </w:p>
        </w:tc>
        <w:tc>
          <w:tcPr>
            <w:tcW w:w="1418" w:type="dxa"/>
            <w:tcBorders>
              <w:top w:val="single" w:sz="2" w:space="0" w:color="000000"/>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w:t>
            </w:r>
          </w:p>
        </w:tc>
        <w:tc>
          <w:tcPr>
            <w:tcW w:w="1134" w:type="dxa"/>
            <w:tcBorders>
              <w:top w:val="single" w:sz="2" w:space="0" w:color="000000"/>
              <w:left w:val="single" w:sz="1" w:space="0" w:color="000000"/>
              <w:bottom w:val="single" w:sz="1" w:space="0" w:color="000000"/>
              <w:right w:val="single" w:sz="1" w:space="0" w:color="000000"/>
            </w:tcBorders>
          </w:tcPr>
          <w:p w:rsidR="00A804B9" w:rsidRPr="003E5A81" w:rsidRDefault="000C0DD4" w:rsidP="00A804B9">
            <w:pPr>
              <w:pStyle w:val="af"/>
              <w:jc w:val="center"/>
              <w:rPr>
                <w:sz w:val="22"/>
                <w:szCs w:val="22"/>
              </w:rPr>
            </w:pPr>
            <w:r>
              <w:rPr>
                <w:sz w:val="22"/>
                <w:szCs w:val="22"/>
              </w:rPr>
              <w:t>6294,2</w:t>
            </w:r>
          </w:p>
        </w:tc>
        <w:tc>
          <w:tcPr>
            <w:tcW w:w="1134" w:type="dxa"/>
            <w:tcBorders>
              <w:top w:val="single" w:sz="2" w:space="0" w:color="000000"/>
              <w:left w:val="single" w:sz="1" w:space="0" w:color="000000"/>
              <w:bottom w:val="single" w:sz="1" w:space="0" w:color="000000"/>
            </w:tcBorders>
          </w:tcPr>
          <w:p w:rsidR="00A804B9" w:rsidRPr="003E5A81" w:rsidRDefault="000C0DD4" w:rsidP="00A804B9">
            <w:pPr>
              <w:pStyle w:val="af"/>
              <w:jc w:val="center"/>
              <w:rPr>
                <w:sz w:val="22"/>
                <w:szCs w:val="22"/>
              </w:rPr>
            </w:pPr>
            <w:r>
              <w:rPr>
                <w:sz w:val="22"/>
                <w:szCs w:val="22"/>
              </w:rPr>
              <w:t>5089,75</w:t>
            </w:r>
          </w:p>
        </w:tc>
        <w:tc>
          <w:tcPr>
            <w:tcW w:w="1134" w:type="dxa"/>
            <w:tcBorders>
              <w:top w:val="single" w:sz="2" w:space="0" w:color="000000"/>
              <w:left w:val="single" w:sz="1" w:space="0" w:color="000000"/>
              <w:bottom w:val="single" w:sz="1" w:space="0" w:color="000000"/>
              <w:right w:val="single" w:sz="1" w:space="0" w:color="000000"/>
            </w:tcBorders>
          </w:tcPr>
          <w:p w:rsidR="00A804B9" w:rsidRPr="003E5A81" w:rsidRDefault="000C0DD4" w:rsidP="00A804B9">
            <w:pPr>
              <w:pStyle w:val="af"/>
              <w:jc w:val="center"/>
              <w:rPr>
                <w:sz w:val="22"/>
                <w:szCs w:val="22"/>
              </w:rPr>
            </w:pPr>
            <w:r>
              <w:rPr>
                <w:sz w:val="22"/>
                <w:szCs w:val="22"/>
              </w:rPr>
              <w:t>7976,10</w:t>
            </w:r>
          </w:p>
        </w:tc>
      </w:tr>
      <w:tr w:rsidR="004406B0" w:rsidRPr="00A804B9" w:rsidTr="00A804B9">
        <w:tc>
          <w:tcPr>
            <w:tcW w:w="1041" w:type="dxa"/>
            <w:tcBorders>
              <w:left w:val="single" w:sz="1" w:space="0" w:color="000000"/>
              <w:bottom w:val="single" w:sz="1" w:space="0" w:color="000000"/>
            </w:tcBorders>
          </w:tcPr>
          <w:p w:rsidR="004406B0" w:rsidRPr="003E5A81" w:rsidRDefault="00F32D41" w:rsidP="00A804B9">
            <w:pPr>
              <w:pStyle w:val="af"/>
              <w:jc w:val="center"/>
              <w:rPr>
                <w:sz w:val="22"/>
                <w:szCs w:val="22"/>
              </w:rPr>
            </w:pPr>
            <w:r>
              <w:rPr>
                <w:sz w:val="22"/>
                <w:szCs w:val="22"/>
              </w:rPr>
              <w:t>2</w:t>
            </w:r>
            <w:r w:rsidR="004406B0" w:rsidRPr="003E5A81">
              <w:rPr>
                <w:sz w:val="22"/>
                <w:szCs w:val="22"/>
              </w:rPr>
              <w:t>.2.2.3</w:t>
            </w:r>
          </w:p>
        </w:tc>
        <w:tc>
          <w:tcPr>
            <w:tcW w:w="3637" w:type="dxa"/>
            <w:tcBorders>
              <w:left w:val="single" w:sz="1" w:space="0" w:color="000000"/>
              <w:bottom w:val="single" w:sz="1" w:space="0" w:color="000000"/>
            </w:tcBorders>
          </w:tcPr>
          <w:p w:rsidR="004406B0" w:rsidRPr="003E5A81" w:rsidRDefault="004406B0" w:rsidP="00A804B9">
            <w:pPr>
              <w:pStyle w:val="af"/>
              <w:rPr>
                <w:sz w:val="22"/>
                <w:szCs w:val="22"/>
              </w:rPr>
            </w:pPr>
            <w:r w:rsidRPr="003E5A81">
              <w:rPr>
                <w:sz w:val="22"/>
                <w:szCs w:val="22"/>
              </w:rPr>
              <w:t>транспорт</w:t>
            </w:r>
          </w:p>
        </w:tc>
        <w:tc>
          <w:tcPr>
            <w:tcW w:w="1418" w:type="dxa"/>
            <w:tcBorders>
              <w:left w:val="single" w:sz="1" w:space="0" w:color="000000"/>
              <w:bottom w:val="single" w:sz="1" w:space="0" w:color="000000"/>
            </w:tcBorders>
          </w:tcPr>
          <w:p w:rsidR="004406B0" w:rsidRPr="003E5A81" w:rsidRDefault="004406B0"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4406B0" w:rsidRPr="003E5A81" w:rsidRDefault="004406B0" w:rsidP="00543D3F">
            <w:pPr>
              <w:pStyle w:val="af"/>
              <w:jc w:val="center"/>
              <w:rPr>
                <w:sz w:val="22"/>
                <w:szCs w:val="22"/>
              </w:rPr>
            </w:pPr>
            <w:r>
              <w:rPr>
                <w:sz w:val="22"/>
                <w:szCs w:val="22"/>
              </w:rPr>
              <w:t>6294,2</w:t>
            </w:r>
          </w:p>
        </w:tc>
        <w:tc>
          <w:tcPr>
            <w:tcW w:w="1134" w:type="dxa"/>
            <w:tcBorders>
              <w:left w:val="single" w:sz="1" w:space="0" w:color="000000"/>
              <w:bottom w:val="single" w:sz="1" w:space="0" w:color="000000"/>
            </w:tcBorders>
          </w:tcPr>
          <w:p w:rsidR="004406B0" w:rsidRPr="003E5A81" w:rsidRDefault="004406B0" w:rsidP="00543D3F">
            <w:pPr>
              <w:pStyle w:val="af"/>
              <w:jc w:val="center"/>
              <w:rPr>
                <w:sz w:val="22"/>
                <w:szCs w:val="22"/>
              </w:rPr>
            </w:pPr>
            <w:r>
              <w:rPr>
                <w:sz w:val="22"/>
                <w:szCs w:val="22"/>
              </w:rPr>
              <w:t>5089,75</w:t>
            </w:r>
          </w:p>
        </w:tc>
        <w:tc>
          <w:tcPr>
            <w:tcW w:w="1134" w:type="dxa"/>
            <w:tcBorders>
              <w:left w:val="single" w:sz="1" w:space="0" w:color="000000"/>
              <w:bottom w:val="single" w:sz="1" w:space="0" w:color="000000"/>
              <w:right w:val="single" w:sz="1" w:space="0" w:color="000000"/>
            </w:tcBorders>
          </w:tcPr>
          <w:p w:rsidR="004406B0" w:rsidRPr="003E5A81" w:rsidRDefault="004406B0" w:rsidP="00543D3F">
            <w:pPr>
              <w:pStyle w:val="af"/>
              <w:jc w:val="center"/>
              <w:rPr>
                <w:sz w:val="22"/>
                <w:szCs w:val="22"/>
              </w:rPr>
            </w:pPr>
            <w:r>
              <w:rPr>
                <w:sz w:val="22"/>
                <w:szCs w:val="22"/>
              </w:rPr>
              <w:t>7976,10</w:t>
            </w:r>
          </w:p>
        </w:tc>
      </w:tr>
      <w:tr w:rsidR="00A804B9" w:rsidRPr="00A804B9" w:rsidTr="00A804B9">
        <w:tc>
          <w:tcPr>
            <w:tcW w:w="1041" w:type="dxa"/>
            <w:tcBorders>
              <w:left w:val="single" w:sz="1" w:space="0" w:color="000000"/>
              <w:bottom w:val="single" w:sz="1" w:space="0" w:color="000000"/>
            </w:tcBorders>
          </w:tcPr>
          <w:p w:rsidR="00A804B9" w:rsidRPr="003E5A81" w:rsidRDefault="00F32D41" w:rsidP="00A804B9">
            <w:pPr>
              <w:pStyle w:val="af"/>
              <w:jc w:val="center"/>
              <w:rPr>
                <w:sz w:val="22"/>
                <w:szCs w:val="22"/>
              </w:rPr>
            </w:pPr>
            <w:r>
              <w:rPr>
                <w:sz w:val="22"/>
                <w:szCs w:val="22"/>
              </w:rPr>
              <w:t>2</w:t>
            </w:r>
            <w:r w:rsidR="00A804B9" w:rsidRPr="003E5A81">
              <w:rPr>
                <w:sz w:val="22"/>
                <w:szCs w:val="22"/>
              </w:rPr>
              <w:t>.2.3</w:t>
            </w:r>
          </w:p>
        </w:tc>
        <w:tc>
          <w:tcPr>
            <w:tcW w:w="3637" w:type="dxa"/>
            <w:tcBorders>
              <w:left w:val="single" w:sz="1" w:space="0" w:color="000000"/>
              <w:bottom w:val="single" w:sz="1" w:space="0" w:color="000000"/>
            </w:tcBorders>
          </w:tcPr>
          <w:p w:rsidR="00A804B9" w:rsidRPr="003E5A81" w:rsidRDefault="00A804B9" w:rsidP="00A804B9">
            <w:pPr>
              <w:pStyle w:val="af"/>
              <w:rPr>
                <w:sz w:val="22"/>
                <w:szCs w:val="22"/>
              </w:rPr>
            </w:pPr>
            <w:r w:rsidRPr="003E5A81">
              <w:rPr>
                <w:color w:val="000000"/>
                <w:sz w:val="22"/>
                <w:szCs w:val="22"/>
              </w:rPr>
              <w:t>Национальная безопасность и правоохранительная деятельность</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A804B9" w:rsidRPr="003E5A81" w:rsidRDefault="004406B0" w:rsidP="00A804B9">
            <w:pPr>
              <w:pStyle w:val="af"/>
              <w:jc w:val="center"/>
              <w:rPr>
                <w:sz w:val="22"/>
                <w:szCs w:val="22"/>
              </w:rPr>
            </w:pPr>
            <w:r>
              <w:rPr>
                <w:sz w:val="22"/>
                <w:szCs w:val="22"/>
              </w:rPr>
              <w:t>657,02</w:t>
            </w:r>
          </w:p>
        </w:tc>
        <w:tc>
          <w:tcPr>
            <w:tcW w:w="1134" w:type="dxa"/>
            <w:tcBorders>
              <w:left w:val="single" w:sz="1" w:space="0" w:color="000000"/>
              <w:bottom w:val="single" w:sz="1" w:space="0" w:color="000000"/>
            </w:tcBorders>
          </w:tcPr>
          <w:p w:rsidR="00A804B9" w:rsidRPr="003E5A81" w:rsidRDefault="004406B0" w:rsidP="00A804B9">
            <w:pPr>
              <w:pStyle w:val="af"/>
              <w:jc w:val="center"/>
              <w:rPr>
                <w:sz w:val="22"/>
                <w:szCs w:val="22"/>
              </w:rPr>
            </w:pPr>
            <w:r>
              <w:rPr>
                <w:sz w:val="22"/>
                <w:szCs w:val="22"/>
              </w:rPr>
              <w:t>245,44</w:t>
            </w:r>
          </w:p>
        </w:tc>
        <w:tc>
          <w:tcPr>
            <w:tcW w:w="1134" w:type="dxa"/>
            <w:tcBorders>
              <w:left w:val="single" w:sz="1" w:space="0" w:color="000000"/>
              <w:bottom w:val="single" w:sz="1" w:space="0" w:color="000000"/>
              <w:right w:val="single" w:sz="1" w:space="0" w:color="000000"/>
            </w:tcBorders>
          </w:tcPr>
          <w:p w:rsidR="00A804B9" w:rsidRPr="003E5A81" w:rsidRDefault="004406B0" w:rsidP="00A804B9">
            <w:pPr>
              <w:pStyle w:val="af"/>
              <w:jc w:val="center"/>
              <w:rPr>
                <w:sz w:val="22"/>
                <w:szCs w:val="22"/>
              </w:rPr>
            </w:pPr>
            <w:r>
              <w:rPr>
                <w:sz w:val="22"/>
                <w:szCs w:val="22"/>
              </w:rPr>
              <w:t>245,72</w:t>
            </w:r>
          </w:p>
        </w:tc>
      </w:tr>
      <w:tr w:rsidR="00A804B9" w:rsidRPr="00A804B9" w:rsidTr="00A804B9">
        <w:tc>
          <w:tcPr>
            <w:tcW w:w="1041" w:type="dxa"/>
            <w:tcBorders>
              <w:left w:val="single" w:sz="1" w:space="0" w:color="000000"/>
              <w:bottom w:val="single" w:sz="1" w:space="0" w:color="000000"/>
            </w:tcBorders>
          </w:tcPr>
          <w:p w:rsidR="00A804B9" w:rsidRPr="003E5A81" w:rsidRDefault="00F32D41" w:rsidP="00A804B9">
            <w:pPr>
              <w:pStyle w:val="af"/>
              <w:jc w:val="center"/>
              <w:rPr>
                <w:sz w:val="22"/>
                <w:szCs w:val="22"/>
              </w:rPr>
            </w:pPr>
            <w:r>
              <w:rPr>
                <w:sz w:val="22"/>
                <w:szCs w:val="22"/>
              </w:rPr>
              <w:t>2</w:t>
            </w:r>
            <w:r w:rsidR="00A804B9" w:rsidRPr="003E5A81">
              <w:rPr>
                <w:sz w:val="22"/>
                <w:szCs w:val="22"/>
              </w:rPr>
              <w:t>.2.4</w:t>
            </w:r>
          </w:p>
        </w:tc>
        <w:tc>
          <w:tcPr>
            <w:tcW w:w="3637" w:type="dxa"/>
            <w:tcBorders>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Жилищно-коммунальное хозяйство</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A804B9" w:rsidRPr="003E5A81" w:rsidRDefault="00026168" w:rsidP="00A804B9">
            <w:pPr>
              <w:pStyle w:val="af"/>
              <w:jc w:val="center"/>
              <w:rPr>
                <w:sz w:val="22"/>
                <w:szCs w:val="22"/>
              </w:rPr>
            </w:pPr>
            <w:r>
              <w:rPr>
                <w:sz w:val="22"/>
                <w:szCs w:val="22"/>
              </w:rPr>
              <w:t>10100,74</w:t>
            </w:r>
          </w:p>
        </w:tc>
        <w:tc>
          <w:tcPr>
            <w:tcW w:w="1134" w:type="dxa"/>
            <w:tcBorders>
              <w:left w:val="single" w:sz="1" w:space="0" w:color="000000"/>
              <w:bottom w:val="single" w:sz="1" w:space="0" w:color="000000"/>
            </w:tcBorders>
          </w:tcPr>
          <w:p w:rsidR="00A804B9" w:rsidRPr="003E5A81" w:rsidRDefault="00026168" w:rsidP="00A804B9">
            <w:pPr>
              <w:pStyle w:val="af"/>
              <w:jc w:val="center"/>
              <w:rPr>
                <w:sz w:val="22"/>
                <w:szCs w:val="22"/>
              </w:rPr>
            </w:pPr>
            <w:r>
              <w:rPr>
                <w:sz w:val="22"/>
                <w:szCs w:val="22"/>
              </w:rPr>
              <w:t>8060,85</w:t>
            </w:r>
          </w:p>
        </w:tc>
        <w:tc>
          <w:tcPr>
            <w:tcW w:w="1134" w:type="dxa"/>
            <w:tcBorders>
              <w:left w:val="single" w:sz="1" w:space="0" w:color="000000"/>
              <w:bottom w:val="single" w:sz="1" w:space="0" w:color="000000"/>
              <w:right w:val="single" w:sz="1" w:space="0" w:color="000000"/>
            </w:tcBorders>
          </w:tcPr>
          <w:p w:rsidR="00A804B9" w:rsidRPr="003E5A81" w:rsidRDefault="00026168" w:rsidP="00A804B9">
            <w:pPr>
              <w:pStyle w:val="af"/>
              <w:jc w:val="center"/>
              <w:rPr>
                <w:sz w:val="22"/>
                <w:szCs w:val="22"/>
              </w:rPr>
            </w:pPr>
            <w:r>
              <w:rPr>
                <w:sz w:val="22"/>
                <w:szCs w:val="22"/>
              </w:rPr>
              <w:t>30084,27</w:t>
            </w:r>
          </w:p>
        </w:tc>
      </w:tr>
      <w:tr w:rsidR="00A804B9" w:rsidRPr="00A804B9" w:rsidTr="00A804B9">
        <w:tc>
          <w:tcPr>
            <w:tcW w:w="1041" w:type="dxa"/>
            <w:tcBorders>
              <w:left w:val="single" w:sz="1" w:space="0" w:color="000000"/>
              <w:bottom w:val="single" w:sz="1" w:space="0" w:color="000000"/>
            </w:tcBorders>
          </w:tcPr>
          <w:p w:rsidR="00A804B9" w:rsidRPr="003E5A81" w:rsidRDefault="00F32D41" w:rsidP="00A804B9">
            <w:pPr>
              <w:pStyle w:val="af"/>
              <w:jc w:val="center"/>
              <w:rPr>
                <w:sz w:val="22"/>
                <w:szCs w:val="22"/>
              </w:rPr>
            </w:pPr>
            <w:r>
              <w:rPr>
                <w:sz w:val="22"/>
                <w:szCs w:val="22"/>
              </w:rPr>
              <w:t>2.2.5</w:t>
            </w:r>
          </w:p>
        </w:tc>
        <w:tc>
          <w:tcPr>
            <w:tcW w:w="3637" w:type="dxa"/>
            <w:tcBorders>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Культуру, кинематографию и средства массовой ин</w:t>
            </w:r>
            <w:r w:rsidRPr="003E5A81">
              <w:rPr>
                <w:sz w:val="22"/>
                <w:szCs w:val="22"/>
              </w:rPr>
              <w:softHyphen/>
              <w:t>формации</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p>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A804B9" w:rsidRPr="003E5A81" w:rsidRDefault="003A0630" w:rsidP="00A804B9">
            <w:pPr>
              <w:pStyle w:val="af"/>
              <w:jc w:val="center"/>
              <w:rPr>
                <w:sz w:val="22"/>
                <w:szCs w:val="22"/>
              </w:rPr>
            </w:pPr>
            <w:r>
              <w:rPr>
                <w:sz w:val="22"/>
                <w:szCs w:val="22"/>
              </w:rPr>
              <w:t>2381,48</w:t>
            </w:r>
          </w:p>
        </w:tc>
        <w:tc>
          <w:tcPr>
            <w:tcW w:w="1134" w:type="dxa"/>
            <w:tcBorders>
              <w:left w:val="single" w:sz="1" w:space="0" w:color="000000"/>
              <w:bottom w:val="single" w:sz="1" w:space="0" w:color="000000"/>
            </w:tcBorders>
          </w:tcPr>
          <w:p w:rsidR="00A804B9" w:rsidRPr="003E5A81" w:rsidRDefault="003A0630" w:rsidP="00A804B9">
            <w:pPr>
              <w:pStyle w:val="af"/>
              <w:jc w:val="center"/>
              <w:rPr>
                <w:sz w:val="22"/>
                <w:szCs w:val="22"/>
              </w:rPr>
            </w:pPr>
            <w:r>
              <w:rPr>
                <w:sz w:val="22"/>
                <w:szCs w:val="22"/>
              </w:rPr>
              <w:t>2396,02</w:t>
            </w:r>
          </w:p>
        </w:tc>
        <w:tc>
          <w:tcPr>
            <w:tcW w:w="1134" w:type="dxa"/>
            <w:tcBorders>
              <w:left w:val="single" w:sz="1" w:space="0" w:color="000000"/>
              <w:bottom w:val="single" w:sz="1" w:space="0" w:color="000000"/>
              <w:right w:val="single" w:sz="1" w:space="0" w:color="000000"/>
            </w:tcBorders>
          </w:tcPr>
          <w:p w:rsidR="00A804B9" w:rsidRPr="003E5A81" w:rsidRDefault="003A0630" w:rsidP="00A804B9">
            <w:pPr>
              <w:pStyle w:val="af"/>
              <w:jc w:val="center"/>
              <w:rPr>
                <w:sz w:val="22"/>
                <w:szCs w:val="22"/>
              </w:rPr>
            </w:pPr>
            <w:r>
              <w:rPr>
                <w:sz w:val="22"/>
                <w:szCs w:val="22"/>
              </w:rPr>
              <w:t>2655,12</w:t>
            </w:r>
          </w:p>
        </w:tc>
      </w:tr>
      <w:tr w:rsidR="00A804B9" w:rsidRPr="00A804B9" w:rsidTr="00A804B9">
        <w:tc>
          <w:tcPr>
            <w:tcW w:w="1041" w:type="dxa"/>
            <w:tcBorders>
              <w:left w:val="single" w:sz="1" w:space="0" w:color="000000"/>
              <w:bottom w:val="single" w:sz="1" w:space="0" w:color="000000"/>
            </w:tcBorders>
          </w:tcPr>
          <w:p w:rsidR="00A804B9" w:rsidRPr="003E5A81" w:rsidRDefault="00F32D41" w:rsidP="00A804B9">
            <w:pPr>
              <w:pStyle w:val="af"/>
              <w:jc w:val="center"/>
              <w:rPr>
                <w:sz w:val="22"/>
                <w:szCs w:val="22"/>
              </w:rPr>
            </w:pPr>
            <w:r>
              <w:rPr>
                <w:sz w:val="22"/>
                <w:szCs w:val="22"/>
              </w:rPr>
              <w:t>2</w:t>
            </w:r>
            <w:r w:rsidR="00A804B9" w:rsidRPr="003E5A81">
              <w:rPr>
                <w:sz w:val="22"/>
                <w:szCs w:val="22"/>
              </w:rPr>
              <w:t>.2.</w:t>
            </w:r>
            <w:r>
              <w:rPr>
                <w:sz w:val="22"/>
                <w:szCs w:val="22"/>
              </w:rPr>
              <w:t>6</w:t>
            </w:r>
          </w:p>
        </w:tc>
        <w:tc>
          <w:tcPr>
            <w:tcW w:w="3637" w:type="dxa"/>
            <w:tcBorders>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Здравоохранение и спорт</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A804B9" w:rsidRPr="003E5A81" w:rsidRDefault="003A0630" w:rsidP="00A804B9">
            <w:pPr>
              <w:pStyle w:val="af"/>
              <w:jc w:val="center"/>
              <w:rPr>
                <w:sz w:val="22"/>
                <w:szCs w:val="22"/>
              </w:rPr>
            </w:pPr>
            <w:r>
              <w:rPr>
                <w:sz w:val="22"/>
                <w:szCs w:val="22"/>
              </w:rPr>
              <w:t>726,83</w:t>
            </w:r>
          </w:p>
        </w:tc>
        <w:tc>
          <w:tcPr>
            <w:tcW w:w="1134" w:type="dxa"/>
            <w:tcBorders>
              <w:left w:val="single" w:sz="1" w:space="0" w:color="000000"/>
              <w:bottom w:val="single" w:sz="1" w:space="0" w:color="000000"/>
            </w:tcBorders>
          </w:tcPr>
          <w:p w:rsidR="00A804B9" w:rsidRPr="003E5A81" w:rsidRDefault="003A0630" w:rsidP="00A804B9">
            <w:pPr>
              <w:pStyle w:val="af"/>
              <w:jc w:val="center"/>
              <w:rPr>
                <w:sz w:val="22"/>
                <w:szCs w:val="22"/>
              </w:rPr>
            </w:pPr>
            <w:r>
              <w:rPr>
                <w:sz w:val="22"/>
                <w:szCs w:val="22"/>
              </w:rPr>
              <w:t>489,82</w:t>
            </w:r>
          </w:p>
        </w:tc>
        <w:tc>
          <w:tcPr>
            <w:tcW w:w="1134" w:type="dxa"/>
            <w:tcBorders>
              <w:left w:val="single" w:sz="1" w:space="0" w:color="000000"/>
              <w:bottom w:val="single" w:sz="1" w:space="0" w:color="000000"/>
              <w:right w:val="single" w:sz="1" w:space="0" w:color="000000"/>
            </w:tcBorders>
          </w:tcPr>
          <w:p w:rsidR="00A804B9" w:rsidRPr="003E5A81" w:rsidRDefault="003A0630" w:rsidP="00A804B9">
            <w:pPr>
              <w:pStyle w:val="af"/>
              <w:jc w:val="center"/>
              <w:rPr>
                <w:sz w:val="22"/>
                <w:szCs w:val="22"/>
              </w:rPr>
            </w:pPr>
            <w:r>
              <w:rPr>
                <w:sz w:val="22"/>
                <w:szCs w:val="22"/>
              </w:rPr>
              <w:t>573,53</w:t>
            </w:r>
          </w:p>
        </w:tc>
      </w:tr>
      <w:tr w:rsidR="00A804B9" w:rsidRPr="00A804B9" w:rsidTr="00A804B9">
        <w:tc>
          <w:tcPr>
            <w:tcW w:w="1041" w:type="dxa"/>
            <w:tcBorders>
              <w:left w:val="single" w:sz="1" w:space="0" w:color="000000"/>
              <w:bottom w:val="single" w:sz="1" w:space="0" w:color="000000"/>
            </w:tcBorders>
          </w:tcPr>
          <w:p w:rsidR="00A804B9" w:rsidRPr="003E5A81" w:rsidRDefault="00F32D41" w:rsidP="00A804B9">
            <w:pPr>
              <w:pStyle w:val="af"/>
              <w:jc w:val="center"/>
              <w:rPr>
                <w:sz w:val="22"/>
                <w:szCs w:val="22"/>
              </w:rPr>
            </w:pPr>
            <w:r>
              <w:rPr>
                <w:sz w:val="22"/>
                <w:szCs w:val="22"/>
              </w:rPr>
              <w:t>2.2.7</w:t>
            </w:r>
          </w:p>
        </w:tc>
        <w:tc>
          <w:tcPr>
            <w:tcW w:w="3637" w:type="dxa"/>
            <w:tcBorders>
              <w:left w:val="single" w:sz="1" w:space="0" w:color="000000"/>
              <w:bottom w:val="single" w:sz="1" w:space="0" w:color="000000"/>
            </w:tcBorders>
          </w:tcPr>
          <w:p w:rsidR="00A804B9" w:rsidRPr="003E5A81" w:rsidRDefault="00A804B9" w:rsidP="00A804B9">
            <w:pPr>
              <w:pStyle w:val="af"/>
              <w:rPr>
                <w:sz w:val="22"/>
                <w:szCs w:val="22"/>
              </w:rPr>
            </w:pPr>
            <w:r w:rsidRPr="003E5A81">
              <w:rPr>
                <w:sz w:val="22"/>
                <w:szCs w:val="22"/>
              </w:rPr>
              <w:t>Социальную политику</w:t>
            </w:r>
          </w:p>
        </w:tc>
        <w:tc>
          <w:tcPr>
            <w:tcW w:w="1418" w:type="dxa"/>
            <w:tcBorders>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A804B9" w:rsidRPr="003E5A81" w:rsidRDefault="003A0630" w:rsidP="00A804B9">
            <w:pPr>
              <w:pStyle w:val="af"/>
              <w:jc w:val="center"/>
              <w:rPr>
                <w:sz w:val="22"/>
                <w:szCs w:val="22"/>
              </w:rPr>
            </w:pPr>
            <w:r>
              <w:rPr>
                <w:sz w:val="22"/>
                <w:szCs w:val="22"/>
              </w:rPr>
              <w:t>176,39</w:t>
            </w:r>
          </w:p>
        </w:tc>
        <w:tc>
          <w:tcPr>
            <w:tcW w:w="1134" w:type="dxa"/>
            <w:tcBorders>
              <w:left w:val="single" w:sz="1" w:space="0" w:color="000000"/>
              <w:bottom w:val="single" w:sz="1" w:space="0" w:color="000000"/>
            </w:tcBorders>
          </w:tcPr>
          <w:p w:rsidR="00A804B9" w:rsidRPr="003E5A81" w:rsidRDefault="003A0630" w:rsidP="00A804B9">
            <w:pPr>
              <w:pStyle w:val="af"/>
              <w:jc w:val="center"/>
              <w:rPr>
                <w:sz w:val="22"/>
                <w:szCs w:val="22"/>
              </w:rPr>
            </w:pPr>
            <w:r>
              <w:rPr>
                <w:sz w:val="22"/>
                <w:szCs w:val="22"/>
              </w:rPr>
              <w:t>115,65</w:t>
            </w:r>
          </w:p>
        </w:tc>
        <w:tc>
          <w:tcPr>
            <w:tcW w:w="1134" w:type="dxa"/>
            <w:tcBorders>
              <w:left w:val="single" w:sz="1" w:space="0" w:color="000000"/>
              <w:bottom w:val="single" w:sz="1" w:space="0" w:color="000000"/>
              <w:right w:val="single" w:sz="1" w:space="0" w:color="000000"/>
            </w:tcBorders>
          </w:tcPr>
          <w:p w:rsidR="00A804B9" w:rsidRPr="003E5A81" w:rsidRDefault="003A0630" w:rsidP="00A804B9">
            <w:pPr>
              <w:pStyle w:val="af"/>
              <w:jc w:val="center"/>
              <w:rPr>
                <w:sz w:val="22"/>
                <w:szCs w:val="22"/>
              </w:rPr>
            </w:pPr>
            <w:r>
              <w:rPr>
                <w:sz w:val="22"/>
                <w:szCs w:val="22"/>
              </w:rPr>
              <w:t>122,52</w:t>
            </w:r>
          </w:p>
        </w:tc>
      </w:tr>
      <w:tr w:rsidR="00A804B9" w:rsidRPr="00A804B9" w:rsidTr="00A804B9">
        <w:tc>
          <w:tcPr>
            <w:tcW w:w="1041" w:type="dxa"/>
            <w:tcBorders>
              <w:top w:val="single" w:sz="1" w:space="0" w:color="000000"/>
              <w:left w:val="single" w:sz="1" w:space="0" w:color="000000"/>
              <w:bottom w:val="single" w:sz="1" w:space="0" w:color="000000"/>
            </w:tcBorders>
          </w:tcPr>
          <w:p w:rsidR="00A804B9" w:rsidRPr="003E5A81" w:rsidRDefault="00F32D41" w:rsidP="00A804B9">
            <w:pPr>
              <w:pStyle w:val="af"/>
              <w:jc w:val="center"/>
              <w:rPr>
                <w:sz w:val="22"/>
                <w:szCs w:val="22"/>
              </w:rPr>
            </w:pPr>
            <w:r>
              <w:rPr>
                <w:sz w:val="22"/>
                <w:szCs w:val="22"/>
              </w:rPr>
              <w:t>2</w:t>
            </w:r>
            <w:r w:rsidR="00A804B9" w:rsidRPr="003E5A81">
              <w:rPr>
                <w:sz w:val="22"/>
                <w:szCs w:val="22"/>
              </w:rPr>
              <w:t>.3.</w:t>
            </w:r>
          </w:p>
        </w:tc>
        <w:tc>
          <w:tcPr>
            <w:tcW w:w="3637" w:type="dxa"/>
            <w:tcBorders>
              <w:top w:val="single" w:sz="1" w:space="0" w:color="000000"/>
              <w:left w:val="single" w:sz="1" w:space="0" w:color="000000"/>
              <w:bottom w:val="single" w:sz="1" w:space="0" w:color="000000"/>
            </w:tcBorders>
          </w:tcPr>
          <w:p w:rsidR="00A804B9" w:rsidRPr="003E5A81" w:rsidRDefault="00A804B9" w:rsidP="00A804B9">
            <w:pPr>
              <w:pStyle w:val="af"/>
              <w:rPr>
                <w:b/>
                <w:bCs/>
                <w:sz w:val="22"/>
                <w:szCs w:val="22"/>
              </w:rPr>
            </w:pPr>
            <w:r w:rsidRPr="003E5A81">
              <w:rPr>
                <w:b/>
                <w:bCs/>
                <w:sz w:val="22"/>
                <w:szCs w:val="22"/>
              </w:rPr>
              <w:t>Дефицит (-), профицит (+) местного бюджета</w:t>
            </w:r>
          </w:p>
        </w:tc>
        <w:tc>
          <w:tcPr>
            <w:tcW w:w="1418" w:type="dxa"/>
            <w:tcBorders>
              <w:top w:val="single" w:sz="1" w:space="0" w:color="000000"/>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A804B9" w:rsidRDefault="00B55570" w:rsidP="00A804B9">
            <w:pPr>
              <w:pStyle w:val="af"/>
              <w:jc w:val="center"/>
              <w:rPr>
                <w:sz w:val="22"/>
                <w:szCs w:val="22"/>
              </w:rPr>
            </w:pPr>
            <w:r>
              <w:rPr>
                <w:sz w:val="22"/>
                <w:szCs w:val="22"/>
              </w:rPr>
              <w:t>-1277,82</w:t>
            </w:r>
          </w:p>
          <w:p w:rsidR="00B55570" w:rsidRPr="003E5A81" w:rsidRDefault="00B55570" w:rsidP="00A804B9">
            <w:pPr>
              <w:pStyle w:val="af"/>
              <w:jc w:val="center"/>
              <w:rPr>
                <w:sz w:val="22"/>
                <w:szCs w:val="22"/>
              </w:rPr>
            </w:pPr>
          </w:p>
        </w:tc>
        <w:tc>
          <w:tcPr>
            <w:tcW w:w="1134" w:type="dxa"/>
            <w:tcBorders>
              <w:top w:val="single" w:sz="1" w:space="0" w:color="000000"/>
              <w:left w:val="single" w:sz="1" w:space="0" w:color="000000"/>
              <w:bottom w:val="single" w:sz="1" w:space="0" w:color="000000"/>
            </w:tcBorders>
          </w:tcPr>
          <w:p w:rsidR="00A804B9" w:rsidRPr="003E5A81" w:rsidRDefault="00B55570" w:rsidP="00A804B9">
            <w:pPr>
              <w:pStyle w:val="af"/>
              <w:jc w:val="center"/>
              <w:rPr>
                <w:sz w:val="22"/>
                <w:szCs w:val="22"/>
              </w:rPr>
            </w:pPr>
            <w:r>
              <w:rPr>
                <w:sz w:val="22"/>
                <w:szCs w:val="22"/>
              </w:rPr>
              <w:t>-30,91</w:t>
            </w:r>
          </w:p>
        </w:tc>
        <w:tc>
          <w:tcPr>
            <w:tcW w:w="1134" w:type="dxa"/>
            <w:tcBorders>
              <w:top w:val="single" w:sz="1" w:space="0" w:color="000000"/>
              <w:left w:val="single" w:sz="1" w:space="0" w:color="000000"/>
              <w:bottom w:val="single" w:sz="1" w:space="0" w:color="000000"/>
              <w:right w:val="single" w:sz="1" w:space="0" w:color="000000"/>
            </w:tcBorders>
          </w:tcPr>
          <w:p w:rsidR="00A804B9" w:rsidRPr="003E5A81" w:rsidRDefault="00B55570" w:rsidP="00A804B9">
            <w:pPr>
              <w:pStyle w:val="af"/>
              <w:jc w:val="center"/>
              <w:rPr>
                <w:sz w:val="22"/>
                <w:szCs w:val="22"/>
              </w:rPr>
            </w:pPr>
            <w:r>
              <w:rPr>
                <w:sz w:val="22"/>
                <w:szCs w:val="22"/>
              </w:rPr>
              <w:t>-192,33</w:t>
            </w:r>
          </w:p>
        </w:tc>
      </w:tr>
      <w:tr w:rsidR="00A804B9" w:rsidRPr="00A804B9" w:rsidTr="00A804B9">
        <w:tc>
          <w:tcPr>
            <w:tcW w:w="1041" w:type="dxa"/>
            <w:tcBorders>
              <w:top w:val="single" w:sz="1" w:space="0" w:color="000000"/>
              <w:left w:val="single" w:sz="1" w:space="0" w:color="000000"/>
              <w:bottom w:val="single" w:sz="1" w:space="0" w:color="000000"/>
            </w:tcBorders>
          </w:tcPr>
          <w:p w:rsidR="00A804B9" w:rsidRPr="003E5A81" w:rsidRDefault="00F32D41" w:rsidP="00A804B9">
            <w:pPr>
              <w:pStyle w:val="af"/>
              <w:jc w:val="center"/>
              <w:rPr>
                <w:sz w:val="22"/>
                <w:szCs w:val="22"/>
              </w:rPr>
            </w:pPr>
            <w:r>
              <w:rPr>
                <w:sz w:val="22"/>
                <w:szCs w:val="22"/>
              </w:rPr>
              <w:t>2</w:t>
            </w:r>
            <w:r w:rsidR="00A804B9" w:rsidRPr="003E5A81">
              <w:rPr>
                <w:sz w:val="22"/>
                <w:szCs w:val="22"/>
              </w:rPr>
              <w:t>.4.</w:t>
            </w:r>
          </w:p>
        </w:tc>
        <w:tc>
          <w:tcPr>
            <w:tcW w:w="3637" w:type="dxa"/>
            <w:tcBorders>
              <w:top w:val="single" w:sz="1" w:space="0" w:color="000000"/>
              <w:left w:val="single" w:sz="1" w:space="0" w:color="000000"/>
              <w:bottom w:val="single" w:sz="1" w:space="0" w:color="000000"/>
            </w:tcBorders>
          </w:tcPr>
          <w:p w:rsidR="00A804B9" w:rsidRPr="003E5A81" w:rsidRDefault="00A804B9" w:rsidP="00A804B9">
            <w:pPr>
              <w:pStyle w:val="af"/>
              <w:rPr>
                <w:b/>
                <w:bCs/>
                <w:sz w:val="22"/>
                <w:szCs w:val="22"/>
              </w:rPr>
            </w:pPr>
            <w:r w:rsidRPr="003E5A81">
              <w:rPr>
                <w:b/>
                <w:bCs/>
                <w:sz w:val="22"/>
                <w:szCs w:val="22"/>
              </w:rPr>
              <w:t>Внутренний муни</w:t>
            </w:r>
            <w:r w:rsidRPr="003E5A81">
              <w:rPr>
                <w:b/>
                <w:bCs/>
                <w:sz w:val="22"/>
                <w:szCs w:val="22"/>
              </w:rPr>
              <w:softHyphen/>
              <w:t>ципальный долг (на конец пер)</w:t>
            </w:r>
          </w:p>
        </w:tc>
        <w:tc>
          <w:tcPr>
            <w:tcW w:w="1418" w:type="dxa"/>
            <w:tcBorders>
              <w:top w:val="single" w:sz="1" w:space="0" w:color="000000"/>
              <w:left w:val="single" w:sz="1" w:space="0" w:color="000000"/>
              <w:bottom w:val="single" w:sz="1" w:space="0" w:color="000000"/>
            </w:tcBorders>
          </w:tcPr>
          <w:p w:rsidR="00A804B9" w:rsidRPr="003E5A81" w:rsidRDefault="00A804B9" w:rsidP="00A804B9">
            <w:pPr>
              <w:pStyle w:val="af"/>
              <w:jc w:val="center"/>
              <w:rPr>
                <w:sz w:val="22"/>
                <w:szCs w:val="22"/>
              </w:rPr>
            </w:pPr>
            <w:r w:rsidRPr="003E5A81">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A804B9" w:rsidRPr="003E5A81" w:rsidRDefault="00A804B9" w:rsidP="00A804B9">
            <w:pPr>
              <w:pStyle w:val="af"/>
              <w:jc w:val="center"/>
              <w:rPr>
                <w:sz w:val="22"/>
                <w:szCs w:val="22"/>
              </w:rPr>
            </w:pPr>
          </w:p>
        </w:tc>
        <w:tc>
          <w:tcPr>
            <w:tcW w:w="1134" w:type="dxa"/>
            <w:tcBorders>
              <w:top w:val="single" w:sz="1" w:space="0" w:color="000000"/>
              <w:left w:val="single" w:sz="1" w:space="0" w:color="000000"/>
              <w:bottom w:val="single" w:sz="1" w:space="0" w:color="000000"/>
            </w:tcBorders>
          </w:tcPr>
          <w:p w:rsidR="00A804B9" w:rsidRPr="003E5A81" w:rsidRDefault="00A804B9" w:rsidP="00A804B9">
            <w:pPr>
              <w:pStyle w:val="af"/>
              <w:jc w:val="center"/>
              <w:rPr>
                <w:sz w:val="22"/>
                <w:szCs w:val="22"/>
              </w:rPr>
            </w:pPr>
          </w:p>
        </w:tc>
        <w:tc>
          <w:tcPr>
            <w:tcW w:w="1134" w:type="dxa"/>
            <w:tcBorders>
              <w:top w:val="single" w:sz="1" w:space="0" w:color="000000"/>
              <w:left w:val="single" w:sz="1" w:space="0" w:color="000000"/>
              <w:bottom w:val="single" w:sz="1" w:space="0" w:color="000000"/>
              <w:right w:val="single" w:sz="1" w:space="0" w:color="000000"/>
            </w:tcBorders>
          </w:tcPr>
          <w:p w:rsidR="00A804B9" w:rsidRPr="003E5A81" w:rsidRDefault="00A804B9" w:rsidP="00A804B9">
            <w:pPr>
              <w:pStyle w:val="af"/>
              <w:jc w:val="center"/>
              <w:rPr>
                <w:sz w:val="22"/>
                <w:szCs w:val="22"/>
              </w:rPr>
            </w:pPr>
          </w:p>
        </w:tc>
      </w:tr>
    </w:tbl>
    <w:p w:rsidR="00A804B9" w:rsidRPr="005D417C" w:rsidRDefault="00A804B9" w:rsidP="00A804B9">
      <w:pPr>
        <w:jc w:val="center"/>
        <w:rPr>
          <w:rFonts w:ascii="Times New Roman" w:hAnsi="Times New Roman" w:cs="Times New Roman"/>
          <w:b/>
          <w:bCs/>
          <w:sz w:val="16"/>
          <w:szCs w:val="16"/>
        </w:rPr>
      </w:pPr>
    </w:p>
    <w:p w:rsidR="00A804B9" w:rsidRPr="00A804B9" w:rsidRDefault="00A804B9" w:rsidP="00A804B9">
      <w:pPr>
        <w:jc w:val="center"/>
        <w:rPr>
          <w:rFonts w:ascii="Times New Roman" w:hAnsi="Times New Roman" w:cs="Times New Roman"/>
          <w:b/>
          <w:bCs/>
        </w:rPr>
      </w:pPr>
      <w:r w:rsidRPr="00A804B9">
        <w:rPr>
          <w:rFonts w:ascii="Times New Roman" w:hAnsi="Times New Roman" w:cs="Times New Roman"/>
          <w:b/>
          <w:bCs/>
        </w:rPr>
        <w:t>III. ТРУД</w:t>
      </w:r>
    </w:p>
    <w:p w:rsidR="00A804B9" w:rsidRPr="005D417C" w:rsidRDefault="00A804B9" w:rsidP="00A804B9">
      <w:pPr>
        <w:jc w:val="center"/>
        <w:rPr>
          <w:rFonts w:ascii="Times New Roman" w:hAnsi="Times New Roman" w:cs="Times New Roman"/>
          <w:b/>
          <w:bCs/>
          <w:sz w:val="16"/>
          <w:szCs w:val="16"/>
        </w:rPr>
      </w:pPr>
    </w:p>
    <w:tbl>
      <w:tblPr>
        <w:tblW w:w="9590" w:type="dxa"/>
        <w:tblInd w:w="55" w:type="dxa"/>
        <w:tblLayout w:type="fixed"/>
        <w:tblCellMar>
          <w:top w:w="55" w:type="dxa"/>
          <w:left w:w="55" w:type="dxa"/>
          <w:bottom w:w="55" w:type="dxa"/>
          <w:right w:w="55" w:type="dxa"/>
        </w:tblCellMar>
        <w:tblLook w:val="0000"/>
      </w:tblPr>
      <w:tblGrid>
        <w:gridCol w:w="993"/>
        <w:gridCol w:w="3777"/>
        <w:gridCol w:w="1418"/>
        <w:gridCol w:w="1134"/>
        <w:gridCol w:w="1134"/>
        <w:gridCol w:w="1134"/>
      </w:tblGrid>
      <w:tr w:rsidR="003E5A81" w:rsidRPr="00A804B9" w:rsidTr="003C199E">
        <w:trPr>
          <w:tblHeader/>
        </w:trPr>
        <w:tc>
          <w:tcPr>
            <w:tcW w:w="993" w:type="dxa"/>
            <w:tcBorders>
              <w:top w:val="single" w:sz="1" w:space="0" w:color="000000"/>
              <w:left w:val="single" w:sz="1" w:space="0" w:color="000000"/>
              <w:bottom w:val="single" w:sz="1" w:space="0" w:color="000000"/>
            </w:tcBorders>
          </w:tcPr>
          <w:p w:rsidR="003E5A81" w:rsidRPr="00A804B9" w:rsidRDefault="003E5A81" w:rsidP="003E5A81">
            <w:pPr>
              <w:pStyle w:val="af"/>
              <w:jc w:val="center"/>
              <w:rPr>
                <w:b/>
              </w:rPr>
            </w:pPr>
            <w:r w:rsidRPr="00A804B9">
              <w:rPr>
                <w:b/>
              </w:rPr>
              <w:t>№ п/п</w:t>
            </w:r>
          </w:p>
        </w:tc>
        <w:tc>
          <w:tcPr>
            <w:tcW w:w="3777" w:type="dxa"/>
            <w:tcBorders>
              <w:top w:val="single" w:sz="1" w:space="0" w:color="000000"/>
              <w:left w:val="single" w:sz="1" w:space="0" w:color="000000"/>
              <w:bottom w:val="single" w:sz="1" w:space="0" w:color="000000"/>
            </w:tcBorders>
          </w:tcPr>
          <w:p w:rsidR="003E5A81" w:rsidRPr="00A804B9" w:rsidRDefault="003E5A81" w:rsidP="003E5A81">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3E5A81" w:rsidRPr="00A804B9" w:rsidRDefault="003E5A81" w:rsidP="003E5A81">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3E5A81" w:rsidRPr="00A804B9" w:rsidRDefault="003E5A81"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3E5A81" w:rsidRPr="00A804B9" w:rsidRDefault="003E5A81"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3E5A81" w:rsidRPr="00A804B9" w:rsidRDefault="003E5A81" w:rsidP="00134E34">
            <w:pPr>
              <w:pStyle w:val="af"/>
              <w:jc w:val="center"/>
              <w:rPr>
                <w:b/>
              </w:rPr>
            </w:pPr>
            <w:r w:rsidRPr="00A804B9">
              <w:rPr>
                <w:b/>
              </w:rPr>
              <w:t xml:space="preserve"> 201</w:t>
            </w:r>
            <w:r w:rsidR="00134E34">
              <w:rPr>
                <w:b/>
              </w:rPr>
              <w:t>9</w:t>
            </w:r>
            <w:r w:rsidRPr="00A804B9">
              <w:rPr>
                <w:b/>
              </w:rPr>
              <w:t xml:space="preserve"> г.</w:t>
            </w:r>
          </w:p>
        </w:tc>
      </w:tr>
      <w:tr w:rsidR="003E5A81" w:rsidRPr="00A804B9" w:rsidTr="003C199E">
        <w:tc>
          <w:tcPr>
            <w:tcW w:w="993"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3.1.</w:t>
            </w:r>
          </w:p>
        </w:tc>
        <w:tc>
          <w:tcPr>
            <w:tcW w:w="3777" w:type="dxa"/>
            <w:tcBorders>
              <w:top w:val="single" w:sz="1" w:space="0" w:color="000000"/>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 xml:space="preserve">Численность работающих в отраслях экономики, </w:t>
            </w:r>
          </w:p>
          <w:p w:rsidR="003E5A81" w:rsidRPr="003E5A81" w:rsidRDefault="003E5A81" w:rsidP="00A804B9">
            <w:pPr>
              <w:pStyle w:val="af"/>
              <w:rPr>
                <w:sz w:val="22"/>
                <w:szCs w:val="22"/>
              </w:rPr>
            </w:pPr>
            <w:r w:rsidRPr="003E5A81">
              <w:rPr>
                <w:sz w:val="22"/>
                <w:szCs w:val="22"/>
              </w:rPr>
              <w:t xml:space="preserve">всего, в том числе занятые: </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p>
          <w:p w:rsidR="003E5A81" w:rsidRPr="003E5A81" w:rsidRDefault="003E5A81" w:rsidP="00A804B9">
            <w:pPr>
              <w:pStyle w:val="af"/>
              <w:jc w:val="center"/>
              <w:rPr>
                <w:sz w:val="22"/>
                <w:szCs w:val="22"/>
              </w:rPr>
            </w:pPr>
            <w:r w:rsidRPr="003E5A81">
              <w:rPr>
                <w:sz w:val="22"/>
                <w:szCs w:val="22"/>
              </w:rPr>
              <w:t>человек</w:t>
            </w:r>
          </w:p>
        </w:tc>
        <w:tc>
          <w:tcPr>
            <w:tcW w:w="1134" w:type="dxa"/>
            <w:tcBorders>
              <w:top w:val="single" w:sz="1" w:space="0" w:color="000000"/>
              <w:left w:val="single" w:sz="1" w:space="0" w:color="000000"/>
              <w:bottom w:val="single" w:sz="1" w:space="0" w:color="000000"/>
              <w:right w:val="single" w:sz="1" w:space="0" w:color="000000"/>
            </w:tcBorders>
          </w:tcPr>
          <w:p w:rsidR="003E5A81" w:rsidRPr="00C303B0" w:rsidRDefault="006976CE" w:rsidP="00A804B9">
            <w:pPr>
              <w:pStyle w:val="af"/>
              <w:jc w:val="center"/>
              <w:rPr>
                <w:sz w:val="22"/>
                <w:szCs w:val="22"/>
              </w:rPr>
            </w:pPr>
            <w:r w:rsidRPr="00C303B0">
              <w:rPr>
                <w:sz w:val="22"/>
                <w:szCs w:val="22"/>
              </w:rPr>
              <w:t>455</w:t>
            </w:r>
          </w:p>
        </w:tc>
        <w:tc>
          <w:tcPr>
            <w:tcW w:w="1134" w:type="dxa"/>
            <w:tcBorders>
              <w:top w:val="single" w:sz="1" w:space="0" w:color="000000"/>
              <w:left w:val="single" w:sz="1" w:space="0" w:color="000000"/>
              <w:bottom w:val="single" w:sz="1" w:space="0" w:color="000000"/>
            </w:tcBorders>
          </w:tcPr>
          <w:p w:rsidR="003E5A81" w:rsidRPr="00C303B0" w:rsidRDefault="006976CE" w:rsidP="00A804B9">
            <w:pPr>
              <w:pStyle w:val="af"/>
              <w:jc w:val="center"/>
              <w:rPr>
                <w:sz w:val="22"/>
                <w:szCs w:val="22"/>
              </w:rPr>
            </w:pPr>
            <w:r w:rsidRPr="00C303B0">
              <w:rPr>
                <w:sz w:val="22"/>
                <w:szCs w:val="22"/>
              </w:rPr>
              <w:t>451</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C303B0" w:rsidP="00A804B9">
            <w:pPr>
              <w:pStyle w:val="af"/>
              <w:jc w:val="center"/>
              <w:rPr>
                <w:sz w:val="22"/>
                <w:szCs w:val="22"/>
              </w:rPr>
            </w:pPr>
            <w:r>
              <w:rPr>
                <w:sz w:val="22"/>
                <w:szCs w:val="22"/>
              </w:rPr>
              <w:t>438</w:t>
            </w:r>
          </w:p>
        </w:tc>
      </w:tr>
      <w:tr w:rsidR="003E5A81" w:rsidRPr="00A804B9" w:rsidTr="003C199E">
        <w:tc>
          <w:tcPr>
            <w:tcW w:w="993"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3.2.</w:t>
            </w:r>
          </w:p>
        </w:tc>
        <w:tc>
          <w:tcPr>
            <w:tcW w:w="3777" w:type="dxa"/>
            <w:tcBorders>
              <w:left w:val="single" w:sz="1" w:space="0" w:color="000000"/>
              <w:bottom w:val="single" w:sz="1" w:space="0" w:color="000000"/>
            </w:tcBorders>
          </w:tcPr>
          <w:p w:rsidR="003E5A81" w:rsidRPr="003E5A81" w:rsidRDefault="003E5A81" w:rsidP="00A804B9">
            <w:pPr>
              <w:rPr>
                <w:rFonts w:ascii="Times New Roman" w:hAnsi="Times New Roman" w:cs="Times New Roman"/>
              </w:rPr>
            </w:pPr>
            <w:r w:rsidRPr="003E5A81">
              <w:rPr>
                <w:rFonts w:ascii="Times New Roman" w:hAnsi="Times New Roman" w:cs="Times New Roman"/>
              </w:rPr>
              <w:t>Численность безработных, зарегистрированных в службе занятости</w:t>
            </w:r>
          </w:p>
        </w:tc>
        <w:tc>
          <w:tcPr>
            <w:tcW w:w="1418" w:type="dxa"/>
            <w:tcBorders>
              <w:left w:val="single" w:sz="1" w:space="0" w:color="000000"/>
              <w:bottom w:val="single" w:sz="1" w:space="0" w:color="000000"/>
            </w:tcBorders>
          </w:tcPr>
          <w:p w:rsidR="003E5A81" w:rsidRPr="003E5A81" w:rsidRDefault="003E5A81" w:rsidP="00A804B9">
            <w:pPr>
              <w:pStyle w:val="af1"/>
              <w:jc w:val="center"/>
              <w:rPr>
                <w:rFonts w:ascii="Times New Roman" w:hAnsi="Times New Roman"/>
                <w:sz w:val="22"/>
                <w:szCs w:val="22"/>
                <w:lang w:val="ru-RU"/>
              </w:rPr>
            </w:pPr>
            <w:r w:rsidRPr="003E5A81">
              <w:rPr>
                <w:rFonts w:ascii="Times New Roman" w:hAnsi="Times New Roman"/>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C303B0" w:rsidP="00A804B9">
            <w:pPr>
              <w:jc w:val="center"/>
              <w:rPr>
                <w:rFonts w:ascii="Times New Roman" w:hAnsi="Times New Roman" w:cs="Times New Roman"/>
              </w:rPr>
            </w:pPr>
            <w:r>
              <w:rPr>
                <w:rFonts w:ascii="Times New Roman" w:hAnsi="Times New Roman" w:cs="Times New Roman"/>
              </w:rPr>
              <w:t>20</w:t>
            </w:r>
          </w:p>
        </w:tc>
        <w:tc>
          <w:tcPr>
            <w:tcW w:w="1134" w:type="dxa"/>
            <w:tcBorders>
              <w:left w:val="single" w:sz="1" w:space="0" w:color="000000"/>
              <w:bottom w:val="single" w:sz="1" w:space="0" w:color="000000"/>
            </w:tcBorders>
          </w:tcPr>
          <w:p w:rsidR="003E5A81" w:rsidRPr="003E5A81" w:rsidRDefault="00C303B0" w:rsidP="00A804B9">
            <w:pPr>
              <w:jc w:val="center"/>
              <w:rPr>
                <w:rFonts w:ascii="Times New Roman" w:hAnsi="Times New Roman" w:cs="Times New Roman"/>
              </w:rPr>
            </w:pPr>
            <w:r>
              <w:rPr>
                <w:rFonts w:ascii="Times New Roman" w:hAnsi="Times New Roman" w:cs="Times New Roman"/>
              </w:rPr>
              <w:t>16</w:t>
            </w:r>
          </w:p>
        </w:tc>
        <w:tc>
          <w:tcPr>
            <w:tcW w:w="1134" w:type="dxa"/>
            <w:tcBorders>
              <w:left w:val="single" w:sz="1" w:space="0" w:color="000000"/>
              <w:bottom w:val="single" w:sz="1" w:space="0" w:color="000000"/>
              <w:right w:val="single" w:sz="1" w:space="0" w:color="000000"/>
            </w:tcBorders>
          </w:tcPr>
          <w:p w:rsidR="003E5A81" w:rsidRPr="003E5A81" w:rsidRDefault="006976CE" w:rsidP="00A804B9">
            <w:pPr>
              <w:jc w:val="center"/>
              <w:rPr>
                <w:rFonts w:ascii="Times New Roman" w:hAnsi="Times New Roman" w:cs="Times New Roman"/>
              </w:rPr>
            </w:pPr>
            <w:r>
              <w:rPr>
                <w:rFonts w:ascii="Times New Roman" w:hAnsi="Times New Roman" w:cs="Times New Roman"/>
              </w:rPr>
              <w:t>16</w:t>
            </w:r>
          </w:p>
        </w:tc>
      </w:tr>
      <w:tr w:rsidR="003E5A81" w:rsidRPr="00A804B9" w:rsidTr="003C199E">
        <w:tc>
          <w:tcPr>
            <w:tcW w:w="993"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3.3.</w:t>
            </w:r>
          </w:p>
        </w:tc>
        <w:tc>
          <w:tcPr>
            <w:tcW w:w="3777" w:type="dxa"/>
            <w:tcBorders>
              <w:left w:val="single" w:sz="1" w:space="0" w:color="000000"/>
              <w:bottom w:val="single" w:sz="1" w:space="0" w:color="000000"/>
            </w:tcBorders>
          </w:tcPr>
          <w:p w:rsidR="003E5A81" w:rsidRPr="0005482C" w:rsidRDefault="003E5A81" w:rsidP="00A804B9">
            <w:pPr>
              <w:rPr>
                <w:rFonts w:ascii="Times New Roman" w:hAnsi="Times New Roman" w:cs="Times New Roman"/>
              </w:rPr>
            </w:pPr>
            <w:r w:rsidRPr="0005482C">
              <w:rPr>
                <w:rFonts w:ascii="Times New Roman" w:hAnsi="Times New Roman" w:cs="Times New Roman"/>
              </w:rPr>
              <w:t>Численность населения в трудоспособном возрасте, не занятого трудовой деятельностью</w:t>
            </w:r>
          </w:p>
        </w:tc>
        <w:tc>
          <w:tcPr>
            <w:tcW w:w="1418" w:type="dxa"/>
            <w:tcBorders>
              <w:left w:val="single" w:sz="1" w:space="0" w:color="000000"/>
              <w:bottom w:val="single" w:sz="1" w:space="0" w:color="000000"/>
            </w:tcBorders>
          </w:tcPr>
          <w:p w:rsidR="003E5A81" w:rsidRPr="003E5A81" w:rsidRDefault="003E5A81" w:rsidP="00A804B9">
            <w:pPr>
              <w:pStyle w:val="af1"/>
              <w:jc w:val="center"/>
              <w:rPr>
                <w:rFonts w:ascii="Times New Roman" w:hAnsi="Times New Roman"/>
                <w:sz w:val="22"/>
                <w:szCs w:val="22"/>
                <w:lang w:val="ru-RU"/>
              </w:rPr>
            </w:pPr>
            <w:r w:rsidRPr="003E5A81">
              <w:rPr>
                <w:rFonts w:ascii="Times New Roman" w:hAnsi="Times New Roman"/>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2A1B4C" w:rsidP="00A804B9">
            <w:pPr>
              <w:jc w:val="center"/>
              <w:rPr>
                <w:rFonts w:ascii="Times New Roman" w:hAnsi="Times New Roman" w:cs="Times New Roman"/>
              </w:rPr>
            </w:pPr>
            <w:r>
              <w:rPr>
                <w:rFonts w:ascii="Times New Roman" w:hAnsi="Times New Roman" w:cs="Times New Roman"/>
              </w:rPr>
              <w:t>1111</w:t>
            </w:r>
          </w:p>
        </w:tc>
        <w:tc>
          <w:tcPr>
            <w:tcW w:w="1134" w:type="dxa"/>
            <w:tcBorders>
              <w:left w:val="single" w:sz="1" w:space="0" w:color="000000"/>
              <w:bottom w:val="single" w:sz="1" w:space="0" w:color="000000"/>
            </w:tcBorders>
          </w:tcPr>
          <w:p w:rsidR="003E5A81" w:rsidRPr="003E5A81" w:rsidRDefault="002A1B4C" w:rsidP="00A804B9">
            <w:pPr>
              <w:jc w:val="center"/>
              <w:rPr>
                <w:rFonts w:ascii="Times New Roman" w:hAnsi="Times New Roman" w:cs="Times New Roman"/>
              </w:rPr>
            </w:pPr>
            <w:r>
              <w:rPr>
                <w:rFonts w:ascii="Times New Roman" w:hAnsi="Times New Roman" w:cs="Times New Roman"/>
              </w:rPr>
              <w:t>1085</w:t>
            </w:r>
          </w:p>
        </w:tc>
        <w:tc>
          <w:tcPr>
            <w:tcW w:w="1134" w:type="dxa"/>
            <w:tcBorders>
              <w:left w:val="single" w:sz="1" w:space="0" w:color="000000"/>
              <w:bottom w:val="single" w:sz="1" w:space="0" w:color="000000"/>
              <w:right w:val="single" w:sz="1" w:space="0" w:color="000000"/>
            </w:tcBorders>
          </w:tcPr>
          <w:p w:rsidR="003E5A81" w:rsidRPr="003E5A81" w:rsidRDefault="002A1B4C" w:rsidP="00A804B9">
            <w:pPr>
              <w:jc w:val="center"/>
              <w:rPr>
                <w:rFonts w:ascii="Times New Roman" w:hAnsi="Times New Roman" w:cs="Times New Roman"/>
              </w:rPr>
            </w:pPr>
            <w:r>
              <w:rPr>
                <w:rFonts w:ascii="Times New Roman" w:hAnsi="Times New Roman" w:cs="Times New Roman"/>
              </w:rPr>
              <w:t>800</w:t>
            </w:r>
          </w:p>
        </w:tc>
      </w:tr>
      <w:tr w:rsidR="003E5A81" w:rsidRPr="00A804B9" w:rsidTr="003C199E">
        <w:tc>
          <w:tcPr>
            <w:tcW w:w="993"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3.4.</w:t>
            </w:r>
          </w:p>
        </w:tc>
        <w:tc>
          <w:tcPr>
            <w:tcW w:w="3777" w:type="dxa"/>
            <w:tcBorders>
              <w:left w:val="single" w:sz="1" w:space="0" w:color="000000"/>
              <w:bottom w:val="single" w:sz="1" w:space="0" w:color="000000"/>
            </w:tcBorders>
          </w:tcPr>
          <w:p w:rsidR="003E5A81" w:rsidRPr="00265FCA" w:rsidRDefault="005E66A7" w:rsidP="005E66A7">
            <w:pPr>
              <w:rPr>
                <w:rFonts w:ascii="Times New Roman" w:hAnsi="Times New Roman" w:cs="Times New Roman"/>
              </w:rPr>
            </w:pPr>
            <w:r w:rsidRPr="00265FCA">
              <w:rPr>
                <w:rFonts w:ascii="Times New Roman" w:hAnsi="Times New Roman" w:cs="Times New Roman"/>
              </w:rPr>
              <w:t>Средняя заработная плата по поселению</w:t>
            </w:r>
          </w:p>
        </w:tc>
        <w:tc>
          <w:tcPr>
            <w:tcW w:w="1418" w:type="dxa"/>
            <w:tcBorders>
              <w:left w:val="single" w:sz="1" w:space="0" w:color="000000"/>
              <w:bottom w:val="single" w:sz="1" w:space="0" w:color="000000"/>
            </w:tcBorders>
          </w:tcPr>
          <w:p w:rsidR="003E5A81" w:rsidRPr="00265FCA" w:rsidRDefault="005E66A7" w:rsidP="00A804B9">
            <w:pPr>
              <w:pStyle w:val="af1"/>
              <w:jc w:val="center"/>
              <w:rPr>
                <w:rFonts w:ascii="Times New Roman" w:hAnsi="Times New Roman"/>
                <w:sz w:val="22"/>
                <w:szCs w:val="22"/>
              </w:rPr>
            </w:pPr>
            <w:r w:rsidRPr="00265FCA">
              <w:rPr>
                <w:rFonts w:ascii="Times New Roman" w:hAnsi="Times New Roman"/>
                <w:sz w:val="22"/>
                <w:szCs w:val="22"/>
                <w:lang w:val="ru-RU"/>
              </w:rPr>
              <w:t>тыс</w:t>
            </w:r>
            <w:r w:rsidR="003E5A81" w:rsidRPr="00265FCA">
              <w:rPr>
                <w:rFonts w:ascii="Times New Roman" w:hAnsi="Times New Roman"/>
                <w:sz w:val="22"/>
                <w:szCs w:val="22"/>
                <w:lang w:val="ru-RU"/>
              </w:rPr>
              <w:t>.руб.</w:t>
            </w:r>
          </w:p>
        </w:tc>
        <w:tc>
          <w:tcPr>
            <w:tcW w:w="1134" w:type="dxa"/>
            <w:tcBorders>
              <w:left w:val="single" w:sz="1" w:space="0" w:color="000000"/>
              <w:bottom w:val="single" w:sz="1" w:space="0" w:color="000000"/>
              <w:right w:val="single" w:sz="1" w:space="0" w:color="000000"/>
            </w:tcBorders>
          </w:tcPr>
          <w:p w:rsidR="003E5A81" w:rsidRPr="003E5A81" w:rsidRDefault="00265FCA" w:rsidP="00A804B9">
            <w:pPr>
              <w:jc w:val="center"/>
              <w:rPr>
                <w:rFonts w:ascii="Times New Roman" w:hAnsi="Times New Roman" w:cs="Times New Roman"/>
              </w:rPr>
            </w:pPr>
            <w:r>
              <w:rPr>
                <w:rFonts w:ascii="Times New Roman" w:hAnsi="Times New Roman" w:cs="Times New Roman"/>
              </w:rPr>
              <w:t>21,0</w:t>
            </w:r>
          </w:p>
        </w:tc>
        <w:tc>
          <w:tcPr>
            <w:tcW w:w="1134" w:type="dxa"/>
            <w:tcBorders>
              <w:left w:val="single" w:sz="1" w:space="0" w:color="000000"/>
              <w:bottom w:val="single" w:sz="1" w:space="0" w:color="000000"/>
            </w:tcBorders>
          </w:tcPr>
          <w:p w:rsidR="003E5A81" w:rsidRPr="003E5A81" w:rsidRDefault="00265FCA" w:rsidP="00A804B9">
            <w:pPr>
              <w:jc w:val="center"/>
              <w:rPr>
                <w:rFonts w:ascii="Times New Roman" w:hAnsi="Times New Roman" w:cs="Times New Roman"/>
              </w:rPr>
            </w:pPr>
            <w:r>
              <w:rPr>
                <w:rFonts w:ascii="Times New Roman" w:hAnsi="Times New Roman" w:cs="Times New Roman"/>
              </w:rPr>
              <w:t>22,4</w:t>
            </w:r>
          </w:p>
        </w:tc>
        <w:tc>
          <w:tcPr>
            <w:tcW w:w="1134" w:type="dxa"/>
            <w:tcBorders>
              <w:left w:val="single" w:sz="1" w:space="0" w:color="000000"/>
              <w:bottom w:val="single" w:sz="1" w:space="0" w:color="000000"/>
              <w:right w:val="single" w:sz="1" w:space="0" w:color="000000"/>
            </w:tcBorders>
          </w:tcPr>
          <w:p w:rsidR="003E5A81" w:rsidRPr="003E5A81" w:rsidRDefault="00265FCA" w:rsidP="00A804B9">
            <w:pPr>
              <w:jc w:val="center"/>
              <w:rPr>
                <w:rFonts w:ascii="Times New Roman" w:hAnsi="Times New Roman" w:cs="Times New Roman"/>
              </w:rPr>
            </w:pPr>
            <w:r>
              <w:rPr>
                <w:rFonts w:ascii="Times New Roman" w:hAnsi="Times New Roman" w:cs="Times New Roman"/>
              </w:rPr>
              <w:t>23,4</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lastRenderedPageBreak/>
              <w:t>3.5</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Количество организаций железнодорожного транспорта</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9B5059"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3E5A81" w:rsidRPr="003E5A81" w:rsidRDefault="009B5059" w:rsidP="00A804B9">
            <w:pPr>
              <w:pStyle w:val="af"/>
              <w:jc w:val="center"/>
              <w:rPr>
                <w:sz w:val="22"/>
                <w:szCs w:val="22"/>
              </w:rPr>
            </w:pPr>
            <w:r>
              <w:rPr>
                <w:sz w:val="22"/>
                <w:szCs w:val="22"/>
              </w:rPr>
              <w:t>1</w:t>
            </w:r>
          </w:p>
        </w:tc>
        <w:tc>
          <w:tcPr>
            <w:tcW w:w="1134" w:type="dxa"/>
            <w:tcBorders>
              <w:left w:val="single" w:sz="1" w:space="0" w:color="000000"/>
              <w:bottom w:val="single" w:sz="1" w:space="0" w:color="000000"/>
              <w:right w:val="single" w:sz="1" w:space="0" w:color="000000"/>
            </w:tcBorders>
          </w:tcPr>
          <w:p w:rsidR="003E5A81" w:rsidRPr="003E5A81" w:rsidRDefault="009B5059" w:rsidP="00A804B9">
            <w:pPr>
              <w:pStyle w:val="af"/>
              <w:jc w:val="center"/>
              <w:rPr>
                <w:sz w:val="22"/>
                <w:szCs w:val="22"/>
              </w:rPr>
            </w:pPr>
            <w:r>
              <w:rPr>
                <w:sz w:val="22"/>
                <w:szCs w:val="22"/>
              </w:rPr>
              <w:t>1</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3.6</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Количество учреждений здравоохранения</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3E5A81" w:rsidRPr="003E5A81" w:rsidRDefault="000F1798" w:rsidP="00A804B9">
            <w:pPr>
              <w:pStyle w:val="af"/>
              <w:jc w:val="center"/>
              <w:rPr>
                <w:sz w:val="22"/>
                <w:szCs w:val="22"/>
              </w:rPr>
            </w:pPr>
            <w:r>
              <w:rPr>
                <w:sz w:val="22"/>
                <w:szCs w:val="22"/>
              </w:rPr>
              <w:t>1</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1</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3.7</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Количество учреждений образования</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2</w:t>
            </w:r>
          </w:p>
        </w:tc>
        <w:tc>
          <w:tcPr>
            <w:tcW w:w="1134" w:type="dxa"/>
            <w:tcBorders>
              <w:left w:val="single" w:sz="1" w:space="0" w:color="000000"/>
              <w:bottom w:val="single" w:sz="1" w:space="0" w:color="000000"/>
            </w:tcBorders>
          </w:tcPr>
          <w:p w:rsidR="003E5A81" w:rsidRPr="003E5A81" w:rsidRDefault="000F1798" w:rsidP="00A804B9">
            <w:pPr>
              <w:pStyle w:val="af"/>
              <w:jc w:val="center"/>
              <w:rPr>
                <w:sz w:val="22"/>
                <w:szCs w:val="22"/>
              </w:rPr>
            </w:pPr>
            <w:r>
              <w:rPr>
                <w:sz w:val="22"/>
                <w:szCs w:val="22"/>
              </w:rPr>
              <w:t>2</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2</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3.8</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Количество прочих бюджетных учреждений</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4075D1"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3E5A81" w:rsidRPr="003E5A81" w:rsidRDefault="004075D1" w:rsidP="00A804B9">
            <w:pPr>
              <w:pStyle w:val="af"/>
              <w:jc w:val="center"/>
              <w:rPr>
                <w:sz w:val="22"/>
                <w:szCs w:val="22"/>
              </w:rPr>
            </w:pPr>
            <w:r>
              <w:rPr>
                <w:sz w:val="22"/>
                <w:szCs w:val="22"/>
              </w:rPr>
              <w:t>1</w:t>
            </w:r>
          </w:p>
        </w:tc>
        <w:tc>
          <w:tcPr>
            <w:tcW w:w="1134" w:type="dxa"/>
            <w:tcBorders>
              <w:left w:val="single" w:sz="1" w:space="0" w:color="000000"/>
              <w:bottom w:val="single" w:sz="1" w:space="0" w:color="000000"/>
              <w:right w:val="single" w:sz="1" w:space="0" w:color="000000"/>
            </w:tcBorders>
          </w:tcPr>
          <w:p w:rsidR="003E5A81" w:rsidRPr="003E5A81" w:rsidRDefault="004075D1" w:rsidP="00A804B9">
            <w:pPr>
              <w:pStyle w:val="af"/>
              <w:jc w:val="center"/>
              <w:rPr>
                <w:sz w:val="22"/>
                <w:szCs w:val="22"/>
              </w:rPr>
            </w:pPr>
            <w:r>
              <w:rPr>
                <w:sz w:val="22"/>
                <w:szCs w:val="22"/>
              </w:rPr>
              <w:t>1</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3.9</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Количество кредитных организаций</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3E5A81" w:rsidRPr="003E5A81" w:rsidRDefault="000F1798" w:rsidP="00A804B9">
            <w:pPr>
              <w:pStyle w:val="af"/>
              <w:jc w:val="center"/>
              <w:rPr>
                <w:sz w:val="22"/>
                <w:szCs w:val="22"/>
              </w:rPr>
            </w:pPr>
            <w:r>
              <w:rPr>
                <w:sz w:val="22"/>
                <w:szCs w:val="22"/>
              </w:rPr>
              <w:t>1</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1</w:t>
            </w:r>
          </w:p>
        </w:tc>
      </w:tr>
      <w:tr w:rsidR="003E5A81" w:rsidRPr="00A804B9" w:rsidTr="003C199E">
        <w:tc>
          <w:tcPr>
            <w:tcW w:w="993" w:type="dxa"/>
            <w:tcBorders>
              <w:left w:val="single" w:sz="1" w:space="0" w:color="000000"/>
              <w:bottom w:val="single" w:sz="1" w:space="0" w:color="000000"/>
            </w:tcBorders>
          </w:tcPr>
          <w:p w:rsidR="003E5A81" w:rsidRPr="003E5A81" w:rsidRDefault="002B5EC1" w:rsidP="00A804B9">
            <w:pPr>
              <w:pStyle w:val="af"/>
              <w:jc w:val="center"/>
              <w:rPr>
                <w:sz w:val="22"/>
                <w:szCs w:val="22"/>
              </w:rPr>
            </w:pPr>
            <w:r>
              <w:rPr>
                <w:sz w:val="22"/>
                <w:szCs w:val="22"/>
              </w:rPr>
              <w:t>3.1</w:t>
            </w:r>
            <w:r w:rsidR="0014534B">
              <w:rPr>
                <w:sz w:val="22"/>
                <w:szCs w:val="22"/>
              </w:rPr>
              <w:t>0</w:t>
            </w:r>
          </w:p>
        </w:tc>
        <w:tc>
          <w:tcPr>
            <w:tcW w:w="3777" w:type="dxa"/>
            <w:tcBorders>
              <w:left w:val="single" w:sz="1" w:space="0" w:color="000000"/>
              <w:bottom w:val="single" w:sz="1" w:space="0" w:color="000000"/>
            </w:tcBorders>
          </w:tcPr>
          <w:p w:rsidR="003E5A81" w:rsidRPr="001E4C6F" w:rsidRDefault="003E5A81" w:rsidP="00A804B9">
            <w:pPr>
              <w:pStyle w:val="af"/>
              <w:rPr>
                <w:sz w:val="22"/>
                <w:szCs w:val="22"/>
              </w:rPr>
            </w:pPr>
            <w:r w:rsidRPr="001E4C6F">
              <w:rPr>
                <w:sz w:val="22"/>
                <w:szCs w:val="22"/>
              </w:rPr>
              <w:t>Количество субъектов малого и среднего бизнеса</w:t>
            </w:r>
          </w:p>
        </w:tc>
        <w:tc>
          <w:tcPr>
            <w:tcW w:w="1418" w:type="dxa"/>
            <w:tcBorders>
              <w:left w:val="single" w:sz="1" w:space="0" w:color="000000"/>
              <w:bottom w:val="single" w:sz="1" w:space="0" w:color="000000"/>
            </w:tcBorders>
          </w:tcPr>
          <w:p w:rsidR="003E5A81" w:rsidRPr="001E4C6F" w:rsidRDefault="003E5A81" w:rsidP="00A804B9">
            <w:pPr>
              <w:pStyle w:val="af"/>
              <w:jc w:val="center"/>
              <w:rPr>
                <w:sz w:val="22"/>
                <w:szCs w:val="22"/>
              </w:rPr>
            </w:pPr>
            <w:r w:rsidRPr="001E4C6F">
              <w:rPr>
                <w:sz w:val="22"/>
                <w:szCs w:val="22"/>
              </w:rPr>
              <w:t>"</w:t>
            </w:r>
          </w:p>
        </w:tc>
        <w:tc>
          <w:tcPr>
            <w:tcW w:w="1134" w:type="dxa"/>
            <w:tcBorders>
              <w:left w:val="single" w:sz="1" w:space="0" w:color="000000"/>
              <w:bottom w:val="single" w:sz="1" w:space="0" w:color="000000"/>
              <w:right w:val="single" w:sz="1" w:space="0" w:color="000000"/>
            </w:tcBorders>
          </w:tcPr>
          <w:p w:rsidR="003E5A81" w:rsidRPr="001E4C6F" w:rsidRDefault="001E4C6F" w:rsidP="00A804B9">
            <w:pPr>
              <w:pStyle w:val="af"/>
              <w:jc w:val="center"/>
              <w:rPr>
                <w:sz w:val="22"/>
                <w:szCs w:val="22"/>
              </w:rPr>
            </w:pPr>
            <w:r w:rsidRPr="001E4C6F">
              <w:rPr>
                <w:sz w:val="22"/>
                <w:szCs w:val="22"/>
              </w:rPr>
              <w:t>58</w:t>
            </w:r>
          </w:p>
        </w:tc>
        <w:tc>
          <w:tcPr>
            <w:tcW w:w="1134" w:type="dxa"/>
            <w:tcBorders>
              <w:left w:val="single" w:sz="1" w:space="0" w:color="000000"/>
              <w:bottom w:val="single" w:sz="1" w:space="0" w:color="000000"/>
            </w:tcBorders>
          </w:tcPr>
          <w:p w:rsidR="003E5A81" w:rsidRPr="001E4C6F" w:rsidRDefault="001E4C6F" w:rsidP="00A804B9">
            <w:pPr>
              <w:pStyle w:val="af"/>
              <w:jc w:val="center"/>
              <w:rPr>
                <w:sz w:val="22"/>
                <w:szCs w:val="22"/>
              </w:rPr>
            </w:pPr>
            <w:r w:rsidRPr="001E4C6F">
              <w:rPr>
                <w:sz w:val="22"/>
                <w:szCs w:val="22"/>
              </w:rPr>
              <w:t>50</w:t>
            </w:r>
          </w:p>
        </w:tc>
        <w:tc>
          <w:tcPr>
            <w:tcW w:w="1134" w:type="dxa"/>
            <w:tcBorders>
              <w:left w:val="single" w:sz="1" w:space="0" w:color="000000"/>
              <w:bottom w:val="single" w:sz="1" w:space="0" w:color="000000"/>
              <w:right w:val="single" w:sz="1" w:space="0" w:color="000000"/>
            </w:tcBorders>
          </w:tcPr>
          <w:p w:rsidR="003E5A81" w:rsidRPr="001E4C6F" w:rsidRDefault="004075D1" w:rsidP="00A804B9">
            <w:pPr>
              <w:pStyle w:val="af"/>
              <w:jc w:val="center"/>
              <w:rPr>
                <w:sz w:val="22"/>
                <w:szCs w:val="22"/>
              </w:rPr>
            </w:pPr>
            <w:r w:rsidRPr="001E4C6F">
              <w:rPr>
                <w:sz w:val="22"/>
                <w:szCs w:val="22"/>
              </w:rPr>
              <w:t>45</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3.11</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Количество организаций коммунального комплекса (ОКК)</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803FEC" w:rsidP="00A804B9">
            <w:pPr>
              <w:pStyle w:val="af"/>
              <w:jc w:val="center"/>
              <w:rPr>
                <w:sz w:val="22"/>
                <w:szCs w:val="22"/>
              </w:rPr>
            </w:pPr>
            <w:r>
              <w:rPr>
                <w:sz w:val="22"/>
                <w:szCs w:val="22"/>
              </w:rPr>
              <w:t>2</w:t>
            </w:r>
          </w:p>
        </w:tc>
        <w:tc>
          <w:tcPr>
            <w:tcW w:w="1134" w:type="dxa"/>
            <w:tcBorders>
              <w:left w:val="single" w:sz="1" w:space="0" w:color="000000"/>
              <w:bottom w:val="single" w:sz="1" w:space="0" w:color="000000"/>
            </w:tcBorders>
          </w:tcPr>
          <w:p w:rsidR="003E5A81" w:rsidRPr="003E5A81" w:rsidRDefault="00803FEC" w:rsidP="00A804B9">
            <w:pPr>
              <w:pStyle w:val="af"/>
              <w:jc w:val="center"/>
              <w:rPr>
                <w:sz w:val="22"/>
                <w:szCs w:val="22"/>
              </w:rPr>
            </w:pPr>
            <w:r>
              <w:rPr>
                <w:sz w:val="22"/>
                <w:szCs w:val="22"/>
              </w:rPr>
              <w:t>2</w:t>
            </w:r>
          </w:p>
        </w:tc>
        <w:tc>
          <w:tcPr>
            <w:tcW w:w="1134" w:type="dxa"/>
            <w:tcBorders>
              <w:left w:val="single" w:sz="1" w:space="0" w:color="000000"/>
              <w:bottom w:val="single" w:sz="1" w:space="0" w:color="000000"/>
              <w:right w:val="single" w:sz="1" w:space="0" w:color="000000"/>
            </w:tcBorders>
          </w:tcPr>
          <w:p w:rsidR="003E5A81" w:rsidRPr="003E5A81" w:rsidRDefault="00803FEC" w:rsidP="00A804B9">
            <w:pPr>
              <w:pStyle w:val="af"/>
              <w:jc w:val="center"/>
              <w:rPr>
                <w:sz w:val="22"/>
                <w:szCs w:val="22"/>
              </w:rPr>
            </w:pPr>
            <w:r>
              <w:rPr>
                <w:sz w:val="22"/>
                <w:szCs w:val="22"/>
              </w:rPr>
              <w:t>2</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3.12</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Магазины</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B530D7" w:rsidRDefault="009038A8" w:rsidP="00A804B9">
            <w:pPr>
              <w:pStyle w:val="af"/>
              <w:jc w:val="center"/>
              <w:rPr>
                <w:sz w:val="22"/>
                <w:szCs w:val="22"/>
              </w:rPr>
            </w:pPr>
            <w:r w:rsidRPr="00B530D7">
              <w:rPr>
                <w:sz w:val="22"/>
                <w:szCs w:val="22"/>
              </w:rPr>
              <w:t>38</w:t>
            </w:r>
          </w:p>
        </w:tc>
        <w:tc>
          <w:tcPr>
            <w:tcW w:w="1134" w:type="dxa"/>
            <w:tcBorders>
              <w:left w:val="single" w:sz="1" w:space="0" w:color="000000"/>
              <w:bottom w:val="single" w:sz="1" w:space="0" w:color="000000"/>
            </w:tcBorders>
          </w:tcPr>
          <w:p w:rsidR="003E5A81" w:rsidRPr="00B530D7" w:rsidRDefault="009038A8" w:rsidP="00A804B9">
            <w:pPr>
              <w:pStyle w:val="af"/>
              <w:jc w:val="center"/>
              <w:rPr>
                <w:sz w:val="22"/>
                <w:szCs w:val="22"/>
              </w:rPr>
            </w:pPr>
            <w:r w:rsidRPr="00B530D7">
              <w:rPr>
                <w:sz w:val="22"/>
                <w:szCs w:val="22"/>
              </w:rPr>
              <w:t>37</w:t>
            </w:r>
          </w:p>
        </w:tc>
        <w:tc>
          <w:tcPr>
            <w:tcW w:w="1134" w:type="dxa"/>
            <w:tcBorders>
              <w:left w:val="single" w:sz="1" w:space="0" w:color="000000"/>
              <w:bottom w:val="single" w:sz="1" w:space="0" w:color="000000"/>
              <w:right w:val="single" w:sz="1" w:space="0" w:color="000000"/>
            </w:tcBorders>
          </w:tcPr>
          <w:p w:rsidR="003E5A81" w:rsidRPr="003E5A81" w:rsidRDefault="00B530D7" w:rsidP="00A804B9">
            <w:pPr>
              <w:pStyle w:val="af"/>
              <w:jc w:val="center"/>
              <w:rPr>
                <w:sz w:val="22"/>
                <w:szCs w:val="22"/>
              </w:rPr>
            </w:pPr>
            <w:r>
              <w:rPr>
                <w:sz w:val="22"/>
                <w:szCs w:val="22"/>
              </w:rPr>
              <w:t>3</w:t>
            </w:r>
            <w:r w:rsidR="002B2469">
              <w:rPr>
                <w:sz w:val="22"/>
                <w:szCs w:val="22"/>
              </w:rPr>
              <w:t>5</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3.13</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Павильоны</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2</w:t>
            </w:r>
          </w:p>
        </w:tc>
        <w:tc>
          <w:tcPr>
            <w:tcW w:w="1134" w:type="dxa"/>
            <w:tcBorders>
              <w:left w:val="single" w:sz="1" w:space="0" w:color="000000"/>
              <w:bottom w:val="single" w:sz="1" w:space="0" w:color="000000"/>
            </w:tcBorders>
          </w:tcPr>
          <w:p w:rsidR="003E5A81" w:rsidRPr="003E5A81" w:rsidRDefault="000F1798" w:rsidP="00A804B9">
            <w:pPr>
              <w:pStyle w:val="af"/>
              <w:jc w:val="center"/>
              <w:rPr>
                <w:sz w:val="22"/>
                <w:szCs w:val="22"/>
              </w:rPr>
            </w:pPr>
            <w:r>
              <w:rPr>
                <w:sz w:val="22"/>
                <w:szCs w:val="22"/>
              </w:rPr>
              <w:t>2</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2</w:t>
            </w:r>
          </w:p>
        </w:tc>
      </w:tr>
      <w:tr w:rsidR="003E5A81" w:rsidRPr="00A804B9" w:rsidTr="003C199E">
        <w:tc>
          <w:tcPr>
            <w:tcW w:w="993" w:type="dxa"/>
            <w:tcBorders>
              <w:top w:val="single" w:sz="1" w:space="0" w:color="000000"/>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3.14</w:t>
            </w:r>
            <w:r w:rsidR="003E5A81" w:rsidRPr="003E5A81">
              <w:rPr>
                <w:sz w:val="22"/>
                <w:szCs w:val="22"/>
              </w:rPr>
              <w:t>.</w:t>
            </w:r>
          </w:p>
        </w:tc>
        <w:tc>
          <w:tcPr>
            <w:tcW w:w="3777" w:type="dxa"/>
            <w:tcBorders>
              <w:top w:val="single" w:sz="1" w:space="0" w:color="000000"/>
              <w:left w:val="single" w:sz="1" w:space="0" w:color="000000"/>
              <w:bottom w:val="single" w:sz="1" w:space="0" w:color="000000"/>
            </w:tcBorders>
          </w:tcPr>
          <w:p w:rsidR="003E5A81" w:rsidRPr="003E5A81" w:rsidRDefault="00594796" w:rsidP="00A804B9">
            <w:pPr>
              <w:pStyle w:val="af"/>
              <w:rPr>
                <w:sz w:val="22"/>
                <w:szCs w:val="22"/>
              </w:rPr>
            </w:pPr>
            <w:r>
              <w:rPr>
                <w:sz w:val="22"/>
                <w:szCs w:val="22"/>
              </w:rPr>
              <w:t xml:space="preserve">Аптеки </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2</w:t>
            </w:r>
          </w:p>
        </w:tc>
        <w:tc>
          <w:tcPr>
            <w:tcW w:w="1134" w:type="dxa"/>
            <w:tcBorders>
              <w:top w:val="single" w:sz="1" w:space="0" w:color="000000"/>
              <w:left w:val="single" w:sz="1" w:space="0" w:color="000000"/>
              <w:bottom w:val="single" w:sz="1" w:space="0" w:color="000000"/>
            </w:tcBorders>
          </w:tcPr>
          <w:p w:rsidR="003E5A81" w:rsidRPr="003E5A81" w:rsidRDefault="000F1798" w:rsidP="00A804B9">
            <w:pPr>
              <w:pStyle w:val="af"/>
              <w:jc w:val="center"/>
              <w:rPr>
                <w:sz w:val="22"/>
                <w:szCs w:val="22"/>
              </w:rPr>
            </w:pPr>
            <w:r>
              <w:rPr>
                <w:sz w:val="22"/>
                <w:szCs w:val="22"/>
              </w:rPr>
              <w:t>2</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2</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3.15</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Аптечные киоски и пункты</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0</w:t>
            </w:r>
          </w:p>
        </w:tc>
        <w:tc>
          <w:tcPr>
            <w:tcW w:w="1134" w:type="dxa"/>
            <w:tcBorders>
              <w:left w:val="single" w:sz="1" w:space="0" w:color="000000"/>
              <w:bottom w:val="single" w:sz="1" w:space="0" w:color="000000"/>
            </w:tcBorders>
          </w:tcPr>
          <w:p w:rsidR="003E5A81" w:rsidRPr="003E5A81" w:rsidRDefault="000F1798" w:rsidP="00A804B9">
            <w:pPr>
              <w:pStyle w:val="af"/>
              <w:jc w:val="center"/>
              <w:rPr>
                <w:sz w:val="22"/>
                <w:szCs w:val="22"/>
              </w:rPr>
            </w:pPr>
            <w:r>
              <w:rPr>
                <w:sz w:val="22"/>
                <w:szCs w:val="22"/>
              </w:rPr>
              <w:t>0</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pStyle w:val="af"/>
              <w:jc w:val="center"/>
              <w:rPr>
                <w:sz w:val="22"/>
                <w:szCs w:val="22"/>
              </w:rPr>
            </w:pPr>
            <w:r>
              <w:rPr>
                <w:sz w:val="22"/>
                <w:szCs w:val="22"/>
              </w:rPr>
              <w:t>0</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3.16</w:t>
            </w:r>
            <w:r w:rsidR="003E5A81" w:rsidRPr="003E5A81">
              <w:rPr>
                <w:sz w:val="22"/>
                <w:szCs w:val="22"/>
              </w:rPr>
              <w:t>.</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Количество предприяти</w:t>
            </w:r>
            <w:r w:rsidRPr="003E5A81">
              <w:rPr>
                <w:sz w:val="22"/>
                <w:szCs w:val="22"/>
              </w:rPr>
              <w:softHyphen/>
              <w:t>й общественного питания</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9038A8" w:rsidP="00A804B9">
            <w:pPr>
              <w:pStyle w:val="af"/>
              <w:jc w:val="center"/>
              <w:rPr>
                <w:sz w:val="22"/>
                <w:szCs w:val="22"/>
              </w:rPr>
            </w:pPr>
            <w:r>
              <w:rPr>
                <w:sz w:val="22"/>
                <w:szCs w:val="22"/>
              </w:rPr>
              <w:t>3</w:t>
            </w:r>
          </w:p>
        </w:tc>
        <w:tc>
          <w:tcPr>
            <w:tcW w:w="1134" w:type="dxa"/>
            <w:tcBorders>
              <w:left w:val="single" w:sz="1" w:space="0" w:color="000000"/>
              <w:bottom w:val="single" w:sz="1" w:space="0" w:color="000000"/>
            </w:tcBorders>
          </w:tcPr>
          <w:p w:rsidR="003E5A81" w:rsidRPr="003E5A81" w:rsidRDefault="009038A8" w:rsidP="00A804B9">
            <w:pPr>
              <w:pStyle w:val="af"/>
              <w:jc w:val="center"/>
              <w:rPr>
                <w:sz w:val="22"/>
                <w:szCs w:val="22"/>
              </w:rPr>
            </w:pPr>
            <w:r>
              <w:rPr>
                <w:sz w:val="22"/>
                <w:szCs w:val="22"/>
              </w:rPr>
              <w:t>3</w:t>
            </w:r>
          </w:p>
        </w:tc>
        <w:tc>
          <w:tcPr>
            <w:tcW w:w="1134" w:type="dxa"/>
            <w:tcBorders>
              <w:left w:val="single" w:sz="1" w:space="0" w:color="000000"/>
              <w:bottom w:val="single" w:sz="1" w:space="0" w:color="000000"/>
              <w:right w:val="single" w:sz="1" w:space="0" w:color="000000"/>
            </w:tcBorders>
          </w:tcPr>
          <w:p w:rsidR="003E5A81" w:rsidRPr="003E5A81" w:rsidRDefault="009038A8" w:rsidP="00A804B9">
            <w:pPr>
              <w:pStyle w:val="af"/>
              <w:jc w:val="center"/>
              <w:rPr>
                <w:sz w:val="22"/>
                <w:szCs w:val="22"/>
              </w:rPr>
            </w:pPr>
            <w:r>
              <w:rPr>
                <w:sz w:val="22"/>
                <w:szCs w:val="22"/>
              </w:rPr>
              <w:t>3</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3.16</w:t>
            </w:r>
            <w:r w:rsidR="003E5A81" w:rsidRPr="003E5A81">
              <w:rPr>
                <w:sz w:val="22"/>
                <w:szCs w:val="22"/>
              </w:rPr>
              <w:t>.1</w:t>
            </w:r>
          </w:p>
        </w:tc>
        <w:tc>
          <w:tcPr>
            <w:tcW w:w="3777" w:type="dxa"/>
            <w:tcBorders>
              <w:left w:val="single" w:sz="1" w:space="0" w:color="000000"/>
              <w:bottom w:val="single" w:sz="1" w:space="0" w:color="000000"/>
            </w:tcBorders>
          </w:tcPr>
          <w:p w:rsidR="003E5A81" w:rsidRPr="003E5A81" w:rsidRDefault="00352D64" w:rsidP="00A804B9">
            <w:pPr>
              <w:pStyle w:val="af"/>
              <w:rPr>
                <w:sz w:val="22"/>
                <w:szCs w:val="22"/>
              </w:rPr>
            </w:pPr>
            <w:r>
              <w:rPr>
                <w:sz w:val="22"/>
                <w:szCs w:val="22"/>
              </w:rPr>
              <w:t>столовая</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9038A8"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3E5A81" w:rsidRPr="003E5A81" w:rsidRDefault="009038A8" w:rsidP="00A804B9">
            <w:pPr>
              <w:pStyle w:val="af"/>
              <w:jc w:val="center"/>
              <w:rPr>
                <w:sz w:val="22"/>
                <w:szCs w:val="22"/>
              </w:rPr>
            </w:pPr>
            <w:r>
              <w:rPr>
                <w:sz w:val="22"/>
                <w:szCs w:val="22"/>
              </w:rPr>
              <w:t>1</w:t>
            </w:r>
          </w:p>
        </w:tc>
        <w:tc>
          <w:tcPr>
            <w:tcW w:w="1134" w:type="dxa"/>
            <w:tcBorders>
              <w:left w:val="single" w:sz="1" w:space="0" w:color="000000"/>
              <w:bottom w:val="single" w:sz="1" w:space="0" w:color="000000"/>
              <w:right w:val="single" w:sz="1" w:space="0" w:color="000000"/>
            </w:tcBorders>
          </w:tcPr>
          <w:p w:rsidR="003E5A81" w:rsidRPr="003E5A81" w:rsidRDefault="009038A8" w:rsidP="00A804B9">
            <w:pPr>
              <w:pStyle w:val="af"/>
              <w:jc w:val="center"/>
              <w:rPr>
                <w:sz w:val="22"/>
                <w:szCs w:val="22"/>
              </w:rPr>
            </w:pPr>
            <w:r>
              <w:rPr>
                <w:sz w:val="22"/>
                <w:szCs w:val="22"/>
              </w:rPr>
              <w:t>1</w:t>
            </w:r>
          </w:p>
        </w:tc>
      </w:tr>
      <w:tr w:rsidR="003E5A81" w:rsidRPr="00A804B9" w:rsidTr="003C199E">
        <w:tc>
          <w:tcPr>
            <w:tcW w:w="993" w:type="dxa"/>
            <w:tcBorders>
              <w:left w:val="single" w:sz="1" w:space="0" w:color="000000"/>
              <w:bottom w:val="single" w:sz="1" w:space="0" w:color="000000"/>
            </w:tcBorders>
          </w:tcPr>
          <w:p w:rsidR="003E5A81" w:rsidRPr="003E5A81" w:rsidRDefault="003E5A81" w:rsidP="00A804B9">
            <w:pPr>
              <w:pStyle w:val="af"/>
              <w:jc w:val="center"/>
              <w:rPr>
                <w:sz w:val="22"/>
                <w:szCs w:val="22"/>
              </w:rPr>
            </w:pP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в них мест</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мест</w:t>
            </w:r>
          </w:p>
        </w:tc>
        <w:tc>
          <w:tcPr>
            <w:tcW w:w="1134" w:type="dxa"/>
            <w:tcBorders>
              <w:left w:val="single" w:sz="1" w:space="0" w:color="000000"/>
              <w:bottom w:val="single" w:sz="1" w:space="0" w:color="000000"/>
              <w:right w:val="single" w:sz="1" w:space="0" w:color="000000"/>
            </w:tcBorders>
          </w:tcPr>
          <w:p w:rsidR="003E5A81" w:rsidRPr="003E5A81" w:rsidRDefault="00352D64" w:rsidP="00A804B9">
            <w:pPr>
              <w:pStyle w:val="af"/>
              <w:jc w:val="center"/>
              <w:rPr>
                <w:sz w:val="22"/>
                <w:szCs w:val="22"/>
              </w:rPr>
            </w:pPr>
            <w:r>
              <w:rPr>
                <w:sz w:val="22"/>
                <w:szCs w:val="22"/>
              </w:rPr>
              <w:t>4</w:t>
            </w:r>
            <w:r w:rsidR="009038A8">
              <w:rPr>
                <w:sz w:val="22"/>
                <w:szCs w:val="22"/>
              </w:rPr>
              <w:t>0</w:t>
            </w:r>
          </w:p>
        </w:tc>
        <w:tc>
          <w:tcPr>
            <w:tcW w:w="1134" w:type="dxa"/>
            <w:tcBorders>
              <w:left w:val="single" w:sz="1" w:space="0" w:color="000000"/>
              <w:bottom w:val="single" w:sz="1" w:space="0" w:color="000000"/>
            </w:tcBorders>
          </w:tcPr>
          <w:p w:rsidR="003E5A81" w:rsidRPr="003E5A81" w:rsidRDefault="00352D64" w:rsidP="00A804B9">
            <w:pPr>
              <w:pStyle w:val="af"/>
              <w:jc w:val="center"/>
              <w:rPr>
                <w:sz w:val="22"/>
                <w:szCs w:val="22"/>
              </w:rPr>
            </w:pPr>
            <w:r>
              <w:rPr>
                <w:sz w:val="22"/>
                <w:szCs w:val="22"/>
              </w:rPr>
              <w:t>4</w:t>
            </w:r>
            <w:r w:rsidR="009038A8">
              <w:rPr>
                <w:sz w:val="22"/>
                <w:szCs w:val="22"/>
              </w:rPr>
              <w:t>0</w:t>
            </w:r>
          </w:p>
        </w:tc>
        <w:tc>
          <w:tcPr>
            <w:tcW w:w="1134" w:type="dxa"/>
            <w:tcBorders>
              <w:left w:val="single" w:sz="1" w:space="0" w:color="000000"/>
              <w:bottom w:val="single" w:sz="1" w:space="0" w:color="000000"/>
              <w:right w:val="single" w:sz="1" w:space="0" w:color="000000"/>
            </w:tcBorders>
          </w:tcPr>
          <w:p w:rsidR="003E5A81" w:rsidRPr="003E5A81" w:rsidRDefault="00352D64" w:rsidP="00A804B9">
            <w:pPr>
              <w:pStyle w:val="af"/>
              <w:jc w:val="center"/>
              <w:rPr>
                <w:sz w:val="22"/>
                <w:szCs w:val="22"/>
              </w:rPr>
            </w:pPr>
            <w:r>
              <w:rPr>
                <w:sz w:val="22"/>
                <w:szCs w:val="22"/>
              </w:rPr>
              <w:t>4</w:t>
            </w:r>
            <w:r w:rsidR="009038A8">
              <w:rPr>
                <w:sz w:val="22"/>
                <w:szCs w:val="22"/>
              </w:rPr>
              <w:t>0</w:t>
            </w:r>
          </w:p>
        </w:tc>
      </w:tr>
      <w:tr w:rsidR="003E5A81" w:rsidRPr="00A804B9" w:rsidTr="003C199E">
        <w:tc>
          <w:tcPr>
            <w:tcW w:w="993" w:type="dxa"/>
            <w:tcBorders>
              <w:left w:val="single" w:sz="1" w:space="0" w:color="000000"/>
              <w:bottom w:val="single" w:sz="4" w:space="0" w:color="auto"/>
            </w:tcBorders>
          </w:tcPr>
          <w:p w:rsidR="003E5A81" w:rsidRPr="003E5A81" w:rsidRDefault="0014534B" w:rsidP="00A804B9">
            <w:pPr>
              <w:pStyle w:val="af"/>
              <w:jc w:val="center"/>
              <w:rPr>
                <w:sz w:val="22"/>
                <w:szCs w:val="22"/>
              </w:rPr>
            </w:pPr>
            <w:r>
              <w:rPr>
                <w:sz w:val="22"/>
                <w:szCs w:val="22"/>
              </w:rPr>
              <w:t>3.16</w:t>
            </w:r>
            <w:r w:rsidR="003E5A81" w:rsidRPr="003E5A81">
              <w:rPr>
                <w:sz w:val="22"/>
                <w:szCs w:val="22"/>
              </w:rPr>
              <w:t>.2</w:t>
            </w:r>
          </w:p>
        </w:tc>
        <w:tc>
          <w:tcPr>
            <w:tcW w:w="3777" w:type="dxa"/>
            <w:tcBorders>
              <w:left w:val="single" w:sz="1" w:space="0" w:color="000000"/>
              <w:bottom w:val="single" w:sz="4" w:space="0" w:color="auto"/>
            </w:tcBorders>
          </w:tcPr>
          <w:p w:rsidR="003E5A81" w:rsidRPr="003E5A81" w:rsidRDefault="00352D64" w:rsidP="00A804B9">
            <w:pPr>
              <w:pStyle w:val="af"/>
              <w:rPr>
                <w:sz w:val="22"/>
                <w:szCs w:val="22"/>
              </w:rPr>
            </w:pPr>
            <w:r>
              <w:rPr>
                <w:sz w:val="22"/>
                <w:szCs w:val="22"/>
              </w:rPr>
              <w:t>кафе</w:t>
            </w:r>
          </w:p>
        </w:tc>
        <w:tc>
          <w:tcPr>
            <w:tcW w:w="1418" w:type="dxa"/>
            <w:tcBorders>
              <w:left w:val="single" w:sz="1" w:space="0" w:color="000000"/>
              <w:bottom w:val="single" w:sz="4" w:space="0" w:color="auto"/>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4" w:space="0" w:color="auto"/>
              <w:right w:val="single" w:sz="1" w:space="0" w:color="000000"/>
            </w:tcBorders>
          </w:tcPr>
          <w:p w:rsidR="003E5A81" w:rsidRPr="003E5A81" w:rsidRDefault="00803FEC" w:rsidP="00A804B9">
            <w:pPr>
              <w:pStyle w:val="af"/>
              <w:jc w:val="center"/>
              <w:rPr>
                <w:sz w:val="22"/>
                <w:szCs w:val="22"/>
              </w:rPr>
            </w:pPr>
            <w:r>
              <w:rPr>
                <w:sz w:val="22"/>
                <w:szCs w:val="22"/>
              </w:rPr>
              <w:t>2</w:t>
            </w:r>
          </w:p>
        </w:tc>
        <w:tc>
          <w:tcPr>
            <w:tcW w:w="1134" w:type="dxa"/>
            <w:tcBorders>
              <w:left w:val="single" w:sz="1" w:space="0" w:color="000000"/>
              <w:bottom w:val="single" w:sz="4" w:space="0" w:color="auto"/>
            </w:tcBorders>
          </w:tcPr>
          <w:p w:rsidR="003E5A81" w:rsidRPr="003E5A81" w:rsidRDefault="00803FEC" w:rsidP="00A804B9">
            <w:pPr>
              <w:pStyle w:val="af"/>
              <w:jc w:val="center"/>
              <w:rPr>
                <w:sz w:val="22"/>
                <w:szCs w:val="22"/>
              </w:rPr>
            </w:pPr>
            <w:r>
              <w:rPr>
                <w:sz w:val="22"/>
                <w:szCs w:val="22"/>
              </w:rPr>
              <w:t>2</w:t>
            </w:r>
          </w:p>
        </w:tc>
        <w:tc>
          <w:tcPr>
            <w:tcW w:w="1134" w:type="dxa"/>
            <w:tcBorders>
              <w:left w:val="single" w:sz="1" w:space="0" w:color="000000"/>
              <w:bottom w:val="single" w:sz="4" w:space="0" w:color="auto"/>
              <w:right w:val="single" w:sz="1" w:space="0" w:color="000000"/>
            </w:tcBorders>
          </w:tcPr>
          <w:p w:rsidR="003E5A81" w:rsidRPr="003E5A81" w:rsidRDefault="00803FEC" w:rsidP="00A804B9">
            <w:pPr>
              <w:pStyle w:val="af"/>
              <w:jc w:val="center"/>
              <w:rPr>
                <w:sz w:val="22"/>
                <w:szCs w:val="22"/>
              </w:rPr>
            </w:pPr>
            <w:r>
              <w:rPr>
                <w:sz w:val="22"/>
                <w:szCs w:val="22"/>
              </w:rPr>
              <w:t>2</w:t>
            </w:r>
          </w:p>
        </w:tc>
      </w:tr>
      <w:tr w:rsidR="003E5A81" w:rsidRPr="00A804B9" w:rsidTr="003C199E">
        <w:tc>
          <w:tcPr>
            <w:tcW w:w="993" w:type="dxa"/>
            <w:tcBorders>
              <w:top w:val="single" w:sz="4" w:space="0" w:color="auto"/>
              <w:left w:val="single" w:sz="4" w:space="0" w:color="auto"/>
              <w:bottom w:val="single" w:sz="4" w:space="0" w:color="auto"/>
              <w:right w:val="single" w:sz="4" w:space="0" w:color="auto"/>
            </w:tcBorders>
          </w:tcPr>
          <w:p w:rsidR="003E5A81" w:rsidRPr="003E5A81" w:rsidRDefault="003E5A81" w:rsidP="00A804B9">
            <w:pPr>
              <w:pStyle w:val="af"/>
              <w:jc w:val="center"/>
              <w:rPr>
                <w:sz w:val="22"/>
                <w:szCs w:val="22"/>
              </w:rPr>
            </w:pPr>
          </w:p>
        </w:tc>
        <w:tc>
          <w:tcPr>
            <w:tcW w:w="3777" w:type="dxa"/>
            <w:tcBorders>
              <w:top w:val="single" w:sz="4" w:space="0" w:color="auto"/>
              <w:left w:val="single" w:sz="4" w:space="0" w:color="auto"/>
              <w:bottom w:val="single" w:sz="4" w:space="0" w:color="auto"/>
              <w:right w:val="single" w:sz="4" w:space="0" w:color="auto"/>
            </w:tcBorders>
          </w:tcPr>
          <w:p w:rsidR="003E5A81" w:rsidRPr="003E5A81" w:rsidRDefault="003E5A81" w:rsidP="00A804B9">
            <w:pPr>
              <w:pStyle w:val="af"/>
              <w:rPr>
                <w:sz w:val="22"/>
                <w:szCs w:val="22"/>
              </w:rPr>
            </w:pPr>
            <w:r w:rsidRPr="003E5A81">
              <w:rPr>
                <w:sz w:val="22"/>
                <w:szCs w:val="22"/>
              </w:rPr>
              <w:t>в них мест</w:t>
            </w:r>
          </w:p>
        </w:tc>
        <w:tc>
          <w:tcPr>
            <w:tcW w:w="1418" w:type="dxa"/>
            <w:tcBorders>
              <w:top w:val="single" w:sz="4" w:space="0" w:color="auto"/>
              <w:left w:val="single" w:sz="4" w:space="0" w:color="auto"/>
              <w:bottom w:val="single" w:sz="4" w:space="0" w:color="auto"/>
              <w:right w:val="single" w:sz="4" w:space="0" w:color="auto"/>
            </w:tcBorders>
          </w:tcPr>
          <w:p w:rsidR="003E5A81" w:rsidRPr="003E5A81" w:rsidRDefault="003E5A81" w:rsidP="00A804B9">
            <w:pPr>
              <w:pStyle w:val="af"/>
              <w:jc w:val="center"/>
              <w:rPr>
                <w:sz w:val="22"/>
                <w:szCs w:val="22"/>
              </w:rPr>
            </w:pPr>
            <w:r w:rsidRPr="003E5A81">
              <w:rPr>
                <w:sz w:val="22"/>
                <w:szCs w:val="22"/>
              </w:rPr>
              <w:t>мест</w:t>
            </w:r>
          </w:p>
        </w:tc>
        <w:tc>
          <w:tcPr>
            <w:tcW w:w="1134" w:type="dxa"/>
            <w:tcBorders>
              <w:top w:val="single" w:sz="4" w:space="0" w:color="auto"/>
              <w:left w:val="single" w:sz="4" w:space="0" w:color="auto"/>
              <w:bottom w:val="single" w:sz="4" w:space="0" w:color="auto"/>
              <w:right w:val="single" w:sz="4" w:space="0" w:color="auto"/>
            </w:tcBorders>
          </w:tcPr>
          <w:p w:rsidR="003E5A81" w:rsidRPr="003E5A81" w:rsidRDefault="00352D64" w:rsidP="00A804B9">
            <w:pPr>
              <w:pStyle w:val="af"/>
              <w:jc w:val="center"/>
              <w:rPr>
                <w:sz w:val="22"/>
                <w:szCs w:val="22"/>
              </w:rPr>
            </w:pPr>
            <w:r>
              <w:rPr>
                <w:sz w:val="22"/>
                <w:szCs w:val="22"/>
              </w:rPr>
              <w:t>62</w:t>
            </w:r>
          </w:p>
        </w:tc>
        <w:tc>
          <w:tcPr>
            <w:tcW w:w="1134" w:type="dxa"/>
            <w:tcBorders>
              <w:top w:val="single" w:sz="4" w:space="0" w:color="auto"/>
              <w:left w:val="single" w:sz="4" w:space="0" w:color="auto"/>
              <w:bottom w:val="single" w:sz="4" w:space="0" w:color="auto"/>
              <w:right w:val="single" w:sz="4" w:space="0" w:color="auto"/>
            </w:tcBorders>
          </w:tcPr>
          <w:p w:rsidR="003E5A81" w:rsidRPr="003E5A81" w:rsidRDefault="00352D64" w:rsidP="00A804B9">
            <w:pPr>
              <w:pStyle w:val="af"/>
              <w:jc w:val="center"/>
              <w:rPr>
                <w:sz w:val="22"/>
                <w:szCs w:val="22"/>
              </w:rPr>
            </w:pPr>
            <w:r>
              <w:rPr>
                <w:sz w:val="22"/>
                <w:szCs w:val="22"/>
              </w:rPr>
              <w:t>62</w:t>
            </w:r>
          </w:p>
        </w:tc>
        <w:tc>
          <w:tcPr>
            <w:tcW w:w="1134" w:type="dxa"/>
            <w:tcBorders>
              <w:top w:val="single" w:sz="4" w:space="0" w:color="auto"/>
              <w:left w:val="single" w:sz="4" w:space="0" w:color="auto"/>
              <w:bottom w:val="single" w:sz="4" w:space="0" w:color="auto"/>
              <w:right w:val="single" w:sz="4" w:space="0" w:color="auto"/>
            </w:tcBorders>
          </w:tcPr>
          <w:p w:rsidR="003E5A81" w:rsidRPr="003E5A81" w:rsidRDefault="00352D64" w:rsidP="00A804B9">
            <w:pPr>
              <w:pStyle w:val="af"/>
              <w:jc w:val="center"/>
              <w:rPr>
                <w:sz w:val="22"/>
                <w:szCs w:val="22"/>
              </w:rPr>
            </w:pPr>
            <w:r>
              <w:rPr>
                <w:sz w:val="22"/>
                <w:szCs w:val="22"/>
              </w:rPr>
              <w:t>62</w:t>
            </w:r>
          </w:p>
        </w:tc>
      </w:tr>
      <w:tr w:rsidR="003E5A81" w:rsidRPr="00A804B9" w:rsidTr="003C199E">
        <w:tc>
          <w:tcPr>
            <w:tcW w:w="993" w:type="dxa"/>
            <w:tcBorders>
              <w:top w:val="single" w:sz="4" w:space="0" w:color="auto"/>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3.17</w:t>
            </w:r>
            <w:r w:rsidR="003E5A81" w:rsidRPr="003E5A81">
              <w:rPr>
                <w:sz w:val="22"/>
                <w:szCs w:val="22"/>
              </w:rPr>
              <w:t>.</w:t>
            </w:r>
          </w:p>
        </w:tc>
        <w:tc>
          <w:tcPr>
            <w:tcW w:w="3777" w:type="dxa"/>
            <w:tcBorders>
              <w:top w:val="single" w:sz="4" w:space="0" w:color="auto"/>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Количество предприяти</w:t>
            </w:r>
            <w:r w:rsidRPr="003E5A81">
              <w:rPr>
                <w:sz w:val="22"/>
                <w:szCs w:val="22"/>
              </w:rPr>
              <w:softHyphen/>
              <w:t>й бытового обслуживания</w:t>
            </w:r>
          </w:p>
        </w:tc>
        <w:tc>
          <w:tcPr>
            <w:tcW w:w="1418" w:type="dxa"/>
            <w:tcBorders>
              <w:top w:val="single" w:sz="4" w:space="0" w:color="auto"/>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top w:val="single" w:sz="4" w:space="0" w:color="auto"/>
              <w:left w:val="single" w:sz="1" w:space="0" w:color="000000"/>
              <w:bottom w:val="single" w:sz="1" w:space="0" w:color="000000"/>
              <w:right w:val="single" w:sz="1" w:space="0" w:color="000000"/>
            </w:tcBorders>
          </w:tcPr>
          <w:p w:rsidR="003E5A81" w:rsidRPr="00352D64" w:rsidRDefault="00195B79" w:rsidP="00A804B9">
            <w:pPr>
              <w:pStyle w:val="af"/>
              <w:jc w:val="center"/>
              <w:rPr>
                <w:sz w:val="22"/>
                <w:szCs w:val="22"/>
              </w:rPr>
            </w:pPr>
            <w:r>
              <w:rPr>
                <w:sz w:val="22"/>
                <w:szCs w:val="22"/>
              </w:rPr>
              <w:t>5</w:t>
            </w:r>
          </w:p>
        </w:tc>
        <w:tc>
          <w:tcPr>
            <w:tcW w:w="1134" w:type="dxa"/>
            <w:tcBorders>
              <w:top w:val="single" w:sz="4" w:space="0" w:color="auto"/>
              <w:left w:val="single" w:sz="1" w:space="0" w:color="000000"/>
              <w:bottom w:val="single" w:sz="1" w:space="0" w:color="000000"/>
            </w:tcBorders>
          </w:tcPr>
          <w:p w:rsidR="003E5A81" w:rsidRPr="00352D64" w:rsidRDefault="00195B79" w:rsidP="00A804B9">
            <w:pPr>
              <w:pStyle w:val="af"/>
              <w:jc w:val="center"/>
              <w:rPr>
                <w:sz w:val="22"/>
                <w:szCs w:val="22"/>
              </w:rPr>
            </w:pPr>
            <w:r>
              <w:rPr>
                <w:sz w:val="22"/>
                <w:szCs w:val="22"/>
              </w:rPr>
              <w:t>5</w:t>
            </w:r>
          </w:p>
        </w:tc>
        <w:tc>
          <w:tcPr>
            <w:tcW w:w="1134" w:type="dxa"/>
            <w:tcBorders>
              <w:top w:val="single" w:sz="4" w:space="0" w:color="auto"/>
              <w:left w:val="single" w:sz="1" w:space="0" w:color="000000"/>
              <w:bottom w:val="single" w:sz="1" w:space="0" w:color="000000"/>
              <w:right w:val="single" w:sz="1" w:space="0" w:color="000000"/>
            </w:tcBorders>
          </w:tcPr>
          <w:p w:rsidR="003E5A81" w:rsidRPr="00352D64" w:rsidRDefault="00195B79" w:rsidP="00A804B9">
            <w:pPr>
              <w:pStyle w:val="af"/>
              <w:jc w:val="center"/>
              <w:rPr>
                <w:sz w:val="22"/>
                <w:szCs w:val="22"/>
              </w:rPr>
            </w:pPr>
            <w:r>
              <w:rPr>
                <w:sz w:val="22"/>
                <w:szCs w:val="22"/>
              </w:rPr>
              <w:t>5</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3.17.1</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в том числе муни</w:t>
            </w:r>
            <w:r w:rsidRPr="003E5A81">
              <w:rPr>
                <w:sz w:val="22"/>
                <w:szCs w:val="22"/>
              </w:rPr>
              <w:softHyphen/>
              <w:t>ципальных</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 xml:space="preserve">единиц </w:t>
            </w:r>
          </w:p>
        </w:tc>
        <w:tc>
          <w:tcPr>
            <w:tcW w:w="1134" w:type="dxa"/>
            <w:tcBorders>
              <w:left w:val="single" w:sz="1" w:space="0" w:color="000000"/>
              <w:bottom w:val="single" w:sz="1" w:space="0" w:color="000000"/>
              <w:right w:val="single" w:sz="1" w:space="0" w:color="000000"/>
            </w:tcBorders>
          </w:tcPr>
          <w:p w:rsidR="003E5A81" w:rsidRPr="003E5A81" w:rsidRDefault="009038A8" w:rsidP="00A804B9">
            <w:pPr>
              <w:pStyle w:val="af"/>
              <w:jc w:val="center"/>
              <w:rPr>
                <w:sz w:val="22"/>
                <w:szCs w:val="22"/>
              </w:rPr>
            </w:pPr>
            <w:r>
              <w:rPr>
                <w:sz w:val="22"/>
                <w:szCs w:val="22"/>
              </w:rPr>
              <w:t>0</w:t>
            </w:r>
          </w:p>
        </w:tc>
        <w:tc>
          <w:tcPr>
            <w:tcW w:w="1134" w:type="dxa"/>
            <w:tcBorders>
              <w:left w:val="single" w:sz="1" w:space="0" w:color="000000"/>
              <w:bottom w:val="single" w:sz="1" w:space="0" w:color="000000"/>
            </w:tcBorders>
          </w:tcPr>
          <w:p w:rsidR="003E5A81" w:rsidRPr="003E5A81" w:rsidRDefault="009038A8" w:rsidP="00A804B9">
            <w:pPr>
              <w:pStyle w:val="af"/>
              <w:jc w:val="center"/>
              <w:rPr>
                <w:sz w:val="22"/>
                <w:szCs w:val="22"/>
              </w:rPr>
            </w:pPr>
            <w:r>
              <w:rPr>
                <w:sz w:val="22"/>
                <w:szCs w:val="22"/>
              </w:rPr>
              <w:t>0</w:t>
            </w:r>
          </w:p>
        </w:tc>
        <w:tc>
          <w:tcPr>
            <w:tcW w:w="1134" w:type="dxa"/>
            <w:tcBorders>
              <w:left w:val="single" w:sz="1" w:space="0" w:color="000000"/>
              <w:bottom w:val="single" w:sz="1" w:space="0" w:color="000000"/>
              <w:right w:val="single" w:sz="1" w:space="0" w:color="000000"/>
            </w:tcBorders>
          </w:tcPr>
          <w:p w:rsidR="003E5A81" w:rsidRPr="003E5A81" w:rsidRDefault="009038A8" w:rsidP="00A804B9">
            <w:pPr>
              <w:pStyle w:val="af"/>
              <w:jc w:val="center"/>
              <w:rPr>
                <w:sz w:val="22"/>
                <w:szCs w:val="22"/>
              </w:rPr>
            </w:pPr>
            <w:r>
              <w:rPr>
                <w:sz w:val="22"/>
                <w:szCs w:val="22"/>
              </w:rPr>
              <w:t>0</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3.17.1.1</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по видам услуг:</w:t>
            </w:r>
          </w:p>
          <w:p w:rsidR="003E5A81" w:rsidRPr="003E5A81" w:rsidRDefault="003E5A81" w:rsidP="00A804B9">
            <w:pPr>
              <w:pStyle w:val="af"/>
              <w:rPr>
                <w:sz w:val="22"/>
                <w:szCs w:val="22"/>
              </w:rPr>
            </w:pPr>
            <w:r w:rsidRPr="003E5A81">
              <w:rPr>
                <w:sz w:val="22"/>
                <w:szCs w:val="22"/>
              </w:rPr>
              <w:t>ремонт, окраска и пошив обуви</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p>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tcBorders>
          </w:tcPr>
          <w:p w:rsidR="003E5A81" w:rsidRPr="003E5A81" w:rsidRDefault="000F1798"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right w:val="single" w:sz="1" w:space="0" w:color="000000"/>
            </w:tcBorders>
          </w:tcPr>
          <w:p w:rsidR="003E5A81" w:rsidRPr="003E5A81" w:rsidRDefault="000F1798" w:rsidP="00A804B9">
            <w:pPr>
              <w:jc w:val="center"/>
              <w:rPr>
                <w:rFonts w:ascii="Times New Roman" w:hAnsi="Times New Roman" w:cs="Times New Roman"/>
              </w:rPr>
            </w:pPr>
            <w:r>
              <w:rPr>
                <w:rFonts w:ascii="Times New Roman" w:hAnsi="Times New Roman" w:cs="Times New Roman"/>
              </w:rPr>
              <w:t>0</w:t>
            </w:r>
          </w:p>
        </w:tc>
      </w:tr>
      <w:tr w:rsidR="003E5A81" w:rsidRPr="00A804B9" w:rsidTr="003C199E">
        <w:tc>
          <w:tcPr>
            <w:tcW w:w="993" w:type="dxa"/>
            <w:tcBorders>
              <w:left w:val="single" w:sz="1" w:space="0" w:color="000000"/>
              <w:bottom w:val="single" w:sz="1" w:space="0" w:color="000000"/>
            </w:tcBorders>
          </w:tcPr>
          <w:p w:rsidR="003E5A81" w:rsidRPr="003E5A81" w:rsidRDefault="0014534B" w:rsidP="00A804B9">
            <w:pPr>
              <w:pStyle w:val="af"/>
              <w:jc w:val="center"/>
              <w:rPr>
                <w:sz w:val="22"/>
                <w:szCs w:val="22"/>
              </w:rPr>
            </w:pPr>
            <w:r>
              <w:rPr>
                <w:sz w:val="22"/>
                <w:szCs w:val="22"/>
              </w:rPr>
              <w:t>3.17.1.2</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p>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r>
      <w:tr w:rsidR="003E5A81" w:rsidRPr="00A804B9" w:rsidTr="003C199E">
        <w:tc>
          <w:tcPr>
            <w:tcW w:w="993" w:type="dxa"/>
            <w:tcBorders>
              <w:left w:val="single" w:sz="1" w:space="0" w:color="000000"/>
              <w:bottom w:val="single" w:sz="1" w:space="0" w:color="000000"/>
            </w:tcBorders>
          </w:tcPr>
          <w:p w:rsidR="003E5A81" w:rsidRPr="003E5A81" w:rsidRDefault="003C199E" w:rsidP="00A804B9">
            <w:pPr>
              <w:pStyle w:val="af"/>
              <w:jc w:val="center"/>
              <w:rPr>
                <w:sz w:val="22"/>
                <w:szCs w:val="22"/>
              </w:rPr>
            </w:pPr>
            <w:r>
              <w:rPr>
                <w:sz w:val="22"/>
                <w:szCs w:val="22"/>
              </w:rPr>
              <w:t>3.17.1.3</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p>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r>
      <w:tr w:rsidR="003E5A81" w:rsidRPr="00A804B9" w:rsidTr="003C199E">
        <w:tc>
          <w:tcPr>
            <w:tcW w:w="993" w:type="dxa"/>
            <w:tcBorders>
              <w:left w:val="single" w:sz="1" w:space="0" w:color="000000"/>
              <w:bottom w:val="single" w:sz="1" w:space="0" w:color="000000"/>
            </w:tcBorders>
          </w:tcPr>
          <w:p w:rsidR="003E5A81" w:rsidRPr="003E5A81" w:rsidRDefault="003C199E" w:rsidP="00A804B9">
            <w:pPr>
              <w:pStyle w:val="af"/>
              <w:jc w:val="center"/>
              <w:rPr>
                <w:sz w:val="22"/>
                <w:szCs w:val="22"/>
              </w:rPr>
            </w:pPr>
            <w:r>
              <w:rPr>
                <w:sz w:val="22"/>
                <w:szCs w:val="22"/>
              </w:rPr>
              <w:t>3.17.1.4</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изготовление и ремонт мебели</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r>
      <w:tr w:rsidR="003E5A81" w:rsidRPr="00A804B9" w:rsidTr="003C199E">
        <w:tc>
          <w:tcPr>
            <w:tcW w:w="993" w:type="dxa"/>
            <w:tcBorders>
              <w:left w:val="single" w:sz="1" w:space="0" w:color="000000"/>
              <w:bottom w:val="single" w:sz="4" w:space="0" w:color="auto"/>
            </w:tcBorders>
          </w:tcPr>
          <w:p w:rsidR="003E5A81" w:rsidRPr="003E5A81" w:rsidRDefault="003C199E" w:rsidP="00A804B9">
            <w:pPr>
              <w:pStyle w:val="af"/>
              <w:jc w:val="center"/>
              <w:rPr>
                <w:sz w:val="22"/>
                <w:szCs w:val="22"/>
              </w:rPr>
            </w:pPr>
            <w:r>
              <w:rPr>
                <w:sz w:val="22"/>
                <w:szCs w:val="22"/>
              </w:rPr>
              <w:t>3.17.1.5</w:t>
            </w:r>
          </w:p>
        </w:tc>
        <w:tc>
          <w:tcPr>
            <w:tcW w:w="3777" w:type="dxa"/>
            <w:tcBorders>
              <w:left w:val="single" w:sz="1" w:space="0" w:color="000000"/>
              <w:bottom w:val="single" w:sz="4" w:space="0" w:color="auto"/>
            </w:tcBorders>
          </w:tcPr>
          <w:p w:rsidR="003E5A81" w:rsidRPr="003E5A81" w:rsidRDefault="003E5A81" w:rsidP="00A804B9">
            <w:pPr>
              <w:pStyle w:val="af"/>
              <w:rPr>
                <w:sz w:val="22"/>
                <w:szCs w:val="22"/>
              </w:rPr>
            </w:pPr>
            <w:r w:rsidRPr="003E5A81">
              <w:rPr>
                <w:sz w:val="22"/>
                <w:szCs w:val="22"/>
              </w:rPr>
              <w:t>химическая чистка и крашение</w:t>
            </w:r>
          </w:p>
        </w:tc>
        <w:tc>
          <w:tcPr>
            <w:tcW w:w="1418" w:type="dxa"/>
            <w:tcBorders>
              <w:left w:val="single" w:sz="1" w:space="0" w:color="000000"/>
              <w:bottom w:val="single" w:sz="4" w:space="0" w:color="auto"/>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4" w:space="0" w:color="auto"/>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4" w:space="0" w:color="auto"/>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4" w:space="0" w:color="auto"/>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r>
      <w:tr w:rsidR="003E5A81" w:rsidRPr="00A804B9" w:rsidTr="003C199E">
        <w:tc>
          <w:tcPr>
            <w:tcW w:w="993" w:type="dxa"/>
            <w:tcBorders>
              <w:top w:val="single" w:sz="4" w:space="0" w:color="auto"/>
              <w:left w:val="single" w:sz="2" w:space="0" w:color="000000"/>
              <w:bottom w:val="single" w:sz="2" w:space="0" w:color="000000"/>
              <w:right w:val="single" w:sz="2" w:space="0" w:color="000000"/>
            </w:tcBorders>
          </w:tcPr>
          <w:p w:rsidR="003E5A81" w:rsidRPr="003E5A81" w:rsidRDefault="003C199E" w:rsidP="00A804B9">
            <w:pPr>
              <w:pStyle w:val="af"/>
              <w:jc w:val="center"/>
              <w:rPr>
                <w:sz w:val="22"/>
                <w:szCs w:val="22"/>
              </w:rPr>
            </w:pPr>
            <w:r>
              <w:rPr>
                <w:sz w:val="22"/>
                <w:szCs w:val="22"/>
              </w:rPr>
              <w:t>3.17.1.6</w:t>
            </w:r>
          </w:p>
        </w:tc>
        <w:tc>
          <w:tcPr>
            <w:tcW w:w="3777" w:type="dxa"/>
            <w:tcBorders>
              <w:top w:val="single" w:sz="4" w:space="0" w:color="auto"/>
              <w:left w:val="single" w:sz="2" w:space="0" w:color="000000"/>
              <w:bottom w:val="single" w:sz="2" w:space="0" w:color="000000"/>
              <w:right w:val="single" w:sz="2" w:space="0" w:color="000000"/>
            </w:tcBorders>
          </w:tcPr>
          <w:p w:rsidR="003E5A81" w:rsidRPr="003E5A81" w:rsidRDefault="003E5A81" w:rsidP="00A804B9">
            <w:pPr>
              <w:pStyle w:val="af"/>
              <w:rPr>
                <w:sz w:val="22"/>
                <w:szCs w:val="22"/>
              </w:rPr>
            </w:pPr>
            <w:r w:rsidRPr="003E5A81">
              <w:rPr>
                <w:sz w:val="22"/>
                <w:szCs w:val="22"/>
              </w:rPr>
              <w:t>услуги прачечных</w:t>
            </w:r>
          </w:p>
        </w:tc>
        <w:tc>
          <w:tcPr>
            <w:tcW w:w="1418" w:type="dxa"/>
            <w:tcBorders>
              <w:top w:val="single" w:sz="4" w:space="0" w:color="auto"/>
              <w:left w:val="single" w:sz="2" w:space="0" w:color="000000"/>
              <w:bottom w:val="single" w:sz="2" w:space="0" w:color="000000"/>
              <w:right w:val="single" w:sz="2"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top w:val="single" w:sz="4" w:space="0" w:color="auto"/>
              <w:left w:val="single" w:sz="2" w:space="0" w:color="000000"/>
              <w:bottom w:val="single" w:sz="2" w:space="0" w:color="000000"/>
              <w:right w:val="single" w:sz="2"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2" w:space="0" w:color="000000"/>
              <w:bottom w:val="single" w:sz="2" w:space="0" w:color="000000"/>
              <w:right w:val="single" w:sz="2"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2" w:space="0" w:color="000000"/>
              <w:bottom w:val="single" w:sz="2" w:space="0" w:color="000000"/>
              <w:right w:val="single" w:sz="2"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r>
      <w:tr w:rsidR="003E5A81" w:rsidRPr="00A804B9" w:rsidTr="003C199E">
        <w:tc>
          <w:tcPr>
            <w:tcW w:w="993" w:type="dxa"/>
            <w:tcBorders>
              <w:top w:val="single" w:sz="2" w:space="0" w:color="000000"/>
              <w:left w:val="single" w:sz="1" w:space="0" w:color="000000"/>
              <w:bottom w:val="single" w:sz="1" w:space="0" w:color="000000"/>
            </w:tcBorders>
          </w:tcPr>
          <w:p w:rsidR="003E5A81" w:rsidRPr="003E5A81" w:rsidRDefault="003C199E" w:rsidP="00A804B9">
            <w:pPr>
              <w:pStyle w:val="af"/>
              <w:jc w:val="center"/>
              <w:rPr>
                <w:sz w:val="22"/>
                <w:szCs w:val="22"/>
              </w:rPr>
            </w:pPr>
            <w:r>
              <w:rPr>
                <w:sz w:val="22"/>
                <w:szCs w:val="22"/>
              </w:rPr>
              <w:t>3.17.1.7</w:t>
            </w:r>
          </w:p>
        </w:tc>
        <w:tc>
          <w:tcPr>
            <w:tcW w:w="3777" w:type="dxa"/>
            <w:tcBorders>
              <w:top w:val="single" w:sz="2" w:space="0" w:color="000000"/>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услуги фотоателье, фото- и кино-лабораторий</w:t>
            </w:r>
          </w:p>
        </w:tc>
        <w:tc>
          <w:tcPr>
            <w:tcW w:w="1418" w:type="dxa"/>
            <w:tcBorders>
              <w:top w:val="single" w:sz="2"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top w:val="single" w:sz="2" w:space="0" w:color="000000"/>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1</w:t>
            </w:r>
          </w:p>
        </w:tc>
        <w:tc>
          <w:tcPr>
            <w:tcW w:w="1134" w:type="dxa"/>
            <w:tcBorders>
              <w:top w:val="single" w:sz="2" w:space="0" w:color="000000"/>
              <w:left w:val="single" w:sz="1" w:space="0" w:color="000000"/>
              <w:bottom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1</w:t>
            </w:r>
          </w:p>
        </w:tc>
        <w:tc>
          <w:tcPr>
            <w:tcW w:w="1134" w:type="dxa"/>
            <w:tcBorders>
              <w:top w:val="single" w:sz="2" w:space="0" w:color="000000"/>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1</w:t>
            </w:r>
          </w:p>
        </w:tc>
      </w:tr>
      <w:tr w:rsidR="003E5A81" w:rsidRPr="00A804B9" w:rsidTr="003C199E">
        <w:tc>
          <w:tcPr>
            <w:tcW w:w="993" w:type="dxa"/>
            <w:tcBorders>
              <w:left w:val="single" w:sz="1" w:space="0" w:color="000000"/>
              <w:bottom w:val="single" w:sz="1" w:space="0" w:color="000000"/>
            </w:tcBorders>
          </w:tcPr>
          <w:p w:rsidR="003E5A81" w:rsidRPr="003E5A81" w:rsidRDefault="003C199E" w:rsidP="00A804B9">
            <w:pPr>
              <w:pStyle w:val="af"/>
              <w:jc w:val="center"/>
              <w:rPr>
                <w:sz w:val="22"/>
                <w:szCs w:val="22"/>
              </w:rPr>
            </w:pPr>
            <w:r>
              <w:rPr>
                <w:sz w:val="22"/>
                <w:szCs w:val="22"/>
              </w:rPr>
              <w:t>3.17.1.8</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услуги парикмахерских</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352D64" w:rsidP="00A804B9">
            <w:pPr>
              <w:jc w:val="center"/>
              <w:rPr>
                <w:rFonts w:ascii="Times New Roman" w:hAnsi="Times New Roman" w:cs="Times New Roman"/>
              </w:rPr>
            </w:pPr>
            <w:r>
              <w:rPr>
                <w:rFonts w:ascii="Times New Roman" w:hAnsi="Times New Roman" w:cs="Times New Roman"/>
              </w:rPr>
              <w:t>4</w:t>
            </w:r>
          </w:p>
        </w:tc>
        <w:tc>
          <w:tcPr>
            <w:tcW w:w="1134" w:type="dxa"/>
            <w:tcBorders>
              <w:left w:val="single" w:sz="1" w:space="0" w:color="000000"/>
              <w:bottom w:val="single" w:sz="1" w:space="0" w:color="000000"/>
            </w:tcBorders>
          </w:tcPr>
          <w:p w:rsidR="003E5A81" w:rsidRPr="003E5A81" w:rsidRDefault="00352D64" w:rsidP="00A804B9">
            <w:pPr>
              <w:jc w:val="center"/>
              <w:rPr>
                <w:rFonts w:ascii="Times New Roman" w:hAnsi="Times New Roman" w:cs="Times New Roman"/>
              </w:rPr>
            </w:pPr>
            <w:r>
              <w:rPr>
                <w:rFonts w:ascii="Times New Roman" w:hAnsi="Times New Roman" w:cs="Times New Roman"/>
              </w:rPr>
              <w:t>4</w:t>
            </w:r>
          </w:p>
        </w:tc>
        <w:tc>
          <w:tcPr>
            <w:tcW w:w="1134" w:type="dxa"/>
            <w:tcBorders>
              <w:left w:val="single" w:sz="1" w:space="0" w:color="000000"/>
              <w:bottom w:val="single" w:sz="1" w:space="0" w:color="000000"/>
              <w:right w:val="single" w:sz="1" w:space="0" w:color="000000"/>
            </w:tcBorders>
          </w:tcPr>
          <w:p w:rsidR="003E5A81" w:rsidRPr="003E5A81" w:rsidRDefault="00352D64" w:rsidP="00A804B9">
            <w:pPr>
              <w:jc w:val="center"/>
              <w:rPr>
                <w:rFonts w:ascii="Times New Roman" w:hAnsi="Times New Roman" w:cs="Times New Roman"/>
              </w:rPr>
            </w:pPr>
            <w:r>
              <w:rPr>
                <w:rFonts w:ascii="Times New Roman" w:hAnsi="Times New Roman" w:cs="Times New Roman"/>
              </w:rPr>
              <w:t>4</w:t>
            </w:r>
          </w:p>
        </w:tc>
      </w:tr>
      <w:tr w:rsidR="003E5A81" w:rsidRPr="00A804B9" w:rsidTr="003C199E">
        <w:tc>
          <w:tcPr>
            <w:tcW w:w="993" w:type="dxa"/>
            <w:tcBorders>
              <w:left w:val="single" w:sz="1" w:space="0" w:color="000000"/>
              <w:bottom w:val="single" w:sz="1" w:space="0" w:color="000000"/>
            </w:tcBorders>
          </w:tcPr>
          <w:p w:rsidR="003E5A81" w:rsidRPr="003E5A81" w:rsidRDefault="003C199E" w:rsidP="00A804B9">
            <w:pPr>
              <w:pStyle w:val="af"/>
              <w:jc w:val="center"/>
              <w:rPr>
                <w:sz w:val="22"/>
                <w:szCs w:val="22"/>
              </w:rPr>
            </w:pPr>
            <w:r>
              <w:rPr>
                <w:sz w:val="22"/>
                <w:szCs w:val="22"/>
              </w:rPr>
              <w:lastRenderedPageBreak/>
              <w:t>3.17.1.9</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услуги бань и душевых</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r>
      <w:tr w:rsidR="003E5A81" w:rsidRPr="00A804B9" w:rsidTr="003C199E">
        <w:tc>
          <w:tcPr>
            <w:tcW w:w="993" w:type="dxa"/>
            <w:tcBorders>
              <w:left w:val="single" w:sz="1" w:space="0" w:color="000000"/>
              <w:bottom w:val="single" w:sz="1" w:space="0" w:color="000000"/>
            </w:tcBorders>
          </w:tcPr>
          <w:p w:rsidR="003E5A81" w:rsidRPr="003E5A81" w:rsidRDefault="003C199E" w:rsidP="003C199E">
            <w:pPr>
              <w:pStyle w:val="af"/>
              <w:ind w:left="-197" w:firstLine="197"/>
              <w:jc w:val="center"/>
              <w:rPr>
                <w:sz w:val="22"/>
                <w:szCs w:val="22"/>
              </w:rPr>
            </w:pPr>
            <w:r>
              <w:rPr>
                <w:sz w:val="22"/>
                <w:szCs w:val="22"/>
              </w:rPr>
              <w:t>3.17.1.10</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прочие виды бытовых услуг</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 xml:space="preserve"> единиц</w:t>
            </w:r>
          </w:p>
        </w:tc>
        <w:tc>
          <w:tcPr>
            <w:tcW w:w="1134" w:type="dxa"/>
            <w:tcBorders>
              <w:left w:val="single" w:sz="1" w:space="0" w:color="000000"/>
              <w:bottom w:val="single" w:sz="1" w:space="0" w:color="000000"/>
              <w:right w:val="single" w:sz="1" w:space="0" w:color="000000"/>
            </w:tcBorders>
          </w:tcPr>
          <w:p w:rsidR="003E5A81" w:rsidRPr="003E5A81" w:rsidRDefault="009038A8" w:rsidP="00A804B9">
            <w:pPr>
              <w:jc w:val="center"/>
              <w:rPr>
                <w:rFonts w:ascii="Times New Roman" w:hAnsi="Times New Roman" w:cs="Times New Roman"/>
              </w:rPr>
            </w:pPr>
            <w:r>
              <w:rPr>
                <w:rFonts w:ascii="Times New Roman" w:hAnsi="Times New Roman" w:cs="Times New Roman"/>
              </w:rPr>
              <w:t>2</w:t>
            </w:r>
          </w:p>
        </w:tc>
        <w:tc>
          <w:tcPr>
            <w:tcW w:w="1134" w:type="dxa"/>
            <w:tcBorders>
              <w:left w:val="single" w:sz="1" w:space="0" w:color="000000"/>
              <w:bottom w:val="single" w:sz="1" w:space="0" w:color="000000"/>
            </w:tcBorders>
          </w:tcPr>
          <w:p w:rsidR="003E5A81" w:rsidRPr="003E5A81" w:rsidRDefault="009038A8" w:rsidP="00A804B9">
            <w:pPr>
              <w:jc w:val="center"/>
              <w:rPr>
                <w:rFonts w:ascii="Times New Roman" w:hAnsi="Times New Roman" w:cs="Times New Roman"/>
              </w:rPr>
            </w:pPr>
            <w:r>
              <w:rPr>
                <w:rFonts w:ascii="Times New Roman" w:hAnsi="Times New Roman" w:cs="Times New Roman"/>
              </w:rPr>
              <w:t>2</w:t>
            </w:r>
          </w:p>
        </w:tc>
        <w:tc>
          <w:tcPr>
            <w:tcW w:w="1134" w:type="dxa"/>
            <w:tcBorders>
              <w:left w:val="single" w:sz="1" w:space="0" w:color="000000"/>
              <w:bottom w:val="single" w:sz="1" w:space="0" w:color="000000"/>
              <w:right w:val="single" w:sz="1" w:space="0" w:color="000000"/>
            </w:tcBorders>
          </w:tcPr>
          <w:p w:rsidR="003E5A81" w:rsidRPr="003E5A81" w:rsidRDefault="009038A8" w:rsidP="00A804B9">
            <w:pPr>
              <w:jc w:val="center"/>
              <w:rPr>
                <w:rFonts w:ascii="Times New Roman" w:hAnsi="Times New Roman" w:cs="Times New Roman"/>
              </w:rPr>
            </w:pPr>
            <w:r>
              <w:rPr>
                <w:rFonts w:ascii="Times New Roman" w:hAnsi="Times New Roman" w:cs="Times New Roman"/>
              </w:rPr>
              <w:t>2</w:t>
            </w:r>
          </w:p>
        </w:tc>
      </w:tr>
      <w:tr w:rsidR="003E5A81" w:rsidRPr="00A804B9" w:rsidTr="003C199E">
        <w:tc>
          <w:tcPr>
            <w:tcW w:w="993" w:type="dxa"/>
            <w:tcBorders>
              <w:left w:val="single" w:sz="1" w:space="0" w:color="000000"/>
              <w:bottom w:val="single" w:sz="1" w:space="0" w:color="000000"/>
            </w:tcBorders>
          </w:tcPr>
          <w:p w:rsidR="003E5A81" w:rsidRDefault="003C199E" w:rsidP="00A804B9">
            <w:pPr>
              <w:pStyle w:val="af"/>
              <w:jc w:val="center"/>
              <w:rPr>
                <w:sz w:val="22"/>
                <w:szCs w:val="22"/>
              </w:rPr>
            </w:pPr>
            <w:r>
              <w:rPr>
                <w:sz w:val="22"/>
                <w:szCs w:val="22"/>
              </w:rPr>
              <w:t>3.17.2</w:t>
            </w:r>
          </w:p>
          <w:p w:rsidR="003C199E" w:rsidRPr="003E5A81" w:rsidRDefault="003C199E" w:rsidP="00A804B9">
            <w:pPr>
              <w:pStyle w:val="af"/>
              <w:jc w:val="center"/>
              <w:rPr>
                <w:sz w:val="22"/>
                <w:szCs w:val="22"/>
              </w:rPr>
            </w:pPr>
            <w:r>
              <w:rPr>
                <w:sz w:val="22"/>
                <w:szCs w:val="22"/>
              </w:rPr>
              <w:t>3.17.2.1</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 xml:space="preserve">Другие услуги для населения: </w:t>
            </w:r>
          </w:p>
          <w:p w:rsidR="003E5A81" w:rsidRPr="003E5A81" w:rsidRDefault="003E5A81" w:rsidP="00A804B9">
            <w:pPr>
              <w:pStyle w:val="af"/>
              <w:rPr>
                <w:sz w:val="22"/>
                <w:szCs w:val="22"/>
              </w:rPr>
            </w:pPr>
            <w:r w:rsidRPr="003E5A81">
              <w:rPr>
                <w:sz w:val="22"/>
                <w:szCs w:val="22"/>
              </w:rPr>
              <w:t>техническое обслужива</w:t>
            </w:r>
            <w:r w:rsidRPr="003E5A81">
              <w:rPr>
                <w:sz w:val="22"/>
                <w:szCs w:val="22"/>
              </w:rPr>
              <w:softHyphen/>
              <w:t>ние и ремонт транспортных средств, машин и оборудо</w:t>
            </w:r>
            <w:r w:rsidRPr="003E5A81">
              <w:rPr>
                <w:sz w:val="22"/>
                <w:szCs w:val="22"/>
              </w:rPr>
              <w:softHyphen/>
              <w:t>вания</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p>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1</w:t>
            </w:r>
          </w:p>
        </w:tc>
        <w:tc>
          <w:tcPr>
            <w:tcW w:w="1134" w:type="dxa"/>
            <w:tcBorders>
              <w:left w:val="single" w:sz="1" w:space="0" w:color="000000"/>
              <w:bottom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1</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1</w:t>
            </w:r>
          </w:p>
        </w:tc>
      </w:tr>
      <w:tr w:rsidR="003E5A81" w:rsidRPr="00A804B9" w:rsidTr="003C199E">
        <w:tc>
          <w:tcPr>
            <w:tcW w:w="993" w:type="dxa"/>
            <w:tcBorders>
              <w:left w:val="single" w:sz="1" w:space="0" w:color="000000"/>
              <w:bottom w:val="single" w:sz="1" w:space="0" w:color="000000"/>
            </w:tcBorders>
          </w:tcPr>
          <w:p w:rsidR="003E5A81" w:rsidRPr="003E5A81" w:rsidRDefault="003C199E" w:rsidP="00A804B9">
            <w:pPr>
              <w:pStyle w:val="af"/>
              <w:jc w:val="center"/>
              <w:rPr>
                <w:sz w:val="22"/>
                <w:szCs w:val="22"/>
              </w:rPr>
            </w:pPr>
            <w:r>
              <w:rPr>
                <w:sz w:val="22"/>
                <w:szCs w:val="22"/>
              </w:rPr>
              <w:t>3.17.2.2</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ритуальные услуги</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0</w:t>
            </w:r>
          </w:p>
        </w:tc>
      </w:tr>
      <w:tr w:rsidR="003E5A81" w:rsidRPr="00A804B9" w:rsidTr="003C199E">
        <w:trPr>
          <w:trHeight w:val="45"/>
        </w:trPr>
        <w:tc>
          <w:tcPr>
            <w:tcW w:w="993" w:type="dxa"/>
            <w:tcBorders>
              <w:left w:val="single" w:sz="1" w:space="0" w:color="000000"/>
              <w:bottom w:val="single" w:sz="1" w:space="0" w:color="000000"/>
            </w:tcBorders>
          </w:tcPr>
          <w:p w:rsidR="003E5A81" w:rsidRPr="003E5A81" w:rsidRDefault="003C199E" w:rsidP="00A804B9">
            <w:pPr>
              <w:pStyle w:val="af"/>
              <w:jc w:val="center"/>
              <w:rPr>
                <w:sz w:val="22"/>
                <w:szCs w:val="22"/>
              </w:rPr>
            </w:pPr>
            <w:r>
              <w:rPr>
                <w:sz w:val="22"/>
                <w:szCs w:val="22"/>
              </w:rPr>
              <w:t>3.17.2.3</w:t>
            </w:r>
          </w:p>
        </w:tc>
        <w:tc>
          <w:tcPr>
            <w:tcW w:w="3777"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автозаправочные станции</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1</w:t>
            </w:r>
          </w:p>
        </w:tc>
        <w:tc>
          <w:tcPr>
            <w:tcW w:w="1134" w:type="dxa"/>
            <w:tcBorders>
              <w:left w:val="single" w:sz="1" w:space="0" w:color="000000"/>
              <w:bottom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1</w:t>
            </w:r>
          </w:p>
        </w:tc>
        <w:tc>
          <w:tcPr>
            <w:tcW w:w="1134" w:type="dxa"/>
            <w:tcBorders>
              <w:left w:val="single" w:sz="1" w:space="0" w:color="000000"/>
              <w:bottom w:val="single" w:sz="1" w:space="0" w:color="000000"/>
              <w:right w:val="single" w:sz="1" w:space="0" w:color="000000"/>
            </w:tcBorders>
          </w:tcPr>
          <w:p w:rsidR="003E5A81" w:rsidRPr="003E5A81" w:rsidRDefault="00556361" w:rsidP="00A804B9">
            <w:pPr>
              <w:jc w:val="center"/>
              <w:rPr>
                <w:rFonts w:ascii="Times New Roman" w:hAnsi="Times New Roman" w:cs="Times New Roman"/>
              </w:rPr>
            </w:pPr>
            <w:r>
              <w:rPr>
                <w:rFonts w:ascii="Times New Roman" w:hAnsi="Times New Roman" w:cs="Times New Roman"/>
              </w:rPr>
              <w:t>1</w:t>
            </w:r>
          </w:p>
        </w:tc>
      </w:tr>
    </w:tbl>
    <w:p w:rsidR="00A804B9" w:rsidRPr="00A804B9" w:rsidRDefault="00A804B9" w:rsidP="005D417C">
      <w:pPr>
        <w:rPr>
          <w:rFonts w:ascii="Times New Roman" w:hAnsi="Times New Roman" w:cs="Times New Roman"/>
          <w:highlight w:val="lightGray"/>
        </w:rPr>
      </w:pPr>
    </w:p>
    <w:p w:rsidR="00A804B9" w:rsidRPr="00A804B9" w:rsidRDefault="00A804B9" w:rsidP="00A804B9">
      <w:pPr>
        <w:jc w:val="center"/>
        <w:rPr>
          <w:rFonts w:ascii="Times New Roman" w:hAnsi="Times New Roman" w:cs="Times New Roman"/>
          <w:b/>
          <w:bCs/>
        </w:rPr>
      </w:pPr>
      <w:r w:rsidRPr="00A804B9">
        <w:rPr>
          <w:rFonts w:ascii="Times New Roman" w:hAnsi="Times New Roman" w:cs="Times New Roman"/>
          <w:b/>
          <w:bCs/>
        </w:rPr>
        <w:t xml:space="preserve"> 4. ПОКАЗАТЕЛИ ЖИЛИЩНО-КОММУНАЛЬНОГО ХОЗЯЙСТВА</w:t>
      </w:r>
    </w:p>
    <w:p w:rsidR="00A804B9" w:rsidRPr="00A804B9" w:rsidRDefault="00A804B9" w:rsidP="00A804B9">
      <w:pPr>
        <w:jc w:val="center"/>
        <w:rPr>
          <w:rFonts w:ascii="Times New Roman" w:hAnsi="Times New Roman" w:cs="Times New Roman"/>
          <w:b/>
          <w:bCs/>
          <w:highlight w:val="lightGray"/>
        </w:rPr>
      </w:pPr>
    </w:p>
    <w:tbl>
      <w:tblPr>
        <w:tblW w:w="9498" w:type="dxa"/>
        <w:tblInd w:w="55" w:type="dxa"/>
        <w:tblLayout w:type="fixed"/>
        <w:tblCellMar>
          <w:top w:w="55" w:type="dxa"/>
          <w:left w:w="55" w:type="dxa"/>
          <w:bottom w:w="55" w:type="dxa"/>
          <w:right w:w="55" w:type="dxa"/>
        </w:tblCellMar>
        <w:tblLook w:val="0000"/>
      </w:tblPr>
      <w:tblGrid>
        <w:gridCol w:w="790"/>
        <w:gridCol w:w="3888"/>
        <w:gridCol w:w="1418"/>
        <w:gridCol w:w="1134"/>
        <w:gridCol w:w="1134"/>
        <w:gridCol w:w="1134"/>
      </w:tblGrid>
      <w:tr w:rsidR="00910176" w:rsidRPr="00A804B9" w:rsidTr="00910176">
        <w:trPr>
          <w:tblHeader/>
        </w:trPr>
        <w:tc>
          <w:tcPr>
            <w:tcW w:w="790"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88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 xml:space="preserve"> 201</w:t>
            </w:r>
            <w:r w:rsidR="00134E34">
              <w:rPr>
                <w:b/>
              </w:rPr>
              <w:t>9</w:t>
            </w:r>
            <w:r w:rsidRPr="00A804B9">
              <w:rPr>
                <w:b/>
              </w:rPr>
              <w:t xml:space="preserve"> г.</w:t>
            </w:r>
          </w:p>
        </w:tc>
      </w:tr>
      <w:tr w:rsidR="003E5A81" w:rsidRPr="00A804B9" w:rsidTr="003E5A81">
        <w:tc>
          <w:tcPr>
            <w:tcW w:w="790"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4.1.</w:t>
            </w:r>
          </w:p>
        </w:tc>
        <w:tc>
          <w:tcPr>
            <w:tcW w:w="3888" w:type="dxa"/>
            <w:tcBorders>
              <w:top w:val="single" w:sz="1" w:space="0" w:color="000000"/>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Количество организаций коммунального комплекса (ОКК)</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9B5059" w:rsidP="00A804B9">
            <w:pPr>
              <w:pStyle w:val="af"/>
              <w:jc w:val="center"/>
              <w:rPr>
                <w:sz w:val="22"/>
                <w:szCs w:val="22"/>
              </w:rPr>
            </w:pPr>
            <w:r>
              <w:rPr>
                <w:sz w:val="22"/>
                <w:szCs w:val="22"/>
              </w:rPr>
              <w:t>2</w:t>
            </w:r>
          </w:p>
        </w:tc>
        <w:tc>
          <w:tcPr>
            <w:tcW w:w="1134" w:type="dxa"/>
            <w:tcBorders>
              <w:top w:val="single" w:sz="1" w:space="0" w:color="000000"/>
              <w:left w:val="single" w:sz="1" w:space="0" w:color="000000"/>
              <w:bottom w:val="single" w:sz="1" w:space="0" w:color="000000"/>
            </w:tcBorders>
          </w:tcPr>
          <w:p w:rsidR="003E5A81" w:rsidRPr="003E5A81" w:rsidRDefault="009B5059" w:rsidP="00A804B9">
            <w:pPr>
              <w:pStyle w:val="af"/>
              <w:jc w:val="center"/>
              <w:rPr>
                <w:sz w:val="22"/>
                <w:szCs w:val="22"/>
              </w:rPr>
            </w:pPr>
            <w:r>
              <w:rPr>
                <w:sz w:val="22"/>
                <w:szCs w:val="22"/>
              </w:rPr>
              <w:t>2</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9B5059" w:rsidP="00A804B9">
            <w:pPr>
              <w:pStyle w:val="af"/>
              <w:jc w:val="center"/>
              <w:rPr>
                <w:sz w:val="22"/>
                <w:szCs w:val="22"/>
              </w:rPr>
            </w:pPr>
            <w:r>
              <w:rPr>
                <w:sz w:val="22"/>
                <w:szCs w:val="22"/>
              </w:rPr>
              <w:t>2</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4D33EA" w:rsidP="00A804B9">
            <w:pPr>
              <w:pStyle w:val="af"/>
              <w:jc w:val="center"/>
              <w:rPr>
                <w:sz w:val="22"/>
                <w:szCs w:val="22"/>
              </w:rPr>
            </w:pPr>
            <w:r>
              <w:rPr>
                <w:sz w:val="22"/>
                <w:szCs w:val="22"/>
              </w:rPr>
              <w:t>4.2</w:t>
            </w:r>
            <w:r w:rsidR="00780DF1" w:rsidRPr="003E5A81">
              <w:rPr>
                <w:sz w:val="22"/>
                <w:szCs w:val="22"/>
              </w:rPr>
              <w:t>.</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Общая площадь жилого фонда</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кв.м.</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97,9</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97,9</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97,9</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rPr>
                <w:sz w:val="22"/>
                <w:szCs w:val="22"/>
              </w:rPr>
            </w:pPr>
            <w:r w:rsidRPr="003E5A81">
              <w:rPr>
                <w:sz w:val="22"/>
                <w:szCs w:val="22"/>
              </w:rPr>
              <w:t>В том числе:</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jc w:val="center"/>
              <w:rPr>
                <w:rFonts w:ascii="Times New Roman" w:hAnsi="Times New Roman" w:cs="Times New Roman"/>
              </w:rPr>
            </w:pPr>
            <w:r w:rsidRPr="003E5A81">
              <w:rPr>
                <w:rFonts w:ascii="Times New Roman" w:hAnsi="Times New Roman" w:cs="Times New Roman"/>
              </w:rPr>
              <w:t>кв.м.</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4D33EA" w:rsidP="00A804B9">
            <w:pPr>
              <w:pStyle w:val="af"/>
              <w:jc w:val="center"/>
              <w:rPr>
                <w:sz w:val="22"/>
                <w:szCs w:val="22"/>
              </w:rPr>
            </w:pPr>
            <w:r>
              <w:rPr>
                <w:sz w:val="22"/>
                <w:szCs w:val="22"/>
              </w:rPr>
              <w:t>4.2</w:t>
            </w:r>
            <w:r w:rsidR="00780DF1" w:rsidRPr="003E5A81">
              <w:rPr>
                <w:sz w:val="22"/>
                <w:szCs w:val="22"/>
              </w:rPr>
              <w:t>.1.</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Площадь МКД пониженной капитальности, не имеющие благоустройства (К 0,5)</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jc w:val="center"/>
              <w:rPr>
                <w:rFonts w:ascii="Times New Roman" w:hAnsi="Times New Roman" w:cs="Times New Roman"/>
              </w:rPr>
            </w:pPr>
            <w:r w:rsidRPr="003E5A81">
              <w:rPr>
                <w:rFonts w:ascii="Times New Roman" w:hAnsi="Times New Roman" w:cs="Times New Roman"/>
              </w:rPr>
              <w:t>кв.м.</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4523,3</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4523,3</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4523,3</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4D33EA" w:rsidP="00A804B9">
            <w:pPr>
              <w:pStyle w:val="af"/>
              <w:jc w:val="center"/>
              <w:rPr>
                <w:sz w:val="22"/>
                <w:szCs w:val="22"/>
              </w:rPr>
            </w:pPr>
            <w:r>
              <w:rPr>
                <w:sz w:val="22"/>
                <w:szCs w:val="22"/>
              </w:rPr>
              <w:t>4.2</w:t>
            </w:r>
            <w:r w:rsidR="00780DF1" w:rsidRPr="003E5A81">
              <w:rPr>
                <w:sz w:val="22"/>
                <w:szCs w:val="22"/>
              </w:rPr>
              <w:t>.2.</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Площадь МКД, имеющие не все виды благоустройства (К 0,7)</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jc w:val="center"/>
              <w:rPr>
                <w:rFonts w:ascii="Times New Roman" w:hAnsi="Times New Roman" w:cs="Times New Roman"/>
              </w:rPr>
            </w:pPr>
            <w:r w:rsidRPr="003E5A81">
              <w:rPr>
                <w:rFonts w:ascii="Times New Roman" w:hAnsi="Times New Roman" w:cs="Times New Roman"/>
              </w:rPr>
              <w:t>кв.м.</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4523,3</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4523,3</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4523,3</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4D33EA" w:rsidP="00A804B9">
            <w:pPr>
              <w:pStyle w:val="af"/>
              <w:jc w:val="center"/>
              <w:rPr>
                <w:sz w:val="22"/>
                <w:szCs w:val="22"/>
              </w:rPr>
            </w:pPr>
            <w:r>
              <w:rPr>
                <w:sz w:val="22"/>
                <w:szCs w:val="22"/>
              </w:rPr>
              <w:t>4.2</w:t>
            </w:r>
            <w:r w:rsidR="00780DF1" w:rsidRPr="003E5A81">
              <w:rPr>
                <w:sz w:val="22"/>
                <w:szCs w:val="22"/>
              </w:rPr>
              <w:t>.3.</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Площадь МКД, имеющие все виды благоустройства (К 1)</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jc w:val="center"/>
              <w:rPr>
                <w:rFonts w:ascii="Times New Roman" w:hAnsi="Times New Roman" w:cs="Times New Roman"/>
              </w:rPr>
            </w:pPr>
            <w:r w:rsidRPr="003E5A81">
              <w:rPr>
                <w:rFonts w:ascii="Times New Roman" w:hAnsi="Times New Roman" w:cs="Times New Roman"/>
              </w:rPr>
              <w:t>кв.м.</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79242,31</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79242,31</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79242,31</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4D33EA" w:rsidP="00A804B9">
            <w:pPr>
              <w:pStyle w:val="af"/>
              <w:jc w:val="center"/>
              <w:rPr>
                <w:sz w:val="22"/>
                <w:szCs w:val="22"/>
              </w:rPr>
            </w:pPr>
            <w:r>
              <w:rPr>
                <w:sz w:val="22"/>
                <w:szCs w:val="22"/>
              </w:rPr>
              <w:t>4.2</w:t>
            </w:r>
            <w:r w:rsidR="00780DF1" w:rsidRPr="003E5A81">
              <w:rPr>
                <w:sz w:val="22"/>
                <w:szCs w:val="22"/>
              </w:rPr>
              <w:t>.4.</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Площадь МКД, относящаяся к ветхому и аварийному жилью (К 0,2)</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jc w:val="center"/>
              <w:rPr>
                <w:rFonts w:ascii="Times New Roman" w:hAnsi="Times New Roman" w:cs="Times New Roman"/>
              </w:rPr>
            </w:pPr>
            <w:r w:rsidRPr="003E5A81">
              <w:rPr>
                <w:rFonts w:ascii="Times New Roman" w:hAnsi="Times New Roman" w:cs="Times New Roman"/>
              </w:rPr>
              <w:t>кв.м.</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4D33EA" w:rsidP="00A804B9">
            <w:pPr>
              <w:pStyle w:val="af"/>
              <w:jc w:val="center"/>
              <w:rPr>
                <w:sz w:val="22"/>
                <w:szCs w:val="22"/>
              </w:rPr>
            </w:pPr>
            <w:r>
              <w:rPr>
                <w:sz w:val="22"/>
                <w:szCs w:val="22"/>
              </w:rPr>
              <w:t>4.3</w:t>
            </w:r>
            <w:r w:rsidR="00780DF1" w:rsidRPr="003E5A81">
              <w:rPr>
                <w:sz w:val="22"/>
                <w:szCs w:val="22"/>
              </w:rPr>
              <w:t>.</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Количество управляющих организаций</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1</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1</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1</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4D33EA" w:rsidP="00A804B9">
            <w:pPr>
              <w:pStyle w:val="af"/>
              <w:jc w:val="center"/>
              <w:rPr>
                <w:sz w:val="22"/>
                <w:szCs w:val="22"/>
              </w:rPr>
            </w:pPr>
            <w:r>
              <w:rPr>
                <w:sz w:val="22"/>
                <w:szCs w:val="22"/>
              </w:rPr>
              <w:t>4.4</w:t>
            </w:r>
            <w:r w:rsidR="00780DF1" w:rsidRPr="003E5A81">
              <w:rPr>
                <w:sz w:val="22"/>
                <w:szCs w:val="22"/>
              </w:rPr>
              <w:t>.</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Количество ТСЖ</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4D33EA" w:rsidP="00A804B9">
            <w:pPr>
              <w:pStyle w:val="af"/>
              <w:jc w:val="center"/>
              <w:rPr>
                <w:sz w:val="22"/>
                <w:szCs w:val="22"/>
              </w:rPr>
            </w:pPr>
            <w:r>
              <w:rPr>
                <w:sz w:val="22"/>
                <w:szCs w:val="22"/>
              </w:rPr>
              <w:t>4.5</w:t>
            </w:r>
            <w:r w:rsidR="00780DF1" w:rsidRPr="003E5A81">
              <w:rPr>
                <w:sz w:val="22"/>
                <w:szCs w:val="22"/>
              </w:rPr>
              <w:t>.</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Общее количество МКД, помещения которых не имеют отдельного выхода на улицу: из них, находящиеся</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30</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30</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30</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4D33EA" w:rsidP="00A804B9">
            <w:pPr>
              <w:pStyle w:val="af"/>
              <w:jc w:val="center"/>
              <w:rPr>
                <w:sz w:val="22"/>
                <w:szCs w:val="22"/>
              </w:rPr>
            </w:pPr>
            <w:r>
              <w:rPr>
                <w:sz w:val="22"/>
                <w:szCs w:val="22"/>
              </w:rPr>
              <w:t>4.5</w:t>
            </w:r>
            <w:r w:rsidR="00780DF1" w:rsidRPr="003E5A81">
              <w:rPr>
                <w:sz w:val="22"/>
                <w:szCs w:val="22"/>
              </w:rPr>
              <w:t>.1.</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В управлении управляющей организации</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30</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30</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30</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Общая площадь жилых помещений</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кв.м.</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79242,31</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79242,31</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79242,31</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D85668" w:rsidP="00A804B9">
            <w:pPr>
              <w:pStyle w:val="af"/>
              <w:jc w:val="center"/>
              <w:rPr>
                <w:sz w:val="22"/>
                <w:szCs w:val="22"/>
              </w:rPr>
            </w:pPr>
            <w:r>
              <w:rPr>
                <w:sz w:val="22"/>
                <w:szCs w:val="22"/>
              </w:rPr>
              <w:t>4.5</w:t>
            </w:r>
            <w:r w:rsidR="00780DF1" w:rsidRPr="003E5A81">
              <w:rPr>
                <w:sz w:val="22"/>
                <w:szCs w:val="22"/>
              </w:rPr>
              <w:t>.2.</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В управлении ТСЖ</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Общая площадь жилых помещений</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кв.м.</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D85668" w:rsidP="00A804B9">
            <w:pPr>
              <w:pStyle w:val="af"/>
              <w:jc w:val="center"/>
              <w:rPr>
                <w:sz w:val="22"/>
                <w:szCs w:val="22"/>
              </w:rPr>
            </w:pPr>
            <w:r>
              <w:rPr>
                <w:sz w:val="22"/>
                <w:szCs w:val="22"/>
              </w:rPr>
              <w:t>4.5</w:t>
            </w:r>
            <w:r w:rsidR="00780DF1" w:rsidRPr="003E5A81">
              <w:rPr>
                <w:sz w:val="22"/>
                <w:szCs w:val="22"/>
              </w:rPr>
              <w:t>.3.</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Непосредственное управление</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Общая площадь жилых помещений</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r w:rsidRPr="003E5A81">
              <w:rPr>
                <w:sz w:val="22"/>
                <w:szCs w:val="22"/>
              </w:rPr>
              <w:t>кв.м.</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0</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0</w:t>
            </w:r>
          </w:p>
        </w:tc>
      </w:tr>
      <w:tr w:rsidR="00780DF1" w:rsidRPr="00A804B9" w:rsidTr="003E5A81">
        <w:tc>
          <w:tcPr>
            <w:tcW w:w="790" w:type="dxa"/>
            <w:tcBorders>
              <w:top w:val="single" w:sz="1" w:space="0" w:color="000000"/>
              <w:left w:val="single" w:sz="1" w:space="0" w:color="000000"/>
              <w:bottom w:val="single" w:sz="1" w:space="0" w:color="000000"/>
            </w:tcBorders>
          </w:tcPr>
          <w:p w:rsidR="00780DF1" w:rsidRPr="003E5A81" w:rsidRDefault="00D85668" w:rsidP="00A804B9">
            <w:pPr>
              <w:pStyle w:val="af"/>
              <w:jc w:val="center"/>
              <w:rPr>
                <w:sz w:val="22"/>
                <w:szCs w:val="22"/>
              </w:rPr>
            </w:pPr>
            <w:r>
              <w:rPr>
                <w:sz w:val="22"/>
                <w:szCs w:val="22"/>
              </w:rPr>
              <w:t>4.6</w:t>
            </w:r>
            <w:r w:rsidR="00780DF1" w:rsidRPr="003E5A81">
              <w:rPr>
                <w:sz w:val="22"/>
                <w:szCs w:val="22"/>
              </w:rPr>
              <w:t>.</w:t>
            </w:r>
          </w:p>
        </w:tc>
        <w:tc>
          <w:tcPr>
            <w:tcW w:w="3888" w:type="dxa"/>
            <w:tcBorders>
              <w:top w:val="single" w:sz="1" w:space="0" w:color="000000"/>
              <w:left w:val="single" w:sz="1" w:space="0" w:color="000000"/>
              <w:bottom w:val="single" w:sz="1" w:space="0" w:color="000000"/>
            </w:tcBorders>
          </w:tcPr>
          <w:p w:rsidR="00780DF1" w:rsidRPr="003E5A81" w:rsidRDefault="00780DF1" w:rsidP="00A804B9">
            <w:pPr>
              <w:pStyle w:val="af"/>
              <w:jc w:val="both"/>
              <w:rPr>
                <w:sz w:val="22"/>
                <w:szCs w:val="22"/>
              </w:rPr>
            </w:pPr>
            <w:r w:rsidRPr="003E5A81">
              <w:rPr>
                <w:sz w:val="22"/>
                <w:szCs w:val="22"/>
              </w:rPr>
              <w:t>Количество МКД, прошедших капитальный ремонт в рамках реализации Федерального закона от 21.07.2007г. № 185-ФЗ «О фонде содействия реформирования жилищно-коммунального хозяйства»</w:t>
            </w:r>
          </w:p>
        </w:tc>
        <w:tc>
          <w:tcPr>
            <w:tcW w:w="1418" w:type="dxa"/>
            <w:tcBorders>
              <w:top w:val="single" w:sz="1" w:space="0" w:color="000000"/>
              <w:left w:val="single" w:sz="1" w:space="0" w:color="000000"/>
              <w:bottom w:val="single" w:sz="1" w:space="0" w:color="000000"/>
            </w:tcBorders>
          </w:tcPr>
          <w:p w:rsidR="00780DF1" w:rsidRPr="003E5A81" w:rsidRDefault="00780DF1" w:rsidP="00A804B9">
            <w:pPr>
              <w:pStyle w:val="af"/>
              <w:jc w:val="center"/>
              <w:rPr>
                <w:sz w:val="22"/>
                <w:szCs w:val="22"/>
              </w:rPr>
            </w:pP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14</w:t>
            </w:r>
          </w:p>
        </w:tc>
        <w:tc>
          <w:tcPr>
            <w:tcW w:w="1134" w:type="dxa"/>
            <w:tcBorders>
              <w:top w:val="single" w:sz="1" w:space="0" w:color="000000"/>
              <w:left w:val="single" w:sz="1" w:space="0" w:color="000000"/>
              <w:bottom w:val="single" w:sz="1" w:space="0" w:color="000000"/>
            </w:tcBorders>
          </w:tcPr>
          <w:p w:rsidR="00780DF1" w:rsidRPr="003E5A81" w:rsidRDefault="00780DF1" w:rsidP="000D1400">
            <w:pPr>
              <w:pStyle w:val="af"/>
              <w:jc w:val="center"/>
              <w:rPr>
                <w:sz w:val="22"/>
                <w:szCs w:val="22"/>
              </w:rPr>
            </w:pPr>
            <w:r>
              <w:rPr>
                <w:sz w:val="22"/>
                <w:szCs w:val="22"/>
              </w:rPr>
              <w:t>14</w:t>
            </w:r>
          </w:p>
        </w:tc>
        <w:tc>
          <w:tcPr>
            <w:tcW w:w="1134" w:type="dxa"/>
            <w:tcBorders>
              <w:top w:val="single" w:sz="1" w:space="0" w:color="000000"/>
              <w:left w:val="single" w:sz="1" w:space="0" w:color="000000"/>
              <w:bottom w:val="single" w:sz="1" w:space="0" w:color="000000"/>
              <w:right w:val="single" w:sz="1" w:space="0" w:color="000000"/>
            </w:tcBorders>
          </w:tcPr>
          <w:p w:rsidR="00780DF1" w:rsidRPr="003E5A81" w:rsidRDefault="00780DF1" w:rsidP="000D1400">
            <w:pPr>
              <w:pStyle w:val="af"/>
              <w:jc w:val="center"/>
              <w:rPr>
                <w:sz w:val="22"/>
                <w:szCs w:val="22"/>
              </w:rPr>
            </w:pPr>
            <w:r>
              <w:rPr>
                <w:sz w:val="22"/>
                <w:szCs w:val="22"/>
              </w:rPr>
              <w:t>14</w:t>
            </w:r>
          </w:p>
        </w:tc>
      </w:tr>
      <w:tr w:rsidR="003E5A81" w:rsidRPr="00A804B9" w:rsidTr="003E5A81">
        <w:tc>
          <w:tcPr>
            <w:tcW w:w="790" w:type="dxa"/>
            <w:tcBorders>
              <w:top w:val="single" w:sz="1" w:space="0" w:color="000000"/>
              <w:left w:val="single" w:sz="1" w:space="0" w:color="000000"/>
              <w:bottom w:val="single" w:sz="1" w:space="0" w:color="000000"/>
            </w:tcBorders>
          </w:tcPr>
          <w:p w:rsidR="003E5A81" w:rsidRPr="003E5A81" w:rsidRDefault="00F11F33" w:rsidP="00A804B9">
            <w:pPr>
              <w:pStyle w:val="af"/>
              <w:jc w:val="center"/>
              <w:rPr>
                <w:sz w:val="22"/>
                <w:szCs w:val="22"/>
              </w:rPr>
            </w:pPr>
            <w:r>
              <w:rPr>
                <w:sz w:val="22"/>
                <w:szCs w:val="22"/>
              </w:rPr>
              <w:t>4.7</w:t>
            </w:r>
            <w:r w:rsidR="003E5A81" w:rsidRPr="003E5A81">
              <w:rPr>
                <w:sz w:val="22"/>
                <w:szCs w:val="22"/>
              </w:rPr>
              <w:t>.</w:t>
            </w:r>
          </w:p>
        </w:tc>
        <w:tc>
          <w:tcPr>
            <w:tcW w:w="3888" w:type="dxa"/>
            <w:tcBorders>
              <w:top w:val="single" w:sz="1" w:space="0" w:color="000000"/>
              <w:left w:val="single" w:sz="1" w:space="0" w:color="000000"/>
              <w:bottom w:val="single" w:sz="1" w:space="0" w:color="000000"/>
            </w:tcBorders>
          </w:tcPr>
          <w:p w:rsidR="003E5A81" w:rsidRPr="00122770" w:rsidRDefault="003E5A81" w:rsidP="00A804B9">
            <w:pPr>
              <w:rPr>
                <w:rFonts w:ascii="Times New Roman" w:hAnsi="Times New Roman" w:cs="Times New Roman"/>
              </w:rPr>
            </w:pPr>
            <w:r w:rsidRPr="00122770">
              <w:rPr>
                <w:rFonts w:ascii="Times New Roman" w:hAnsi="Times New Roman" w:cs="Times New Roman"/>
              </w:rPr>
              <w:t xml:space="preserve">Начисления по населению за оказанные </w:t>
            </w:r>
            <w:r w:rsidRPr="00122770">
              <w:rPr>
                <w:rFonts w:ascii="Times New Roman" w:hAnsi="Times New Roman" w:cs="Times New Roman"/>
              </w:rPr>
              <w:lastRenderedPageBreak/>
              <w:t>ЖКУ</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1"/>
              <w:jc w:val="center"/>
              <w:rPr>
                <w:rFonts w:ascii="Times New Roman" w:hAnsi="Times New Roman"/>
                <w:sz w:val="22"/>
                <w:szCs w:val="22"/>
                <w:lang w:val="ru-RU"/>
              </w:rPr>
            </w:pPr>
            <w:r w:rsidRPr="003E5A81">
              <w:rPr>
                <w:rFonts w:ascii="Times New Roman" w:hAnsi="Times New Roman"/>
                <w:sz w:val="22"/>
                <w:szCs w:val="22"/>
                <w:lang w:val="ru-RU"/>
              </w:rPr>
              <w:lastRenderedPageBreak/>
              <w:t>тыс.руб.</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0977C2" w:rsidP="00A804B9">
            <w:pPr>
              <w:pStyle w:val="af1"/>
              <w:jc w:val="center"/>
              <w:rPr>
                <w:rFonts w:ascii="Times New Roman" w:hAnsi="Times New Roman"/>
                <w:sz w:val="22"/>
                <w:szCs w:val="22"/>
                <w:lang w:val="ru-RU"/>
              </w:rPr>
            </w:pPr>
            <w:r>
              <w:rPr>
                <w:rFonts w:ascii="Times New Roman" w:hAnsi="Times New Roman"/>
                <w:sz w:val="22"/>
                <w:szCs w:val="22"/>
                <w:lang w:val="ru-RU"/>
              </w:rPr>
              <w:t>7521,21</w:t>
            </w:r>
          </w:p>
        </w:tc>
        <w:tc>
          <w:tcPr>
            <w:tcW w:w="1134" w:type="dxa"/>
            <w:tcBorders>
              <w:top w:val="single" w:sz="1" w:space="0" w:color="000000"/>
              <w:left w:val="single" w:sz="1" w:space="0" w:color="000000"/>
              <w:bottom w:val="single" w:sz="1" w:space="0" w:color="000000"/>
            </w:tcBorders>
          </w:tcPr>
          <w:p w:rsidR="003E5A81" w:rsidRPr="003E5A81" w:rsidRDefault="000977C2" w:rsidP="00A804B9">
            <w:pPr>
              <w:pStyle w:val="af1"/>
              <w:jc w:val="center"/>
              <w:rPr>
                <w:rFonts w:ascii="Times New Roman" w:hAnsi="Times New Roman"/>
                <w:sz w:val="22"/>
                <w:szCs w:val="22"/>
                <w:lang w:val="ru-RU"/>
              </w:rPr>
            </w:pPr>
            <w:r>
              <w:rPr>
                <w:rFonts w:ascii="Times New Roman" w:hAnsi="Times New Roman"/>
                <w:sz w:val="22"/>
                <w:szCs w:val="22"/>
                <w:lang w:val="ru-RU"/>
              </w:rPr>
              <w:t>9446,89</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0977C2" w:rsidP="00A804B9">
            <w:pPr>
              <w:pStyle w:val="af1"/>
              <w:jc w:val="center"/>
              <w:rPr>
                <w:rFonts w:ascii="Times New Roman" w:hAnsi="Times New Roman"/>
                <w:sz w:val="22"/>
                <w:szCs w:val="22"/>
                <w:lang w:val="ru-RU"/>
              </w:rPr>
            </w:pPr>
            <w:r>
              <w:rPr>
                <w:rFonts w:ascii="Times New Roman" w:hAnsi="Times New Roman"/>
                <w:sz w:val="22"/>
                <w:szCs w:val="22"/>
                <w:lang w:val="ru-RU"/>
              </w:rPr>
              <w:t>9898,81</w:t>
            </w:r>
          </w:p>
        </w:tc>
      </w:tr>
      <w:tr w:rsidR="003E5A81" w:rsidRPr="00A804B9" w:rsidTr="003E5A81">
        <w:tc>
          <w:tcPr>
            <w:tcW w:w="790" w:type="dxa"/>
            <w:tcBorders>
              <w:top w:val="single" w:sz="1" w:space="0" w:color="000000"/>
              <w:left w:val="single" w:sz="1" w:space="0" w:color="000000"/>
              <w:bottom w:val="single" w:sz="1" w:space="0" w:color="000000"/>
            </w:tcBorders>
          </w:tcPr>
          <w:p w:rsidR="003E5A81" w:rsidRPr="003E5A81" w:rsidRDefault="00F11F33" w:rsidP="00A804B9">
            <w:pPr>
              <w:pStyle w:val="af1"/>
              <w:jc w:val="center"/>
              <w:rPr>
                <w:rFonts w:ascii="Times New Roman" w:hAnsi="Times New Roman"/>
                <w:sz w:val="22"/>
                <w:szCs w:val="22"/>
                <w:lang w:val="ru-RU"/>
              </w:rPr>
            </w:pPr>
            <w:r>
              <w:rPr>
                <w:rFonts w:ascii="Times New Roman" w:hAnsi="Times New Roman"/>
                <w:sz w:val="22"/>
                <w:szCs w:val="22"/>
                <w:lang w:val="ru-RU"/>
              </w:rPr>
              <w:lastRenderedPageBreak/>
              <w:t>4.8</w:t>
            </w:r>
            <w:r w:rsidR="003E5A81" w:rsidRPr="003E5A81">
              <w:rPr>
                <w:rFonts w:ascii="Times New Roman" w:hAnsi="Times New Roman"/>
                <w:sz w:val="22"/>
                <w:szCs w:val="22"/>
                <w:lang w:val="ru-RU"/>
              </w:rPr>
              <w:t>.</w:t>
            </w:r>
          </w:p>
        </w:tc>
        <w:tc>
          <w:tcPr>
            <w:tcW w:w="3888" w:type="dxa"/>
            <w:tcBorders>
              <w:top w:val="single" w:sz="1" w:space="0" w:color="000000"/>
              <w:left w:val="single" w:sz="1" w:space="0" w:color="000000"/>
              <w:bottom w:val="single" w:sz="1" w:space="0" w:color="000000"/>
            </w:tcBorders>
          </w:tcPr>
          <w:p w:rsidR="003E5A81" w:rsidRPr="00122770" w:rsidRDefault="003E5A81" w:rsidP="00A804B9">
            <w:pPr>
              <w:rPr>
                <w:rFonts w:ascii="Times New Roman" w:hAnsi="Times New Roman" w:cs="Times New Roman"/>
              </w:rPr>
            </w:pPr>
            <w:r w:rsidRPr="00122770">
              <w:rPr>
                <w:rFonts w:ascii="Times New Roman" w:hAnsi="Times New Roman" w:cs="Times New Roman"/>
              </w:rPr>
              <w:t>Фактические поступления по населению за оказанные ЖКУ</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тыс.руб.</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0977C2" w:rsidP="00A804B9">
            <w:pPr>
              <w:pStyle w:val="af"/>
              <w:jc w:val="center"/>
              <w:rPr>
                <w:sz w:val="22"/>
                <w:szCs w:val="22"/>
              </w:rPr>
            </w:pPr>
            <w:r>
              <w:rPr>
                <w:sz w:val="22"/>
                <w:szCs w:val="22"/>
              </w:rPr>
              <w:t>6626,15</w:t>
            </w:r>
          </w:p>
        </w:tc>
        <w:tc>
          <w:tcPr>
            <w:tcW w:w="1134" w:type="dxa"/>
            <w:tcBorders>
              <w:top w:val="single" w:sz="1" w:space="0" w:color="000000"/>
              <w:left w:val="single" w:sz="1" w:space="0" w:color="000000"/>
              <w:bottom w:val="single" w:sz="1" w:space="0" w:color="000000"/>
            </w:tcBorders>
          </w:tcPr>
          <w:p w:rsidR="003E5A81" w:rsidRPr="003E5A81" w:rsidRDefault="000977C2" w:rsidP="00A804B9">
            <w:pPr>
              <w:pStyle w:val="af"/>
              <w:jc w:val="center"/>
              <w:rPr>
                <w:sz w:val="22"/>
                <w:szCs w:val="22"/>
              </w:rPr>
            </w:pPr>
            <w:r>
              <w:rPr>
                <w:sz w:val="22"/>
                <w:szCs w:val="22"/>
              </w:rPr>
              <w:t>9312,1</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0977C2" w:rsidP="00A804B9">
            <w:pPr>
              <w:pStyle w:val="af"/>
              <w:jc w:val="center"/>
              <w:rPr>
                <w:sz w:val="22"/>
                <w:szCs w:val="22"/>
              </w:rPr>
            </w:pPr>
            <w:r>
              <w:rPr>
                <w:sz w:val="22"/>
                <w:szCs w:val="22"/>
              </w:rPr>
              <w:t>14546,64</w:t>
            </w:r>
          </w:p>
        </w:tc>
      </w:tr>
      <w:tr w:rsidR="003E5A81" w:rsidRPr="00A804B9" w:rsidTr="003E5A81">
        <w:tc>
          <w:tcPr>
            <w:tcW w:w="790" w:type="dxa"/>
            <w:tcBorders>
              <w:top w:val="single" w:sz="1" w:space="0" w:color="000000"/>
              <w:left w:val="single" w:sz="1" w:space="0" w:color="000000"/>
              <w:bottom w:val="single" w:sz="1" w:space="0" w:color="000000"/>
            </w:tcBorders>
          </w:tcPr>
          <w:p w:rsidR="003E5A81" w:rsidRPr="003E5A81" w:rsidRDefault="00F11F33" w:rsidP="00A804B9">
            <w:pPr>
              <w:pStyle w:val="af"/>
              <w:jc w:val="center"/>
              <w:rPr>
                <w:sz w:val="22"/>
                <w:szCs w:val="22"/>
              </w:rPr>
            </w:pPr>
            <w:r>
              <w:rPr>
                <w:sz w:val="22"/>
                <w:szCs w:val="22"/>
              </w:rPr>
              <w:t>4.9</w:t>
            </w:r>
            <w:r w:rsidR="003E5A81" w:rsidRPr="003E5A81">
              <w:rPr>
                <w:sz w:val="22"/>
                <w:szCs w:val="22"/>
              </w:rPr>
              <w:t>.</w:t>
            </w:r>
          </w:p>
        </w:tc>
        <w:tc>
          <w:tcPr>
            <w:tcW w:w="3888" w:type="dxa"/>
            <w:tcBorders>
              <w:top w:val="single" w:sz="1" w:space="0" w:color="000000"/>
              <w:left w:val="single" w:sz="1" w:space="0" w:color="000000"/>
              <w:bottom w:val="single" w:sz="1" w:space="0" w:color="000000"/>
            </w:tcBorders>
          </w:tcPr>
          <w:p w:rsidR="003E5A81" w:rsidRPr="00122770" w:rsidRDefault="003E5A81" w:rsidP="00A804B9">
            <w:pPr>
              <w:pStyle w:val="af"/>
              <w:jc w:val="both"/>
              <w:rPr>
                <w:sz w:val="22"/>
                <w:szCs w:val="22"/>
              </w:rPr>
            </w:pPr>
            <w:r w:rsidRPr="00122770">
              <w:rPr>
                <w:sz w:val="22"/>
                <w:szCs w:val="22"/>
              </w:rPr>
              <w:t>Процент сбора населения за оказанные ЖКУ</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0977C2" w:rsidP="00A804B9">
            <w:pPr>
              <w:pStyle w:val="af"/>
              <w:jc w:val="center"/>
              <w:rPr>
                <w:sz w:val="22"/>
                <w:szCs w:val="22"/>
              </w:rPr>
            </w:pPr>
            <w:r>
              <w:rPr>
                <w:sz w:val="22"/>
                <w:szCs w:val="22"/>
              </w:rPr>
              <w:t>84,63</w:t>
            </w:r>
          </w:p>
        </w:tc>
        <w:tc>
          <w:tcPr>
            <w:tcW w:w="1134" w:type="dxa"/>
            <w:tcBorders>
              <w:top w:val="single" w:sz="1" w:space="0" w:color="000000"/>
              <w:left w:val="single" w:sz="1" w:space="0" w:color="000000"/>
              <w:bottom w:val="single" w:sz="1" w:space="0" w:color="000000"/>
            </w:tcBorders>
          </w:tcPr>
          <w:p w:rsidR="003E5A81" w:rsidRPr="003E5A81" w:rsidRDefault="000977C2" w:rsidP="00A804B9">
            <w:pPr>
              <w:pStyle w:val="af"/>
              <w:jc w:val="center"/>
              <w:rPr>
                <w:sz w:val="22"/>
                <w:szCs w:val="22"/>
              </w:rPr>
            </w:pPr>
            <w:r>
              <w:rPr>
                <w:sz w:val="22"/>
                <w:szCs w:val="22"/>
              </w:rPr>
              <w:t>67,88</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0977C2" w:rsidP="00A804B9">
            <w:pPr>
              <w:pStyle w:val="af"/>
              <w:jc w:val="center"/>
              <w:rPr>
                <w:sz w:val="22"/>
                <w:szCs w:val="22"/>
              </w:rPr>
            </w:pPr>
            <w:r>
              <w:rPr>
                <w:sz w:val="22"/>
                <w:szCs w:val="22"/>
              </w:rPr>
              <w:t>175,78</w:t>
            </w:r>
          </w:p>
        </w:tc>
      </w:tr>
      <w:tr w:rsidR="003E5A81" w:rsidRPr="00A804B9" w:rsidTr="003E5A81">
        <w:tc>
          <w:tcPr>
            <w:tcW w:w="790" w:type="dxa"/>
            <w:tcBorders>
              <w:left w:val="single" w:sz="1" w:space="0" w:color="000000"/>
              <w:bottom w:val="single" w:sz="1" w:space="0" w:color="000000"/>
            </w:tcBorders>
          </w:tcPr>
          <w:p w:rsidR="003E5A81" w:rsidRPr="003E5A81" w:rsidRDefault="00F11F33" w:rsidP="00A804B9">
            <w:pPr>
              <w:pStyle w:val="af"/>
              <w:jc w:val="center"/>
              <w:rPr>
                <w:sz w:val="22"/>
                <w:szCs w:val="22"/>
              </w:rPr>
            </w:pPr>
            <w:r>
              <w:rPr>
                <w:sz w:val="22"/>
                <w:szCs w:val="22"/>
              </w:rPr>
              <w:t>4.10</w:t>
            </w:r>
            <w:r w:rsidR="003E5A81" w:rsidRPr="003E5A81">
              <w:rPr>
                <w:sz w:val="22"/>
                <w:szCs w:val="22"/>
              </w:rPr>
              <w:t>.</w:t>
            </w:r>
          </w:p>
        </w:tc>
        <w:tc>
          <w:tcPr>
            <w:tcW w:w="3888" w:type="dxa"/>
            <w:tcBorders>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Общий объем тепловой энергии, предоставляемый потребителям, проживающим в МКД</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тыс. Гкал</w:t>
            </w:r>
          </w:p>
        </w:tc>
        <w:tc>
          <w:tcPr>
            <w:tcW w:w="1134" w:type="dxa"/>
            <w:tcBorders>
              <w:left w:val="single" w:sz="1" w:space="0" w:color="000000"/>
              <w:bottom w:val="single" w:sz="1" w:space="0" w:color="000000"/>
              <w:right w:val="single" w:sz="1" w:space="0" w:color="000000"/>
            </w:tcBorders>
          </w:tcPr>
          <w:p w:rsidR="003E5A81" w:rsidRPr="003E5A81" w:rsidRDefault="000977C2" w:rsidP="00A804B9">
            <w:pPr>
              <w:pStyle w:val="af"/>
              <w:jc w:val="center"/>
              <w:rPr>
                <w:sz w:val="22"/>
                <w:szCs w:val="22"/>
              </w:rPr>
            </w:pPr>
            <w:r>
              <w:rPr>
                <w:sz w:val="22"/>
                <w:szCs w:val="22"/>
              </w:rPr>
              <w:t>31153,82</w:t>
            </w:r>
          </w:p>
        </w:tc>
        <w:tc>
          <w:tcPr>
            <w:tcW w:w="1134" w:type="dxa"/>
            <w:tcBorders>
              <w:left w:val="single" w:sz="1" w:space="0" w:color="000000"/>
              <w:bottom w:val="single" w:sz="1" w:space="0" w:color="000000"/>
            </w:tcBorders>
          </w:tcPr>
          <w:p w:rsidR="003E5A81" w:rsidRPr="003E5A81" w:rsidRDefault="000977C2" w:rsidP="00A804B9">
            <w:pPr>
              <w:pStyle w:val="af"/>
              <w:jc w:val="center"/>
              <w:rPr>
                <w:sz w:val="22"/>
                <w:szCs w:val="22"/>
              </w:rPr>
            </w:pPr>
            <w:r>
              <w:rPr>
                <w:sz w:val="22"/>
                <w:szCs w:val="22"/>
              </w:rPr>
              <w:t>3566,81</w:t>
            </w:r>
          </w:p>
        </w:tc>
        <w:tc>
          <w:tcPr>
            <w:tcW w:w="1134" w:type="dxa"/>
            <w:tcBorders>
              <w:left w:val="single" w:sz="1" w:space="0" w:color="000000"/>
              <w:bottom w:val="single" w:sz="1" w:space="0" w:color="000000"/>
              <w:right w:val="single" w:sz="1" w:space="0" w:color="000000"/>
            </w:tcBorders>
          </w:tcPr>
          <w:p w:rsidR="003E5A81" w:rsidRPr="003E5A81" w:rsidRDefault="000977C2" w:rsidP="00A804B9">
            <w:pPr>
              <w:pStyle w:val="af"/>
              <w:jc w:val="center"/>
              <w:rPr>
                <w:sz w:val="22"/>
                <w:szCs w:val="22"/>
              </w:rPr>
            </w:pPr>
            <w:r>
              <w:rPr>
                <w:sz w:val="22"/>
                <w:szCs w:val="22"/>
              </w:rPr>
              <w:t>34307,82</w:t>
            </w:r>
          </w:p>
        </w:tc>
      </w:tr>
      <w:tr w:rsidR="003E5A81" w:rsidRPr="00A804B9" w:rsidTr="003E5A81">
        <w:tc>
          <w:tcPr>
            <w:tcW w:w="790" w:type="dxa"/>
            <w:tcBorders>
              <w:left w:val="single" w:sz="1" w:space="0" w:color="000000"/>
              <w:bottom w:val="single" w:sz="1" w:space="0" w:color="000000"/>
            </w:tcBorders>
          </w:tcPr>
          <w:p w:rsidR="003E5A81" w:rsidRPr="003E5A81" w:rsidRDefault="00F11F33" w:rsidP="00A804B9">
            <w:pPr>
              <w:pStyle w:val="af"/>
              <w:jc w:val="center"/>
              <w:rPr>
                <w:sz w:val="22"/>
                <w:szCs w:val="22"/>
              </w:rPr>
            </w:pPr>
            <w:r>
              <w:rPr>
                <w:sz w:val="22"/>
                <w:szCs w:val="22"/>
              </w:rPr>
              <w:t>4.11</w:t>
            </w:r>
            <w:r w:rsidR="003E5A81" w:rsidRPr="003E5A81">
              <w:rPr>
                <w:sz w:val="22"/>
                <w:szCs w:val="22"/>
              </w:rPr>
              <w:t>.</w:t>
            </w:r>
          </w:p>
        </w:tc>
        <w:tc>
          <w:tcPr>
            <w:tcW w:w="3888" w:type="dxa"/>
            <w:tcBorders>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Общий объем холодной воды, предоставляемый потребителям, проживающим в МКД</w:t>
            </w:r>
          </w:p>
        </w:tc>
        <w:tc>
          <w:tcPr>
            <w:tcW w:w="1418" w:type="dxa"/>
            <w:tcBorders>
              <w:left w:val="single" w:sz="1" w:space="0" w:color="000000"/>
              <w:bottom w:val="single" w:sz="1" w:space="0" w:color="000000"/>
            </w:tcBorders>
          </w:tcPr>
          <w:p w:rsidR="003E5A81" w:rsidRPr="003E5A81" w:rsidRDefault="003E5A81" w:rsidP="00A804B9">
            <w:pPr>
              <w:jc w:val="center"/>
              <w:rPr>
                <w:rFonts w:ascii="Times New Roman" w:hAnsi="Times New Roman" w:cs="Times New Roman"/>
              </w:rPr>
            </w:pPr>
            <w:r w:rsidRPr="003E5A81">
              <w:rPr>
                <w:rFonts w:ascii="Times New Roman" w:hAnsi="Times New Roman" w:cs="Times New Roman"/>
              </w:rPr>
              <w:t>тыс. м3</w:t>
            </w:r>
          </w:p>
        </w:tc>
        <w:tc>
          <w:tcPr>
            <w:tcW w:w="1134" w:type="dxa"/>
            <w:tcBorders>
              <w:left w:val="single" w:sz="1" w:space="0" w:color="000000"/>
              <w:bottom w:val="single" w:sz="1" w:space="0" w:color="000000"/>
              <w:right w:val="single" w:sz="1" w:space="0" w:color="000000"/>
            </w:tcBorders>
          </w:tcPr>
          <w:p w:rsidR="003E5A81" w:rsidRPr="003E5A81" w:rsidRDefault="00887FA8" w:rsidP="00A804B9">
            <w:pPr>
              <w:pStyle w:val="af"/>
              <w:jc w:val="center"/>
              <w:rPr>
                <w:sz w:val="22"/>
                <w:szCs w:val="22"/>
              </w:rPr>
            </w:pPr>
            <w:r>
              <w:rPr>
                <w:sz w:val="22"/>
                <w:szCs w:val="22"/>
              </w:rPr>
              <w:t>198066,41</w:t>
            </w:r>
          </w:p>
        </w:tc>
        <w:tc>
          <w:tcPr>
            <w:tcW w:w="1134" w:type="dxa"/>
            <w:tcBorders>
              <w:left w:val="single" w:sz="1" w:space="0" w:color="000000"/>
              <w:bottom w:val="single" w:sz="1" w:space="0" w:color="000000"/>
            </w:tcBorders>
          </w:tcPr>
          <w:p w:rsidR="003E5A81" w:rsidRPr="003E5A81" w:rsidRDefault="00887FA8" w:rsidP="00A804B9">
            <w:pPr>
              <w:pStyle w:val="af"/>
              <w:jc w:val="center"/>
              <w:rPr>
                <w:sz w:val="22"/>
                <w:szCs w:val="22"/>
              </w:rPr>
            </w:pPr>
            <w:r>
              <w:rPr>
                <w:sz w:val="22"/>
                <w:szCs w:val="22"/>
              </w:rPr>
              <w:t>181905,52</w:t>
            </w:r>
          </w:p>
        </w:tc>
        <w:tc>
          <w:tcPr>
            <w:tcW w:w="1134" w:type="dxa"/>
            <w:tcBorders>
              <w:left w:val="single" w:sz="1" w:space="0" w:color="000000"/>
              <w:bottom w:val="single" w:sz="1" w:space="0" w:color="000000"/>
              <w:right w:val="single" w:sz="1" w:space="0" w:color="000000"/>
            </w:tcBorders>
          </w:tcPr>
          <w:p w:rsidR="003E5A81" w:rsidRPr="003E5A81" w:rsidRDefault="00887FA8" w:rsidP="00A804B9">
            <w:pPr>
              <w:pStyle w:val="af"/>
              <w:jc w:val="center"/>
              <w:rPr>
                <w:sz w:val="22"/>
                <w:szCs w:val="22"/>
              </w:rPr>
            </w:pPr>
            <w:r>
              <w:rPr>
                <w:sz w:val="22"/>
                <w:szCs w:val="22"/>
              </w:rPr>
              <w:t>29195,59</w:t>
            </w:r>
          </w:p>
        </w:tc>
      </w:tr>
      <w:tr w:rsidR="003E5A81" w:rsidRPr="00A804B9" w:rsidTr="003E5A81">
        <w:tc>
          <w:tcPr>
            <w:tcW w:w="790" w:type="dxa"/>
            <w:tcBorders>
              <w:top w:val="single" w:sz="1" w:space="0" w:color="000000"/>
              <w:left w:val="single" w:sz="1" w:space="0" w:color="000000"/>
              <w:bottom w:val="single" w:sz="1" w:space="0" w:color="000000"/>
            </w:tcBorders>
          </w:tcPr>
          <w:p w:rsidR="003E5A81" w:rsidRPr="003E5A81" w:rsidRDefault="00F11F33" w:rsidP="00A804B9">
            <w:pPr>
              <w:pStyle w:val="af"/>
              <w:jc w:val="center"/>
              <w:rPr>
                <w:sz w:val="22"/>
                <w:szCs w:val="22"/>
                <w:highlight w:val="lightGray"/>
              </w:rPr>
            </w:pPr>
            <w:r>
              <w:rPr>
                <w:sz w:val="22"/>
                <w:szCs w:val="22"/>
              </w:rPr>
              <w:t>4.12</w:t>
            </w:r>
            <w:r w:rsidR="003E5A81" w:rsidRPr="003E5A81">
              <w:rPr>
                <w:sz w:val="22"/>
                <w:szCs w:val="22"/>
              </w:rPr>
              <w:t>.</w:t>
            </w:r>
          </w:p>
        </w:tc>
        <w:tc>
          <w:tcPr>
            <w:tcW w:w="3888" w:type="dxa"/>
            <w:tcBorders>
              <w:top w:val="single" w:sz="1" w:space="0" w:color="000000"/>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Оборудование жилищного фонда:</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3E5A81" w:rsidP="00A804B9">
            <w:pPr>
              <w:pStyle w:val="af"/>
              <w:jc w:val="center"/>
              <w:rPr>
                <w:sz w:val="22"/>
                <w:szCs w:val="22"/>
              </w:rPr>
            </w:pPr>
          </w:p>
        </w:tc>
        <w:tc>
          <w:tcPr>
            <w:tcW w:w="1134"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3E5A81" w:rsidP="00F21032">
            <w:pPr>
              <w:pStyle w:val="af"/>
              <w:rPr>
                <w:sz w:val="22"/>
                <w:szCs w:val="22"/>
              </w:rPr>
            </w:pPr>
          </w:p>
        </w:tc>
      </w:tr>
      <w:tr w:rsidR="003E5A81" w:rsidRPr="00A804B9" w:rsidTr="003E5A81">
        <w:tc>
          <w:tcPr>
            <w:tcW w:w="790" w:type="dxa"/>
            <w:tcBorders>
              <w:top w:val="single" w:sz="1" w:space="0" w:color="000000"/>
              <w:left w:val="single" w:sz="1" w:space="0" w:color="000000"/>
              <w:bottom w:val="single" w:sz="1" w:space="0" w:color="000000"/>
            </w:tcBorders>
          </w:tcPr>
          <w:p w:rsidR="003E5A81" w:rsidRPr="00F11F33" w:rsidRDefault="00F11F33" w:rsidP="00A804B9">
            <w:pPr>
              <w:pStyle w:val="af"/>
              <w:jc w:val="center"/>
              <w:rPr>
                <w:sz w:val="22"/>
                <w:szCs w:val="22"/>
              </w:rPr>
            </w:pPr>
            <w:r w:rsidRPr="00F11F33">
              <w:rPr>
                <w:sz w:val="22"/>
                <w:szCs w:val="22"/>
              </w:rPr>
              <w:t>4.12.1</w:t>
            </w:r>
          </w:p>
        </w:tc>
        <w:tc>
          <w:tcPr>
            <w:tcW w:w="3888" w:type="dxa"/>
            <w:tcBorders>
              <w:top w:val="single" w:sz="1" w:space="0" w:color="000000"/>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водопроводом</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top w:val="single" w:sz="1" w:space="0" w:color="000000"/>
              <w:left w:val="single" w:sz="1" w:space="0" w:color="000000"/>
              <w:bottom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r>
      <w:tr w:rsidR="003E5A81" w:rsidRPr="00A804B9" w:rsidTr="003E5A81">
        <w:tc>
          <w:tcPr>
            <w:tcW w:w="790" w:type="dxa"/>
            <w:tcBorders>
              <w:left w:val="single" w:sz="1" w:space="0" w:color="000000"/>
              <w:bottom w:val="single" w:sz="1" w:space="0" w:color="000000"/>
            </w:tcBorders>
          </w:tcPr>
          <w:p w:rsidR="003E5A81" w:rsidRPr="00F11F33" w:rsidRDefault="00F11F33" w:rsidP="00A804B9">
            <w:pPr>
              <w:pStyle w:val="af"/>
              <w:jc w:val="center"/>
              <w:rPr>
                <w:sz w:val="22"/>
                <w:szCs w:val="22"/>
              </w:rPr>
            </w:pPr>
            <w:r w:rsidRPr="00F11F33">
              <w:rPr>
                <w:sz w:val="22"/>
                <w:szCs w:val="22"/>
              </w:rPr>
              <w:t>4.12.</w:t>
            </w:r>
            <w:r>
              <w:rPr>
                <w:sz w:val="22"/>
                <w:szCs w:val="22"/>
              </w:rPr>
              <w:t>2</w:t>
            </w:r>
          </w:p>
        </w:tc>
        <w:tc>
          <w:tcPr>
            <w:tcW w:w="3888" w:type="dxa"/>
            <w:tcBorders>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канализацией</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r>
      <w:tr w:rsidR="003E5A81" w:rsidRPr="00A804B9" w:rsidTr="003E5A81">
        <w:tc>
          <w:tcPr>
            <w:tcW w:w="790" w:type="dxa"/>
            <w:tcBorders>
              <w:left w:val="single" w:sz="1" w:space="0" w:color="000000"/>
              <w:bottom w:val="single" w:sz="1" w:space="0" w:color="000000"/>
            </w:tcBorders>
          </w:tcPr>
          <w:p w:rsidR="003E5A81" w:rsidRPr="00F11F33" w:rsidRDefault="00F11F33" w:rsidP="00A804B9">
            <w:pPr>
              <w:pStyle w:val="af"/>
              <w:jc w:val="center"/>
              <w:rPr>
                <w:sz w:val="22"/>
                <w:szCs w:val="22"/>
              </w:rPr>
            </w:pPr>
            <w:r>
              <w:rPr>
                <w:sz w:val="22"/>
                <w:szCs w:val="22"/>
              </w:rPr>
              <w:t>4.12.3</w:t>
            </w:r>
          </w:p>
        </w:tc>
        <w:tc>
          <w:tcPr>
            <w:tcW w:w="3888" w:type="dxa"/>
            <w:tcBorders>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центральным отоплением</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r>
      <w:tr w:rsidR="003E5A81" w:rsidRPr="00A804B9" w:rsidTr="003E5A81">
        <w:tc>
          <w:tcPr>
            <w:tcW w:w="790" w:type="dxa"/>
            <w:tcBorders>
              <w:left w:val="single" w:sz="1" w:space="0" w:color="000000"/>
              <w:bottom w:val="single" w:sz="1" w:space="0" w:color="000000"/>
            </w:tcBorders>
          </w:tcPr>
          <w:p w:rsidR="003E5A81" w:rsidRPr="00F11F33" w:rsidRDefault="00F11F33" w:rsidP="00A804B9">
            <w:pPr>
              <w:pStyle w:val="af"/>
              <w:jc w:val="center"/>
              <w:rPr>
                <w:sz w:val="22"/>
                <w:szCs w:val="22"/>
              </w:rPr>
            </w:pPr>
            <w:r>
              <w:rPr>
                <w:sz w:val="22"/>
                <w:szCs w:val="22"/>
              </w:rPr>
              <w:t>4.12.4</w:t>
            </w:r>
          </w:p>
        </w:tc>
        <w:tc>
          <w:tcPr>
            <w:tcW w:w="3888" w:type="dxa"/>
            <w:tcBorders>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ваннами (душем)</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r>
      <w:tr w:rsidR="003E5A81" w:rsidRPr="00A804B9" w:rsidTr="003E5A81">
        <w:tc>
          <w:tcPr>
            <w:tcW w:w="790" w:type="dxa"/>
            <w:tcBorders>
              <w:left w:val="single" w:sz="1" w:space="0" w:color="000000"/>
              <w:bottom w:val="single" w:sz="1" w:space="0" w:color="000000"/>
            </w:tcBorders>
          </w:tcPr>
          <w:p w:rsidR="003E5A81" w:rsidRPr="00F11F33" w:rsidRDefault="00F11F33" w:rsidP="00A804B9">
            <w:pPr>
              <w:pStyle w:val="af"/>
              <w:jc w:val="center"/>
              <w:rPr>
                <w:sz w:val="22"/>
                <w:szCs w:val="22"/>
              </w:rPr>
            </w:pPr>
            <w:r>
              <w:rPr>
                <w:sz w:val="22"/>
                <w:szCs w:val="22"/>
              </w:rPr>
              <w:t>4.12.5</w:t>
            </w:r>
          </w:p>
        </w:tc>
        <w:tc>
          <w:tcPr>
            <w:tcW w:w="3888" w:type="dxa"/>
            <w:tcBorders>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горячим водоснабжением</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r>
      <w:tr w:rsidR="003E5A81" w:rsidRPr="00A804B9" w:rsidTr="003E5A81">
        <w:tc>
          <w:tcPr>
            <w:tcW w:w="790" w:type="dxa"/>
            <w:tcBorders>
              <w:left w:val="single" w:sz="1" w:space="0" w:color="000000"/>
              <w:bottom w:val="single" w:sz="1" w:space="0" w:color="000000"/>
            </w:tcBorders>
          </w:tcPr>
          <w:p w:rsidR="003E5A81" w:rsidRPr="00F11F33" w:rsidRDefault="00F11F33" w:rsidP="00A804B9">
            <w:pPr>
              <w:pStyle w:val="af"/>
              <w:jc w:val="center"/>
              <w:rPr>
                <w:sz w:val="22"/>
                <w:szCs w:val="22"/>
              </w:rPr>
            </w:pPr>
            <w:r>
              <w:rPr>
                <w:sz w:val="22"/>
                <w:szCs w:val="22"/>
              </w:rPr>
              <w:t>4.12.6</w:t>
            </w:r>
          </w:p>
        </w:tc>
        <w:tc>
          <w:tcPr>
            <w:tcW w:w="3888" w:type="dxa"/>
            <w:tcBorders>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напольными электроплитами</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tcBorders>
          </w:tcPr>
          <w:p w:rsidR="003E5A81" w:rsidRPr="003E5A81" w:rsidRDefault="00F21032" w:rsidP="00A804B9">
            <w:pPr>
              <w:pStyle w:val="af"/>
              <w:jc w:val="center"/>
              <w:rPr>
                <w:sz w:val="22"/>
                <w:szCs w:val="22"/>
              </w:rPr>
            </w:pPr>
            <w:r>
              <w:rPr>
                <w:sz w:val="22"/>
                <w:szCs w:val="22"/>
              </w:rPr>
              <w:t>100</w:t>
            </w:r>
          </w:p>
        </w:tc>
        <w:tc>
          <w:tcPr>
            <w:tcW w:w="1134" w:type="dxa"/>
            <w:tcBorders>
              <w:left w:val="single" w:sz="1" w:space="0" w:color="000000"/>
              <w:bottom w:val="single" w:sz="1" w:space="0" w:color="000000"/>
              <w:right w:val="single" w:sz="1" w:space="0" w:color="000000"/>
            </w:tcBorders>
          </w:tcPr>
          <w:p w:rsidR="003E5A81" w:rsidRPr="003E5A81" w:rsidRDefault="00F21032" w:rsidP="00A804B9">
            <w:pPr>
              <w:pStyle w:val="af"/>
              <w:jc w:val="center"/>
              <w:rPr>
                <w:sz w:val="22"/>
                <w:szCs w:val="22"/>
              </w:rPr>
            </w:pPr>
            <w:r>
              <w:rPr>
                <w:sz w:val="22"/>
                <w:szCs w:val="22"/>
              </w:rPr>
              <w:t>100</w:t>
            </w:r>
          </w:p>
        </w:tc>
      </w:tr>
      <w:tr w:rsidR="000736D6" w:rsidRPr="00A804B9" w:rsidTr="003E5A81">
        <w:tc>
          <w:tcPr>
            <w:tcW w:w="790" w:type="dxa"/>
            <w:tcBorders>
              <w:left w:val="single" w:sz="1" w:space="0" w:color="000000"/>
              <w:bottom w:val="single" w:sz="4" w:space="0" w:color="auto"/>
            </w:tcBorders>
          </w:tcPr>
          <w:p w:rsidR="000736D6" w:rsidRPr="003E5A81" w:rsidRDefault="000736D6" w:rsidP="00A804B9">
            <w:pPr>
              <w:pStyle w:val="af"/>
              <w:jc w:val="center"/>
              <w:rPr>
                <w:sz w:val="22"/>
                <w:szCs w:val="22"/>
              </w:rPr>
            </w:pPr>
            <w:r w:rsidRPr="003E5A81">
              <w:rPr>
                <w:sz w:val="22"/>
                <w:szCs w:val="22"/>
              </w:rPr>
              <w:t>4.</w:t>
            </w:r>
            <w:r w:rsidR="00F11F33">
              <w:rPr>
                <w:sz w:val="22"/>
                <w:szCs w:val="22"/>
              </w:rPr>
              <w:t>13.</w:t>
            </w:r>
          </w:p>
        </w:tc>
        <w:tc>
          <w:tcPr>
            <w:tcW w:w="3888" w:type="dxa"/>
            <w:tcBorders>
              <w:left w:val="single" w:sz="1" w:space="0" w:color="000000"/>
              <w:bottom w:val="single" w:sz="4" w:space="0" w:color="auto"/>
            </w:tcBorders>
          </w:tcPr>
          <w:p w:rsidR="000736D6" w:rsidRPr="003E5A81" w:rsidRDefault="000736D6" w:rsidP="00A804B9">
            <w:pPr>
              <w:pStyle w:val="af"/>
              <w:jc w:val="both"/>
              <w:rPr>
                <w:sz w:val="22"/>
                <w:szCs w:val="22"/>
              </w:rPr>
            </w:pPr>
            <w:r w:rsidRPr="003E5A81">
              <w:rPr>
                <w:sz w:val="22"/>
                <w:szCs w:val="22"/>
              </w:rPr>
              <w:t>Общая площадь приватизированного жилья</w:t>
            </w:r>
          </w:p>
        </w:tc>
        <w:tc>
          <w:tcPr>
            <w:tcW w:w="1418" w:type="dxa"/>
            <w:tcBorders>
              <w:left w:val="single" w:sz="1" w:space="0" w:color="000000"/>
              <w:bottom w:val="single" w:sz="4" w:space="0" w:color="auto"/>
            </w:tcBorders>
          </w:tcPr>
          <w:p w:rsidR="000736D6" w:rsidRPr="003E5A81" w:rsidRDefault="000736D6" w:rsidP="00A804B9">
            <w:pPr>
              <w:pStyle w:val="af"/>
              <w:jc w:val="center"/>
              <w:rPr>
                <w:sz w:val="22"/>
                <w:szCs w:val="22"/>
              </w:rPr>
            </w:pPr>
            <w:r w:rsidRPr="003E5A81">
              <w:rPr>
                <w:sz w:val="22"/>
                <w:szCs w:val="22"/>
              </w:rPr>
              <w:t>тыс.кв.м.</w:t>
            </w:r>
          </w:p>
        </w:tc>
        <w:tc>
          <w:tcPr>
            <w:tcW w:w="1134" w:type="dxa"/>
            <w:tcBorders>
              <w:left w:val="single" w:sz="1" w:space="0" w:color="000000"/>
              <w:bottom w:val="single" w:sz="4" w:space="0" w:color="auto"/>
              <w:right w:val="single" w:sz="1" w:space="0" w:color="000000"/>
            </w:tcBorders>
          </w:tcPr>
          <w:p w:rsidR="000736D6" w:rsidRPr="003E5A81" w:rsidRDefault="000736D6" w:rsidP="000D1400">
            <w:pPr>
              <w:pStyle w:val="af"/>
              <w:jc w:val="center"/>
              <w:rPr>
                <w:sz w:val="22"/>
                <w:szCs w:val="22"/>
              </w:rPr>
            </w:pPr>
            <w:r>
              <w:rPr>
                <w:sz w:val="22"/>
                <w:szCs w:val="22"/>
              </w:rPr>
              <w:t>56430,44</w:t>
            </w:r>
          </w:p>
        </w:tc>
        <w:tc>
          <w:tcPr>
            <w:tcW w:w="1134" w:type="dxa"/>
            <w:tcBorders>
              <w:left w:val="single" w:sz="1" w:space="0" w:color="000000"/>
              <w:bottom w:val="single" w:sz="4" w:space="0" w:color="auto"/>
            </w:tcBorders>
          </w:tcPr>
          <w:p w:rsidR="000736D6" w:rsidRPr="003E5A81" w:rsidRDefault="000736D6" w:rsidP="000D1400">
            <w:pPr>
              <w:pStyle w:val="af"/>
              <w:jc w:val="center"/>
              <w:rPr>
                <w:sz w:val="22"/>
                <w:szCs w:val="22"/>
              </w:rPr>
            </w:pPr>
            <w:r>
              <w:rPr>
                <w:sz w:val="22"/>
                <w:szCs w:val="22"/>
              </w:rPr>
              <w:t>56430,44</w:t>
            </w:r>
          </w:p>
        </w:tc>
        <w:tc>
          <w:tcPr>
            <w:tcW w:w="1134" w:type="dxa"/>
            <w:tcBorders>
              <w:left w:val="single" w:sz="1" w:space="0" w:color="000000"/>
              <w:bottom w:val="single" w:sz="4" w:space="0" w:color="auto"/>
              <w:right w:val="single" w:sz="1" w:space="0" w:color="000000"/>
            </w:tcBorders>
          </w:tcPr>
          <w:p w:rsidR="000736D6" w:rsidRPr="003E5A81" w:rsidRDefault="000736D6" w:rsidP="000D1400">
            <w:pPr>
              <w:pStyle w:val="af"/>
              <w:jc w:val="center"/>
              <w:rPr>
                <w:sz w:val="22"/>
                <w:szCs w:val="22"/>
              </w:rPr>
            </w:pPr>
            <w:r>
              <w:rPr>
                <w:sz w:val="22"/>
                <w:szCs w:val="22"/>
              </w:rPr>
              <w:t>56430,44</w:t>
            </w:r>
          </w:p>
        </w:tc>
      </w:tr>
      <w:tr w:rsidR="000736D6" w:rsidRPr="00A804B9" w:rsidTr="003E5A81">
        <w:tc>
          <w:tcPr>
            <w:tcW w:w="790" w:type="dxa"/>
            <w:tcBorders>
              <w:top w:val="single" w:sz="4" w:space="0" w:color="auto"/>
              <w:left w:val="single" w:sz="2" w:space="0" w:color="000000"/>
              <w:bottom w:val="single" w:sz="2" w:space="0" w:color="000000"/>
              <w:right w:val="single" w:sz="2" w:space="0" w:color="000000"/>
            </w:tcBorders>
          </w:tcPr>
          <w:p w:rsidR="000736D6" w:rsidRPr="003E5A81" w:rsidRDefault="00F11F33" w:rsidP="00A804B9">
            <w:pPr>
              <w:pStyle w:val="af"/>
              <w:jc w:val="center"/>
              <w:rPr>
                <w:sz w:val="22"/>
                <w:szCs w:val="22"/>
              </w:rPr>
            </w:pPr>
            <w:r>
              <w:rPr>
                <w:sz w:val="22"/>
                <w:szCs w:val="22"/>
              </w:rPr>
              <w:t>4.14</w:t>
            </w:r>
            <w:r w:rsidR="000736D6" w:rsidRPr="003E5A81">
              <w:rPr>
                <w:sz w:val="22"/>
                <w:szCs w:val="22"/>
              </w:rPr>
              <w:t>.</w:t>
            </w:r>
          </w:p>
        </w:tc>
        <w:tc>
          <w:tcPr>
            <w:tcW w:w="3888" w:type="dxa"/>
            <w:tcBorders>
              <w:top w:val="single" w:sz="4" w:space="0" w:color="auto"/>
              <w:left w:val="single" w:sz="2" w:space="0" w:color="000000"/>
              <w:bottom w:val="single" w:sz="2" w:space="0" w:color="000000"/>
              <w:right w:val="single" w:sz="2" w:space="0" w:color="000000"/>
            </w:tcBorders>
          </w:tcPr>
          <w:p w:rsidR="000736D6" w:rsidRPr="003E5A81" w:rsidRDefault="000736D6" w:rsidP="00A804B9">
            <w:pPr>
              <w:pStyle w:val="af"/>
              <w:rPr>
                <w:sz w:val="22"/>
                <w:szCs w:val="22"/>
              </w:rPr>
            </w:pPr>
            <w:r w:rsidRPr="003E5A81">
              <w:rPr>
                <w:sz w:val="22"/>
                <w:szCs w:val="22"/>
              </w:rPr>
              <w:t>Число семей, состоящих на учете на улучшение жилищных условий, на конец года</w:t>
            </w:r>
          </w:p>
        </w:tc>
        <w:tc>
          <w:tcPr>
            <w:tcW w:w="1418" w:type="dxa"/>
            <w:tcBorders>
              <w:top w:val="single" w:sz="4" w:space="0" w:color="auto"/>
              <w:left w:val="single" w:sz="2" w:space="0" w:color="000000"/>
              <w:bottom w:val="single" w:sz="2" w:space="0" w:color="000000"/>
              <w:right w:val="single" w:sz="2" w:space="0" w:color="000000"/>
            </w:tcBorders>
          </w:tcPr>
          <w:p w:rsidR="000736D6" w:rsidRPr="003E5A81" w:rsidRDefault="000736D6" w:rsidP="00A804B9">
            <w:pPr>
              <w:pStyle w:val="af"/>
              <w:jc w:val="center"/>
              <w:rPr>
                <w:sz w:val="22"/>
                <w:szCs w:val="22"/>
              </w:rPr>
            </w:pPr>
            <w:r w:rsidRPr="003E5A81">
              <w:rPr>
                <w:sz w:val="22"/>
                <w:szCs w:val="22"/>
              </w:rPr>
              <w:t>единиц</w:t>
            </w:r>
          </w:p>
        </w:tc>
        <w:tc>
          <w:tcPr>
            <w:tcW w:w="1134" w:type="dxa"/>
            <w:tcBorders>
              <w:top w:val="single" w:sz="4" w:space="0" w:color="auto"/>
              <w:left w:val="single" w:sz="2" w:space="0" w:color="000000"/>
              <w:bottom w:val="single" w:sz="2" w:space="0" w:color="000000"/>
              <w:right w:val="single" w:sz="2" w:space="0" w:color="000000"/>
            </w:tcBorders>
          </w:tcPr>
          <w:p w:rsidR="000736D6" w:rsidRPr="003E5A81" w:rsidRDefault="000736D6" w:rsidP="000D1400">
            <w:pPr>
              <w:pStyle w:val="af"/>
              <w:jc w:val="center"/>
              <w:rPr>
                <w:sz w:val="22"/>
                <w:szCs w:val="22"/>
              </w:rPr>
            </w:pPr>
            <w:r>
              <w:rPr>
                <w:sz w:val="22"/>
                <w:szCs w:val="22"/>
              </w:rPr>
              <w:t>18</w:t>
            </w:r>
          </w:p>
        </w:tc>
        <w:tc>
          <w:tcPr>
            <w:tcW w:w="1134" w:type="dxa"/>
            <w:tcBorders>
              <w:top w:val="single" w:sz="4" w:space="0" w:color="auto"/>
              <w:left w:val="single" w:sz="2" w:space="0" w:color="000000"/>
              <w:bottom w:val="single" w:sz="2" w:space="0" w:color="000000"/>
              <w:right w:val="single" w:sz="2" w:space="0" w:color="000000"/>
            </w:tcBorders>
          </w:tcPr>
          <w:p w:rsidR="000736D6" w:rsidRPr="003E5A81" w:rsidRDefault="000736D6" w:rsidP="000D1400">
            <w:pPr>
              <w:pStyle w:val="af"/>
              <w:jc w:val="center"/>
              <w:rPr>
                <w:sz w:val="22"/>
                <w:szCs w:val="22"/>
              </w:rPr>
            </w:pPr>
            <w:r>
              <w:rPr>
                <w:sz w:val="22"/>
                <w:szCs w:val="22"/>
              </w:rPr>
              <w:t>11</w:t>
            </w:r>
          </w:p>
        </w:tc>
        <w:tc>
          <w:tcPr>
            <w:tcW w:w="1134" w:type="dxa"/>
            <w:tcBorders>
              <w:top w:val="single" w:sz="4" w:space="0" w:color="auto"/>
              <w:left w:val="single" w:sz="2" w:space="0" w:color="000000"/>
              <w:bottom w:val="single" w:sz="2" w:space="0" w:color="000000"/>
              <w:right w:val="single" w:sz="2" w:space="0" w:color="000000"/>
            </w:tcBorders>
          </w:tcPr>
          <w:p w:rsidR="000736D6" w:rsidRPr="003E5A81" w:rsidRDefault="000736D6" w:rsidP="000D1400">
            <w:pPr>
              <w:pStyle w:val="af"/>
              <w:jc w:val="center"/>
              <w:rPr>
                <w:sz w:val="22"/>
                <w:szCs w:val="22"/>
              </w:rPr>
            </w:pPr>
            <w:r>
              <w:rPr>
                <w:sz w:val="22"/>
                <w:szCs w:val="22"/>
              </w:rPr>
              <w:t>6</w:t>
            </w:r>
          </w:p>
        </w:tc>
      </w:tr>
      <w:tr w:rsidR="000736D6" w:rsidRPr="00A804B9" w:rsidTr="003E5A81">
        <w:tc>
          <w:tcPr>
            <w:tcW w:w="790" w:type="dxa"/>
            <w:tcBorders>
              <w:left w:val="single" w:sz="1" w:space="0" w:color="000000"/>
              <w:bottom w:val="single" w:sz="1" w:space="0" w:color="000000"/>
            </w:tcBorders>
          </w:tcPr>
          <w:p w:rsidR="000736D6" w:rsidRPr="003E5A81" w:rsidRDefault="00F11F33" w:rsidP="00A804B9">
            <w:pPr>
              <w:pStyle w:val="af"/>
              <w:jc w:val="center"/>
              <w:rPr>
                <w:sz w:val="22"/>
                <w:szCs w:val="22"/>
              </w:rPr>
            </w:pPr>
            <w:r>
              <w:rPr>
                <w:sz w:val="22"/>
                <w:szCs w:val="22"/>
              </w:rPr>
              <w:t>4.15</w:t>
            </w:r>
            <w:r w:rsidR="000736D6" w:rsidRPr="003E5A81">
              <w:rPr>
                <w:sz w:val="22"/>
                <w:szCs w:val="22"/>
              </w:rPr>
              <w:t>.</w:t>
            </w:r>
          </w:p>
        </w:tc>
        <w:tc>
          <w:tcPr>
            <w:tcW w:w="3888" w:type="dxa"/>
            <w:tcBorders>
              <w:left w:val="single" w:sz="1" w:space="0" w:color="000000"/>
              <w:bottom w:val="single" w:sz="1" w:space="0" w:color="000000"/>
            </w:tcBorders>
          </w:tcPr>
          <w:p w:rsidR="000736D6" w:rsidRPr="003E5A81" w:rsidRDefault="000736D6" w:rsidP="00A804B9">
            <w:pPr>
              <w:pStyle w:val="af"/>
              <w:jc w:val="both"/>
              <w:rPr>
                <w:sz w:val="22"/>
                <w:szCs w:val="22"/>
              </w:rPr>
            </w:pPr>
            <w:r w:rsidRPr="003E5A81">
              <w:rPr>
                <w:sz w:val="22"/>
                <w:szCs w:val="22"/>
              </w:rPr>
              <w:t>Количество многоквартирных жилых домов</w:t>
            </w:r>
          </w:p>
        </w:tc>
        <w:tc>
          <w:tcPr>
            <w:tcW w:w="1418" w:type="dxa"/>
            <w:tcBorders>
              <w:left w:val="single" w:sz="1" w:space="0" w:color="000000"/>
              <w:bottom w:val="single" w:sz="1" w:space="0" w:color="000000"/>
            </w:tcBorders>
          </w:tcPr>
          <w:p w:rsidR="000736D6" w:rsidRPr="003E5A81" w:rsidRDefault="000736D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0736D6" w:rsidRPr="003E5A81" w:rsidRDefault="000736D6" w:rsidP="000D1400">
            <w:pPr>
              <w:pStyle w:val="af"/>
              <w:jc w:val="center"/>
              <w:rPr>
                <w:sz w:val="22"/>
                <w:szCs w:val="22"/>
              </w:rPr>
            </w:pPr>
            <w:r>
              <w:rPr>
                <w:sz w:val="22"/>
                <w:szCs w:val="22"/>
              </w:rPr>
              <w:t>30</w:t>
            </w:r>
          </w:p>
        </w:tc>
        <w:tc>
          <w:tcPr>
            <w:tcW w:w="1134" w:type="dxa"/>
            <w:tcBorders>
              <w:left w:val="single" w:sz="1" w:space="0" w:color="000000"/>
              <w:bottom w:val="single" w:sz="1" w:space="0" w:color="000000"/>
            </w:tcBorders>
          </w:tcPr>
          <w:p w:rsidR="000736D6" w:rsidRPr="003E5A81" w:rsidRDefault="000736D6" w:rsidP="000D1400">
            <w:pPr>
              <w:pStyle w:val="af"/>
              <w:jc w:val="center"/>
              <w:rPr>
                <w:sz w:val="22"/>
                <w:szCs w:val="22"/>
              </w:rPr>
            </w:pPr>
            <w:r>
              <w:rPr>
                <w:sz w:val="22"/>
                <w:szCs w:val="22"/>
              </w:rPr>
              <w:t>30</w:t>
            </w:r>
          </w:p>
        </w:tc>
        <w:tc>
          <w:tcPr>
            <w:tcW w:w="1134" w:type="dxa"/>
            <w:tcBorders>
              <w:left w:val="single" w:sz="1" w:space="0" w:color="000000"/>
              <w:bottom w:val="single" w:sz="1" w:space="0" w:color="000000"/>
              <w:right w:val="single" w:sz="1" w:space="0" w:color="000000"/>
            </w:tcBorders>
          </w:tcPr>
          <w:p w:rsidR="000736D6" w:rsidRPr="003E5A81" w:rsidRDefault="000736D6" w:rsidP="000D1400">
            <w:pPr>
              <w:pStyle w:val="af"/>
              <w:jc w:val="center"/>
              <w:rPr>
                <w:sz w:val="22"/>
                <w:szCs w:val="22"/>
              </w:rPr>
            </w:pPr>
            <w:r>
              <w:rPr>
                <w:sz w:val="22"/>
                <w:szCs w:val="22"/>
              </w:rPr>
              <w:t>30</w:t>
            </w:r>
          </w:p>
        </w:tc>
      </w:tr>
      <w:tr w:rsidR="003E5A81" w:rsidRPr="00A804B9" w:rsidTr="003E5A81">
        <w:tc>
          <w:tcPr>
            <w:tcW w:w="790" w:type="dxa"/>
            <w:tcBorders>
              <w:left w:val="single" w:sz="1" w:space="0" w:color="000000"/>
              <w:bottom w:val="single" w:sz="4" w:space="0" w:color="auto"/>
            </w:tcBorders>
          </w:tcPr>
          <w:p w:rsidR="003E5A81" w:rsidRPr="003E5A81" w:rsidRDefault="00F11F33" w:rsidP="00A804B9">
            <w:pPr>
              <w:pStyle w:val="af"/>
              <w:jc w:val="center"/>
              <w:rPr>
                <w:sz w:val="22"/>
                <w:szCs w:val="22"/>
              </w:rPr>
            </w:pPr>
            <w:r>
              <w:rPr>
                <w:sz w:val="22"/>
                <w:szCs w:val="22"/>
              </w:rPr>
              <w:t>4.16</w:t>
            </w:r>
            <w:r w:rsidR="003E5A81" w:rsidRPr="003E5A81">
              <w:rPr>
                <w:sz w:val="22"/>
                <w:szCs w:val="22"/>
              </w:rPr>
              <w:t>.</w:t>
            </w:r>
          </w:p>
        </w:tc>
        <w:tc>
          <w:tcPr>
            <w:tcW w:w="8708" w:type="dxa"/>
            <w:gridSpan w:val="5"/>
            <w:tcBorders>
              <w:left w:val="single" w:sz="1" w:space="0" w:color="000000"/>
              <w:bottom w:val="single" w:sz="4" w:space="0" w:color="auto"/>
              <w:right w:val="single" w:sz="1" w:space="0" w:color="000000"/>
            </w:tcBorders>
          </w:tcPr>
          <w:p w:rsidR="003E5A81" w:rsidRPr="003E5A81" w:rsidRDefault="003E5A81" w:rsidP="00A804B9">
            <w:pPr>
              <w:pStyle w:val="af"/>
              <w:jc w:val="both"/>
              <w:rPr>
                <w:sz w:val="22"/>
                <w:szCs w:val="22"/>
              </w:rPr>
            </w:pPr>
            <w:r w:rsidRPr="003E5A81">
              <w:rPr>
                <w:sz w:val="22"/>
                <w:szCs w:val="22"/>
              </w:rPr>
              <w:t>Количество многоквартирных жилых домов, оснащенных приборами учета:</w:t>
            </w:r>
          </w:p>
        </w:tc>
      </w:tr>
      <w:tr w:rsidR="00F21032" w:rsidRPr="00A804B9" w:rsidTr="003E5A81">
        <w:tc>
          <w:tcPr>
            <w:tcW w:w="790" w:type="dxa"/>
            <w:tcBorders>
              <w:top w:val="single" w:sz="4" w:space="0" w:color="auto"/>
              <w:left w:val="single" w:sz="4" w:space="0" w:color="auto"/>
              <w:bottom w:val="single" w:sz="4" w:space="0" w:color="auto"/>
              <w:right w:val="single" w:sz="4" w:space="0" w:color="auto"/>
            </w:tcBorders>
          </w:tcPr>
          <w:p w:rsidR="00F21032" w:rsidRPr="003E5A81" w:rsidRDefault="00907E6E" w:rsidP="00A804B9">
            <w:pPr>
              <w:pStyle w:val="af"/>
              <w:jc w:val="center"/>
              <w:rPr>
                <w:sz w:val="22"/>
                <w:szCs w:val="22"/>
              </w:rPr>
            </w:pPr>
            <w:r>
              <w:rPr>
                <w:sz w:val="22"/>
                <w:szCs w:val="22"/>
              </w:rPr>
              <w:t>4.16.1</w:t>
            </w:r>
          </w:p>
        </w:tc>
        <w:tc>
          <w:tcPr>
            <w:tcW w:w="388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both"/>
              <w:rPr>
                <w:sz w:val="22"/>
                <w:szCs w:val="22"/>
              </w:rPr>
            </w:pPr>
            <w:r w:rsidRPr="003E5A81">
              <w:rPr>
                <w:sz w:val="22"/>
                <w:szCs w:val="22"/>
              </w:rPr>
              <w:t>тепловой энергии</w:t>
            </w:r>
          </w:p>
        </w:tc>
        <w:tc>
          <w:tcPr>
            <w:tcW w:w="141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center"/>
              <w:rPr>
                <w:sz w:val="22"/>
                <w:szCs w:val="22"/>
              </w:rPr>
            </w:pPr>
            <w:r w:rsidRPr="003E5A81">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BF6BB1" w:rsidP="00A804B9">
            <w:pPr>
              <w:pStyle w:val="af"/>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F21032" w:rsidP="00BC4DE8">
            <w:pPr>
              <w:pStyle w:val="af"/>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center"/>
              <w:rPr>
                <w:sz w:val="22"/>
                <w:szCs w:val="22"/>
              </w:rPr>
            </w:pPr>
            <w:r>
              <w:rPr>
                <w:sz w:val="22"/>
                <w:szCs w:val="22"/>
              </w:rPr>
              <w:t>8</w:t>
            </w:r>
          </w:p>
        </w:tc>
      </w:tr>
      <w:tr w:rsidR="00F21032" w:rsidRPr="00A804B9" w:rsidTr="003E5A81">
        <w:tc>
          <w:tcPr>
            <w:tcW w:w="790" w:type="dxa"/>
            <w:tcBorders>
              <w:top w:val="single" w:sz="4" w:space="0" w:color="auto"/>
              <w:left w:val="single" w:sz="1" w:space="0" w:color="000000"/>
              <w:bottom w:val="single" w:sz="1" w:space="0" w:color="000000"/>
            </w:tcBorders>
          </w:tcPr>
          <w:p w:rsidR="00F21032" w:rsidRPr="003E5A81" w:rsidRDefault="00907E6E" w:rsidP="00A804B9">
            <w:pPr>
              <w:pStyle w:val="af"/>
              <w:jc w:val="center"/>
              <w:rPr>
                <w:sz w:val="22"/>
                <w:szCs w:val="22"/>
              </w:rPr>
            </w:pPr>
            <w:r>
              <w:rPr>
                <w:sz w:val="22"/>
                <w:szCs w:val="22"/>
              </w:rPr>
              <w:t>4.16.2</w:t>
            </w:r>
          </w:p>
        </w:tc>
        <w:tc>
          <w:tcPr>
            <w:tcW w:w="3888" w:type="dxa"/>
            <w:tcBorders>
              <w:top w:val="single" w:sz="4" w:space="0" w:color="auto"/>
              <w:left w:val="single" w:sz="1" w:space="0" w:color="000000"/>
              <w:bottom w:val="single" w:sz="1" w:space="0" w:color="000000"/>
            </w:tcBorders>
          </w:tcPr>
          <w:p w:rsidR="00F21032" w:rsidRPr="003E5A81" w:rsidRDefault="00F21032" w:rsidP="00A804B9">
            <w:pPr>
              <w:pStyle w:val="af"/>
              <w:jc w:val="both"/>
              <w:rPr>
                <w:sz w:val="22"/>
                <w:szCs w:val="22"/>
              </w:rPr>
            </w:pPr>
            <w:r w:rsidRPr="003E5A81">
              <w:rPr>
                <w:sz w:val="22"/>
                <w:szCs w:val="22"/>
              </w:rPr>
              <w:t>холодной воды</w:t>
            </w:r>
          </w:p>
        </w:tc>
        <w:tc>
          <w:tcPr>
            <w:tcW w:w="1418" w:type="dxa"/>
            <w:tcBorders>
              <w:top w:val="single" w:sz="4" w:space="0" w:color="auto"/>
              <w:left w:val="single" w:sz="1" w:space="0" w:color="000000"/>
              <w:bottom w:val="single" w:sz="1" w:space="0" w:color="000000"/>
            </w:tcBorders>
          </w:tcPr>
          <w:p w:rsidR="00F21032" w:rsidRPr="003E5A81" w:rsidRDefault="00F21032" w:rsidP="00A804B9">
            <w:pPr>
              <w:pStyle w:val="af"/>
              <w:jc w:val="center"/>
              <w:rPr>
                <w:sz w:val="22"/>
                <w:szCs w:val="22"/>
              </w:rPr>
            </w:pPr>
            <w:r w:rsidRPr="003E5A81">
              <w:rPr>
                <w:sz w:val="22"/>
                <w:szCs w:val="22"/>
              </w:rPr>
              <w:t>единиц</w:t>
            </w:r>
          </w:p>
        </w:tc>
        <w:tc>
          <w:tcPr>
            <w:tcW w:w="1134" w:type="dxa"/>
            <w:tcBorders>
              <w:top w:val="single" w:sz="4" w:space="0" w:color="auto"/>
              <w:left w:val="single" w:sz="1" w:space="0" w:color="000000"/>
              <w:bottom w:val="single" w:sz="1" w:space="0" w:color="000000"/>
              <w:right w:val="single" w:sz="1" w:space="0" w:color="000000"/>
            </w:tcBorders>
          </w:tcPr>
          <w:p w:rsidR="00F21032" w:rsidRPr="003E5A81" w:rsidRDefault="00BF6BB1" w:rsidP="00A804B9">
            <w:pPr>
              <w:pStyle w:val="af"/>
              <w:jc w:val="center"/>
              <w:rPr>
                <w:sz w:val="22"/>
                <w:szCs w:val="22"/>
              </w:rPr>
            </w:pPr>
            <w:r>
              <w:rPr>
                <w:sz w:val="22"/>
                <w:szCs w:val="22"/>
              </w:rPr>
              <w:t>-</w:t>
            </w:r>
          </w:p>
        </w:tc>
        <w:tc>
          <w:tcPr>
            <w:tcW w:w="1134" w:type="dxa"/>
            <w:tcBorders>
              <w:top w:val="single" w:sz="4" w:space="0" w:color="auto"/>
              <w:left w:val="single" w:sz="1" w:space="0" w:color="000000"/>
              <w:bottom w:val="single" w:sz="1" w:space="0" w:color="000000"/>
            </w:tcBorders>
          </w:tcPr>
          <w:p w:rsidR="00F21032" w:rsidRPr="003E5A81" w:rsidRDefault="00F21032" w:rsidP="00BC4DE8">
            <w:pPr>
              <w:pStyle w:val="af"/>
              <w:jc w:val="center"/>
              <w:rPr>
                <w:sz w:val="22"/>
                <w:szCs w:val="22"/>
              </w:rPr>
            </w:pPr>
            <w:r>
              <w:rPr>
                <w:sz w:val="22"/>
                <w:szCs w:val="22"/>
              </w:rPr>
              <w:t>9</w:t>
            </w:r>
          </w:p>
        </w:tc>
        <w:tc>
          <w:tcPr>
            <w:tcW w:w="1134" w:type="dxa"/>
            <w:tcBorders>
              <w:top w:val="single" w:sz="4" w:space="0" w:color="auto"/>
              <w:left w:val="single" w:sz="1" w:space="0" w:color="000000"/>
              <w:bottom w:val="single" w:sz="1" w:space="0" w:color="000000"/>
              <w:right w:val="single" w:sz="1" w:space="0" w:color="000000"/>
            </w:tcBorders>
          </w:tcPr>
          <w:p w:rsidR="00F21032" w:rsidRPr="003E5A81" w:rsidRDefault="00F21032" w:rsidP="00A804B9">
            <w:pPr>
              <w:pStyle w:val="af"/>
              <w:jc w:val="center"/>
              <w:rPr>
                <w:sz w:val="22"/>
                <w:szCs w:val="22"/>
              </w:rPr>
            </w:pPr>
            <w:r>
              <w:rPr>
                <w:sz w:val="22"/>
                <w:szCs w:val="22"/>
              </w:rPr>
              <w:t>9</w:t>
            </w:r>
          </w:p>
        </w:tc>
      </w:tr>
      <w:tr w:rsidR="00F21032" w:rsidRPr="00A804B9" w:rsidTr="003E5A81">
        <w:tc>
          <w:tcPr>
            <w:tcW w:w="790" w:type="dxa"/>
            <w:tcBorders>
              <w:left w:val="single" w:sz="1" w:space="0" w:color="000000"/>
              <w:bottom w:val="single" w:sz="4" w:space="0" w:color="auto"/>
            </w:tcBorders>
          </w:tcPr>
          <w:p w:rsidR="00F21032" w:rsidRPr="003E5A81" w:rsidRDefault="00907E6E" w:rsidP="00A804B9">
            <w:pPr>
              <w:pStyle w:val="af"/>
              <w:jc w:val="center"/>
              <w:rPr>
                <w:sz w:val="22"/>
                <w:szCs w:val="22"/>
              </w:rPr>
            </w:pPr>
            <w:r>
              <w:rPr>
                <w:sz w:val="22"/>
                <w:szCs w:val="22"/>
              </w:rPr>
              <w:t>4.16.3</w:t>
            </w:r>
          </w:p>
        </w:tc>
        <w:tc>
          <w:tcPr>
            <w:tcW w:w="3888" w:type="dxa"/>
            <w:tcBorders>
              <w:left w:val="single" w:sz="1" w:space="0" w:color="000000"/>
              <w:bottom w:val="single" w:sz="4" w:space="0" w:color="auto"/>
            </w:tcBorders>
          </w:tcPr>
          <w:p w:rsidR="00F21032" w:rsidRPr="003E5A81" w:rsidRDefault="00F21032" w:rsidP="00A804B9">
            <w:pPr>
              <w:pStyle w:val="af"/>
              <w:jc w:val="both"/>
              <w:rPr>
                <w:sz w:val="22"/>
                <w:szCs w:val="22"/>
              </w:rPr>
            </w:pPr>
            <w:r w:rsidRPr="003E5A81">
              <w:rPr>
                <w:sz w:val="22"/>
                <w:szCs w:val="22"/>
              </w:rPr>
              <w:t>горячей воды</w:t>
            </w:r>
          </w:p>
        </w:tc>
        <w:tc>
          <w:tcPr>
            <w:tcW w:w="1418" w:type="dxa"/>
            <w:tcBorders>
              <w:left w:val="single" w:sz="1" w:space="0" w:color="000000"/>
              <w:bottom w:val="single" w:sz="4" w:space="0" w:color="auto"/>
            </w:tcBorders>
          </w:tcPr>
          <w:p w:rsidR="00F21032" w:rsidRPr="003E5A81" w:rsidRDefault="00F21032" w:rsidP="00A804B9">
            <w:pPr>
              <w:pStyle w:val="af"/>
              <w:jc w:val="center"/>
              <w:rPr>
                <w:sz w:val="22"/>
                <w:szCs w:val="22"/>
              </w:rPr>
            </w:pPr>
            <w:r w:rsidRPr="003E5A81">
              <w:rPr>
                <w:sz w:val="22"/>
                <w:szCs w:val="22"/>
              </w:rPr>
              <w:t>единиц</w:t>
            </w:r>
          </w:p>
        </w:tc>
        <w:tc>
          <w:tcPr>
            <w:tcW w:w="1134" w:type="dxa"/>
            <w:tcBorders>
              <w:left w:val="single" w:sz="1" w:space="0" w:color="000000"/>
              <w:bottom w:val="single" w:sz="4" w:space="0" w:color="auto"/>
              <w:right w:val="single" w:sz="1" w:space="0" w:color="000000"/>
            </w:tcBorders>
          </w:tcPr>
          <w:p w:rsidR="00F21032" w:rsidRPr="003E5A81" w:rsidRDefault="00BF6BB1" w:rsidP="00A804B9">
            <w:pPr>
              <w:pStyle w:val="af"/>
              <w:jc w:val="center"/>
              <w:rPr>
                <w:sz w:val="22"/>
                <w:szCs w:val="22"/>
              </w:rPr>
            </w:pPr>
            <w:r>
              <w:rPr>
                <w:sz w:val="22"/>
                <w:szCs w:val="22"/>
              </w:rPr>
              <w:t>-</w:t>
            </w:r>
          </w:p>
        </w:tc>
        <w:tc>
          <w:tcPr>
            <w:tcW w:w="1134" w:type="dxa"/>
            <w:tcBorders>
              <w:left w:val="single" w:sz="1" w:space="0" w:color="000000"/>
              <w:bottom w:val="single" w:sz="4" w:space="0" w:color="auto"/>
            </w:tcBorders>
          </w:tcPr>
          <w:p w:rsidR="00F21032" w:rsidRPr="003E5A81" w:rsidRDefault="00F21032" w:rsidP="00BC4DE8">
            <w:pPr>
              <w:pStyle w:val="af"/>
              <w:jc w:val="center"/>
              <w:rPr>
                <w:sz w:val="22"/>
                <w:szCs w:val="22"/>
              </w:rPr>
            </w:pPr>
            <w:r>
              <w:rPr>
                <w:sz w:val="22"/>
                <w:szCs w:val="22"/>
              </w:rPr>
              <w:t>9</w:t>
            </w:r>
          </w:p>
        </w:tc>
        <w:tc>
          <w:tcPr>
            <w:tcW w:w="1134" w:type="dxa"/>
            <w:tcBorders>
              <w:left w:val="single" w:sz="1" w:space="0" w:color="000000"/>
              <w:bottom w:val="single" w:sz="4" w:space="0" w:color="auto"/>
              <w:right w:val="single" w:sz="1" w:space="0" w:color="000000"/>
            </w:tcBorders>
          </w:tcPr>
          <w:p w:rsidR="00F21032" w:rsidRPr="003E5A81" w:rsidRDefault="00F21032" w:rsidP="00A804B9">
            <w:pPr>
              <w:pStyle w:val="af"/>
              <w:jc w:val="center"/>
              <w:rPr>
                <w:sz w:val="22"/>
                <w:szCs w:val="22"/>
              </w:rPr>
            </w:pPr>
            <w:r>
              <w:rPr>
                <w:sz w:val="22"/>
                <w:szCs w:val="22"/>
              </w:rPr>
              <w:t>9</w:t>
            </w:r>
          </w:p>
        </w:tc>
      </w:tr>
      <w:tr w:rsidR="00F21032" w:rsidRPr="00A804B9" w:rsidTr="003E5A81">
        <w:tc>
          <w:tcPr>
            <w:tcW w:w="790" w:type="dxa"/>
            <w:tcBorders>
              <w:top w:val="single" w:sz="4" w:space="0" w:color="auto"/>
              <w:left w:val="single" w:sz="4" w:space="0" w:color="auto"/>
              <w:bottom w:val="single" w:sz="4" w:space="0" w:color="auto"/>
              <w:right w:val="single" w:sz="4" w:space="0" w:color="auto"/>
            </w:tcBorders>
          </w:tcPr>
          <w:p w:rsidR="00F21032" w:rsidRPr="003E5A81" w:rsidRDefault="00907E6E" w:rsidP="00A804B9">
            <w:pPr>
              <w:pStyle w:val="af"/>
              <w:jc w:val="center"/>
              <w:rPr>
                <w:sz w:val="22"/>
                <w:szCs w:val="22"/>
              </w:rPr>
            </w:pPr>
            <w:r>
              <w:rPr>
                <w:sz w:val="22"/>
                <w:szCs w:val="22"/>
              </w:rPr>
              <w:t>4.17.</w:t>
            </w:r>
          </w:p>
        </w:tc>
        <w:tc>
          <w:tcPr>
            <w:tcW w:w="388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both"/>
              <w:rPr>
                <w:sz w:val="22"/>
                <w:szCs w:val="22"/>
              </w:rPr>
            </w:pPr>
            <w:r w:rsidRPr="003E5A81">
              <w:rPr>
                <w:sz w:val="22"/>
                <w:szCs w:val="22"/>
              </w:rPr>
              <w:t>Количество теплоустановок и ТЭЦ</w:t>
            </w:r>
          </w:p>
        </w:tc>
        <w:tc>
          <w:tcPr>
            <w:tcW w:w="141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center"/>
              <w:rPr>
                <w:sz w:val="22"/>
                <w:szCs w:val="22"/>
              </w:rPr>
            </w:pPr>
            <w:r w:rsidRPr="003E5A81">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w:t>
            </w:r>
          </w:p>
        </w:tc>
      </w:tr>
      <w:tr w:rsidR="00F21032" w:rsidRPr="00A804B9" w:rsidTr="003E5A81">
        <w:tc>
          <w:tcPr>
            <w:tcW w:w="790" w:type="dxa"/>
            <w:tcBorders>
              <w:top w:val="single" w:sz="4" w:space="0" w:color="auto"/>
              <w:left w:val="single" w:sz="4" w:space="0" w:color="auto"/>
              <w:bottom w:val="single" w:sz="4" w:space="0" w:color="auto"/>
              <w:right w:val="single" w:sz="4" w:space="0" w:color="auto"/>
            </w:tcBorders>
          </w:tcPr>
          <w:p w:rsidR="00F21032" w:rsidRPr="003E5A81" w:rsidRDefault="00907E6E" w:rsidP="00A804B9">
            <w:pPr>
              <w:pStyle w:val="af"/>
              <w:jc w:val="center"/>
              <w:rPr>
                <w:sz w:val="22"/>
                <w:szCs w:val="22"/>
              </w:rPr>
            </w:pPr>
            <w:r>
              <w:rPr>
                <w:sz w:val="22"/>
                <w:szCs w:val="22"/>
              </w:rPr>
              <w:t>4.18.</w:t>
            </w:r>
          </w:p>
        </w:tc>
        <w:tc>
          <w:tcPr>
            <w:tcW w:w="388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both"/>
              <w:rPr>
                <w:sz w:val="22"/>
                <w:szCs w:val="22"/>
              </w:rPr>
            </w:pPr>
            <w:r w:rsidRPr="003E5A81">
              <w:rPr>
                <w:sz w:val="22"/>
                <w:szCs w:val="22"/>
              </w:rPr>
              <w:t>Котельные</w:t>
            </w:r>
          </w:p>
        </w:tc>
        <w:tc>
          <w:tcPr>
            <w:tcW w:w="141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center"/>
              <w:rPr>
                <w:sz w:val="22"/>
                <w:szCs w:val="22"/>
              </w:rPr>
            </w:pPr>
            <w:r w:rsidRPr="003E5A81">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w:t>
            </w:r>
          </w:p>
        </w:tc>
      </w:tr>
      <w:tr w:rsidR="00F21032" w:rsidRPr="00A804B9" w:rsidTr="003E5A81">
        <w:tc>
          <w:tcPr>
            <w:tcW w:w="790" w:type="dxa"/>
            <w:tcBorders>
              <w:top w:val="single" w:sz="4" w:space="0" w:color="auto"/>
              <w:left w:val="single" w:sz="4" w:space="0" w:color="auto"/>
              <w:bottom w:val="single" w:sz="4" w:space="0" w:color="auto"/>
              <w:right w:val="single" w:sz="4" w:space="0" w:color="auto"/>
            </w:tcBorders>
          </w:tcPr>
          <w:p w:rsidR="00F21032" w:rsidRPr="003E5A81" w:rsidRDefault="00907E6E" w:rsidP="00A804B9">
            <w:pPr>
              <w:pStyle w:val="af"/>
              <w:jc w:val="center"/>
              <w:rPr>
                <w:sz w:val="22"/>
                <w:szCs w:val="22"/>
              </w:rPr>
            </w:pPr>
            <w:r>
              <w:rPr>
                <w:sz w:val="22"/>
                <w:szCs w:val="22"/>
              </w:rPr>
              <w:t>4.19</w:t>
            </w:r>
            <w:r w:rsidR="00F21032" w:rsidRPr="003E5A81">
              <w:rPr>
                <w:sz w:val="22"/>
                <w:szCs w:val="22"/>
              </w:rPr>
              <w:t>.</w:t>
            </w:r>
          </w:p>
        </w:tc>
        <w:tc>
          <w:tcPr>
            <w:tcW w:w="388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both"/>
              <w:rPr>
                <w:sz w:val="22"/>
                <w:szCs w:val="22"/>
              </w:rPr>
            </w:pPr>
            <w:r w:rsidRPr="003E5A81">
              <w:rPr>
                <w:sz w:val="22"/>
                <w:szCs w:val="22"/>
              </w:rPr>
              <w:t>Мощность источников тепла</w:t>
            </w:r>
          </w:p>
        </w:tc>
        <w:tc>
          <w:tcPr>
            <w:tcW w:w="141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center"/>
              <w:rPr>
                <w:sz w:val="22"/>
                <w:szCs w:val="22"/>
              </w:rPr>
            </w:pPr>
            <w:r w:rsidRPr="003E5A81">
              <w:rPr>
                <w:sz w:val="22"/>
                <w:szCs w:val="22"/>
              </w:rPr>
              <w:t>Гкал/час</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60</w:t>
            </w:r>
          </w:p>
        </w:tc>
      </w:tr>
      <w:tr w:rsidR="00F21032" w:rsidRPr="00A804B9" w:rsidTr="003E5A81">
        <w:tc>
          <w:tcPr>
            <w:tcW w:w="790" w:type="dxa"/>
            <w:tcBorders>
              <w:top w:val="single" w:sz="4" w:space="0" w:color="auto"/>
              <w:left w:val="single" w:sz="4" w:space="0" w:color="auto"/>
              <w:bottom w:val="single" w:sz="4" w:space="0" w:color="auto"/>
              <w:right w:val="single" w:sz="4" w:space="0" w:color="auto"/>
            </w:tcBorders>
          </w:tcPr>
          <w:p w:rsidR="00F21032" w:rsidRPr="003E5A81" w:rsidRDefault="00B56895" w:rsidP="00A804B9">
            <w:pPr>
              <w:pStyle w:val="af"/>
              <w:jc w:val="center"/>
              <w:rPr>
                <w:sz w:val="22"/>
                <w:szCs w:val="22"/>
              </w:rPr>
            </w:pPr>
            <w:r>
              <w:rPr>
                <w:sz w:val="22"/>
                <w:szCs w:val="22"/>
              </w:rPr>
              <w:t>4.20</w:t>
            </w:r>
            <w:r w:rsidR="00F21032" w:rsidRPr="003E5A81">
              <w:rPr>
                <w:sz w:val="22"/>
                <w:szCs w:val="22"/>
              </w:rPr>
              <w:t>.</w:t>
            </w:r>
          </w:p>
        </w:tc>
        <w:tc>
          <w:tcPr>
            <w:tcW w:w="388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rPr>
                <w:sz w:val="22"/>
                <w:szCs w:val="22"/>
              </w:rPr>
            </w:pPr>
            <w:r w:rsidRPr="003E5A81">
              <w:rPr>
                <w:sz w:val="22"/>
                <w:szCs w:val="22"/>
              </w:rPr>
              <w:t>Протяженность уличных тепловых сетей в двухтрубном исчислении</w:t>
            </w:r>
          </w:p>
        </w:tc>
        <w:tc>
          <w:tcPr>
            <w:tcW w:w="141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center"/>
              <w:rPr>
                <w:sz w:val="22"/>
                <w:szCs w:val="22"/>
              </w:rPr>
            </w:pPr>
            <w:r w:rsidRPr="003E5A81">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22</w:t>
            </w:r>
          </w:p>
        </w:tc>
      </w:tr>
      <w:tr w:rsidR="00F21032" w:rsidRPr="00A804B9" w:rsidTr="003E5A81">
        <w:tc>
          <w:tcPr>
            <w:tcW w:w="790" w:type="dxa"/>
            <w:tcBorders>
              <w:top w:val="single" w:sz="4" w:space="0" w:color="auto"/>
              <w:left w:val="single" w:sz="4" w:space="0" w:color="auto"/>
              <w:bottom w:val="single" w:sz="4" w:space="0" w:color="auto"/>
              <w:right w:val="single" w:sz="4" w:space="0" w:color="auto"/>
            </w:tcBorders>
          </w:tcPr>
          <w:p w:rsidR="00F21032" w:rsidRPr="003E5A81" w:rsidRDefault="00B56895" w:rsidP="00A804B9">
            <w:pPr>
              <w:pStyle w:val="af"/>
              <w:jc w:val="center"/>
              <w:rPr>
                <w:sz w:val="22"/>
                <w:szCs w:val="22"/>
              </w:rPr>
            </w:pPr>
            <w:r>
              <w:rPr>
                <w:sz w:val="22"/>
                <w:szCs w:val="22"/>
              </w:rPr>
              <w:t>4.21</w:t>
            </w:r>
            <w:r w:rsidR="00F21032" w:rsidRPr="003E5A81">
              <w:rPr>
                <w:sz w:val="22"/>
                <w:szCs w:val="22"/>
              </w:rPr>
              <w:t>.</w:t>
            </w:r>
          </w:p>
        </w:tc>
        <w:tc>
          <w:tcPr>
            <w:tcW w:w="388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both"/>
              <w:rPr>
                <w:sz w:val="22"/>
                <w:szCs w:val="22"/>
              </w:rPr>
            </w:pPr>
            <w:r w:rsidRPr="003E5A81">
              <w:rPr>
                <w:sz w:val="22"/>
                <w:szCs w:val="22"/>
              </w:rPr>
              <w:t>Протяженность одиночной уличной водопроводной сети</w:t>
            </w:r>
          </w:p>
        </w:tc>
        <w:tc>
          <w:tcPr>
            <w:tcW w:w="141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center"/>
              <w:rPr>
                <w:sz w:val="22"/>
                <w:szCs w:val="22"/>
              </w:rPr>
            </w:pPr>
            <w:r w:rsidRPr="003E5A81">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11,3</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11,3</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11,3</w:t>
            </w:r>
          </w:p>
        </w:tc>
      </w:tr>
      <w:tr w:rsidR="00F21032" w:rsidRPr="00A804B9" w:rsidTr="003E5A81">
        <w:tc>
          <w:tcPr>
            <w:tcW w:w="790" w:type="dxa"/>
            <w:tcBorders>
              <w:top w:val="single" w:sz="4" w:space="0" w:color="auto"/>
              <w:left w:val="single" w:sz="4" w:space="0" w:color="auto"/>
              <w:bottom w:val="single" w:sz="4" w:space="0" w:color="auto"/>
              <w:right w:val="single" w:sz="4" w:space="0" w:color="auto"/>
            </w:tcBorders>
          </w:tcPr>
          <w:p w:rsidR="00F21032" w:rsidRPr="003E5A81" w:rsidRDefault="00B56895" w:rsidP="00A804B9">
            <w:pPr>
              <w:pStyle w:val="af"/>
              <w:jc w:val="center"/>
              <w:rPr>
                <w:sz w:val="22"/>
                <w:szCs w:val="22"/>
              </w:rPr>
            </w:pPr>
            <w:r>
              <w:rPr>
                <w:sz w:val="22"/>
                <w:szCs w:val="22"/>
              </w:rPr>
              <w:t>4.22</w:t>
            </w:r>
            <w:r w:rsidR="00F21032" w:rsidRPr="003E5A81">
              <w:rPr>
                <w:sz w:val="22"/>
                <w:szCs w:val="22"/>
              </w:rPr>
              <w:t>.</w:t>
            </w:r>
          </w:p>
        </w:tc>
        <w:tc>
          <w:tcPr>
            <w:tcW w:w="388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both"/>
              <w:rPr>
                <w:sz w:val="22"/>
                <w:szCs w:val="22"/>
              </w:rPr>
            </w:pPr>
            <w:r w:rsidRPr="003E5A81">
              <w:rPr>
                <w:sz w:val="22"/>
                <w:szCs w:val="22"/>
              </w:rPr>
              <w:t>Протяженность уличных канализационных сетей</w:t>
            </w:r>
          </w:p>
        </w:tc>
        <w:tc>
          <w:tcPr>
            <w:tcW w:w="141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center"/>
              <w:rPr>
                <w:sz w:val="22"/>
                <w:szCs w:val="22"/>
              </w:rPr>
            </w:pPr>
            <w:r w:rsidRPr="003E5A81">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11,5</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11,5</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11,5</w:t>
            </w:r>
          </w:p>
        </w:tc>
      </w:tr>
      <w:tr w:rsidR="00F21032" w:rsidRPr="00A804B9" w:rsidTr="003E5A81">
        <w:tc>
          <w:tcPr>
            <w:tcW w:w="790" w:type="dxa"/>
            <w:tcBorders>
              <w:top w:val="single" w:sz="4" w:space="0" w:color="auto"/>
              <w:left w:val="single" w:sz="4" w:space="0" w:color="auto"/>
              <w:bottom w:val="single" w:sz="4" w:space="0" w:color="auto"/>
              <w:right w:val="single" w:sz="4" w:space="0" w:color="auto"/>
            </w:tcBorders>
          </w:tcPr>
          <w:p w:rsidR="00F21032" w:rsidRPr="003E5A81" w:rsidRDefault="00B56895" w:rsidP="00A804B9">
            <w:pPr>
              <w:pStyle w:val="af"/>
              <w:jc w:val="center"/>
              <w:rPr>
                <w:sz w:val="22"/>
                <w:szCs w:val="22"/>
              </w:rPr>
            </w:pPr>
            <w:r>
              <w:rPr>
                <w:sz w:val="22"/>
                <w:szCs w:val="22"/>
              </w:rPr>
              <w:t>4.23</w:t>
            </w:r>
            <w:r w:rsidR="00F21032" w:rsidRPr="003E5A81">
              <w:rPr>
                <w:sz w:val="22"/>
                <w:szCs w:val="22"/>
              </w:rPr>
              <w:t>.</w:t>
            </w:r>
          </w:p>
        </w:tc>
        <w:tc>
          <w:tcPr>
            <w:tcW w:w="388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both"/>
              <w:rPr>
                <w:sz w:val="22"/>
                <w:szCs w:val="22"/>
              </w:rPr>
            </w:pPr>
            <w:r w:rsidRPr="003E5A81">
              <w:rPr>
                <w:sz w:val="22"/>
                <w:szCs w:val="22"/>
              </w:rPr>
              <w:t>Одиночная протяженность главных коллекторов</w:t>
            </w:r>
          </w:p>
        </w:tc>
        <w:tc>
          <w:tcPr>
            <w:tcW w:w="1418" w:type="dxa"/>
            <w:tcBorders>
              <w:top w:val="single" w:sz="4" w:space="0" w:color="auto"/>
              <w:left w:val="single" w:sz="4" w:space="0" w:color="auto"/>
              <w:bottom w:val="single" w:sz="4" w:space="0" w:color="auto"/>
              <w:right w:val="single" w:sz="4" w:space="0" w:color="auto"/>
            </w:tcBorders>
          </w:tcPr>
          <w:p w:rsidR="00F21032" w:rsidRPr="003E5A81" w:rsidRDefault="00F21032" w:rsidP="00A804B9">
            <w:pPr>
              <w:pStyle w:val="af"/>
              <w:jc w:val="center"/>
              <w:rPr>
                <w:sz w:val="22"/>
                <w:szCs w:val="22"/>
              </w:rPr>
            </w:pPr>
            <w:r w:rsidRPr="003E5A81">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9,1</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9,1</w:t>
            </w:r>
          </w:p>
        </w:tc>
        <w:tc>
          <w:tcPr>
            <w:tcW w:w="1134" w:type="dxa"/>
            <w:tcBorders>
              <w:top w:val="single" w:sz="4" w:space="0" w:color="auto"/>
              <w:left w:val="single" w:sz="4" w:space="0" w:color="auto"/>
              <w:bottom w:val="single" w:sz="4" w:space="0" w:color="auto"/>
              <w:right w:val="single" w:sz="4" w:space="0" w:color="auto"/>
            </w:tcBorders>
          </w:tcPr>
          <w:p w:rsidR="00F21032" w:rsidRPr="003E5A81" w:rsidRDefault="00DD500B" w:rsidP="00A804B9">
            <w:pPr>
              <w:pStyle w:val="af"/>
              <w:jc w:val="center"/>
              <w:rPr>
                <w:sz w:val="22"/>
                <w:szCs w:val="22"/>
              </w:rPr>
            </w:pPr>
            <w:r>
              <w:rPr>
                <w:sz w:val="22"/>
                <w:szCs w:val="22"/>
              </w:rPr>
              <w:t>9,1</w:t>
            </w:r>
          </w:p>
        </w:tc>
      </w:tr>
    </w:tbl>
    <w:p w:rsidR="00A804B9" w:rsidRPr="00A804B9" w:rsidRDefault="00A804B9" w:rsidP="00A804B9">
      <w:pPr>
        <w:pStyle w:val="ad"/>
        <w:tabs>
          <w:tab w:val="left" w:pos="9355"/>
        </w:tabs>
        <w:ind w:right="360"/>
        <w:jc w:val="both"/>
        <w:rPr>
          <w:b/>
          <w:bCs/>
          <w:highlight w:val="lightGray"/>
        </w:rPr>
      </w:pPr>
    </w:p>
    <w:p w:rsidR="00F323F6" w:rsidRDefault="0064257E" w:rsidP="00A804B9">
      <w:pPr>
        <w:pStyle w:val="ad"/>
        <w:ind w:right="360"/>
        <w:rPr>
          <w:b/>
          <w:bCs/>
        </w:rPr>
      </w:pPr>
      <w:r>
        <w:rPr>
          <w:b/>
          <w:bCs/>
        </w:rPr>
        <w:t xml:space="preserve">                               </w:t>
      </w:r>
    </w:p>
    <w:p w:rsidR="00F323F6" w:rsidRDefault="00F323F6" w:rsidP="00A804B9">
      <w:pPr>
        <w:pStyle w:val="ad"/>
        <w:ind w:right="360"/>
        <w:rPr>
          <w:b/>
          <w:bCs/>
        </w:rPr>
      </w:pPr>
    </w:p>
    <w:p w:rsidR="00A804B9" w:rsidRPr="00A804B9" w:rsidRDefault="0064257E" w:rsidP="00F323F6">
      <w:pPr>
        <w:pStyle w:val="ad"/>
        <w:ind w:right="360"/>
        <w:jc w:val="center"/>
        <w:rPr>
          <w:b/>
          <w:bCs/>
        </w:rPr>
      </w:pPr>
      <w:r>
        <w:rPr>
          <w:b/>
          <w:bCs/>
        </w:rPr>
        <w:lastRenderedPageBreak/>
        <w:t>5</w:t>
      </w:r>
      <w:r w:rsidR="00A804B9" w:rsidRPr="00A804B9">
        <w:rPr>
          <w:b/>
          <w:bCs/>
        </w:rPr>
        <w:t>. ПОКАЗАТЕЛИ УЛИЧНОГО ОСВЕЩЕНИЯ</w:t>
      </w:r>
    </w:p>
    <w:p w:rsidR="00A804B9" w:rsidRPr="00A804B9" w:rsidRDefault="00A804B9" w:rsidP="00A804B9">
      <w:pPr>
        <w:pStyle w:val="ad"/>
        <w:ind w:right="360"/>
        <w:rPr>
          <w:b/>
          <w:bCs/>
        </w:rPr>
      </w:pPr>
    </w:p>
    <w:tbl>
      <w:tblPr>
        <w:tblW w:w="9498" w:type="dxa"/>
        <w:tblInd w:w="55" w:type="dxa"/>
        <w:tblLayout w:type="fixed"/>
        <w:tblCellMar>
          <w:top w:w="55" w:type="dxa"/>
          <w:left w:w="55" w:type="dxa"/>
          <w:bottom w:w="55" w:type="dxa"/>
          <w:right w:w="55" w:type="dxa"/>
        </w:tblCellMar>
        <w:tblLook w:val="0000"/>
      </w:tblPr>
      <w:tblGrid>
        <w:gridCol w:w="771"/>
        <w:gridCol w:w="3907"/>
        <w:gridCol w:w="1418"/>
        <w:gridCol w:w="1134"/>
        <w:gridCol w:w="1134"/>
        <w:gridCol w:w="1134"/>
      </w:tblGrid>
      <w:tr w:rsidR="00910176" w:rsidRPr="00A804B9" w:rsidTr="003E5A81">
        <w:tc>
          <w:tcPr>
            <w:tcW w:w="771"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907"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 xml:space="preserve"> 201</w:t>
            </w:r>
            <w:r w:rsidR="00134E34">
              <w:rPr>
                <w:b/>
              </w:rPr>
              <w:t>9</w:t>
            </w:r>
            <w:r w:rsidRPr="00A804B9">
              <w:rPr>
                <w:b/>
              </w:rPr>
              <w:t xml:space="preserve"> г.</w:t>
            </w:r>
          </w:p>
        </w:tc>
      </w:tr>
      <w:tr w:rsidR="00910176" w:rsidRPr="00A804B9" w:rsidTr="003E5A81">
        <w:tc>
          <w:tcPr>
            <w:tcW w:w="771" w:type="dxa"/>
            <w:tcBorders>
              <w:top w:val="single" w:sz="1" w:space="0" w:color="000000"/>
              <w:left w:val="single" w:sz="1" w:space="0" w:color="000000"/>
              <w:bottom w:val="single" w:sz="1" w:space="0" w:color="000000"/>
            </w:tcBorders>
          </w:tcPr>
          <w:p w:rsidR="00910176" w:rsidRPr="003E5A81" w:rsidRDefault="0064257E" w:rsidP="00A804B9">
            <w:pPr>
              <w:pStyle w:val="af"/>
              <w:jc w:val="center"/>
              <w:rPr>
                <w:sz w:val="22"/>
                <w:szCs w:val="22"/>
              </w:rPr>
            </w:pPr>
            <w:r>
              <w:rPr>
                <w:sz w:val="22"/>
                <w:szCs w:val="22"/>
              </w:rPr>
              <w:t>5</w:t>
            </w:r>
            <w:r w:rsidR="00910176" w:rsidRPr="003E5A81">
              <w:rPr>
                <w:sz w:val="22"/>
                <w:szCs w:val="22"/>
              </w:rPr>
              <w:t>.1</w:t>
            </w:r>
          </w:p>
        </w:tc>
        <w:tc>
          <w:tcPr>
            <w:tcW w:w="3907" w:type="dxa"/>
            <w:tcBorders>
              <w:top w:val="single" w:sz="1" w:space="0" w:color="000000"/>
              <w:left w:val="single" w:sz="1" w:space="0" w:color="000000"/>
              <w:bottom w:val="single" w:sz="1" w:space="0" w:color="000000"/>
            </w:tcBorders>
          </w:tcPr>
          <w:p w:rsidR="00910176" w:rsidRPr="003E5A81" w:rsidRDefault="00910176" w:rsidP="00A804B9">
            <w:pPr>
              <w:pStyle w:val="af"/>
              <w:jc w:val="both"/>
              <w:rPr>
                <w:sz w:val="22"/>
                <w:szCs w:val="22"/>
              </w:rPr>
            </w:pPr>
            <w:r w:rsidRPr="003E5A81">
              <w:rPr>
                <w:sz w:val="22"/>
                <w:szCs w:val="22"/>
              </w:rPr>
              <w:t>Уличных светильников</w:t>
            </w:r>
          </w:p>
        </w:tc>
        <w:tc>
          <w:tcPr>
            <w:tcW w:w="1418" w:type="dxa"/>
            <w:tcBorders>
              <w:top w:val="single" w:sz="1"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910176" w:rsidRPr="003E5A81" w:rsidRDefault="00DD500B" w:rsidP="00A804B9">
            <w:pPr>
              <w:pStyle w:val="af"/>
              <w:jc w:val="center"/>
              <w:rPr>
                <w:sz w:val="22"/>
                <w:szCs w:val="22"/>
              </w:rPr>
            </w:pPr>
            <w:r>
              <w:rPr>
                <w:sz w:val="22"/>
                <w:szCs w:val="22"/>
              </w:rPr>
              <w:t>81</w:t>
            </w:r>
          </w:p>
        </w:tc>
        <w:tc>
          <w:tcPr>
            <w:tcW w:w="1134" w:type="dxa"/>
            <w:tcBorders>
              <w:top w:val="single" w:sz="1" w:space="0" w:color="000000"/>
              <w:left w:val="single" w:sz="1" w:space="0" w:color="000000"/>
              <w:bottom w:val="single" w:sz="1" w:space="0" w:color="000000"/>
            </w:tcBorders>
          </w:tcPr>
          <w:p w:rsidR="00910176" w:rsidRPr="003E5A81" w:rsidRDefault="00DD500B" w:rsidP="00A804B9">
            <w:pPr>
              <w:pStyle w:val="af"/>
              <w:jc w:val="center"/>
              <w:rPr>
                <w:sz w:val="22"/>
                <w:szCs w:val="22"/>
              </w:rPr>
            </w:pPr>
            <w:r>
              <w:rPr>
                <w:sz w:val="22"/>
                <w:szCs w:val="22"/>
              </w:rPr>
              <w:t>81</w:t>
            </w:r>
          </w:p>
        </w:tc>
        <w:tc>
          <w:tcPr>
            <w:tcW w:w="1134" w:type="dxa"/>
            <w:tcBorders>
              <w:top w:val="single" w:sz="1" w:space="0" w:color="000000"/>
              <w:left w:val="single" w:sz="1" w:space="0" w:color="000000"/>
              <w:bottom w:val="single" w:sz="1" w:space="0" w:color="000000"/>
              <w:right w:val="single" w:sz="1" w:space="0" w:color="000000"/>
            </w:tcBorders>
          </w:tcPr>
          <w:p w:rsidR="00910176" w:rsidRPr="003E5A81" w:rsidRDefault="00DD500B" w:rsidP="00A804B9">
            <w:pPr>
              <w:pStyle w:val="af"/>
              <w:jc w:val="center"/>
              <w:rPr>
                <w:sz w:val="22"/>
                <w:szCs w:val="22"/>
              </w:rPr>
            </w:pPr>
            <w:r>
              <w:rPr>
                <w:sz w:val="22"/>
                <w:szCs w:val="22"/>
              </w:rPr>
              <w:t>81</w:t>
            </w:r>
          </w:p>
        </w:tc>
      </w:tr>
      <w:tr w:rsidR="00DD500B" w:rsidRPr="00A804B9" w:rsidTr="003E5A81">
        <w:tc>
          <w:tcPr>
            <w:tcW w:w="771" w:type="dxa"/>
            <w:tcBorders>
              <w:left w:val="single" w:sz="1" w:space="0" w:color="000000"/>
              <w:bottom w:val="single" w:sz="1" w:space="0" w:color="000000"/>
            </w:tcBorders>
          </w:tcPr>
          <w:p w:rsidR="00DD500B" w:rsidRPr="003E5A81" w:rsidRDefault="0064257E" w:rsidP="00A804B9">
            <w:pPr>
              <w:pStyle w:val="af"/>
              <w:jc w:val="center"/>
              <w:rPr>
                <w:sz w:val="22"/>
                <w:szCs w:val="22"/>
              </w:rPr>
            </w:pPr>
            <w:r>
              <w:rPr>
                <w:sz w:val="22"/>
                <w:szCs w:val="22"/>
              </w:rPr>
              <w:t>5</w:t>
            </w:r>
            <w:r w:rsidR="00DD500B" w:rsidRPr="003E5A81">
              <w:rPr>
                <w:sz w:val="22"/>
                <w:szCs w:val="22"/>
              </w:rPr>
              <w:t>.2</w:t>
            </w:r>
          </w:p>
        </w:tc>
        <w:tc>
          <w:tcPr>
            <w:tcW w:w="3907" w:type="dxa"/>
            <w:tcBorders>
              <w:left w:val="single" w:sz="1" w:space="0" w:color="000000"/>
              <w:bottom w:val="single" w:sz="1" w:space="0" w:color="000000"/>
            </w:tcBorders>
          </w:tcPr>
          <w:p w:rsidR="00DD500B" w:rsidRPr="003E5A81" w:rsidRDefault="00DD500B" w:rsidP="00A804B9">
            <w:pPr>
              <w:pStyle w:val="af"/>
              <w:rPr>
                <w:sz w:val="22"/>
                <w:szCs w:val="22"/>
              </w:rPr>
            </w:pPr>
            <w:r w:rsidRPr="003E5A81">
              <w:rPr>
                <w:sz w:val="22"/>
                <w:szCs w:val="22"/>
              </w:rPr>
              <w:t>Протяженность освещенных улиц, проездов, набережных</w:t>
            </w:r>
          </w:p>
        </w:tc>
        <w:tc>
          <w:tcPr>
            <w:tcW w:w="1418" w:type="dxa"/>
            <w:tcBorders>
              <w:left w:val="single" w:sz="1" w:space="0" w:color="000000"/>
              <w:bottom w:val="single" w:sz="1" w:space="0" w:color="000000"/>
            </w:tcBorders>
          </w:tcPr>
          <w:p w:rsidR="00DD500B" w:rsidRPr="003E5A81" w:rsidRDefault="00DD500B" w:rsidP="00A804B9">
            <w:pPr>
              <w:pStyle w:val="af"/>
              <w:jc w:val="center"/>
              <w:rPr>
                <w:sz w:val="22"/>
                <w:szCs w:val="22"/>
              </w:rPr>
            </w:pPr>
            <w:r w:rsidRPr="003E5A81">
              <w:rPr>
                <w:sz w:val="22"/>
                <w:szCs w:val="22"/>
              </w:rPr>
              <w:t>км</w:t>
            </w:r>
          </w:p>
        </w:tc>
        <w:tc>
          <w:tcPr>
            <w:tcW w:w="1134" w:type="dxa"/>
            <w:tcBorders>
              <w:left w:val="single" w:sz="1" w:space="0" w:color="000000"/>
              <w:bottom w:val="single" w:sz="1" w:space="0" w:color="000000"/>
              <w:right w:val="single" w:sz="1" w:space="0" w:color="000000"/>
            </w:tcBorders>
          </w:tcPr>
          <w:p w:rsidR="00DD500B" w:rsidRPr="003E5A81" w:rsidRDefault="00DD500B" w:rsidP="00F459BA">
            <w:pPr>
              <w:pStyle w:val="af"/>
              <w:jc w:val="center"/>
              <w:rPr>
                <w:sz w:val="22"/>
                <w:szCs w:val="22"/>
              </w:rPr>
            </w:pPr>
            <w:r>
              <w:rPr>
                <w:sz w:val="22"/>
                <w:szCs w:val="22"/>
              </w:rPr>
              <w:t>19,2</w:t>
            </w:r>
          </w:p>
        </w:tc>
        <w:tc>
          <w:tcPr>
            <w:tcW w:w="1134" w:type="dxa"/>
            <w:tcBorders>
              <w:left w:val="single" w:sz="1" w:space="0" w:color="000000"/>
              <w:bottom w:val="single" w:sz="1" w:space="0" w:color="000000"/>
            </w:tcBorders>
          </w:tcPr>
          <w:p w:rsidR="00DD500B" w:rsidRPr="003E5A81" w:rsidRDefault="00DD500B" w:rsidP="00F459BA">
            <w:pPr>
              <w:pStyle w:val="af"/>
              <w:jc w:val="center"/>
              <w:rPr>
                <w:sz w:val="22"/>
                <w:szCs w:val="22"/>
              </w:rPr>
            </w:pPr>
            <w:r>
              <w:rPr>
                <w:sz w:val="22"/>
                <w:szCs w:val="22"/>
              </w:rPr>
              <w:t>19,2</w:t>
            </w:r>
          </w:p>
        </w:tc>
        <w:tc>
          <w:tcPr>
            <w:tcW w:w="1134" w:type="dxa"/>
            <w:tcBorders>
              <w:left w:val="single" w:sz="1" w:space="0" w:color="000000"/>
              <w:bottom w:val="single" w:sz="1" w:space="0" w:color="000000"/>
              <w:right w:val="single" w:sz="1" w:space="0" w:color="000000"/>
            </w:tcBorders>
          </w:tcPr>
          <w:p w:rsidR="00DD500B" w:rsidRPr="003E5A81" w:rsidRDefault="00DD500B" w:rsidP="00F459BA">
            <w:pPr>
              <w:pStyle w:val="af"/>
              <w:jc w:val="center"/>
              <w:rPr>
                <w:sz w:val="22"/>
                <w:szCs w:val="22"/>
              </w:rPr>
            </w:pPr>
            <w:r>
              <w:rPr>
                <w:sz w:val="22"/>
                <w:szCs w:val="22"/>
              </w:rPr>
              <w:t>19,2</w:t>
            </w:r>
          </w:p>
        </w:tc>
      </w:tr>
      <w:tr w:rsidR="00DD500B" w:rsidRPr="00A804B9" w:rsidTr="003E5A81">
        <w:tc>
          <w:tcPr>
            <w:tcW w:w="771" w:type="dxa"/>
            <w:tcBorders>
              <w:left w:val="single" w:sz="1" w:space="0" w:color="000000"/>
              <w:bottom w:val="single" w:sz="1" w:space="0" w:color="000000"/>
            </w:tcBorders>
          </w:tcPr>
          <w:p w:rsidR="00DD500B" w:rsidRPr="003E5A81" w:rsidRDefault="0064257E" w:rsidP="00A804B9">
            <w:pPr>
              <w:pStyle w:val="af"/>
              <w:jc w:val="center"/>
              <w:rPr>
                <w:sz w:val="22"/>
                <w:szCs w:val="22"/>
              </w:rPr>
            </w:pPr>
            <w:r>
              <w:rPr>
                <w:sz w:val="22"/>
                <w:szCs w:val="22"/>
              </w:rPr>
              <w:t>5.3</w:t>
            </w:r>
          </w:p>
        </w:tc>
        <w:tc>
          <w:tcPr>
            <w:tcW w:w="3907" w:type="dxa"/>
            <w:tcBorders>
              <w:left w:val="single" w:sz="1" w:space="0" w:color="000000"/>
              <w:bottom w:val="single" w:sz="1" w:space="0" w:color="000000"/>
            </w:tcBorders>
          </w:tcPr>
          <w:p w:rsidR="00DD500B" w:rsidRPr="003E5A81" w:rsidRDefault="00DD500B" w:rsidP="00A804B9">
            <w:pPr>
              <w:pStyle w:val="af"/>
              <w:rPr>
                <w:sz w:val="22"/>
                <w:szCs w:val="22"/>
              </w:rPr>
            </w:pPr>
            <w:r w:rsidRPr="003E5A81">
              <w:rPr>
                <w:sz w:val="22"/>
                <w:szCs w:val="22"/>
              </w:rPr>
              <w:t>Протяженность не освещенных улиц населенно пункта</w:t>
            </w:r>
          </w:p>
        </w:tc>
        <w:tc>
          <w:tcPr>
            <w:tcW w:w="1418" w:type="dxa"/>
            <w:tcBorders>
              <w:left w:val="single" w:sz="1" w:space="0" w:color="000000"/>
              <w:bottom w:val="single" w:sz="1" w:space="0" w:color="000000"/>
            </w:tcBorders>
          </w:tcPr>
          <w:p w:rsidR="00DD500B" w:rsidRPr="003E5A81" w:rsidRDefault="00DD500B" w:rsidP="00A804B9">
            <w:pPr>
              <w:pStyle w:val="af"/>
              <w:jc w:val="center"/>
              <w:rPr>
                <w:sz w:val="22"/>
                <w:szCs w:val="22"/>
              </w:rPr>
            </w:pPr>
            <w:r w:rsidRPr="003E5A81">
              <w:rPr>
                <w:sz w:val="22"/>
                <w:szCs w:val="22"/>
              </w:rPr>
              <w:t>км</w:t>
            </w:r>
          </w:p>
        </w:tc>
        <w:tc>
          <w:tcPr>
            <w:tcW w:w="1134" w:type="dxa"/>
            <w:tcBorders>
              <w:left w:val="single" w:sz="1" w:space="0" w:color="000000"/>
              <w:bottom w:val="single" w:sz="1" w:space="0" w:color="000000"/>
              <w:right w:val="single" w:sz="1" w:space="0" w:color="000000"/>
            </w:tcBorders>
          </w:tcPr>
          <w:p w:rsidR="00DD500B" w:rsidRPr="003E5A81" w:rsidRDefault="00DD500B" w:rsidP="00A804B9">
            <w:pPr>
              <w:pStyle w:val="af"/>
              <w:jc w:val="center"/>
              <w:rPr>
                <w:sz w:val="22"/>
                <w:szCs w:val="22"/>
              </w:rPr>
            </w:pPr>
            <w:r>
              <w:rPr>
                <w:sz w:val="22"/>
                <w:szCs w:val="22"/>
              </w:rPr>
              <w:t>72</w:t>
            </w:r>
          </w:p>
        </w:tc>
        <w:tc>
          <w:tcPr>
            <w:tcW w:w="1134" w:type="dxa"/>
            <w:tcBorders>
              <w:left w:val="single" w:sz="1" w:space="0" w:color="000000"/>
              <w:bottom w:val="single" w:sz="1" w:space="0" w:color="000000"/>
            </w:tcBorders>
          </w:tcPr>
          <w:p w:rsidR="00DD500B" w:rsidRPr="003E5A81" w:rsidRDefault="00DD500B" w:rsidP="00A804B9">
            <w:pPr>
              <w:pStyle w:val="af"/>
              <w:jc w:val="center"/>
              <w:rPr>
                <w:sz w:val="22"/>
                <w:szCs w:val="22"/>
              </w:rPr>
            </w:pPr>
            <w:r>
              <w:rPr>
                <w:sz w:val="22"/>
                <w:szCs w:val="22"/>
              </w:rPr>
              <w:t>72</w:t>
            </w:r>
          </w:p>
        </w:tc>
        <w:tc>
          <w:tcPr>
            <w:tcW w:w="1134" w:type="dxa"/>
            <w:tcBorders>
              <w:left w:val="single" w:sz="1" w:space="0" w:color="000000"/>
              <w:bottom w:val="single" w:sz="1" w:space="0" w:color="000000"/>
              <w:right w:val="single" w:sz="1" w:space="0" w:color="000000"/>
            </w:tcBorders>
          </w:tcPr>
          <w:p w:rsidR="00DD500B" w:rsidRPr="003E5A81" w:rsidRDefault="00DD500B" w:rsidP="00A804B9">
            <w:pPr>
              <w:pStyle w:val="af"/>
              <w:jc w:val="center"/>
              <w:rPr>
                <w:sz w:val="22"/>
                <w:szCs w:val="22"/>
              </w:rPr>
            </w:pPr>
            <w:r>
              <w:rPr>
                <w:sz w:val="22"/>
                <w:szCs w:val="22"/>
              </w:rPr>
              <w:t>72</w:t>
            </w:r>
          </w:p>
        </w:tc>
      </w:tr>
    </w:tbl>
    <w:p w:rsidR="00A804B9" w:rsidRPr="00A804B9" w:rsidRDefault="00A804B9" w:rsidP="00A804B9">
      <w:pPr>
        <w:pStyle w:val="ad"/>
        <w:ind w:right="360"/>
        <w:jc w:val="both"/>
        <w:rPr>
          <w:highlight w:val="lightGray"/>
        </w:rPr>
      </w:pPr>
    </w:p>
    <w:p w:rsidR="00A804B9" w:rsidRPr="00A804B9" w:rsidRDefault="00A804B9" w:rsidP="00A804B9">
      <w:pPr>
        <w:pStyle w:val="ad"/>
        <w:ind w:right="360"/>
        <w:jc w:val="both"/>
        <w:rPr>
          <w:b/>
          <w:bCs/>
          <w:highlight w:val="lightGray"/>
        </w:rPr>
      </w:pPr>
    </w:p>
    <w:p w:rsidR="00A804B9" w:rsidRPr="00A804B9" w:rsidRDefault="0064257E" w:rsidP="00A804B9">
      <w:pPr>
        <w:pStyle w:val="ad"/>
        <w:ind w:right="360"/>
        <w:rPr>
          <w:b/>
          <w:bCs/>
        </w:rPr>
      </w:pPr>
      <w:r>
        <w:rPr>
          <w:b/>
          <w:bCs/>
        </w:rPr>
        <w:t xml:space="preserve">                               6</w:t>
      </w:r>
      <w:r w:rsidR="00A804B9" w:rsidRPr="00A804B9">
        <w:rPr>
          <w:b/>
          <w:bCs/>
        </w:rPr>
        <w:t xml:space="preserve">. ПОКАЗАТЕЛИ САНИТАРНОЙ ОЧИСТКИ                                         </w:t>
      </w:r>
    </w:p>
    <w:p w:rsidR="00A804B9" w:rsidRPr="00A804B9" w:rsidRDefault="00A804B9" w:rsidP="00A804B9">
      <w:pPr>
        <w:pStyle w:val="ad"/>
        <w:ind w:right="360"/>
        <w:rPr>
          <w:b/>
          <w:bCs/>
        </w:rPr>
      </w:pPr>
    </w:p>
    <w:tbl>
      <w:tblPr>
        <w:tblW w:w="9498" w:type="dxa"/>
        <w:tblInd w:w="55" w:type="dxa"/>
        <w:tblLayout w:type="fixed"/>
        <w:tblCellMar>
          <w:top w:w="55" w:type="dxa"/>
          <w:left w:w="55" w:type="dxa"/>
          <w:bottom w:w="55" w:type="dxa"/>
          <w:right w:w="55" w:type="dxa"/>
        </w:tblCellMar>
        <w:tblLook w:val="0000"/>
      </w:tblPr>
      <w:tblGrid>
        <w:gridCol w:w="792"/>
        <w:gridCol w:w="3886"/>
        <w:gridCol w:w="1418"/>
        <w:gridCol w:w="1134"/>
        <w:gridCol w:w="1134"/>
        <w:gridCol w:w="1134"/>
      </w:tblGrid>
      <w:tr w:rsidR="00910176" w:rsidRPr="00A804B9" w:rsidTr="00910176">
        <w:trPr>
          <w:tblHeader/>
        </w:trPr>
        <w:tc>
          <w:tcPr>
            <w:tcW w:w="792"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886"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 xml:space="preserve"> 201</w:t>
            </w:r>
            <w:r w:rsidR="00134E34">
              <w:rPr>
                <w:b/>
              </w:rPr>
              <w:t>9</w:t>
            </w:r>
            <w:r w:rsidRPr="00A804B9">
              <w:rPr>
                <w:b/>
              </w:rPr>
              <w:t xml:space="preserve"> г.</w:t>
            </w:r>
          </w:p>
        </w:tc>
      </w:tr>
      <w:tr w:rsidR="003E5A81" w:rsidRPr="00A804B9" w:rsidTr="003E5A81">
        <w:tc>
          <w:tcPr>
            <w:tcW w:w="792" w:type="dxa"/>
            <w:tcBorders>
              <w:top w:val="single" w:sz="1" w:space="0" w:color="000000"/>
              <w:left w:val="single" w:sz="1" w:space="0" w:color="000000"/>
              <w:bottom w:val="single" w:sz="1" w:space="0" w:color="000000"/>
            </w:tcBorders>
          </w:tcPr>
          <w:p w:rsidR="003E5A81" w:rsidRPr="003E5A81" w:rsidRDefault="0064257E" w:rsidP="00A804B9">
            <w:pPr>
              <w:pStyle w:val="af"/>
              <w:jc w:val="center"/>
              <w:rPr>
                <w:sz w:val="22"/>
                <w:szCs w:val="22"/>
              </w:rPr>
            </w:pPr>
            <w:r>
              <w:rPr>
                <w:sz w:val="22"/>
                <w:szCs w:val="22"/>
              </w:rPr>
              <w:t>6.1</w:t>
            </w:r>
          </w:p>
        </w:tc>
        <w:tc>
          <w:tcPr>
            <w:tcW w:w="3886" w:type="dxa"/>
            <w:tcBorders>
              <w:top w:val="single" w:sz="1" w:space="0" w:color="000000"/>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Площадь механизированной уборки</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тыс.кв.м.</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DD500B" w:rsidP="00A804B9">
            <w:pPr>
              <w:pStyle w:val="af"/>
              <w:jc w:val="center"/>
              <w:rPr>
                <w:sz w:val="22"/>
                <w:szCs w:val="22"/>
              </w:rPr>
            </w:pPr>
            <w:r>
              <w:rPr>
                <w:sz w:val="22"/>
                <w:szCs w:val="22"/>
              </w:rPr>
              <w:t>4,249</w:t>
            </w:r>
          </w:p>
        </w:tc>
        <w:tc>
          <w:tcPr>
            <w:tcW w:w="1134" w:type="dxa"/>
            <w:tcBorders>
              <w:top w:val="single" w:sz="1" w:space="0" w:color="000000"/>
              <w:left w:val="single" w:sz="1" w:space="0" w:color="000000"/>
              <w:bottom w:val="single" w:sz="1" w:space="0" w:color="000000"/>
            </w:tcBorders>
          </w:tcPr>
          <w:p w:rsidR="003E5A81" w:rsidRPr="003E5A81" w:rsidRDefault="00DD500B" w:rsidP="00A804B9">
            <w:pPr>
              <w:pStyle w:val="af"/>
              <w:jc w:val="center"/>
              <w:rPr>
                <w:sz w:val="22"/>
                <w:szCs w:val="22"/>
              </w:rPr>
            </w:pPr>
            <w:r>
              <w:rPr>
                <w:sz w:val="22"/>
                <w:szCs w:val="22"/>
              </w:rPr>
              <w:t>4,249</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DD500B" w:rsidP="00A804B9">
            <w:pPr>
              <w:pStyle w:val="af"/>
              <w:jc w:val="center"/>
              <w:rPr>
                <w:sz w:val="22"/>
                <w:szCs w:val="22"/>
              </w:rPr>
            </w:pPr>
            <w:r>
              <w:rPr>
                <w:sz w:val="22"/>
                <w:szCs w:val="22"/>
              </w:rPr>
              <w:t>4,249</w:t>
            </w:r>
          </w:p>
        </w:tc>
      </w:tr>
      <w:tr w:rsidR="003E5A81" w:rsidRPr="00A804B9" w:rsidTr="003E5A81">
        <w:tc>
          <w:tcPr>
            <w:tcW w:w="792" w:type="dxa"/>
            <w:tcBorders>
              <w:top w:val="single" w:sz="1" w:space="0" w:color="000000"/>
              <w:left w:val="single" w:sz="1" w:space="0" w:color="000000"/>
              <w:bottom w:val="single" w:sz="1" w:space="0" w:color="000000"/>
            </w:tcBorders>
          </w:tcPr>
          <w:p w:rsidR="003E5A81" w:rsidRPr="003E5A81" w:rsidRDefault="0064257E" w:rsidP="00A804B9">
            <w:pPr>
              <w:pStyle w:val="af"/>
              <w:jc w:val="center"/>
              <w:rPr>
                <w:sz w:val="22"/>
                <w:szCs w:val="22"/>
              </w:rPr>
            </w:pPr>
            <w:r>
              <w:rPr>
                <w:sz w:val="22"/>
                <w:szCs w:val="22"/>
              </w:rPr>
              <w:t>6.2</w:t>
            </w:r>
          </w:p>
        </w:tc>
        <w:tc>
          <w:tcPr>
            <w:tcW w:w="3886" w:type="dxa"/>
            <w:tcBorders>
              <w:top w:val="single" w:sz="1" w:space="0" w:color="000000"/>
              <w:left w:val="single" w:sz="1" w:space="0" w:color="000000"/>
              <w:bottom w:val="single" w:sz="1" w:space="0" w:color="000000"/>
            </w:tcBorders>
          </w:tcPr>
          <w:p w:rsidR="003E5A81" w:rsidRPr="003E5A81" w:rsidRDefault="003E5A81" w:rsidP="00A804B9">
            <w:pPr>
              <w:pStyle w:val="af"/>
              <w:jc w:val="both"/>
              <w:rPr>
                <w:sz w:val="22"/>
                <w:szCs w:val="22"/>
              </w:rPr>
            </w:pPr>
            <w:r w:rsidRPr="003E5A81">
              <w:rPr>
                <w:sz w:val="22"/>
                <w:szCs w:val="22"/>
              </w:rPr>
              <w:t>удельный вес в общей убираемой площади</w:t>
            </w:r>
          </w:p>
        </w:tc>
        <w:tc>
          <w:tcPr>
            <w:tcW w:w="1418" w:type="dxa"/>
            <w:tcBorders>
              <w:top w:val="single" w:sz="1" w:space="0" w:color="000000"/>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DD500B" w:rsidP="00A804B9">
            <w:pPr>
              <w:pStyle w:val="af"/>
              <w:jc w:val="center"/>
              <w:rPr>
                <w:sz w:val="22"/>
                <w:szCs w:val="22"/>
              </w:rPr>
            </w:pPr>
            <w:r>
              <w:rPr>
                <w:sz w:val="22"/>
                <w:szCs w:val="22"/>
              </w:rPr>
              <w:t>1,4</w:t>
            </w:r>
          </w:p>
        </w:tc>
        <w:tc>
          <w:tcPr>
            <w:tcW w:w="1134" w:type="dxa"/>
            <w:tcBorders>
              <w:top w:val="single" w:sz="1" w:space="0" w:color="000000"/>
              <w:left w:val="single" w:sz="1" w:space="0" w:color="000000"/>
              <w:bottom w:val="single" w:sz="1" w:space="0" w:color="000000"/>
            </w:tcBorders>
          </w:tcPr>
          <w:p w:rsidR="003E5A81" w:rsidRPr="003E5A81" w:rsidRDefault="00DD500B" w:rsidP="00A804B9">
            <w:pPr>
              <w:pStyle w:val="af"/>
              <w:jc w:val="center"/>
              <w:rPr>
                <w:sz w:val="22"/>
                <w:szCs w:val="22"/>
              </w:rPr>
            </w:pPr>
            <w:r>
              <w:rPr>
                <w:sz w:val="22"/>
                <w:szCs w:val="22"/>
              </w:rPr>
              <w:t>1,4</w:t>
            </w:r>
          </w:p>
        </w:tc>
        <w:tc>
          <w:tcPr>
            <w:tcW w:w="1134" w:type="dxa"/>
            <w:tcBorders>
              <w:top w:val="single" w:sz="1" w:space="0" w:color="000000"/>
              <w:left w:val="single" w:sz="1" w:space="0" w:color="000000"/>
              <w:bottom w:val="single" w:sz="1" w:space="0" w:color="000000"/>
              <w:right w:val="single" w:sz="1" w:space="0" w:color="000000"/>
            </w:tcBorders>
          </w:tcPr>
          <w:p w:rsidR="003E5A81" w:rsidRPr="003E5A81" w:rsidRDefault="00DD500B" w:rsidP="00A804B9">
            <w:pPr>
              <w:pStyle w:val="af"/>
              <w:jc w:val="center"/>
              <w:rPr>
                <w:sz w:val="22"/>
                <w:szCs w:val="22"/>
              </w:rPr>
            </w:pPr>
            <w:r>
              <w:rPr>
                <w:sz w:val="22"/>
                <w:szCs w:val="22"/>
              </w:rPr>
              <w:t>1,4</w:t>
            </w:r>
          </w:p>
        </w:tc>
      </w:tr>
      <w:tr w:rsidR="003E5A81" w:rsidRPr="00A804B9" w:rsidTr="003E5A81">
        <w:tc>
          <w:tcPr>
            <w:tcW w:w="792" w:type="dxa"/>
            <w:tcBorders>
              <w:top w:val="single" w:sz="1" w:space="0" w:color="000000"/>
              <w:left w:val="single" w:sz="1" w:space="0" w:color="000000"/>
              <w:bottom w:val="single" w:sz="4" w:space="0" w:color="auto"/>
            </w:tcBorders>
          </w:tcPr>
          <w:p w:rsidR="003E5A81" w:rsidRPr="003E5A81" w:rsidRDefault="0064257E" w:rsidP="00A804B9">
            <w:pPr>
              <w:pStyle w:val="af"/>
              <w:jc w:val="center"/>
              <w:rPr>
                <w:sz w:val="22"/>
                <w:szCs w:val="22"/>
              </w:rPr>
            </w:pPr>
            <w:r>
              <w:rPr>
                <w:sz w:val="22"/>
                <w:szCs w:val="22"/>
              </w:rPr>
              <w:t>6.3</w:t>
            </w:r>
          </w:p>
        </w:tc>
        <w:tc>
          <w:tcPr>
            <w:tcW w:w="3886" w:type="dxa"/>
            <w:tcBorders>
              <w:top w:val="single" w:sz="1" w:space="0" w:color="000000"/>
              <w:left w:val="single" w:sz="1" w:space="0" w:color="000000"/>
              <w:bottom w:val="single" w:sz="4" w:space="0" w:color="auto"/>
            </w:tcBorders>
          </w:tcPr>
          <w:p w:rsidR="003E5A81" w:rsidRPr="003E5A81" w:rsidRDefault="003E5A81" w:rsidP="00A804B9">
            <w:pPr>
              <w:pStyle w:val="af"/>
              <w:jc w:val="both"/>
              <w:rPr>
                <w:sz w:val="22"/>
                <w:szCs w:val="22"/>
              </w:rPr>
            </w:pPr>
            <w:r w:rsidRPr="003E5A81">
              <w:rPr>
                <w:sz w:val="22"/>
                <w:szCs w:val="22"/>
              </w:rPr>
              <w:t>Вывезено твердых бытовых отходов за год</w:t>
            </w:r>
          </w:p>
        </w:tc>
        <w:tc>
          <w:tcPr>
            <w:tcW w:w="1418" w:type="dxa"/>
            <w:tcBorders>
              <w:top w:val="single" w:sz="1" w:space="0" w:color="000000"/>
              <w:left w:val="single" w:sz="1" w:space="0" w:color="000000"/>
              <w:bottom w:val="single" w:sz="4" w:space="0" w:color="auto"/>
            </w:tcBorders>
          </w:tcPr>
          <w:p w:rsidR="003E5A81" w:rsidRPr="003E5A81" w:rsidRDefault="003E5A81" w:rsidP="00A804B9">
            <w:pPr>
              <w:pStyle w:val="af"/>
              <w:jc w:val="center"/>
              <w:rPr>
                <w:sz w:val="22"/>
                <w:szCs w:val="22"/>
              </w:rPr>
            </w:pPr>
            <w:r w:rsidRPr="003E5A81">
              <w:rPr>
                <w:sz w:val="22"/>
                <w:szCs w:val="22"/>
              </w:rPr>
              <w:t>тыс.куб. м.</w:t>
            </w:r>
          </w:p>
        </w:tc>
        <w:tc>
          <w:tcPr>
            <w:tcW w:w="1134" w:type="dxa"/>
            <w:tcBorders>
              <w:top w:val="single" w:sz="1" w:space="0" w:color="000000"/>
              <w:left w:val="single" w:sz="1" w:space="0" w:color="000000"/>
              <w:bottom w:val="single" w:sz="4" w:space="0" w:color="auto"/>
              <w:right w:val="single" w:sz="1" w:space="0" w:color="000000"/>
            </w:tcBorders>
          </w:tcPr>
          <w:p w:rsidR="003E5A81" w:rsidRPr="003E5A81" w:rsidRDefault="00DD500B" w:rsidP="00A804B9">
            <w:pPr>
              <w:pStyle w:val="af"/>
              <w:jc w:val="center"/>
              <w:rPr>
                <w:sz w:val="22"/>
                <w:szCs w:val="22"/>
              </w:rPr>
            </w:pPr>
            <w:r>
              <w:rPr>
                <w:sz w:val="22"/>
                <w:szCs w:val="22"/>
              </w:rPr>
              <w:t>8,63</w:t>
            </w:r>
          </w:p>
        </w:tc>
        <w:tc>
          <w:tcPr>
            <w:tcW w:w="1134" w:type="dxa"/>
            <w:tcBorders>
              <w:top w:val="single" w:sz="1" w:space="0" w:color="000000"/>
              <w:left w:val="single" w:sz="1" w:space="0" w:color="000000"/>
              <w:bottom w:val="single" w:sz="4" w:space="0" w:color="auto"/>
            </w:tcBorders>
          </w:tcPr>
          <w:p w:rsidR="003E5A81" w:rsidRPr="003E5A81" w:rsidRDefault="00DD500B" w:rsidP="00DD500B">
            <w:pPr>
              <w:pStyle w:val="af"/>
              <w:rPr>
                <w:sz w:val="22"/>
                <w:szCs w:val="22"/>
              </w:rPr>
            </w:pPr>
            <w:r>
              <w:rPr>
                <w:sz w:val="22"/>
                <w:szCs w:val="22"/>
              </w:rPr>
              <w:t>8,63</w:t>
            </w:r>
          </w:p>
        </w:tc>
        <w:tc>
          <w:tcPr>
            <w:tcW w:w="1134" w:type="dxa"/>
            <w:tcBorders>
              <w:top w:val="single" w:sz="1" w:space="0" w:color="000000"/>
              <w:left w:val="single" w:sz="1" w:space="0" w:color="000000"/>
              <w:bottom w:val="single" w:sz="4" w:space="0" w:color="auto"/>
              <w:right w:val="single" w:sz="1" w:space="0" w:color="000000"/>
            </w:tcBorders>
          </w:tcPr>
          <w:p w:rsidR="003E5A81" w:rsidRPr="003E5A81" w:rsidRDefault="00DD500B" w:rsidP="00A804B9">
            <w:pPr>
              <w:pStyle w:val="af"/>
              <w:jc w:val="center"/>
              <w:rPr>
                <w:sz w:val="22"/>
                <w:szCs w:val="22"/>
              </w:rPr>
            </w:pPr>
            <w:r>
              <w:rPr>
                <w:sz w:val="22"/>
                <w:szCs w:val="22"/>
              </w:rPr>
              <w:t>8,63</w:t>
            </w:r>
          </w:p>
        </w:tc>
      </w:tr>
      <w:tr w:rsidR="003E5A81" w:rsidRPr="00A804B9" w:rsidTr="003E5A81">
        <w:tc>
          <w:tcPr>
            <w:tcW w:w="792" w:type="dxa"/>
            <w:tcBorders>
              <w:top w:val="single" w:sz="4" w:space="0" w:color="auto"/>
              <w:left w:val="single" w:sz="4" w:space="0" w:color="auto"/>
              <w:bottom w:val="single" w:sz="4" w:space="0" w:color="auto"/>
              <w:right w:val="single" w:sz="4" w:space="0" w:color="auto"/>
            </w:tcBorders>
          </w:tcPr>
          <w:p w:rsidR="003E5A81" w:rsidRPr="003E5A81" w:rsidRDefault="0064257E" w:rsidP="00A804B9">
            <w:pPr>
              <w:pStyle w:val="af"/>
              <w:jc w:val="center"/>
              <w:rPr>
                <w:sz w:val="22"/>
                <w:szCs w:val="22"/>
              </w:rPr>
            </w:pPr>
            <w:r>
              <w:rPr>
                <w:sz w:val="22"/>
                <w:szCs w:val="22"/>
              </w:rPr>
              <w:t>6.4</w:t>
            </w:r>
          </w:p>
        </w:tc>
        <w:tc>
          <w:tcPr>
            <w:tcW w:w="3886" w:type="dxa"/>
            <w:tcBorders>
              <w:top w:val="single" w:sz="4" w:space="0" w:color="auto"/>
              <w:left w:val="single" w:sz="4" w:space="0" w:color="auto"/>
              <w:bottom w:val="single" w:sz="4" w:space="0" w:color="auto"/>
              <w:right w:val="single" w:sz="4" w:space="0" w:color="auto"/>
            </w:tcBorders>
          </w:tcPr>
          <w:p w:rsidR="003E5A81" w:rsidRPr="003E5A81" w:rsidRDefault="003E5A81" w:rsidP="00A804B9">
            <w:pPr>
              <w:pStyle w:val="af"/>
              <w:jc w:val="both"/>
              <w:rPr>
                <w:sz w:val="22"/>
                <w:szCs w:val="22"/>
              </w:rPr>
            </w:pPr>
            <w:r w:rsidRPr="003E5A81">
              <w:rPr>
                <w:sz w:val="22"/>
                <w:szCs w:val="22"/>
              </w:rPr>
              <w:t>Количество:</w:t>
            </w:r>
          </w:p>
        </w:tc>
        <w:tc>
          <w:tcPr>
            <w:tcW w:w="1418" w:type="dxa"/>
            <w:tcBorders>
              <w:top w:val="single" w:sz="4" w:space="0" w:color="auto"/>
              <w:left w:val="single" w:sz="4" w:space="0" w:color="auto"/>
              <w:bottom w:val="single" w:sz="4" w:space="0" w:color="auto"/>
              <w:right w:val="single" w:sz="4" w:space="0" w:color="auto"/>
            </w:tcBorders>
          </w:tcPr>
          <w:p w:rsidR="003E5A81" w:rsidRPr="003E5A81" w:rsidRDefault="003E5A81" w:rsidP="00A804B9">
            <w:pPr>
              <w:pStyle w:val="af"/>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5A81" w:rsidRPr="003E5A81" w:rsidRDefault="003E5A81" w:rsidP="00A804B9">
            <w:pPr>
              <w:pStyle w:val="af"/>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5A81" w:rsidRPr="003E5A81" w:rsidRDefault="003E5A81" w:rsidP="00A804B9">
            <w:pPr>
              <w:pStyle w:val="af"/>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5A81" w:rsidRPr="003E5A81" w:rsidRDefault="003E5A81" w:rsidP="00A804B9">
            <w:pPr>
              <w:pStyle w:val="af"/>
              <w:jc w:val="center"/>
              <w:rPr>
                <w:sz w:val="22"/>
                <w:szCs w:val="22"/>
              </w:rPr>
            </w:pPr>
          </w:p>
        </w:tc>
      </w:tr>
      <w:tr w:rsidR="003E5A81" w:rsidRPr="00A804B9" w:rsidTr="003E5A81">
        <w:tc>
          <w:tcPr>
            <w:tcW w:w="792" w:type="dxa"/>
            <w:tcBorders>
              <w:top w:val="single" w:sz="4" w:space="0" w:color="auto"/>
              <w:left w:val="single" w:sz="1" w:space="0" w:color="000000"/>
              <w:bottom w:val="single" w:sz="1" w:space="0" w:color="000000"/>
            </w:tcBorders>
          </w:tcPr>
          <w:p w:rsidR="003E5A81" w:rsidRPr="003E5A81" w:rsidRDefault="0064257E" w:rsidP="00A804B9">
            <w:pPr>
              <w:pStyle w:val="af"/>
              <w:jc w:val="center"/>
              <w:rPr>
                <w:sz w:val="22"/>
                <w:szCs w:val="22"/>
              </w:rPr>
            </w:pPr>
            <w:r>
              <w:rPr>
                <w:sz w:val="22"/>
                <w:szCs w:val="22"/>
              </w:rPr>
              <w:t>6.4.1</w:t>
            </w:r>
          </w:p>
        </w:tc>
        <w:tc>
          <w:tcPr>
            <w:tcW w:w="3886" w:type="dxa"/>
            <w:tcBorders>
              <w:top w:val="single" w:sz="4" w:space="0" w:color="auto"/>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мусоросборных точек у жилых домов</w:t>
            </w:r>
          </w:p>
        </w:tc>
        <w:tc>
          <w:tcPr>
            <w:tcW w:w="1418" w:type="dxa"/>
            <w:tcBorders>
              <w:top w:val="single" w:sz="4" w:space="0" w:color="auto"/>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top w:val="single" w:sz="4" w:space="0" w:color="auto"/>
              <w:left w:val="single" w:sz="1" w:space="0" w:color="000000"/>
              <w:bottom w:val="single" w:sz="1" w:space="0" w:color="000000"/>
              <w:right w:val="single" w:sz="1" w:space="0" w:color="000000"/>
            </w:tcBorders>
          </w:tcPr>
          <w:p w:rsidR="003E5A81" w:rsidRPr="003E5A81" w:rsidRDefault="003E5A81" w:rsidP="00A804B9">
            <w:pPr>
              <w:pStyle w:val="af"/>
              <w:jc w:val="center"/>
              <w:rPr>
                <w:sz w:val="22"/>
                <w:szCs w:val="22"/>
              </w:rPr>
            </w:pPr>
          </w:p>
        </w:tc>
        <w:tc>
          <w:tcPr>
            <w:tcW w:w="1134" w:type="dxa"/>
            <w:tcBorders>
              <w:top w:val="single" w:sz="4" w:space="0" w:color="auto"/>
              <w:left w:val="single" w:sz="1" w:space="0" w:color="000000"/>
              <w:bottom w:val="single" w:sz="1" w:space="0" w:color="000000"/>
            </w:tcBorders>
          </w:tcPr>
          <w:p w:rsidR="003E5A81" w:rsidRPr="003E5A81" w:rsidRDefault="003E5A81" w:rsidP="00A804B9">
            <w:pPr>
              <w:pStyle w:val="af"/>
              <w:jc w:val="center"/>
              <w:rPr>
                <w:sz w:val="22"/>
                <w:szCs w:val="22"/>
              </w:rPr>
            </w:pPr>
          </w:p>
        </w:tc>
        <w:tc>
          <w:tcPr>
            <w:tcW w:w="1134" w:type="dxa"/>
            <w:tcBorders>
              <w:top w:val="single" w:sz="4" w:space="0" w:color="auto"/>
              <w:left w:val="single" w:sz="1" w:space="0" w:color="000000"/>
              <w:bottom w:val="single" w:sz="1" w:space="0" w:color="000000"/>
              <w:right w:val="single" w:sz="1" w:space="0" w:color="000000"/>
            </w:tcBorders>
          </w:tcPr>
          <w:p w:rsidR="003E5A81" w:rsidRPr="003E5A81" w:rsidRDefault="00DD500B" w:rsidP="00A804B9">
            <w:pPr>
              <w:pStyle w:val="af"/>
              <w:jc w:val="center"/>
              <w:rPr>
                <w:sz w:val="22"/>
                <w:szCs w:val="22"/>
              </w:rPr>
            </w:pPr>
            <w:r>
              <w:rPr>
                <w:sz w:val="22"/>
                <w:szCs w:val="22"/>
              </w:rPr>
              <w:t>10</w:t>
            </w:r>
          </w:p>
        </w:tc>
      </w:tr>
      <w:tr w:rsidR="003E5A81" w:rsidRPr="00A804B9" w:rsidTr="003E5A81">
        <w:tc>
          <w:tcPr>
            <w:tcW w:w="792" w:type="dxa"/>
            <w:tcBorders>
              <w:left w:val="single" w:sz="1" w:space="0" w:color="000000"/>
              <w:bottom w:val="single" w:sz="1" w:space="0" w:color="000000"/>
            </w:tcBorders>
          </w:tcPr>
          <w:p w:rsidR="003E5A81" w:rsidRPr="003E5A81" w:rsidRDefault="0064257E" w:rsidP="00A804B9">
            <w:pPr>
              <w:pStyle w:val="af"/>
              <w:jc w:val="center"/>
              <w:rPr>
                <w:sz w:val="22"/>
                <w:szCs w:val="22"/>
              </w:rPr>
            </w:pPr>
            <w:r>
              <w:rPr>
                <w:sz w:val="22"/>
                <w:szCs w:val="22"/>
              </w:rPr>
              <w:t>6.4.2</w:t>
            </w:r>
          </w:p>
        </w:tc>
        <w:tc>
          <w:tcPr>
            <w:tcW w:w="3886"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 xml:space="preserve">         полигонов, отходов, свалок</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DD500B"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3E5A81" w:rsidRPr="003E5A81" w:rsidRDefault="00DD500B" w:rsidP="00A804B9">
            <w:pPr>
              <w:pStyle w:val="af"/>
              <w:jc w:val="center"/>
              <w:rPr>
                <w:sz w:val="22"/>
                <w:szCs w:val="22"/>
              </w:rPr>
            </w:pPr>
            <w:r>
              <w:rPr>
                <w:sz w:val="22"/>
                <w:szCs w:val="22"/>
              </w:rPr>
              <w:t>1</w:t>
            </w:r>
          </w:p>
        </w:tc>
        <w:tc>
          <w:tcPr>
            <w:tcW w:w="1134" w:type="dxa"/>
            <w:tcBorders>
              <w:left w:val="single" w:sz="1" w:space="0" w:color="000000"/>
              <w:bottom w:val="single" w:sz="1" w:space="0" w:color="000000"/>
              <w:right w:val="single" w:sz="1" w:space="0" w:color="000000"/>
            </w:tcBorders>
          </w:tcPr>
          <w:p w:rsidR="003E5A81" w:rsidRPr="003E5A81" w:rsidRDefault="00DD500B" w:rsidP="00A804B9">
            <w:pPr>
              <w:pStyle w:val="af"/>
              <w:jc w:val="center"/>
              <w:rPr>
                <w:sz w:val="22"/>
                <w:szCs w:val="22"/>
              </w:rPr>
            </w:pPr>
            <w:r>
              <w:rPr>
                <w:sz w:val="22"/>
                <w:szCs w:val="22"/>
              </w:rPr>
              <w:t>1</w:t>
            </w:r>
          </w:p>
        </w:tc>
      </w:tr>
      <w:tr w:rsidR="003E5A81" w:rsidRPr="00A804B9" w:rsidTr="003E5A81">
        <w:tc>
          <w:tcPr>
            <w:tcW w:w="792" w:type="dxa"/>
            <w:tcBorders>
              <w:left w:val="single" w:sz="1" w:space="0" w:color="000000"/>
              <w:bottom w:val="single" w:sz="1" w:space="0" w:color="000000"/>
            </w:tcBorders>
          </w:tcPr>
          <w:p w:rsidR="003E5A81" w:rsidRPr="003E5A81" w:rsidRDefault="0064257E" w:rsidP="00A804B9">
            <w:pPr>
              <w:pStyle w:val="af"/>
              <w:jc w:val="center"/>
              <w:rPr>
                <w:sz w:val="22"/>
                <w:szCs w:val="22"/>
              </w:rPr>
            </w:pPr>
            <w:r>
              <w:rPr>
                <w:sz w:val="22"/>
                <w:szCs w:val="22"/>
              </w:rPr>
              <w:t>6.4.3</w:t>
            </w:r>
          </w:p>
        </w:tc>
        <w:tc>
          <w:tcPr>
            <w:tcW w:w="3886" w:type="dxa"/>
            <w:tcBorders>
              <w:left w:val="single" w:sz="1" w:space="0" w:color="000000"/>
              <w:bottom w:val="single" w:sz="1" w:space="0" w:color="000000"/>
            </w:tcBorders>
          </w:tcPr>
          <w:p w:rsidR="003E5A81" w:rsidRPr="003E5A81" w:rsidRDefault="003E5A81" w:rsidP="00A804B9">
            <w:pPr>
              <w:pStyle w:val="af"/>
              <w:rPr>
                <w:sz w:val="22"/>
                <w:szCs w:val="22"/>
              </w:rPr>
            </w:pPr>
            <w:r w:rsidRPr="003E5A81">
              <w:rPr>
                <w:sz w:val="22"/>
                <w:szCs w:val="22"/>
              </w:rPr>
              <w:t xml:space="preserve">        улиц, не оборудованных мусоросборными точками</w:t>
            </w:r>
          </w:p>
        </w:tc>
        <w:tc>
          <w:tcPr>
            <w:tcW w:w="1418" w:type="dxa"/>
            <w:tcBorders>
              <w:left w:val="single" w:sz="1" w:space="0" w:color="000000"/>
              <w:bottom w:val="single" w:sz="1" w:space="0" w:color="000000"/>
            </w:tcBorders>
          </w:tcPr>
          <w:p w:rsidR="003E5A81" w:rsidRPr="003E5A81" w:rsidRDefault="003E5A81"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3E5A81" w:rsidRPr="003E5A81" w:rsidRDefault="003E5A81" w:rsidP="00A804B9">
            <w:pPr>
              <w:pStyle w:val="af"/>
              <w:jc w:val="center"/>
              <w:rPr>
                <w:sz w:val="22"/>
                <w:szCs w:val="22"/>
              </w:rPr>
            </w:pPr>
          </w:p>
        </w:tc>
        <w:tc>
          <w:tcPr>
            <w:tcW w:w="1134" w:type="dxa"/>
            <w:tcBorders>
              <w:left w:val="single" w:sz="1" w:space="0" w:color="000000"/>
              <w:bottom w:val="single" w:sz="1" w:space="0" w:color="000000"/>
            </w:tcBorders>
          </w:tcPr>
          <w:p w:rsidR="003E5A81" w:rsidRPr="003E5A81" w:rsidRDefault="003E5A81" w:rsidP="00A804B9">
            <w:pPr>
              <w:pStyle w:val="af"/>
              <w:jc w:val="center"/>
              <w:rPr>
                <w:sz w:val="22"/>
                <w:szCs w:val="22"/>
              </w:rPr>
            </w:pPr>
          </w:p>
        </w:tc>
        <w:tc>
          <w:tcPr>
            <w:tcW w:w="1134" w:type="dxa"/>
            <w:tcBorders>
              <w:left w:val="single" w:sz="1" w:space="0" w:color="000000"/>
              <w:bottom w:val="single" w:sz="1" w:space="0" w:color="000000"/>
              <w:right w:val="single" w:sz="1" w:space="0" w:color="000000"/>
            </w:tcBorders>
          </w:tcPr>
          <w:p w:rsidR="003E5A81" w:rsidRPr="003E5A81" w:rsidRDefault="00DD500B" w:rsidP="00A804B9">
            <w:pPr>
              <w:pStyle w:val="af"/>
              <w:jc w:val="center"/>
              <w:rPr>
                <w:sz w:val="22"/>
                <w:szCs w:val="22"/>
              </w:rPr>
            </w:pPr>
            <w:r>
              <w:rPr>
                <w:sz w:val="22"/>
                <w:szCs w:val="22"/>
              </w:rPr>
              <w:t>12</w:t>
            </w:r>
          </w:p>
        </w:tc>
      </w:tr>
    </w:tbl>
    <w:p w:rsidR="00A804B9" w:rsidRPr="00A804B9" w:rsidRDefault="00A804B9" w:rsidP="00A804B9">
      <w:pPr>
        <w:pStyle w:val="ad"/>
        <w:ind w:right="360"/>
        <w:jc w:val="both"/>
        <w:rPr>
          <w:b/>
          <w:bCs/>
          <w:highlight w:val="lightGray"/>
        </w:rPr>
      </w:pPr>
    </w:p>
    <w:p w:rsidR="00A804B9" w:rsidRPr="00A804B9" w:rsidRDefault="00A804B9" w:rsidP="00A804B9">
      <w:pPr>
        <w:pStyle w:val="ad"/>
        <w:ind w:right="360"/>
        <w:jc w:val="both"/>
        <w:rPr>
          <w:b/>
          <w:bCs/>
        </w:rPr>
      </w:pPr>
    </w:p>
    <w:p w:rsidR="00A804B9" w:rsidRPr="00A804B9" w:rsidRDefault="00A804B9" w:rsidP="00A804B9">
      <w:pPr>
        <w:pStyle w:val="ad"/>
        <w:ind w:right="360"/>
        <w:jc w:val="both"/>
        <w:rPr>
          <w:b/>
          <w:bCs/>
          <w:highlight w:val="lightGray"/>
        </w:rPr>
      </w:pPr>
    </w:p>
    <w:p w:rsidR="00A804B9" w:rsidRPr="00A804B9" w:rsidRDefault="006B2687" w:rsidP="003E5A81">
      <w:pPr>
        <w:pStyle w:val="ad"/>
        <w:ind w:right="360"/>
        <w:jc w:val="center"/>
        <w:rPr>
          <w:b/>
          <w:bCs/>
        </w:rPr>
      </w:pPr>
      <w:r>
        <w:rPr>
          <w:b/>
          <w:bCs/>
        </w:rPr>
        <w:t>7</w:t>
      </w:r>
      <w:r w:rsidR="00A804B9" w:rsidRPr="00A804B9">
        <w:rPr>
          <w:b/>
          <w:bCs/>
        </w:rPr>
        <w:t>. ПОКАЗАТЕЛИ ДОРОЖНОГО ХОЗЯЙСТВА И ТРАНСПОРТА</w:t>
      </w:r>
    </w:p>
    <w:p w:rsidR="00A804B9" w:rsidRPr="00A804B9" w:rsidRDefault="00A804B9" w:rsidP="00A804B9">
      <w:pPr>
        <w:pStyle w:val="ad"/>
        <w:ind w:right="360"/>
        <w:jc w:val="both"/>
        <w:rPr>
          <w:b/>
          <w:bCs/>
        </w:rPr>
      </w:pPr>
    </w:p>
    <w:tbl>
      <w:tblPr>
        <w:tblW w:w="9498" w:type="dxa"/>
        <w:tblInd w:w="55" w:type="dxa"/>
        <w:tblLayout w:type="fixed"/>
        <w:tblCellMar>
          <w:top w:w="55" w:type="dxa"/>
          <w:left w:w="55" w:type="dxa"/>
          <w:bottom w:w="55" w:type="dxa"/>
          <w:right w:w="55" w:type="dxa"/>
        </w:tblCellMar>
        <w:tblLook w:val="0000"/>
      </w:tblPr>
      <w:tblGrid>
        <w:gridCol w:w="709"/>
        <w:gridCol w:w="3969"/>
        <w:gridCol w:w="1418"/>
        <w:gridCol w:w="1134"/>
        <w:gridCol w:w="1134"/>
        <w:gridCol w:w="1134"/>
      </w:tblGrid>
      <w:tr w:rsidR="00910176" w:rsidRPr="00A804B9" w:rsidTr="003E5A81">
        <w:tc>
          <w:tcPr>
            <w:tcW w:w="709"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969"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 xml:space="preserve"> 201</w:t>
            </w:r>
            <w:r w:rsidR="00134E34">
              <w:rPr>
                <w:b/>
              </w:rPr>
              <w:t>9</w:t>
            </w:r>
            <w:r w:rsidRPr="00A804B9">
              <w:rPr>
                <w:b/>
              </w:rPr>
              <w:t xml:space="preserve"> г.</w:t>
            </w:r>
          </w:p>
        </w:tc>
      </w:tr>
      <w:tr w:rsidR="00910176" w:rsidRPr="00A804B9" w:rsidTr="003E5A81">
        <w:tc>
          <w:tcPr>
            <w:tcW w:w="709" w:type="dxa"/>
            <w:tcBorders>
              <w:top w:val="single" w:sz="1" w:space="0" w:color="000000"/>
              <w:left w:val="single" w:sz="1" w:space="0" w:color="000000"/>
              <w:bottom w:val="single" w:sz="1" w:space="0" w:color="000000"/>
            </w:tcBorders>
          </w:tcPr>
          <w:p w:rsidR="00910176" w:rsidRPr="003E5A81" w:rsidRDefault="006B2687" w:rsidP="00A804B9">
            <w:pPr>
              <w:pStyle w:val="af"/>
              <w:jc w:val="center"/>
              <w:rPr>
                <w:sz w:val="22"/>
                <w:szCs w:val="22"/>
              </w:rPr>
            </w:pPr>
            <w:r>
              <w:rPr>
                <w:sz w:val="22"/>
                <w:szCs w:val="22"/>
              </w:rPr>
              <w:t>7.1</w:t>
            </w:r>
          </w:p>
        </w:tc>
        <w:tc>
          <w:tcPr>
            <w:tcW w:w="3969" w:type="dxa"/>
            <w:tcBorders>
              <w:top w:val="single" w:sz="1" w:space="0" w:color="000000"/>
              <w:left w:val="single" w:sz="1" w:space="0" w:color="000000"/>
              <w:bottom w:val="single" w:sz="1" w:space="0" w:color="000000"/>
            </w:tcBorders>
          </w:tcPr>
          <w:p w:rsidR="00910176" w:rsidRPr="003E5A81" w:rsidRDefault="00910176" w:rsidP="00A804B9">
            <w:pPr>
              <w:pStyle w:val="af"/>
              <w:jc w:val="both"/>
              <w:rPr>
                <w:sz w:val="22"/>
                <w:szCs w:val="22"/>
              </w:rPr>
            </w:pPr>
            <w:r w:rsidRPr="003E5A81">
              <w:rPr>
                <w:sz w:val="22"/>
                <w:szCs w:val="22"/>
              </w:rPr>
              <w:t>Общая протяженность дорог (ведомственного и общего пользования)</w:t>
            </w:r>
          </w:p>
        </w:tc>
        <w:tc>
          <w:tcPr>
            <w:tcW w:w="1418" w:type="dxa"/>
            <w:tcBorders>
              <w:top w:val="single" w:sz="1"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км</w:t>
            </w:r>
          </w:p>
        </w:tc>
        <w:tc>
          <w:tcPr>
            <w:tcW w:w="1134" w:type="dxa"/>
            <w:tcBorders>
              <w:top w:val="single" w:sz="1" w:space="0" w:color="000000"/>
              <w:left w:val="single" w:sz="1" w:space="0" w:color="000000"/>
              <w:bottom w:val="single" w:sz="1" w:space="0" w:color="000000"/>
              <w:right w:val="single" w:sz="1" w:space="0" w:color="000000"/>
            </w:tcBorders>
          </w:tcPr>
          <w:p w:rsidR="00910176" w:rsidRPr="003E5A81" w:rsidRDefault="00B4341F" w:rsidP="00A804B9">
            <w:pPr>
              <w:pStyle w:val="af"/>
              <w:jc w:val="center"/>
              <w:rPr>
                <w:sz w:val="22"/>
                <w:szCs w:val="22"/>
              </w:rPr>
            </w:pPr>
            <w:r>
              <w:rPr>
                <w:sz w:val="22"/>
                <w:szCs w:val="22"/>
              </w:rPr>
              <w:t>89,1</w:t>
            </w:r>
          </w:p>
        </w:tc>
        <w:tc>
          <w:tcPr>
            <w:tcW w:w="1134" w:type="dxa"/>
            <w:tcBorders>
              <w:top w:val="single" w:sz="1" w:space="0" w:color="000000"/>
              <w:left w:val="single" w:sz="1" w:space="0" w:color="000000"/>
              <w:bottom w:val="single" w:sz="1" w:space="0" w:color="000000"/>
            </w:tcBorders>
          </w:tcPr>
          <w:p w:rsidR="00910176" w:rsidRPr="00A804B9" w:rsidRDefault="00B4341F" w:rsidP="00A804B9">
            <w:pPr>
              <w:pStyle w:val="af"/>
              <w:jc w:val="center"/>
            </w:pPr>
            <w:r>
              <w:t>89,1</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B4341F" w:rsidP="00A804B9">
            <w:pPr>
              <w:pStyle w:val="af"/>
              <w:jc w:val="center"/>
            </w:pPr>
            <w:r>
              <w:t>89,1</w:t>
            </w:r>
          </w:p>
        </w:tc>
      </w:tr>
      <w:tr w:rsidR="00910176" w:rsidRPr="00A804B9" w:rsidTr="003E5A81">
        <w:tc>
          <w:tcPr>
            <w:tcW w:w="709" w:type="dxa"/>
            <w:tcBorders>
              <w:left w:val="single" w:sz="1" w:space="0" w:color="000000"/>
              <w:bottom w:val="single" w:sz="1" w:space="0" w:color="000000"/>
            </w:tcBorders>
          </w:tcPr>
          <w:p w:rsidR="00910176" w:rsidRPr="003E5A81" w:rsidRDefault="006B2687" w:rsidP="00A804B9">
            <w:pPr>
              <w:pStyle w:val="af"/>
              <w:jc w:val="center"/>
              <w:rPr>
                <w:sz w:val="22"/>
                <w:szCs w:val="22"/>
              </w:rPr>
            </w:pPr>
            <w:r>
              <w:rPr>
                <w:sz w:val="22"/>
                <w:szCs w:val="22"/>
              </w:rPr>
              <w:t>7.1.1</w:t>
            </w:r>
          </w:p>
        </w:tc>
        <w:tc>
          <w:tcPr>
            <w:tcW w:w="3969" w:type="dxa"/>
            <w:tcBorders>
              <w:left w:val="single" w:sz="1" w:space="0" w:color="000000"/>
              <w:bottom w:val="single" w:sz="1" w:space="0" w:color="000000"/>
            </w:tcBorders>
          </w:tcPr>
          <w:p w:rsidR="00910176" w:rsidRPr="003E5A81" w:rsidRDefault="00910176" w:rsidP="00A804B9">
            <w:pPr>
              <w:pStyle w:val="af"/>
              <w:jc w:val="both"/>
              <w:rPr>
                <w:sz w:val="22"/>
                <w:szCs w:val="22"/>
              </w:rPr>
            </w:pPr>
            <w:r w:rsidRPr="003E5A81">
              <w:rPr>
                <w:sz w:val="22"/>
                <w:szCs w:val="22"/>
              </w:rPr>
              <w:t xml:space="preserve">               из них с твердым покрытием</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км</w:t>
            </w:r>
          </w:p>
        </w:tc>
        <w:tc>
          <w:tcPr>
            <w:tcW w:w="1134" w:type="dxa"/>
            <w:tcBorders>
              <w:left w:val="single" w:sz="1" w:space="0" w:color="000000"/>
              <w:bottom w:val="single" w:sz="1" w:space="0" w:color="000000"/>
              <w:right w:val="single" w:sz="1" w:space="0" w:color="000000"/>
            </w:tcBorders>
          </w:tcPr>
          <w:p w:rsidR="00910176" w:rsidRPr="003E5A81" w:rsidRDefault="0065680C" w:rsidP="00A804B9">
            <w:pPr>
              <w:pStyle w:val="af"/>
              <w:jc w:val="center"/>
              <w:rPr>
                <w:sz w:val="22"/>
                <w:szCs w:val="22"/>
              </w:rPr>
            </w:pPr>
            <w:r>
              <w:rPr>
                <w:sz w:val="22"/>
                <w:szCs w:val="22"/>
              </w:rPr>
              <w:t>-</w:t>
            </w:r>
          </w:p>
        </w:tc>
        <w:tc>
          <w:tcPr>
            <w:tcW w:w="1134" w:type="dxa"/>
            <w:tcBorders>
              <w:left w:val="single" w:sz="1" w:space="0" w:color="000000"/>
              <w:bottom w:val="single" w:sz="1" w:space="0" w:color="000000"/>
            </w:tcBorders>
          </w:tcPr>
          <w:p w:rsidR="00910176" w:rsidRPr="00A804B9" w:rsidRDefault="00B4341F" w:rsidP="00A804B9">
            <w:pPr>
              <w:pStyle w:val="af"/>
              <w:jc w:val="center"/>
            </w:pPr>
            <w:r>
              <w:t>20,69</w:t>
            </w:r>
          </w:p>
        </w:tc>
        <w:tc>
          <w:tcPr>
            <w:tcW w:w="1134" w:type="dxa"/>
            <w:tcBorders>
              <w:left w:val="single" w:sz="1" w:space="0" w:color="000000"/>
              <w:bottom w:val="single" w:sz="1" w:space="0" w:color="000000"/>
              <w:right w:val="single" w:sz="1" w:space="0" w:color="000000"/>
            </w:tcBorders>
          </w:tcPr>
          <w:p w:rsidR="00910176" w:rsidRPr="00A804B9" w:rsidRDefault="00B4341F" w:rsidP="00A804B9">
            <w:pPr>
              <w:pStyle w:val="af"/>
              <w:jc w:val="center"/>
            </w:pPr>
            <w:r>
              <w:t>20,69</w:t>
            </w:r>
          </w:p>
        </w:tc>
      </w:tr>
      <w:tr w:rsidR="00910176" w:rsidRPr="00A804B9" w:rsidTr="003E5A81">
        <w:tc>
          <w:tcPr>
            <w:tcW w:w="709" w:type="dxa"/>
            <w:tcBorders>
              <w:left w:val="single" w:sz="1" w:space="0" w:color="000000"/>
              <w:bottom w:val="single" w:sz="1" w:space="0" w:color="000000"/>
            </w:tcBorders>
          </w:tcPr>
          <w:p w:rsidR="00910176" w:rsidRPr="003E5A81" w:rsidRDefault="006B2687" w:rsidP="00A804B9">
            <w:pPr>
              <w:pStyle w:val="af"/>
              <w:jc w:val="center"/>
              <w:rPr>
                <w:sz w:val="22"/>
                <w:szCs w:val="22"/>
              </w:rPr>
            </w:pPr>
            <w:r>
              <w:rPr>
                <w:sz w:val="22"/>
                <w:szCs w:val="22"/>
              </w:rPr>
              <w:t>7.2</w:t>
            </w:r>
          </w:p>
        </w:tc>
        <w:tc>
          <w:tcPr>
            <w:tcW w:w="3969" w:type="dxa"/>
            <w:tcBorders>
              <w:left w:val="single" w:sz="1" w:space="0" w:color="000000"/>
              <w:bottom w:val="single" w:sz="1" w:space="0" w:color="000000"/>
            </w:tcBorders>
          </w:tcPr>
          <w:p w:rsidR="00910176" w:rsidRPr="003E5A81" w:rsidRDefault="00910176" w:rsidP="00A804B9">
            <w:pPr>
              <w:pStyle w:val="af"/>
              <w:jc w:val="both"/>
              <w:rPr>
                <w:sz w:val="22"/>
                <w:szCs w:val="22"/>
              </w:rPr>
            </w:pPr>
            <w:r w:rsidRPr="003E5A81">
              <w:rPr>
                <w:sz w:val="22"/>
                <w:szCs w:val="22"/>
              </w:rPr>
              <w:t>Количество улиц, не имеющих твердого покрытия</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3E5A81" w:rsidRDefault="0065680C" w:rsidP="00A804B9">
            <w:pPr>
              <w:pStyle w:val="af"/>
              <w:jc w:val="center"/>
              <w:rPr>
                <w:sz w:val="22"/>
                <w:szCs w:val="22"/>
              </w:rPr>
            </w:pPr>
            <w:r>
              <w:rPr>
                <w:sz w:val="22"/>
                <w:szCs w:val="22"/>
              </w:rPr>
              <w:t>-</w:t>
            </w:r>
          </w:p>
        </w:tc>
        <w:tc>
          <w:tcPr>
            <w:tcW w:w="1134" w:type="dxa"/>
            <w:tcBorders>
              <w:left w:val="single" w:sz="1" w:space="0" w:color="000000"/>
              <w:bottom w:val="single" w:sz="1" w:space="0" w:color="000000"/>
            </w:tcBorders>
          </w:tcPr>
          <w:p w:rsidR="00910176" w:rsidRPr="00A804B9" w:rsidRDefault="00B4341F" w:rsidP="00A804B9">
            <w:pPr>
              <w:pStyle w:val="af"/>
              <w:jc w:val="center"/>
            </w:pPr>
            <w:r>
              <w:t>13</w:t>
            </w:r>
          </w:p>
        </w:tc>
        <w:tc>
          <w:tcPr>
            <w:tcW w:w="1134" w:type="dxa"/>
            <w:tcBorders>
              <w:left w:val="single" w:sz="1" w:space="0" w:color="000000"/>
              <w:bottom w:val="single" w:sz="1" w:space="0" w:color="000000"/>
              <w:right w:val="single" w:sz="1" w:space="0" w:color="000000"/>
            </w:tcBorders>
          </w:tcPr>
          <w:p w:rsidR="00910176" w:rsidRPr="00A804B9" w:rsidRDefault="00B4341F" w:rsidP="00A804B9">
            <w:pPr>
              <w:pStyle w:val="af"/>
              <w:jc w:val="center"/>
            </w:pPr>
            <w:r>
              <w:t>13</w:t>
            </w:r>
          </w:p>
        </w:tc>
      </w:tr>
      <w:tr w:rsidR="00910176" w:rsidRPr="00A804B9" w:rsidTr="003E5A81">
        <w:tc>
          <w:tcPr>
            <w:tcW w:w="709" w:type="dxa"/>
            <w:tcBorders>
              <w:left w:val="single" w:sz="1" w:space="0" w:color="000000"/>
              <w:bottom w:val="single" w:sz="1" w:space="0" w:color="000000"/>
            </w:tcBorders>
          </w:tcPr>
          <w:p w:rsidR="00910176" w:rsidRPr="003E5A81" w:rsidRDefault="006B2687" w:rsidP="00A804B9">
            <w:pPr>
              <w:pStyle w:val="af"/>
              <w:jc w:val="center"/>
              <w:rPr>
                <w:sz w:val="22"/>
                <w:szCs w:val="22"/>
              </w:rPr>
            </w:pPr>
            <w:r>
              <w:rPr>
                <w:sz w:val="22"/>
                <w:szCs w:val="22"/>
              </w:rPr>
              <w:t>7.3</w:t>
            </w:r>
          </w:p>
        </w:tc>
        <w:tc>
          <w:tcPr>
            <w:tcW w:w="3969" w:type="dxa"/>
            <w:tcBorders>
              <w:left w:val="single" w:sz="1" w:space="0" w:color="000000"/>
              <w:bottom w:val="single" w:sz="1" w:space="0" w:color="000000"/>
            </w:tcBorders>
          </w:tcPr>
          <w:p w:rsidR="00910176" w:rsidRPr="003E5A81" w:rsidRDefault="00910176" w:rsidP="00A804B9">
            <w:pPr>
              <w:pStyle w:val="af"/>
              <w:jc w:val="both"/>
              <w:rPr>
                <w:sz w:val="22"/>
                <w:szCs w:val="22"/>
              </w:rPr>
            </w:pPr>
            <w:r w:rsidRPr="003E5A81">
              <w:rPr>
                <w:sz w:val="22"/>
                <w:szCs w:val="22"/>
              </w:rPr>
              <w:t>Протяженность улиц,  не имеющих твердого покрытия</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км</w:t>
            </w:r>
          </w:p>
        </w:tc>
        <w:tc>
          <w:tcPr>
            <w:tcW w:w="1134" w:type="dxa"/>
            <w:tcBorders>
              <w:left w:val="single" w:sz="1" w:space="0" w:color="000000"/>
              <w:bottom w:val="single" w:sz="1" w:space="0" w:color="000000"/>
              <w:right w:val="single" w:sz="1" w:space="0" w:color="000000"/>
            </w:tcBorders>
          </w:tcPr>
          <w:p w:rsidR="00910176" w:rsidRPr="003E5A81" w:rsidRDefault="0065680C" w:rsidP="00A804B9">
            <w:pPr>
              <w:pStyle w:val="af"/>
              <w:jc w:val="center"/>
              <w:rPr>
                <w:sz w:val="22"/>
                <w:szCs w:val="22"/>
              </w:rPr>
            </w:pPr>
            <w:r>
              <w:rPr>
                <w:sz w:val="22"/>
                <w:szCs w:val="22"/>
              </w:rPr>
              <w:t>-</w:t>
            </w:r>
          </w:p>
        </w:tc>
        <w:tc>
          <w:tcPr>
            <w:tcW w:w="1134" w:type="dxa"/>
            <w:tcBorders>
              <w:left w:val="single" w:sz="1" w:space="0" w:color="000000"/>
              <w:bottom w:val="single" w:sz="1" w:space="0" w:color="000000"/>
            </w:tcBorders>
          </w:tcPr>
          <w:p w:rsidR="00910176" w:rsidRPr="00A804B9" w:rsidRDefault="00B4341F" w:rsidP="00A804B9">
            <w:pPr>
              <w:pStyle w:val="af"/>
              <w:jc w:val="center"/>
            </w:pPr>
            <w:r>
              <w:t>68,42</w:t>
            </w:r>
          </w:p>
        </w:tc>
        <w:tc>
          <w:tcPr>
            <w:tcW w:w="1134" w:type="dxa"/>
            <w:tcBorders>
              <w:left w:val="single" w:sz="1" w:space="0" w:color="000000"/>
              <w:bottom w:val="single" w:sz="1" w:space="0" w:color="000000"/>
              <w:right w:val="single" w:sz="1" w:space="0" w:color="000000"/>
            </w:tcBorders>
          </w:tcPr>
          <w:p w:rsidR="00910176" w:rsidRPr="00A804B9" w:rsidRDefault="00B4341F" w:rsidP="00A804B9">
            <w:pPr>
              <w:pStyle w:val="af"/>
              <w:jc w:val="center"/>
            </w:pPr>
            <w:r>
              <w:t>68,42</w:t>
            </w:r>
          </w:p>
        </w:tc>
      </w:tr>
    </w:tbl>
    <w:p w:rsidR="00A804B9" w:rsidRPr="00A804B9" w:rsidRDefault="00A804B9" w:rsidP="00A804B9">
      <w:pPr>
        <w:pStyle w:val="ad"/>
        <w:ind w:right="360"/>
        <w:jc w:val="both"/>
        <w:rPr>
          <w:highlight w:val="lightGray"/>
        </w:rPr>
      </w:pPr>
    </w:p>
    <w:p w:rsidR="00A804B9" w:rsidRPr="00A804B9" w:rsidRDefault="006B2687" w:rsidP="00A804B9">
      <w:pPr>
        <w:jc w:val="center"/>
        <w:rPr>
          <w:rFonts w:ascii="Times New Roman" w:hAnsi="Times New Roman" w:cs="Times New Roman"/>
          <w:b/>
          <w:bCs/>
        </w:rPr>
      </w:pPr>
      <w:r>
        <w:rPr>
          <w:rFonts w:ascii="Times New Roman" w:hAnsi="Times New Roman" w:cs="Times New Roman"/>
          <w:b/>
          <w:bCs/>
        </w:rPr>
        <w:t>8</w:t>
      </w:r>
      <w:r w:rsidR="00A804B9" w:rsidRPr="00A804B9">
        <w:rPr>
          <w:rFonts w:ascii="Times New Roman" w:hAnsi="Times New Roman" w:cs="Times New Roman"/>
          <w:b/>
          <w:bCs/>
        </w:rPr>
        <w:t>.ПОКАЗАТЕЛИ СВЯЗИ</w:t>
      </w:r>
    </w:p>
    <w:p w:rsidR="00A804B9" w:rsidRPr="00A804B9" w:rsidRDefault="00A804B9" w:rsidP="00A804B9">
      <w:pPr>
        <w:jc w:val="center"/>
        <w:rPr>
          <w:rFonts w:ascii="Times New Roman" w:hAnsi="Times New Roman" w:cs="Times New Roman"/>
          <w:b/>
          <w:bCs/>
        </w:rPr>
      </w:pPr>
    </w:p>
    <w:tbl>
      <w:tblPr>
        <w:tblW w:w="9498" w:type="dxa"/>
        <w:tblInd w:w="55" w:type="dxa"/>
        <w:tblLayout w:type="fixed"/>
        <w:tblCellMar>
          <w:top w:w="55" w:type="dxa"/>
          <w:left w:w="55" w:type="dxa"/>
          <w:bottom w:w="55" w:type="dxa"/>
          <w:right w:w="55" w:type="dxa"/>
        </w:tblCellMar>
        <w:tblLook w:val="0000"/>
      </w:tblPr>
      <w:tblGrid>
        <w:gridCol w:w="721"/>
        <w:gridCol w:w="3957"/>
        <w:gridCol w:w="1418"/>
        <w:gridCol w:w="1134"/>
        <w:gridCol w:w="1134"/>
        <w:gridCol w:w="1134"/>
      </w:tblGrid>
      <w:tr w:rsidR="00910176" w:rsidRPr="00A804B9" w:rsidTr="003E5A81">
        <w:tc>
          <w:tcPr>
            <w:tcW w:w="721"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957"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134E34" w:rsidP="00774E4F">
            <w:pPr>
              <w:pStyle w:val="af"/>
              <w:jc w:val="center"/>
              <w:rPr>
                <w:b/>
              </w:rPr>
            </w:pPr>
            <w:r>
              <w:rPr>
                <w:b/>
              </w:rPr>
              <w:t>2017</w:t>
            </w:r>
            <w:r w:rsidR="00910176"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 xml:space="preserve"> 201</w:t>
            </w:r>
            <w:r w:rsidR="00134E34">
              <w:rPr>
                <w:b/>
              </w:rPr>
              <w:t>9</w:t>
            </w:r>
            <w:r w:rsidRPr="00A804B9">
              <w:rPr>
                <w:b/>
              </w:rPr>
              <w:t xml:space="preserve"> г.</w:t>
            </w:r>
          </w:p>
        </w:tc>
      </w:tr>
      <w:tr w:rsidR="00910176" w:rsidRPr="00A804B9" w:rsidTr="003E5A81">
        <w:tc>
          <w:tcPr>
            <w:tcW w:w="721" w:type="dxa"/>
            <w:tcBorders>
              <w:top w:val="single" w:sz="1" w:space="0" w:color="000000"/>
              <w:left w:val="single" w:sz="1" w:space="0" w:color="000000"/>
              <w:bottom w:val="single" w:sz="1" w:space="0" w:color="000000"/>
            </w:tcBorders>
          </w:tcPr>
          <w:p w:rsidR="00910176" w:rsidRPr="003E5A81" w:rsidRDefault="003D2700" w:rsidP="00A804B9">
            <w:pPr>
              <w:pStyle w:val="af"/>
              <w:jc w:val="center"/>
              <w:rPr>
                <w:sz w:val="22"/>
                <w:szCs w:val="22"/>
              </w:rPr>
            </w:pPr>
            <w:r>
              <w:rPr>
                <w:sz w:val="22"/>
                <w:szCs w:val="22"/>
              </w:rPr>
              <w:t>8.1</w:t>
            </w:r>
          </w:p>
        </w:tc>
        <w:tc>
          <w:tcPr>
            <w:tcW w:w="3957" w:type="dxa"/>
            <w:tcBorders>
              <w:top w:val="single" w:sz="1" w:space="0" w:color="000000"/>
              <w:left w:val="single" w:sz="1" w:space="0" w:color="000000"/>
              <w:bottom w:val="single" w:sz="1" w:space="0" w:color="000000"/>
            </w:tcBorders>
          </w:tcPr>
          <w:p w:rsidR="00910176" w:rsidRPr="00AF10EE" w:rsidRDefault="00910176" w:rsidP="00A804B9">
            <w:pPr>
              <w:pStyle w:val="af"/>
              <w:rPr>
                <w:sz w:val="22"/>
                <w:szCs w:val="22"/>
              </w:rPr>
            </w:pPr>
            <w:r w:rsidRPr="00AF10EE">
              <w:rPr>
                <w:sz w:val="22"/>
                <w:szCs w:val="22"/>
              </w:rPr>
              <w:t>Число предприятий связи общего пользования по обслуживанию клиентов</w:t>
            </w:r>
          </w:p>
        </w:tc>
        <w:tc>
          <w:tcPr>
            <w:tcW w:w="1418" w:type="dxa"/>
            <w:tcBorders>
              <w:top w:val="single" w:sz="1"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910176" w:rsidRPr="003E5A81" w:rsidRDefault="005E3E62" w:rsidP="00A804B9">
            <w:pPr>
              <w:pStyle w:val="af"/>
              <w:jc w:val="center"/>
              <w:rPr>
                <w:sz w:val="22"/>
                <w:szCs w:val="22"/>
              </w:rPr>
            </w:pPr>
            <w:r>
              <w:rPr>
                <w:sz w:val="22"/>
                <w:szCs w:val="22"/>
              </w:rPr>
              <w:t>1</w:t>
            </w:r>
          </w:p>
        </w:tc>
        <w:tc>
          <w:tcPr>
            <w:tcW w:w="1134" w:type="dxa"/>
            <w:tcBorders>
              <w:top w:val="single" w:sz="1" w:space="0" w:color="000000"/>
              <w:left w:val="single" w:sz="1" w:space="0" w:color="000000"/>
              <w:bottom w:val="single" w:sz="1" w:space="0" w:color="000000"/>
            </w:tcBorders>
          </w:tcPr>
          <w:p w:rsidR="00910176" w:rsidRPr="00A804B9" w:rsidRDefault="005E3E62" w:rsidP="00A804B9">
            <w:pPr>
              <w:pStyle w:val="af"/>
              <w:jc w:val="center"/>
            </w:pPr>
            <w:r>
              <w:t>1</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5E3E62" w:rsidP="00A804B9">
            <w:pPr>
              <w:pStyle w:val="af"/>
              <w:jc w:val="center"/>
            </w:pPr>
            <w:r>
              <w:t>1</w:t>
            </w:r>
          </w:p>
        </w:tc>
      </w:tr>
    </w:tbl>
    <w:p w:rsidR="00A804B9" w:rsidRPr="00A804B9" w:rsidRDefault="00A804B9" w:rsidP="00A804B9">
      <w:pPr>
        <w:jc w:val="center"/>
        <w:rPr>
          <w:rFonts w:ascii="Times New Roman" w:hAnsi="Times New Roman" w:cs="Times New Roman"/>
          <w:highlight w:val="lightGray"/>
        </w:rPr>
      </w:pPr>
    </w:p>
    <w:p w:rsidR="00BA3898" w:rsidRDefault="00BA3898" w:rsidP="00A804B9">
      <w:pPr>
        <w:jc w:val="center"/>
        <w:rPr>
          <w:rFonts w:ascii="Times New Roman" w:hAnsi="Times New Roman" w:cs="Times New Roman"/>
          <w:b/>
          <w:bCs/>
        </w:rPr>
      </w:pPr>
    </w:p>
    <w:p w:rsidR="00BA3898" w:rsidRDefault="00BA3898" w:rsidP="00A804B9">
      <w:pPr>
        <w:jc w:val="center"/>
        <w:rPr>
          <w:rFonts w:ascii="Times New Roman" w:hAnsi="Times New Roman" w:cs="Times New Roman"/>
          <w:b/>
          <w:bCs/>
        </w:rPr>
      </w:pPr>
    </w:p>
    <w:p w:rsidR="00BA3898" w:rsidRDefault="00BA3898" w:rsidP="00A804B9">
      <w:pPr>
        <w:jc w:val="center"/>
        <w:rPr>
          <w:rFonts w:ascii="Times New Roman" w:hAnsi="Times New Roman" w:cs="Times New Roman"/>
          <w:b/>
          <w:bCs/>
        </w:rPr>
      </w:pPr>
    </w:p>
    <w:p w:rsidR="00A804B9" w:rsidRPr="00A804B9" w:rsidRDefault="003D2700" w:rsidP="00A804B9">
      <w:pPr>
        <w:jc w:val="center"/>
        <w:rPr>
          <w:rFonts w:ascii="Times New Roman" w:hAnsi="Times New Roman" w:cs="Times New Roman"/>
          <w:b/>
          <w:bCs/>
        </w:rPr>
      </w:pPr>
      <w:r>
        <w:rPr>
          <w:rFonts w:ascii="Times New Roman" w:hAnsi="Times New Roman" w:cs="Times New Roman"/>
          <w:b/>
          <w:bCs/>
        </w:rPr>
        <w:t>9</w:t>
      </w:r>
      <w:r w:rsidR="00A804B9" w:rsidRPr="00A804B9">
        <w:rPr>
          <w:rFonts w:ascii="Times New Roman" w:hAnsi="Times New Roman" w:cs="Times New Roman"/>
          <w:b/>
          <w:bCs/>
        </w:rPr>
        <w:t>. ПОКАЗАТЕЛИ ОБРАЗОВАНИЯ</w:t>
      </w:r>
    </w:p>
    <w:p w:rsidR="00A804B9" w:rsidRPr="00A804B9" w:rsidRDefault="00A804B9" w:rsidP="00A804B9">
      <w:pPr>
        <w:jc w:val="center"/>
        <w:rPr>
          <w:rFonts w:ascii="Times New Roman" w:hAnsi="Times New Roman" w:cs="Times New Roman"/>
          <w:b/>
          <w:bCs/>
        </w:rPr>
      </w:pPr>
    </w:p>
    <w:tbl>
      <w:tblPr>
        <w:tblW w:w="9498" w:type="dxa"/>
        <w:tblInd w:w="55" w:type="dxa"/>
        <w:tblLayout w:type="fixed"/>
        <w:tblCellMar>
          <w:top w:w="55" w:type="dxa"/>
          <w:left w:w="55" w:type="dxa"/>
          <w:bottom w:w="55" w:type="dxa"/>
          <w:right w:w="55" w:type="dxa"/>
        </w:tblCellMar>
        <w:tblLook w:val="0000"/>
      </w:tblPr>
      <w:tblGrid>
        <w:gridCol w:w="979"/>
        <w:gridCol w:w="3699"/>
        <w:gridCol w:w="1418"/>
        <w:gridCol w:w="1134"/>
        <w:gridCol w:w="1134"/>
        <w:gridCol w:w="1134"/>
      </w:tblGrid>
      <w:tr w:rsidR="00910176" w:rsidRPr="00A804B9" w:rsidTr="00910176">
        <w:trPr>
          <w:tblHeader/>
        </w:trPr>
        <w:tc>
          <w:tcPr>
            <w:tcW w:w="979"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699"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 xml:space="preserve"> 201</w:t>
            </w:r>
            <w:r w:rsidR="00134E34">
              <w:rPr>
                <w:b/>
              </w:rPr>
              <w:t>9</w:t>
            </w:r>
            <w:r w:rsidRPr="00A804B9">
              <w:rPr>
                <w:b/>
              </w:rPr>
              <w:t xml:space="preserve"> г.</w:t>
            </w:r>
          </w:p>
        </w:tc>
      </w:tr>
      <w:tr w:rsidR="00910176" w:rsidRPr="00A804B9" w:rsidTr="003E5A81">
        <w:tc>
          <w:tcPr>
            <w:tcW w:w="979" w:type="dxa"/>
            <w:tcBorders>
              <w:top w:val="single" w:sz="1" w:space="0" w:color="000000"/>
              <w:left w:val="single" w:sz="1" w:space="0" w:color="000000"/>
              <w:bottom w:val="single" w:sz="1" w:space="0" w:color="000000"/>
            </w:tcBorders>
          </w:tcPr>
          <w:p w:rsidR="00910176" w:rsidRPr="003E5A81" w:rsidRDefault="003D2700" w:rsidP="00A804B9">
            <w:pPr>
              <w:pStyle w:val="af"/>
              <w:jc w:val="center"/>
              <w:rPr>
                <w:sz w:val="22"/>
                <w:szCs w:val="22"/>
              </w:rPr>
            </w:pPr>
            <w:r>
              <w:rPr>
                <w:sz w:val="22"/>
                <w:szCs w:val="22"/>
              </w:rPr>
              <w:t>9.1</w:t>
            </w:r>
          </w:p>
        </w:tc>
        <w:tc>
          <w:tcPr>
            <w:tcW w:w="3699" w:type="dxa"/>
            <w:tcBorders>
              <w:top w:val="single" w:sz="1" w:space="0" w:color="000000"/>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Число детских дошкольных учреждений (ДДУ)</w:t>
            </w:r>
          </w:p>
        </w:tc>
        <w:tc>
          <w:tcPr>
            <w:tcW w:w="1418" w:type="dxa"/>
            <w:tcBorders>
              <w:top w:val="single" w:sz="1"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910176" w:rsidRPr="003E5A81" w:rsidRDefault="0030779C" w:rsidP="00A804B9">
            <w:pPr>
              <w:pStyle w:val="af"/>
              <w:jc w:val="center"/>
              <w:rPr>
                <w:sz w:val="22"/>
                <w:szCs w:val="22"/>
              </w:rPr>
            </w:pPr>
            <w:r>
              <w:rPr>
                <w:sz w:val="22"/>
                <w:szCs w:val="22"/>
              </w:rPr>
              <w:t>1</w:t>
            </w:r>
          </w:p>
        </w:tc>
        <w:tc>
          <w:tcPr>
            <w:tcW w:w="1134" w:type="dxa"/>
            <w:tcBorders>
              <w:top w:val="single" w:sz="1" w:space="0" w:color="000000"/>
              <w:left w:val="single" w:sz="1" w:space="0" w:color="000000"/>
              <w:bottom w:val="single" w:sz="1" w:space="0" w:color="000000"/>
            </w:tcBorders>
          </w:tcPr>
          <w:p w:rsidR="00910176" w:rsidRPr="00A804B9" w:rsidRDefault="0030779C" w:rsidP="00A804B9">
            <w:pPr>
              <w:pStyle w:val="af"/>
              <w:jc w:val="center"/>
            </w:pPr>
            <w:r>
              <w:t>1</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30779C" w:rsidP="00A804B9">
            <w:pPr>
              <w:pStyle w:val="af"/>
              <w:jc w:val="center"/>
            </w:pPr>
            <w:r>
              <w:t>1</w:t>
            </w:r>
          </w:p>
        </w:tc>
      </w:tr>
      <w:tr w:rsidR="00910176" w:rsidRPr="00A804B9" w:rsidTr="003E5A81">
        <w:tc>
          <w:tcPr>
            <w:tcW w:w="979" w:type="dxa"/>
            <w:tcBorders>
              <w:left w:val="single" w:sz="1" w:space="0" w:color="000000"/>
              <w:bottom w:val="single" w:sz="1" w:space="0" w:color="000000"/>
            </w:tcBorders>
          </w:tcPr>
          <w:p w:rsidR="00910176" w:rsidRPr="003E5A81" w:rsidRDefault="00EE63D8" w:rsidP="00A804B9">
            <w:pPr>
              <w:pStyle w:val="af"/>
              <w:jc w:val="center"/>
              <w:rPr>
                <w:sz w:val="22"/>
                <w:szCs w:val="22"/>
              </w:rPr>
            </w:pPr>
            <w:r>
              <w:rPr>
                <w:sz w:val="22"/>
                <w:szCs w:val="22"/>
              </w:rPr>
              <w:t>9.2</w:t>
            </w:r>
          </w:p>
        </w:tc>
        <w:tc>
          <w:tcPr>
            <w:tcW w:w="3699"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Число мест в дошкольных учреждениях</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мест</w:t>
            </w:r>
          </w:p>
        </w:tc>
        <w:tc>
          <w:tcPr>
            <w:tcW w:w="1134" w:type="dxa"/>
            <w:tcBorders>
              <w:left w:val="single" w:sz="1" w:space="0" w:color="000000"/>
              <w:bottom w:val="single" w:sz="1" w:space="0" w:color="000000"/>
              <w:right w:val="single" w:sz="1" w:space="0" w:color="000000"/>
            </w:tcBorders>
          </w:tcPr>
          <w:p w:rsidR="00910176" w:rsidRPr="00372101" w:rsidRDefault="00372101" w:rsidP="00A804B9">
            <w:pPr>
              <w:pStyle w:val="af"/>
              <w:jc w:val="center"/>
              <w:rPr>
                <w:sz w:val="22"/>
                <w:szCs w:val="22"/>
              </w:rPr>
            </w:pPr>
            <w:r w:rsidRPr="00372101">
              <w:rPr>
                <w:sz w:val="22"/>
                <w:szCs w:val="22"/>
              </w:rPr>
              <w:t>330</w:t>
            </w:r>
          </w:p>
        </w:tc>
        <w:tc>
          <w:tcPr>
            <w:tcW w:w="1134" w:type="dxa"/>
            <w:tcBorders>
              <w:left w:val="single" w:sz="1" w:space="0" w:color="000000"/>
              <w:bottom w:val="single" w:sz="1" w:space="0" w:color="000000"/>
            </w:tcBorders>
          </w:tcPr>
          <w:p w:rsidR="00910176" w:rsidRPr="00372101" w:rsidRDefault="00372101" w:rsidP="00A804B9">
            <w:pPr>
              <w:pStyle w:val="af"/>
              <w:jc w:val="center"/>
            </w:pPr>
            <w:r w:rsidRPr="00372101">
              <w:t>330</w:t>
            </w:r>
          </w:p>
        </w:tc>
        <w:tc>
          <w:tcPr>
            <w:tcW w:w="1134" w:type="dxa"/>
            <w:tcBorders>
              <w:left w:val="single" w:sz="1" w:space="0" w:color="000000"/>
              <w:bottom w:val="single" w:sz="1" w:space="0" w:color="000000"/>
              <w:right w:val="single" w:sz="1" w:space="0" w:color="000000"/>
            </w:tcBorders>
          </w:tcPr>
          <w:p w:rsidR="00910176" w:rsidRPr="00372101" w:rsidRDefault="00372101" w:rsidP="00A804B9">
            <w:pPr>
              <w:pStyle w:val="af"/>
              <w:jc w:val="center"/>
            </w:pPr>
            <w:r w:rsidRPr="00372101">
              <w:t>330</w:t>
            </w:r>
          </w:p>
        </w:tc>
      </w:tr>
      <w:tr w:rsidR="00910176" w:rsidRPr="00A804B9" w:rsidTr="003E5A81">
        <w:tc>
          <w:tcPr>
            <w:tcW w:w="979" w:type="dxa"/>
            <w:tcBorders>
              <w:left w:val="single" w:sz="1" w:space="0" w:color="000000"/>
              <w:bottom w:val="single" w:sz="1" w:space="0" w:color="000000"/>
            </w:tcBorders>
          </w:tcPr>
          <w:p w:rsidR="00910176" w:rsidRPr="003E5A81" w:rsidRDefault="00EE63D8" w:rsidP="00A804B9">
            <w:pPr>
              <w:pStyle w:val="af"/>
              <w:jc w:val="center"/>
              <w:rPr>
                <w:sz w:val="22"/>
                <w:szCs w:val="22"/>
              </w:rPr>
            </w:pPr>
            <w:r>
              <w:rPr>
                <w:sz w:val="22"/>
                <w:szCs w:val="22"/>
              </w:rPr>
              <w:t>9.3</w:t>
            </w:r>
          </w:p>
        </w:tc>
        <w:tc>
          <w:tcPr>
            <w:tcW w:w="3699"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Численность детей, посещающих ДДУ</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left w:val="single" w:sz="1" w:space="0" w:color="000000"/>
              <w:bottom w:val="single" w:sz="1" w:space="0" w:color="000000"/>
              <w:right w:val="single" w:sz="1" w:space="0" w:color="000000"/>
            </w:tcBorders>
          </w:tcPr>
          <w:p w:rsidR="00910176" w:rsidRPr="003E5A81" w:rsidRDefault="00372101" w:rsidP="00A804B9">
            <w:pPr>
              <w:pStyle w:val="af"/>
              <w:jc w:val="center"/>
              <w:rPr>
                <w:sz w:val="22"/>
                <w:szCs w:val="22"/>
              </w:rPr>
            </w:pPr>
            <w:r>
              <w:rPr>
                <w:sz w:val="22"/>
                <w:szCs w:val="22"/>
              </w:rPr>
              <w:t>199</w:t>
            </w:r>
          </w:p>
        </w:tc>
        <w:tc>
          <w:tcPr>
            <w:tcW w:w="1134" w:type="dxa"/>
            <w:tcBorders>
              <w:left w:val="single" w:sz="1" w:space="0" w:color="000000"/>
              <w:bottom w:val="single" w:sz="1" w:space="0" w:color="000000"/>
            </w:tcBorders>
          </w:tcPr>
          <w:p w:rsidR="00910176" w:rsidRPr="00A804B9" w:rsidRDefault="00372101" w:rsidP="00A804B9">
            <w:pPr>
              <w:pStyle w:val="af"/>
              <w:jc w:val="center"/>
            </w:pPr>
            <w:r>
              <w:t>197</w:t>
            </w:r>
          </w:p>
        </w:tc>
        <w:tc>
          <w:tcPr>
            <w:tcW w:w="1134" w:type="dxa"/>
            <w:tcBorders>
              <w:left w:val="single" w:sz="1" w:space="0" w:color="000000"/>
              <w:bottom w:val="single" w:sz="1" w:space="0" w:color="000000"/>
              <w:right w:val="single" w:sz="1" w:space="0" w:color="000000"/>
            </w:tcBorders>
          </w:tcPr>
          <w:p w:rsidR="00910176" w:rsidRPr="00A804B9" w:rsidRDefault="00372101" w:rsidP="00A804B9">
            <w:pPr>
              <w:pStyle w:val="af"/>
              <w:jc w:val="center"/>
            </w:pPr>
            <w:r>
              <w:t>216</w:t>
            </w:r>
          </w:p>
        </w:tc>
      </w:tr>
      <w:tr w:rsidR="00910176" w:rsidRPr="00A804B9" w:rsidTr="003E5A81">
        <w:tc>
          <w:tcPr>
            <w:tcW w:w="979" w:type="dxa"/>
            <w:tcBorders>
              <w:top w:val="single" w:sz="1" w:space="0" w:color="000000"/>
              <w:left w:val="single" w:sz="1" w:space="0" w:color="000000"/>
              <w:bottom w:val="single" w:sz="1" w:space="0" w:color="000000"/>
            </w:tcBorders>
          </w:tcPr>
          <w:p w:rsidR="00910176" w:rsidRPr="003E5A81" w:rsidRDefault="00EE63D8" w:rsidP="00A804B9">
            <w:pPr>
              <w:pStyle w:val="af"/>
              <w:jc w:val="center"/>
              <w:rPr>
                <w:sz w:val="22"/>
                <w:szCs w:val="22"/>
              </w:rPr>
            </w:pPr>
            <w:r>
              <w:rPr>
                <w:sz w:val="22"/>
                <w:szCs w:val="22"/>
              </w:rPr>
              <w:t>9.4</w:t>
            </w:r>
          </w:p>
        </w:tc>
        <w:tc>
          <w:tcPr>
            <w:tcW w:w="3699" w:type="dxa"/>
            <w:tcBorders>
              <w:top w:val="single" w:sz="1" w:space="0" w:color="000000"/>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Численность педагогических работников ДДУ</w:t>
            </w:r>
          </w:p>
        </w:tc>
        <w:tc>
          <w:tcPr>
            <w:tcW w:w="1418" w:type="dxa"/>
            <w:tcBorders>
              <w:top w:val="single" w:sz="1"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top w:val="single" w:sz="1" w:space="0" w:color="000000"/>
              <w:left w:val="single" w:sz="1" w:space="0" w:color="000000"/>
              <w:bottom w:val="single" w:sz="1" w:space="0" w:color="000000"/>
              <w:right w:val="single" w:sz="1" w:space="0" w:color="000000"/>
            </w:tcBorders>
          </w:tcPr>
          <w:p w:rsidR="00910176" w:rsidRPr="003E5A81" w:rsidRDefault="00372101" w:rsidP="00A804B9">
            <w:pPr>
              <w:pStyle w:val="af"/>
              <w:jc w:val="center"/>
              <w:rPr>
                <w:sz w:val="22"/>
                <w:szCs w:val="22"/>
              </w:rPr>
            </w:pPr>
            <w:r>
              <w:rPr>
                <w:sz w:val="22"/>
                <w:szCs w:val="22"/>
              </w:rPr>
              <w:t>16</w:t>
            </w:r>
          </w:p>
        </w:tc>
        <w:tc>
          <w:tcPr>
            <w:tcW w:w="1134" w:type="dxa"/>
            <w:tcBorders>
              <w:top w:val="single" w:sz="1" w:space="0" w:color="000000"/>
              <w:left w:val="single" w:sz="1" w:space="0" w:color="000000"/>
              <w:bottom w:val="single" w:sz="1" w:space="0" w:color="000000"/>
            </w:tcBorders>
          </w:tcPr>
          <w:p w:rsidR="00910176" w:rsidRPr="00A804B9" w:rsidRDefault="00372101" w:rsidP="00A804B9">
            <w:pPr>
              <w:pStyle w:val="af"/>
              <w:jc w:val="center"/>
            </w:pPr>
            <w:r>
              <w:t>16</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372101" w:rsidP="00A804B9">
            <w:pPr>
              <w:pStyle w:val="af"/>
              <w:jc w:val="center"/>
            </w:pPr>
            <w:r>
              <w:t>16</w:t>
            </w:r>
          </w:p>
        </w:tc>
      </w:tr>
      <w:tr w:rsidR="00910176" w:rsidRPr="00A804B9" w:rsidTr="003E5A81">
        <w:tc>
          <w:tcPr>
            <w:tcW w:w="979" w:type="dxa"/>
            <w:tcBorders>
              <w:left w:val="single" w:sz="1" w:space="0" w:color="000000"/>
              <w:bottom w:val="single" w:sz="4" w:space="0" w:color="auto"/>
            </w:tcBorders>
          </w:tcPr>
          <w:p w:rsidR="00910176" w:rsidRPr="003E5A81" w:rsidRDefault="00EE63D8" w:rsidP="00A804B9">
            <w:pPr>
              <w:pStyle w:val="af"/>
              <w:jc w:val="center"/>
              <w:rPr>
                <w:sz w:val="22"/>
                <w:szCs w:val="22"/>
              </w:rPr>
            </w:pPr>
            <w:r>
              <w:rPr>
                <w:sz w:val="22"/>
                <w:szCs w:val="22"/>
              </w:rPr>
              <w:t>9.5</w:t>
            </w:r>
          </w:p>
        </w:tc>
        <w:tc>
          <w:tcPr>
            <w:tcW w:w="3699" w:type="dxa"/>
            <w:tcBorders>
              <w:left w:val="single" w:sz="1" w:space="0" w:color="000000"/>
              <w:bottom w:val="single" w:sz="4" w:space="0" w:color="auto"/>
            </w:tcBorders>
          </w:tcPr>
          <w:p w:rsidR="00910176" w:rsidRPr="003E5A81" w:rsidRDefault="00910176" w:rsidP="00A804B9">
            <w:pPr>
              <w:pStyle w:val="af"/>
              <w:rPr>
                <w:sz w:val="22"/>
                <w:szCs w:val="22"/>
              </w:rPr>
            </w:pPr>
            <w:r w:rsidRPr="003E5A81">
              <w:rPr>
                <w:sz w:val="22"/>
                <w:szCs w:val="22"/>
              </w:rPr>
              <w:t>Число общеобразователь</w:t>
            </w:r>
            <w:r w:rsidRPr="003E5A81">
              <w:rPr>
                <w:sz w:val="22"/>
                <w:szCs w:val="22"/>
              </w:rPr>
              <w:softHyphen/>
              <w:t>ных школ всего:</w:t>
            </w:r>
          </w:p>
        </w:tc>
        <w:tc>
          <w:tcPr>
            <w:tcW w:w="1418" w:type="dxa"/>
            <w:tcBorders>
              <w:left w:val="single" w:sz="1" w:space="0" w:color="000000"/>
              <w:bottom w:val="single" w:sz="4" w:space="0" w:color="auto"/>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4" w:space="0" w:color="auto"/>
              <w:right w:val="single" w:sz="1" w:space="0" w:color="000000"/>
            </w:tcBorders>
          </w:tcPr>
          <w:p w:rsidR="00910176" w:rsidRPr="003E5A81" w:rsidRDefault="0030779C" w:rsidP="00A804B9">
            <w:pPr>
              <w:pStyle w:val="af"/>
              <w:jc w:val="center"/>
              <w:rPr>
                <w:sz w:val="22"/>
                <w:szCs w:val="22"/>
              </w:rPr>
            </w:pPr>
            <w:r>
              <w:rPr>
                <w:sz w:val="22"/>
                <w:szCs w:val="22"/>
              </w:rPr>
              <w:t>1</w:t>
            </w:r>
          </w:p>
        </w:tc>
        <w:tc>
          <w:tcPr>
            <w:tcW w:w="1134" w:type="dxa"/>
            <w:tcBorders>
              <w:left w:val="single" w:sz="1" w:space="0" w:color="000000"/>
              <w:bottom w:val="single" w:sz="4" w:space="0" w:color="auto"/>
            </w:tcBorders>
          </w:tcPr>
          <w:p w:rsidR="00910176" w:rsidRPr="00A804B9" w:rsidRDefault="0030779C" w:rsidP="00A804B9">
            <w:pPr>
              <w:pStyle w:val="af"/>
              <w:jc w:val="center"/>
            </w:pPr>
            <w:r>
              <w:t>1</w:t>
            </w:r>
          </w:p>
        </w:tc>
        <w:tc>
          <w:tcPr>
            <w:tcW w:w="1134" w:type="dxa"/>
            <w:tcBorders>
              <w:left w:val="single" w:sz="1" w:space="0" w:color="000000"/>
              <w:bottom w:val="single" w:sz="4" w:space="0" w:color="auto"/>
              <w:right w:val="single" w:sz="1" w:space="0" w:color="000000"/>
            </w:tcBorders>
          </w:tcPr>
          <w:p w:rsidR="00910176" w:rsidRPr="00A804B9" w:rsidRDefault="0030779C" w:rsidP="00A804B9">
            <w:pPr>
              <w:pStyle w:val="af"/>
              <w:jc w:val="center"/>
            </w:pPr>
            <w:r>
              <w:t>1</w:t>
            </w:r>
          </w:p>
        </w:tc>
      </w:tr>
      <w:tr w:rsidR="00910176" w:rsidRPr="00A804B9" w:rsidTr="003E5A81">
        <w:tc>
          <w:tcPr>
            <w:tcW w:w="979" w:type="dxa"/>
            <w:tcBorders>
              <w:left w:val="single" w:sz="1" w:space="0" w:color="000000"/>
              <w:bottom w:val="single" w:sz="1" w:space="0" w:color="000000"/>
            </w:tcBorders>
          </w:tcPr>
          <w:p w:rsidR="00910176" w:rsidRPr="003E5A81" w:rsidRDefault="00EE63D8" w:rsidP="00A804B9">
            <w:pPr>
              <w:pStyle w:val="af"/>
              <w:jc w:val="center"/>
              <w:rPr>
                <w:sz w:val="22"/>
                <w:szCs w:val="22"/>
              </w:rPr>
            </w:pPr>
            <w:r>
              <w:rPr>
                <w:sz w:val="22"/>
                <w:szCs w:val="22"/>
              </w:rPr>
              <w:t>9.5.1</w:t>
            </w:r>
          </w:p>
        </w:tc>
        <w:tc>
          <w:tcPr>
            <w:tcW w:w="3699"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в них учащиеся</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left w:val="single" w:sz="1" w:space="0" w:color="000000"/>
              <w:bottom w:val="single" w:sz="1" w:space="0" w:color="000000"/>
              <w:right w:val="single" w:sz="1" w:space="0" w:color="000000"/>
            </w:tcBorders>
          </w:tcPr>
          <w:p w:rsidR="00910176" w:rsidRPr="003E5A81" w:rsidRDefault="00E85F6C" w:rsidP="00A804B9">
            <w:pPr>
              <w:pStyle w:val="af"/>
              <w:jc w:val="center"/>
              <w:rPr>
                <w:sz w:val="22"/>
                <w:szCs w:val="22"/>
              </w:rPr>
            </w:pPr>
            <w:r>
              <w:rPr>
                <w:sz w:val="22"/>
                <w:szCs w:val="22"/>
              </w:rPr>
              <w:t>606</w:t>
            </w:r>
          </w:p>
        </w:tc>
        <w:tc>
          <w:tcPr>
            <w:tcW w:w="1134" w:type="dxa"/>
            <w:tcBorders>
              <w:left w:val="single" w:sz="1" w:space="0" w:color="000000"/>
              <w:bottom w:val="single" w:sz="1" w:space="0" w:color="000000"/>
            </w:tcBorders>
          </w:tcPr>
          <w:p w:rsidR="00910176" w:rsidRPr="00A804B9" w:rsidRDefault="00E85F6C" w:rsidP="00A804B9">
            <w:pPr>
              <w:pStyle w:val="af"/>
              <w:jc w:val="center"/>
            </w:pPr>
            <w:r>
              <w:t>576</w:t>
            </w:r>
          </w:p>
        </w:tc>
        <w:tc>
          <w:tcPr>
            <w:tcW w:w="1134" w:type="dxa"/>
            <w:tcBorders>
              <w:left w:val="single" w:sz="1" w:space="0" w:color="000000"/>
              <w:bottom w:val="single" w:sz="1" w:space="0" w:color="000000"/>
              <w:right w:val="single" w:sz="1" w:space="0" w:color="000000"/>
            </w:tcBorders>
          </w:tcPr>
          <w:p w:rsidR="00910176" w:rsidRPr="00A804B9" w:rsidRDefault="00E85F6C" w:rsidP="00A804B9">
            <w:pPr>
              <w:pStyle w:val="af"/>
              <w:jc w:val="center"/>
            </w:pPr>
            <w:r>
              <w:t>58</w:t>
            </w:r>
            <w:r w:rsidR="00AF10EE">
              <w:t>9</w:t>
            </w:r>
          </w:p>
        </w:tc>
      </w:tr>
      <w:tr w:rsidR="00910176" w:rsidRPr="00A804B9" w:rsidTr="003E5A81">
        <w:tc>
          <w:tcPr>
            <w:tcW w:w="979" w:type="dxa"/>
            <w:tcBorders>
              <w:top w:val="single" w:sz="2" w:space="0" w:color="000000"/>
              <w:left w:val="single" w:sz="1" w:space="0" w:color="000000"/>
              <w:bottom w:val="single" w:sz="1" w:space="0" w:color="000000"/>
            </w:tcBorders>
          </w:tcPr>
          <w:p w:rsidR="00910176" w:rsidRPr="003E5A81" w:rsidRDefault="00EE63D8" w:rsidP="00A804B9">
            <w:pPr>
              <w:pStyle w:val="af"/>
              <w:jc w:val="center"/>
              <w:rPr>
                <w:sz w:val="22"/>
                <w:szCs w:val="22"/>
              </w:rPr>
            </w:pPr>
            <w:r>
              <w:rPr>
                <w:sz w:val="22"/>
                <w:szCs w:val="22"/>
              </w:rPr>
              <w:t>9.6</w:t>
            </w:r>
          </w:p>
        </w:tc>
        <w:tc>
          <w:tcPr>
            <w:tcW w:w="3699" w:type="dxa"/>
            <w:tcBorders>
              <w:top w:val="single" w:sz="2" w:space="0" w:color="000000"/>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Количество педагогических работников, всего</w:t>
            </w:r>
          </w:p>
        </w:tc>
        <w:tc>
          <w:tcPr>
            <w:tcW w:w="1418" w:type="dxa"/>
            <w:tcBorders>
              <w:top w:val="single" w:sz="2"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top w:val="single" w:sz="2" w:space="0" w:color="000000"/>
              <w:left w:val="single" w:sz="1" w:space="0" w:color="000000"/>
              <w:bottom w:val="single" w:sz="1" w:space="0" w:color="000000"/>
              <w:right w:val="single" w:sz="1" w:space="0" w:color="000000"/>
            </w:tcBorders>
          </w:tcPr>
          <w:p w:rsidR="00910176" w:rsidRPr="003E5A81" w:rsidRDefault="00FA57C2" w:rsidP="00A804B9">
            <w:pPr>
              <w:pStyle w:val="af"/>
              <w:jc w:val="center"/>
              <w:rPr>
                <w:sz w:val="22"/>
                <w:szCs w:val="22"/>
              </w:rPr>
            </w:pPr>
            <w:r>
              <w:rPr>
                <w:sz w:val="22"/>
                <w:szCs w:val="22"/>
              </w:rPr>
              <w:t>46</w:t>
            </w:r>
          </w:p>
        </w:tc>
        <w:tc>
          <w:tcPr>
            <w:tcW w:w="1134" w:type="dxa"/>
            <w:tcBorders>
              <w:top w:val="single" w:sz="2" w:space="0" w:color="000000"/>
              <w:left w:val="single" w:sz="1" w:space="0" w:color="000000"/>
              <w:bottom w:val="single" w:sz="1" w:space="0" w:color="000000"/>
            </w:tcBorders>
          </w:tcPr>
          <w:p w:rsidR="00910176" w:rsidRPr="00A804B9" w:rsidRDefault="00FA57C2" w:rsidP="00A804B9">
            <w:pPr>
              <w:pStyle w:val="af"/>
              <w:jc w:val="center"/>
            </w:pPr>
            <w:r>
              <w:t>46</w:t>
            </w:r>
          </w:p>
        </w:tc>
        <w:tc>
          <w:tcPr>
            <w:tcW w:w="1134" w:type="dxa"/>
            <w:tcBorders>
              <w:top w:val="single" w:sz="2" w:space="0" w:color="000000"/>
              <w:left w:val="single" w:sz="1" w:space="0" w:color="000000"/>
              <w:bottom w:val="single" w:sz="1" w:space="0" w:color="000000"/>
              <w:right w:val="single" w:sz="1" w:space="0" w:color="000000"/>
            </w:tcBorders>
          </w:tcPr>
          <w:p w:rsidR="00910176" w:rsidRPr="00A804B9" w:rsidRDefault="00FA57C2" w:rsidP="00A804B9">
            <w:pPr>
              <w:pStyle w:val="af"/>
              <w:jc w:val="center"/>
            </w:pPr>
            <w:r>
              <w:t>44</w:t>
            </w:r>
          </w:p>
        </w:tc>
      </w:tr>
    </w:tbl>
    <w:p w:rsidR="00A804B9" w:rsidRPr="00A804B9" w:rsidRDefault="00A804B9" w:rsidP="00A804B9">
      <w:pPr>
        <w:jc w:val="center"/>
        <w:rPr>
          <w:rFonts w:ascii="Times New Roman" w:hAnsi="Times New Roman" w:cs="Times New Roman"/>
          <w:highlight w:val="lightGray"/>
        </w:rPr>
      </w:pPr>
    </w:p>
    <w:p w:rsidR="00A804B9" w:rsidRPr="00A804B9" w:rsidRDefault="00EE06BF" w:rsidP="00A804B9">
      <w:pPr>
        <w:jc w:val="center"/>
        <w:rPr>
          <w:rFonts w:ascii="Times New Roman" w:hAnsi="Times New Roman" w:cs="Times New Roman"/>
          <w:b/>
          <w:bCs/>
        </w:rPr>
      </w:pPr>
      <w:r>
        <w:rPr>
          <w:rFonts w:ascii="Times New Roman" w:hAnsi="Times New Roman" w:cs="Times New Roman"/>
          <w:b/>
          <w:bCs/>
        </w:rPr>
        <w:t>10</w:t>
      </w:r>
      <w:r w:rsidR="00A804B9" w:rsidRPr="00A804B9">
        <w:rPr>
          <w:rFonts w:ascii="Times New Roman" w:hAnsi="Times New Roman" w:cs="Times New Roman"/>
          <w:b/>
          <w:bCs/>
        </w:rPr>
        <w:t>. ПОКАЗАТЕЛИ ЗДРАВООХРАНЕНИЯ</w:t>
      </w:r>
    </w:p>
    <w:p w:rsidR="00A804B9" w:rsidRPr="00A804B9" w:rsidRDefault="00A804B9" w:rsidP="00A804B9">
      <w:pPr>
        <w:jc w:val="center"/>
        <w:rPr>
          <w:rFonts w:ascii="Times New Roman" w:hAnsi="Times New Roman" w:cs="Times New Roman"/>
          <w:b/>
          <w:bCs/>
        </w:rPr>
      </w:pPr>
    </w:p>
    <w:tbl>
      <w:tblPr>
        <w:tblW w:w="9498" w:type="dxa"/>
        <w:tblInd w:w="55" w:type="dxa"/>
        <w:tblLayout w:type="fixed"/>
        <w:tblCellMar>
          <w:top w:w="55" w:type="dxa"/>
          <w:left w:w="55" w:type="dxa"/>
          <w:bottom w:w="55" w:type="dxa"/>
          <w:right w:w="55" w:type="dxa"/>
        </w:tblCellMar>
        <w:tblLook w:val="0000"/>
      </w:tblPr>
      <w:tblGrid>
        <w:gridCol w:w="741"/>
        <w:gridCol w:w="3937"/>
        <w:gridCol w:w="1418"/>
        <w:gridCol w:w="1134"/>
        <w:gridCol w:w="1134"/>
        <w:gridCol w:w="1134"/>
      </w:tblGrid>
      <w:tr w:rsidR="00910176" w:rsidRPr="00A804B9" w:rsidTr="003E5A81">
        <w:tc>
          <w:tcPr>
            <w:tcW w:w="741"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937"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 xml:space="preserve"> 201</w:t>
            </w:r>
            <w:r w:rsidR="00134E34">
              <w:rPr>
                <w:b/>
              </w:rPr>
              <w:t>9</w:t>
            </w:r>
            <w:r w:rsidRPr="00A804B9">
              <w:rPr>
                <w:b/>
              </w:rPr>
              <w:t xml:space="preserve"> г.</w:t>
            </w:r>
          </w:p>
        </w:tc>
      </w:tr>
      <w:tr w:rsidR="00910176" w:rsidRPr="00A804B9" w:rsidTr="003E5A81">
        <w:tc>
          <w:tcPr>
            <w:tcW w:w="741" w:type="dxa"/>
            <w:tcBorders>
              <w:top w:val="single" w:sz="1" w:space="0" w:color="000000"/>
              <w:left w:val="single" w:sz="1" w:space="0" w:color="000000"/>
              <w:bottom w:val="single" w:sz="1" w:space="0" w:color="000000"/>
            </w:tcBorders>
          </w:tcPr>
          <w:p w:rsidR="00910176" w:rsidRPr="003E5A81" w:rsidRDefault="00EE06BF" w:rsidP="00A804B9">
            <w:pPr>
              <w:pStyle w:val="af"/>
              <w:jc w:val="center"/>
              <w:rPr>
                <w:sz w:val="22"/>
                <w:szCs w:val="22"/>
              </w:rPr>
            </w:pPr>
            <w:r>
              <w:rPr>
                <w:sz w:val="22"/>
                <w:szCs w:val="22"/>
              </w:rPr>
              <w:t>10.1</w:t>
            </w:r>
          </w:p>
        </w:tc>
        <w:tc>
          <w:tcPr>
            <w:tcW w:w="3937" w:type="dxa"/>
            <w:tcBorders>
              <w:top w:val="single" w:sz="1" w:space="0" w:color="000000"/>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Больницы всех ведомств</w:t>
            </w:r>
          </w:p>
        </w:tc>
        <w:tc>
          <w:tcPr>
            <w:tcW w:w="1418" w:type="dxa"/>
            <w:tcBorders>
              <w:top w:val="single" w:sz="1"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910176" w:rsidRPr="003E5A81" w:rsidRDefault="0030779C" w:rsidP="00A804B9">
            <w:pPr>
              <w:pStyle w:val="af"/>
              <w:jc w:val="center"/>
              <w:rPr>
                <w:sz w:val="22"/>
                <w:szCs w:val="22"/>
              </w:rPr>
            </w:pPr>
            <w:r>
              <w:rPr>
                <w:sz w:val="22"/>
                <w:szCs w:val="22"/>
              </w:rPr>
              <w:t>1</w:t>
            </w:r>
          </w:p>
        </w:tc>
        <w:tc>
          <w:tcPr>
            <w:tcW w:w="1134" w:type="dxa"/>
            <w:tcBorders>
              <w:top w:val="single" w:sz="1" w:space="0" w:color="000000"/>
              <w:left w:val="single" w:sz="1" w:space="0" w:color="000000"/>
              <w:bottom w:val="single" w:sz="1" w:space="0" w:color="000000"/>
            </w:tcBorders>
          </w:tcPr>
          <w:p w:rsidR="00910176" w:rsidRPr="00A804B9" w:rsidRDefault="0030779C" w:rsidP="00A804B9">
            <w:pPr>
              <w:pStyle w:val="af"/>
              <w:jc w:val="center"/>
            </w:pPr>
            <w:r>
              <w:t>1</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30779C" w:rsidP="00A804B9">
            <w:pPr>
              <w:pStyle w:val="af"/>
              <w:jc w:val="center"/>
            </w:pPr>
            <w:r>
              <w:t>1</w:t>
            </w:r>
          </w:p>
        </w:tc>
      </w:tr>
      <w:tr w:rsidR="00910176" w:rsidRPr="00A804B9" w:rsidTr="003E5A81">
        <w:tc>
          <w:tcPr>
            <w:tcW w:w="741" w:type="dxa"/>
            <w:tcBorders>
              <w:left w:val="single" w:sz="1" w:space="0" w:color="000000"/>
              <w:bottom w:val="single" w:sz="1" w:space="0" w:color="000000"/>
            </w:tcBorders>
          </w:tcPr>
          <w:p w:rsidR="00910176" w:rsidRPr="003E5A81" w:rsidRDefault="00EE06BF" w:rsidP="00A804B9">
            <w:pPr>
              <w:pStyle w:val="af"/>
              <w:jc w:val="center"/>
              <w:rPr>
                <w:sz w:val="22"/>
                <w:szCs w:val="22"/>
              </w:rPr>
            </w:pPr>
            <w:r>
              <w:rPr>
                <w:sz w:val="22"/>
                <w:szCs w:val="22"/>
              </w:rPr>
              <w:t>10.2</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 xml:space="preserve">Число коек в больницах всех ведомств </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коек</w:t>
            </w:r>
          </w:p>
        </w:tc>
        <w:tc>
          <w:tcPr>
            <w:tcW w:w="1134" w:type="dxa"/>
            <w:tcBorders>
              <w:left w:val="single" w:sz="1" w:space="0" w:color="000000"/>
              <w:bottom w:val="single" w:sz="1" w:space="0" w:color="000000"/>
              <w:right w:val="single" w:sz="1" w:space="0" w:color="000000"/>
            </w:tcBorders>
          </w:tcPr>
          <w:p w:rsidR="00910176" w:rsidRPr="003E5A81" w:rsidRDefault="00A22D50" w:rsidP="00A804B9">
            <w:pPr>
              <w:pStyle w:val="af"/>
              <w:jc w:val="center"/>
              <w:rPr>
                <w:sz w:val="22"/>
                <w:szCs w:val="22"/>
              </w:rPr>
            </w:pPr>
            <w:r>
              <w:rPr>
                <w:sz w:val="22"/>
                <w:szCs w:val="22"/>
              </w:rPr>
              <w:t>19</w:t>
            </w:r>
          </w:p>
        </w:tc>
        <w:tc>
          <w:tcPr>
            <w:tcW w:w="1134" w:type="dxa"/>
            <w:tcBorders>
              <w:left w:val="single" w:sz="1" w:space="0" w:color="000000"/>
              <w:bottom w:val="single" w:sz="1" w:space="0" w:color="000000"/>
            </w:tcBorders>
          </w:tcPr>
          <w:p w:rsidR="00910176" w:rsidRPr="00A804B9" w:rsidRDefault="00A22D50" w:rsidP="00A804B9">
            <w:pPr>
              <w:pStyle w:val="af"/>
              <w:jc w:val="center"/>
            </w:pPr>
            <w:r>
              <w:t>19</w:t>
            </w:r>
          </w:p>
        </w:tc>
        <w:tc>
          <w:tcPr>
            <w:tcW w:w="1134" w:type="dxa"/>
            <w:tcBorders>
              <w:left w:val="single" w:sz="1" w:space="0" w:color="000000"/>
              <w:bottom w:val="single" w:sz="1" w:space="0" w:color="000000"/>
              <w:right w:val="single" w:sz="1" w:space="0" w:color="000000"/>
            </w:tcBorders>
          </w:tcPr>
          <w:p w:rsidR="00910176" w:rsidRPr="00A804B9" w:rsidRDefault="00A22D50" w:rsidP="00A804B9">
            <w:pPr>
              <w:pStyle w:val="af"/>
              <w:jc w:val="center"/>
            </w:pPr>
            <w:r>
              <w:t>19</w:t>
            </w:r>
          </w:p>
        </w:tc>
      </w:tr>
      <w:tr w:rsidR="00910176" w:rsidRPr="00A804B9" w:rsidTr="003E5A81">
        <w:tc>
          <w:tcPr>
            <w:tcW w:w="741" w:type="dxa"/>
            <w:tcBorders>
              <w:left w:val="single" w:sz="1" w:space="0" w:color="000000"/>
              <w:bottom w:val="single" w:sz="1" w:space="0" w:color="000000"/>
            </w:tcBorders>
          </w:tcPr>
          <w:p w:rsidR="00910176" w:rsidRPr="003E5A81" w:rsidRDefault="00EE06BF" w:rsidP="00A804B9">
            <w:pPr>
              <w:pStyle w:val="af"/>
              <w:jc w:val="center"/>
              <w:rPr>
                <w:sz w:val="22"/>
                <w:szCs w:val="22"/>
              </w:rPr>
            </w:pPr>
            <w:r>
              <w:rPr>
                <w:sz w:val="22"/>
                <w:szCs w:val="22"/>
              </w:rPr>
              <w:t>10.3</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Из общего числа больниц - детские</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3E5A81" w:rsidRDefault="00A22D50" w:rsidP="00A804B9">
            <w:pPr>
              <w:pStyle w:val="af"/>
              <w:jc w:val="center"/>
              <w:rPr>
                <w:sz w:val="22"/>
                <w:szCs w:val="22"/>
              </w:rPr>
            </w:pPr>
            <w:r>
              <w:rPr>
                <w:sz w:val="22"/>
                <w:szCs w:val="22"/>
              </w:rPr>
              <w:t>0</w:t>
            </w:r>
          </w:p>
        </w:tc>
        <w:tc>
          <w:tcPr>
            <w:tcW w:w="1134" w:type="dxa"/>
            <w:tcBorders>
              <w:left w:val="single" w:sz="1" w:space="0" w:color="000000"/>
              <w:bottom w:val="single" w:sz="1" w:space="0" w:color="000000"/>
            </w:tcBorders>
          </w:tcPr>
          <w:p w:rsidR="00910176" w:rsidRPr="00A804B9" w:rsidRDefault="00A22D50" w:rsidP="00A804B9">
            <w:pPr>
              <w:pStyle w:val="af"/>
              <w:jc w:val="center"/>
            </w:pPr>
            <w:r>
              <w:t>0</w:t>
            </w:r>
          </w:p>
        </w:tc>
        <w:tc>
          <w:tcPr>
            <w:tcW w:w="1134" w:type="dxa"/>
            <w:tcBorders>
              <w:left w:val="single" w:sz="1" w:space="0" w:color="000000"/>
              <w:bottom w:val="single" w:sz="1" w:space="0" w:color="000000"/>
              <w:right w:val="single" w:sz="1" w:space="0" w:color="000000"/>
            </w:tcBorders>
          </w:tcPr>
          <w:p w:rsidR="00910176" w:rsidRPr="00A804B9" w:rsidRDefault="00A22D50" w:rsidP="00A804B9">
            <w:pPr>
              <w:pStyle w:val="af"/>
              <w:jc w:val="center"/>
            </w:pPr>
            <w:r>
              <w:t>0</w:t>
            </w:r>
          </w:p>
        </w:tc>
      </w:tr>
      <w:tr w:rsidR="00910176" w:rsidRPr="00A804B9" w:rsidTr="003E5A81">
        <w:tc>
          <w:tcPr>
            <w:tcW w:w="741" w:type="dxa"/>
            <w:tcBorders>
              <w:left w:val="single" w:sz="1" w:space="0" w:color="000000"/>
              <w:bottom w:val="single" w:sz="1" w:space="0" w:color="000000"/>
            </w:tcBorders>
          </w:tcPr>
          <w:p w:rsidR="00910176" w:rsidRPr="003E5A81" w:rsidRDefault="00EE06BF" w:rsidP="00A804B9">
            <w:pPr>
              <w:pStyle w:val="af"/>
              <w:jc w:val="center"/>
              <w:rPr>
                <w:sz w:val="22"/>
                <w:szCs w:val="22"/>
              </w:rPr>
            </w:pPr>
            <w:r>
              <w:rPr>
                <w:sz w:val="22"/>
                <w:szCs w:val="22"/>
              </w:rPr>
              <w:t>10.4</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Станции скорой помощи</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3E5A81" w:rsidRDefault="0030779C"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910176" w:rsidRPr="00A804B9" w:rsidRDefault="0030779C" w:rsidP="00A804B9">
            <w:pPr>
              <w:pStyle w:val="af"/>
              <w:jc w:val="center"/>
            </w:pPr>
            <w:r>
              <w:t>1</w:t>
            </w:r>
          </w:p>
        </w:tc>
        <w:tc>
          <w:tcPr>
            <w:tcW w:w="1134" w:type="dxa"/>
            <w:tcBorders>
              <w:left w:val="single" w:sz="1" w:space="0" w:color="000000"/>
              <w:bottom w:val="single" w:sz="1" w:space="0" w:color="000000"/>
              <w:right w:val="single" w:sz="1" w:space="0" w:color="000000"/>
            </w:tcBorders>
          </w:tcPr>
          <w:p w:rsidR="00910176" w:rsidRPr="00A804B9" w:rsidRDefault="0030779C" w:rsidP="00A804B9">
            <w:pPr>
              <w:pStyle w:val="af"/>
              <w:jc w:val="center"/>
            </w:pPr>
            <w:r>
              <w:t>1</w:t>
            </w:r>
          </w:p>
        </w:tc>
      </w:tr>
      <w:tr w:rsidR="00910176" w:rsidRPr="00A804B9" w:rsidTr="003E5A81">
        <w:tc>
          <w:tcPr>
            <w:tcW w:w="741" w:type="dxa"/>
            <w:tcBorders>
              <w:left w:val="single" w:sz="1" w:space="0" w:color="000000"/>
              <w:bottom w:val="single" w:sz="1" w:space="0" w:color="000000"/>
            </w:tcBorders>
          </w:tcPr>
          <w:p w:rsidR="00910176" w:rsidRPr="003E5A81" w:rsidRDefault="00EE06BF" w:rsidP="00A804B9">
            <w:pPr>
              <w:pStyle w:val="af"/>
              <w:jc w:val="center"/>
              <w:rPr>
                <w:sz w:val="22"/>
                <w:szCs w:val="22"/>
              </w:rPr>
            </w:pPr>
            <w:r>
              <w:rPr>
                <w:sz w:val="22"/>
                <w:szCs w:val="22"/>
              </w:rPr>
              <w:t>10.5</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Численность врачей всех специальностей</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left w:val="single" w:sz="1" w:space="0" w:color="000000"/>
              <w:bottom w:val="single" w:sz="1" w:space="0" w:color="000000"/>
              <w:right w:val="single" w:sz="1" w:space="0" w:color="000000"/>
            </w:tcBorders>
          </w:tcPr>
          <w:p w:rsidR="00910176" w:rsidRPr="003E5A81" w:rsidRDefault="009825A1" w:rsidP="00A804B9">
            <w:pPr>
              <w:pStyle w:val="af"/>
              <w:jc w:val="center"/>
              <w:rPr>
                <w:sz w:val="22"/>
                <w:szCs w:val="22"/>
              </w:rPr>
            </w:pPr>
            <w:r>
              <w:rPr>
                <w:sz w:val="22"/>
                <w:szCs w:val="22"/>
              </w:rPr>
              <w:t>4</w:t>
            </w:r>
          </w:p>
        </w:tc>
        <w:tc>
          <w:tcPr>
            <w:tcW w:w="1134" w:type="dxa"/>
            <w:tcBorders>
              <w:left w:val="single" w:sz="1" w:space="0" w:color="000000"/>
              <w:bottom w:val="single" w:sz="1" w:space="0" w:color="000000"/>
            </w:tcBorders>
          </w:tcPr>
          <w:p w:rsidR="00910176" w:rsidRPr="00A804B9" w:rsidRDefault="009825A1" w:rsidP="00A804B9">
            <w:pPr>
              <w:pStyle w:val="af"/>
              <w:jc w:val="center"/>
            </w:pPr>
            <w:r>
              <w:t>4</w:t>
            </w:r>
          </w:p>
        </w:tc>
        <w:tc>
          <w:tcPr>
            <w:tcW w:w="1134" w:type="dxa"/>
            <w:tcBorders>
              <w:left w:val="single" w:sz="1" w:space="0" w:color="000000"/>
              <w:bottom w:val="single" w:sz="1" w:space="0" w:color="000000"/>
              <w:right w:val="single" w:sz="1" w:space="0" w:color="000000"/>
            </w:tcBorders>
          </w:tcPr>
          <w:p w:rsidR="00910176" w:rsidRPr="00A804B9" w:rsidRDefault="009825A1" w:rsidP="00A804B9">
            <w:pPr>
              <w:pStyle w:val="af"/>
              <w:jc w:val="center"/>
            </w:pPr>
            <w:r>
              <w:t>4</w:t>
            </w:r>
          </w:p>
        </w:tc>
      </w:tr>
      <w:tr w:rsidR="00910176" w:rsidRPr="00A804B9" w:rsidTr="003E5A81">
        <w:tc>
          <w:tcPr>
            <w:tcW w:w="741" w:type="dxa"/>
            <w:tcBorders>
              <w:left w:val="single" w:sz="1" w:space="0" w:color="000000"/>
              <w:bottom w:val="single" w:sz="4" w:space="0" w:color="auto"/>
            </w:tcBorders>
          </w:tcPr>
          <w:p w:rsidR="00910176" w:rsidRPr="003E5A81" w:rsidRDefault="00EE06BF" w:rsidP="00A804B9">
            <w:pPr>
              <w:pStyle w:val="af"/>
              <w:jc w:val="center"/>
              <w:rPr>
                <w:sz w:val="22"/>
                <w:szCs w:val="22"/>
              </w:rPr>
            </w:pPr>
            <w:r>
              <w:rPr>
                <w:sz w:val="22"/>
                <w:szCs w:val="22"/>
              </w:rPr>
              <w:t>10.6</w:t>
            </w:r>
          </w:p>
        </w:tc>
        <w:tc>
          <w:tcPr>
            <w:tcW w:w="3937" w:type="dxa"/>
            <w:tcBorders>
              <w:left w:val="single" w:sz="1" w:space="0" w:color="000000"/>
              <w:bottom w:val="single" w:sz="4" w:space="0" w:color="auto"/>
            </w:tcBorders>
          </w:tcPr>
          <w:p w:rsidR="00910176" w:rsidRPr="003E5A81" w:rsidRDefault="00910176" w:rsidP="00A804B9">
            <w:pPr>
              <w:pStyle w:val="af"/>
              <w:rPr>
                <w:sz w:val="22"/>
                <w:szCs w:val="22"/>
              </w:rPr>
            </w:pPr>
            <w:r w:rsidRPr="003E5A81">
              <w:rPr>
                <w:sz w:val="22"/>
                <w:szCs w:val="22"/>
              </w:rPr>
              <w:t>Численность среднего медицинского персонала</w:t>
            </w:r>
          </w:p>
        </w:tc>
        <w:tc>
          <w:tcPr>
            <w:tcW w:w="1418" w:type="dxa"/>
            <w:tcBorders>
              <w:left w:val="single" w:sz="1" w:space="0" w:color="000000"/>
              <w:bottom w:val="single" w:sz="4" w:space="0" w:color="auto"/>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left w:val="single" w:sz="1" w:space="0" w:color="000000"/>
              <w:bottom w:val="single" w:sz="4" w:space="0" w:color="auto"/>
              <w:right w:val="single" w:sz="1" w:space="0" w:color="000000"/>
            </w:tcBorders>
          </w:tcPr>
          <w:p w:rsidR="00910176" w:rsidRPr="003E5A81" w:rsidRDefault="00BB0FF5" w:rsidP="00A804B9">
            <w:pPr>
              <w:pStyle w:val="af"/>
              <w:jc w:val="center"/>
              <w:rPr>
                <w:sz w:val="22"/>
                <w:szCs w:val="22"/>
              </w:rPr>
            </w:pPr>
            <w:r>
              <w:rPr>
                <w:sz w:val="22"/>
                <w:szCs w:val="22"/>
              </w:rPr>
              <w:t>29</w:t>
            </w:r>
          </w:p>
        </w:tc>
        <w:tc>
          <w:tcPr>
            <w:tcW w:w="1134" w:type="dxa"/>
            <w:tcBorders>
              <w:left w:val="single" w:sz="1" w:space="0" w:color="000000"/>
              <w:bottom w:val="single" w:sz="4" w:space="0" w:color="auto"/>
            </w:tcBorders>
          </w:tcPr>
          <w:p w:rsidR="00910176" w:rsidRPr="00A804B9" w:rsidRDefault="00BB0FF5" w:rsidP="00A804B9">
            <w:pPr>
              <w:pStyle w:val="af"/>
              <w:jc w:val="center"/>
            </w:pPr>
            <w:r>
              <w:t>29</w:t>
            </w:r>
          </w:p>
        </w:tc>
        <w:tc>
          <w:tcPr>
            <w:tcW w:w="1134" w:type="dxa"/>
            <w:tcBorders>
              <w:left w:val="single" w:sz="1" w:space="0" w:color="000000"/>
              <w:bottom w:val="single" w:sz="4" w:space="0" w:color="auto"/>
              <w:right w:val="single" w:sz="1" w:space="0" w:color="000000"/>
            </w:tcBorders>
          </w:tcPr>
          <w:p w:rsidR="00910176" w:rsidRPr="00A804B9" w:rsidRDefault="00321560" w:rsidP="00A804B9">
            <w:pPr>
              <w:pStyle w:val="af"/>
              <w:jc w:val="center"/>
            </w:pPr>
            <w:r>
              <w:t>28</w:t>
            </w:r>
          </w:p>
        </w:tc>
      </w:tr>
    </w:tbl>
    <w:p w:rsidR="00A804B9" w:rsidRPr="00A804B9" w:rsidRDefault="00A804B9" w:rsidP="00A804B9">
      <w:pPr>
        <w:jc w:val="center"/>
        <w:rPr>
          <w:rFonts w:ascii="Times New Roman" w:hAnsi="Times New Roman" w:cs="Times New Roman"/>
          <w:highlight w:val="lightGray"/>
        </w:rPr>
      </w:pPr>
    </w:p>
    <w:p w:rsidR="00EE06BF" w:rsidRDefault="00EE06BF" w:rsidP="00A804B9">
      <w:pPr>
        <w:jc w:val="center"/>
        <w:rPr>
          <w:rFonts w:ascii="Times New Roman" w:hAnsi="Times New Roman" w:cs="Times New Roman"/>
          <w:b/>
          <w:bCs/>
        </w:rPr>
      </w:pPr>
    </w:p>
    <w:p w:rsidR="00A804B9" w:rsidRPr="00A804B9" w:rsidRDefault="00EE06BF" w:rsidP="00A804B9">
      <w:pPr>
        <w:jc w:val="center"/>
        <w:rPr>
          <w:rFonts w:ascii="Times New Roman" w:hAnsi="Times New Roman" w:cs="Times New Roman"/>
          <w:b/>
          <w:bCs/>
        </w:rPr>
      </w:pPr>
      <w:r>
        <w:rPr>
          <w:rFonts w:ascii="Times New Roman" w:hAnsi="Times New Roman" w:cs="Times New Roman"/>
          <w:b/>
          <w:bCs/>
        </w:rPr>
        <w:t>11</w:t>
      </w:r>
      <w:r w:rsidR="00A804B9" w:rsidRPr="00A804B9">
        <w:rPr>
          <w:rFonts w:ascii="Times New Roman" w:hAnsi="Times New Roman" w:cs="Times New Roman"/>
          <w:b/>
          <w:bCs/>
        </w:rPr>
        <w:t>. ПОКАЗАТЕЛИ ПРАВООХРАНИТЕЛЬНОЙ ДЕЯТЕЛЬНОСТИ</w:t>
      </w:r>
    </w:p>
    <w:p w:rsidR="00A804B9" w:rsidRPr="00A804B9" w:rsidRDefault="00A804B9" w:rsidP="00A804B9">
      <w:pPr>
        <w:jc w:val="center"/>
        <w:rPr>
          <w:rFonts w:ascii="Times New Roman" w:hAnsi="Times New Roman" w:cs="Times New Roman"/>
          <w:b/>
          <w:bCs/>
        </w:rPr>
      </w:pPr>
    </w:p>
    <w:tbl>
      <w:tblPr>
        <w:tblW w:w="9498" w:type="dxa"/>
        <w:tblInd w:w="55" w:type="dxa"/>
        <w:tblLayout w:type="fixed"/>
        <w:tblCellMar>
          <w:top w:w="55" w:type="dxa"/>
          <w:left w:w="55" w:type="dxa"/>
          <w:bottom w:w="55" w:type="dxa"/>
          <w:right w:w="55" w:type="dxa"/>
        </w:tblCellMar>
        <w:tblLook w:val="0000"/>
      </w:tblPr>
      <w:tblGrid>
        <w:gridCol w:w="741"/>
        <w:gridCol w:w="3937"/>
        <w:gridCol w:w="1418"/>
        <w:gridCol w:w="1134"/>
        <w:gridCol w:w="1134"/>
        <w:gridCol w:w="1134"/>
      </w:tblGrid>
      <w:tr w:rsidR="00910176" w:rsidRPr="00A804B9" w:rsidTr="005D417C">
        <w:trPr>
          <w:tblHeader/>
        </w:trPr>
        <w:tc>
          <w:tcPr>
            <w:tcW w:w="741"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937"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134E34" w:rsidP="00774E4F">
            <w:pPr>
              <w:pStyle w:val="af"/>
              <w:jc w:val="center"/>
              <w:rPr>
                <w:b/>
              </w:rPr>
            </w:pPr>
            <w:r>
              <w:rPr>
                <w:b/>
              </w:rPr>
              <w:t xml:space="preserve"> 2019</w:t>
            </w:r>
            <w:r w:rsidR="00910176" w:rsidRPr="00A804B9">
              <w:rPr>
                <w:b/>
              </w:rPr>
              <w:t xml:space="preserve"> г.</w:t>
            </w:r>
          </w:p>
        </w:tc>
      </w:tr>
      <w:tr w:rsidR="00910176" w:rsidRPr="00A804B9" w:rsidTr="003E5A81">
        <w:tc>
          <w:tcPr>
            <w:tcW w:w="741" w:type="dxa"/>
            <w:tcBorders>
              <w:top w:val="single" w:sz="1" w:space="0" w:color="000000"/>
              <w:left w:val="single" w:sz="1" w:space="0" w:color="000000"/>
              <w:bottom w:val="single" w:sz="1" w:space="0" w:color="000000"/>
            </w:tcBorders>
          </w:tcPr>
          <w:p w:rsidR="00910176" w:rsidRPr="003E5A81" w:rsidRDefault="008D74AA" w:rsidP="00A804B9">
            <w:pPr>
              <w:pStyle w:val="af"/>
              <w:jc w:val="center"/>
              <w:rPr>
                <w:sz w:val="22"/>
                <w:szCs w:val="22"/>
              </w:rPr>
            </w:pPr>
            <w:r>
              <w:rPr>
                <w:sz w:val="22"/>
                <w:szCs w:val="22"/>
              </w:rPr>
              <w:t>11.1</w:t>
            </w:r>
          </w:p>
        </w:tc>
        <w:tc>
          <w:tcPr>
            <w:tcW w:w="3937" w:type="dxa"/>
            <w:tcBorders>
              <w:top w:val="single" w:sz="1" w:space="0" w:color="000000"/>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Число РОВД</w:t>
            </w:r>
          </w:p>
        </w:tc>
        <w:tc>
          <w:tcPr>
            <w:tcW w:w="1418" w:type="dxa"/>
            <w:tcBorders>
              <w:top w:val="single" w:sz="1"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B5059" w:rsidP="00A804B9">
            <w:pPr>
              <w:pStyle w:val="af"/>
              <w:jc w:val="center"/>
            </w:pPr>
            <w:r>
              <w:t>0</w:t>
            </w:r>
          </w:p>
        </w:tc>
        <w:tc>
          <w:tcPr>
            <w:tcW w:w="1134" w:type="dxa"/>
            <w:tcBorders>
              <w:top w:val="single" w:sz="1" w:space="0" w:color="000000"/>
              <w:left w:val="single" w:sz="1" w:space="0" w:color="000000"/>
              <w:bottom w:val="single" w:sz="1" w:space="0" w:color="000000"/>
            </w:tcBorders>
          </w:tcPr>
          <w:p w:rsidR="00910176" w:rsidRPr="00A804B9" w:rsidRDefault="009B5059" w:rsidP="00A804B9">
            <w:pPr>
              <w:pStyle w:val="af"/>
              <w:jc w:val="center"/>
            </w:pPr>
            <w:r>
              <w:t>0</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B5059" w:rsidP="00A804B9">
            <w:pPr>
              <w:pStyle w:val="af"/>
              <w:jc w:val="center"/>
            </w:pPr>
            <w:r>
              <w:t>0</w:t>
            </w:r>
          </w:p>
        </w:tc>
      </w:tr>
      <w:tr w:rsidR="00910176" w:rsidRPr="00A804B9" w:rsidTr="003E5A81">
        <w:tc>
          <w:tcPr>
            <w:tcW w:w="741" w:type="dxa"/>
            <w:tcBorders>
              <w:left w:val="single" w:sz="1" w:space="0" w:color="000000"/>
              <w:bottom w:val="single" w:sz="1" w:space="0" w:color="000000"/>
            </w:tcBorders>
          </w:tcPr>
          <w:p w:rsidR="00910176" w:rsidRPr="003E5A81" w:rsidRDefault="008D74AA" w:rsidP="00A804B9">
            <w:pPr>
              <w:pStyle w:val="af"/>
              <w:jc w:val="center"/>
              <w:rPr>
                <w:sz w:val="22"/>
                <w:szCs w:val="22"/>
              </w:rPr>
            </w:pPr>
            <w:r>
              <w:rPr>
                <w:sz w:val="22"/>
                <w:szCs w:val="22"/>
              </w:rPr>
              <w:t>11.2</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Число опорных пунктов</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A804B9" w:rsidRDefault="009B5059" w:rsidP="00A804B9">
            <w:pPr>
              <w:pStyle w:val="af"/>
              <w:jc w:val="center"/>
            </w:pPr>
            <w:r>
              <w:t>1</w:t>
            </w:r>
          </w:p>
        </w:tc>
        <w:tc>
          <w:tcPr>
            <w:tcW w:w="1134" w:type="dxa"/>
            <w:tcBorders>
              <w:left w:val="single" w:sz="1" w:space="0" w:color="000000"/>
              <w:bottom w:val="single" w:sz="1" w:space="0" w:color="000000"/>
            </w:tcBorders>
          </w:tcPr>
          <w:p w:rsidR="00910176" w:rsidRPr="00A804B9" w:rsidRDefault="009B5059" w:rsidP="00A804B9">
            <w:pPr>
              <w:pStyle w:val="af"/>
              <w:jc w:val="center"/>
            </w:pPr>
            <w:r>
              <w:t>1</w:t>
            </w:r>
          </w:p>
        </w:tc>
        <w:tc>
          <w:tcPr>
            <w:tcW w:w="1134" w:type="dxa"/>
            <w:tcBorders>
              <w:left w:val="single" w:sz="1" w:space="0" w:color="000000"/>
              <w:bottom w:val="single" w:sz="1" w:space="0" w:color="000000"/>
              <w:right w:val="single" w:sz="1" w:space="0" w:color="000000"/>
            </w:tcBorders>
          </w:tcPr>
          <w:p w:rsidR="00910176" w:rsidRPr="00A804B9" w:rsidRDefault="009B5059" w:rsidP="00A804B9">
            <w:pPr>
              <w:pStyle w:val="af"/>
              <w:jc w:val="center"/>
            </w:pPr>
            <w:r>
              <w:t>1</w:t>
            </w:r>
          </w:p>
        </w:tc>
      </w:tr>
      <w:tr w:rsidR="00910176" w:rsidRPr="00A804B9" w:rsidTr="003E5A81">
        <w:tc>
          <w:tcPr>
            <w:tcW w:w="741" w:type="dxa"/>
            <w:tcBorders>
              <w:left w:val="single" w:sz="1" w:space="0" w:color="000000"/>
              <w:bottom w:val="single" w:sz="1" w:space="0" w:color="000000"/>
            </w:tcBorders>
          </w:tcPr>
          <w:p w:rsidR="00910176" w:rsidRPr="003E5A81" w:rsidRDefault="008D74AA" w:rsidP="00A804B9">
            <w:pPr>
              <w:pStyle w:val="af"/>
              <w:jc w:val="center"/>
              <w:rPr>
                <w:sz w:val="22"/>
                <w:szCs w:val="22"/>
              </w:rPr>
            </w:pPr>
            <w:r>
              <w:rPr>
                <w:sz w:val="22"/>
                <w:szCs w:val="22"/>
              </w:rPr>
              <w:t>11.3</w:t>
            </w:r>
          </w:p>
        </w:tc>
        <w:tc>
          <w:tcPr>
            <w:tcW w:w="3937" w:type="dxa"/>
            <w:tcBorders>
              <w:left w:val="single" w:sz="1" w:space="0" w:color="000000"/>
              <w:bottom w:val="single" w:sz="1" w:space="0" w:color="000000"/>
            </w:tcBorders>
          </w:tcPr>
          <w:p w:rsidR="00910176" w:rsidRPr="003E5A81" w:rsidRDefault="00910176" w:rsidP="009B5059">
            <w:pPr>
              <w:pStyle w:val="af"/>
              <w:rPr>
                <w:sz w:val="22"/>
                <w:szCs w:val="22"/>
              </w:rPr>
            </w:pPr>
            <w:r w:rsidRPr="003E5A81">
              <w:rPr>
                <w:sz w:val="22"/>
                <w:szCs w:val="22"/>
              </w:rPr>
              <w:t xml:space="preserve">Число поселковых отделений </w:t>
            </w:r>
            <w:r w:rsidR="009B5059">
              <w:rPr>
                <w:sz w:val="22"/>
                <w:szCs w:val="22"/>
              </w:rPr>
              <w:t>полиции</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A804B9" w:rsidRDefault="009B5059" w:rsidP="00A804B9">
            <w:pPr>
              <w:pStyle w:val="af"/>
              <w:jc w:val="center"/>
            </w:pPr>
            <w:r>
              <w:t>0</w:t>
            </w:r>
          </w:p>
        </w:tc>
        <w:tc>
          <w:tcPr>
            <w:tcW w:w="1134" w:type="dxa"/>
            <w:tcBorders>
              <w:left w:val="single" w:sz="1" w:space="0" w:color="000000"/>
              <w:bottom w:val="single" w:sz="1" w:space="0" w:color="000000"/>
            </w:tcBorders>
          </w:tcPr>
          <w:p w:rsidR="00910176" w:rsidRPr="00A804B9" w:rsidRDefault="009B5059" w:rsidP="00A804B9">
            <w:pPr>
              <w:pStyle w:val="af"/>
              <w:jc w:val="center"/>
            </w:pPr>
            <w:r>
              <w:t>0</w:t>
            </w:r>
          </w:p>
        </w:tc>
        <w:tc>
          <w:tcPr>
            <w:tcW w:w="1134" w:type="dxa"/>
            <w:tcBorders>
              <w:left w:val="single" w:sz="1" w:space="0" w:color="000000"/>
              <w:bottom w:val="single" w:sz="1" w:space="0" w:color="000000"/>
              <w:right w:val="single" w:sz="1" w:space="0" w:color="000000"/>
            </w:tcBorders>
          </w:tcPr>
          <w:p w:rsidR="00910176" w:rsidRPr="00A804B9" w:rsidRDefault="009B5059" w:rsidP="00A804B9">
            <w:pPr>
              <w:pStyle w:val="af"/>
              <w:jc w:val="center"/>
            </w:pPr>
            <w:r>
              <w:t>0</w:t>
            </w:r>
          </w:p>
        </w:tc>
      </w:tr>
    </w:tbl>
    <w:p w:rsidR="00A804B9" w:rsidRPr="00A804B9" w:rsidRDefault="00A804B9" w:rsidP="00A804B9">
      <w:pPr>
        <w:jc w:val="center"/>
        <w:rPr>
          <w:rFonts w:ascii="Times New Roman" w:hAnsi="Times New Roman" w:cs="Times New Roman"/>
        </w:rPr>
      </w:pPr>
    </w:p>
    <w:p w:rsidR="00A804B9" w:rsidRPr="00A804B9" w:rsidRDefault="008D74AA" w:rsidP="00A804B9">
      <w:pPr>
        <w:jc w:val="center"/>
        <w:rPr>
          <w:rFonts w:ascii="Times New Roman" w:hAnsi="Times New Roman" w:cs="Times New Roman"/>
          <w:b/>
          <w:bCs/>
        </w:rPr>
      </w:pPr>
      <w:r>
        <w:rPr>
          <w:rFonts w:ascii="Times New Roman" w:hAnsi="Times New Roman" w:cs="Times New Roman"/>
          <w:b/>
          <w:bCs/>
        </w:rPr>
        <w:t>12</w:t>
      </w:r>
      <w:r w:rsidR="00A804B9" w:rsidRPr="00A804B9">
        <w:rPr>
          <w:rFonts w:ascii="Times New Roman" w:hAnsi="Times New Roman" w:cs="Times New Roman"/>
          <w:b/>
          <w:bCs/>
        </w:rPr>
        <w:t>. ПОКАЗАТЕЛИ СПОРТА</w:t>
      </w:r>
    </w:p>
    <w:p w:rsidR="00A804B9" w:rsidRPr="00A804B9" w:rsidRDefault="00A804B9" w:rsidP="00A804B9">
      <w:pPr>
        <w:jc w:val="center"/>
        <w:rPr>
          <w:rFonts w:ascii="Times New Roman" w:hAnsi="Times New Roman" w:cs="Times New Roman"/>
          <w:b/>
          <w:bCs/>
        </w:rPr>
      </w:pPr>
    </w:p>
    <w:tbl>
      <w:tblPr>
        <w:tblW w:w="9498" w:type="dxa"/>
        <w:tblInd w:w="55" w:type="dxa"/>
        <w:tblLayout w:type="fixed"/>
        <w:tblCellMar>
          <w:top w:w="55" w:type="dxa"/>
          <w:left w:w="55" w:type="dxa"/>
          <w:bottom w:w="55" w:type="dxa"/>
          <w:right w:w="55" w:type="dxa"/>
        </w:tblCellMar>
        <w:tblLook w:val="0000"/>
      </w:tblPr>
      <w:tblGrid>
        <w:gridCol w:w="741"/>
        <w:gridCol w:w="3937"/>
        <w:gridCol w:w="1418"/>
        <w:gridCol w:w="1134"/>
        <w:gridCol w:w="1134"/>
        <w:gridCol w:w="1134"/>
      </w:tblGrid>
      <w:tr w:rsidR="00910176" w:rsidRPr="00A804B9" w:rsidTr="00910176">
        <w:trPr>
          <w:tblHeader/>
        </w:trPr>
        <w:tc>
          <w:tcPr>
            <w:tcW w:w="741"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937"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134E34" w:rsidP="00774E4F">
            <w:pPr>
              <w:pStyle w:val="af"/>
              <w:jc w:val="center"/>
              <w:rPr>
                <w:b/>
              </w:rPr>
            </w:pPr>
            <w:r>
              <w:rPr>
                <w:b/>
              </w:rPr>
              <w:t xml:space="preserve"> 2019</w:t>
            </w:r>
            <w:r w:rsidR="00910176" w:rsidRPr="00A804B9">
              <w:rPr>
                <w:b/>
              </w:rPr>
              <w:t xml:space="preserve"> г.</w:t>
            </w:r>
          </w:p>
        </w:tc>
      </w:tr>
      <w:tr w:rsidR="00910176" w:rsidRPr="00A804B9" w:rsidTr="003E5A81">
        <w:tc>
          <w:tcPr>
            <w:tcW w:w="741" w:type="dxa"/>
            <w:tcBorders>
              <w:top w:val="single" w:sz="1" w:space="0" w:color="000000"/>
              <w:left w:val="single" w:sz="1" w:space="0" w:color="000000"/>
              <w:bottom w:val="single" w:sz="1" w:space="0" w:color="000000"/>
            </w:tcBorders>
          </w:tcPr>
          <w:p w:rsidR="00910176" w:rsidRDefault="008D74AA" w:rsidP="00A804B9">
            <w:pPr>
              <w:pStyle w:val="af"/>
              <w:jc w:val="center"/>
              <w:rPr>
                <w:sz w:val="22"/>
                <w:szCs w:val="22"/>
              </w:rPr>
            </w:pPr>
            <w:r>
              <w:rPr>
                <w:sz w:val="22"/>
                <w:szCs w:val="22"/>
              </w:rPr>
              <w:t>12.1</w:t>
            </w:r>
          </w:p>
          <w:p w:rsidR="008D74AA" w:rsidRPr="003E5A81" w:rsidRDefault="008D74AA" w:rsidP="00A804B9">
            <w:pPr>
              <w:pStyle w:val="af"/>
              <w:jc w:val="center"/>
              <w:rPr>
                <w:sz w:val="22"/>
                <w:szCs w:val="22"/>
              </w:rPr>
            </w:pPr>
            <w:r>
              <w:rPr>
                <w:sz w:val="22"/>
                <w:szCs w:val="22"/>
              </w:rPr>
              <w:lastRenderedPageBreak/>
              <w:t>12.1.1</w:t>
            </w:r>
          </w:p>
        </w:tc>
        <w:tc>
          <w:tcPr>
            <w:tcW w:w="3937" w:type="dxa"/>
            <w:tcBorders>
              <w:top w:val="single" w:sz="1" w:space="0" w:color="000000"/>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lastRenderedPageBreak/>
              <w:t>Число спортивных сооружений:</w:t>
            </w:r>
          </w:p>
          <w:p w:rsidR="00910176" w:rsidRPr="003E5A81" w:rsidRDefault="00910176" w:rsidP="00A804B9">
            <w:pPr>
              <w:pStyle w:val="af"/>
              <w:rPr>
                <w:sz w:val="22"/>
                <w:szCs w:val="22"/>
              </w:rPr>
            </w:pPr>
            <w:r w:rsidRPr="003E5A81">
              <w:rPr>
                <w:sz w:val="22"/>
                <w:szCs w:val="22"/>
              </w:rPr>
              <w:lastRenderedPageBreak/>
              <w:t>- стадионы</w:t>
            </w:r>
          </w:p>
        </w:tc>
        <w:tc>
          <w:tcPr>
            <w:tcW w:w="1418" w:type="dxa"/>
            <w:tcBorders>
              <w:top w:val="single" w:sz="1" w:space="0" w:color="000000"/>
              <w:left w:val="single" w:sz="1" w:space="0" w:color="000000"/>
              <w:bottom w:val="single" w:sz="1" w:space="0" w:color="000000"/>
            </w:tcBorders>
          </w:tcPr>
          <w:p w:rsidR="00910176" w:rsidRPr="003E5A81" w:rsidRDefault="00910176" w:rsidP="00A804B9">
            <w:pPr>
              <w:pStyle w:val="af"/>
              <w:jc w:val="center"/>
              <w:rPr>
                <w:sz w:val="22"/>
                <w:szCs w:val="22"/>
              </w:rPr>
            </w:pPr>
          </w:p>
          <w:p w:rsidR="00910176" w:rsidRPr="003E5A81" w:rsidRDefault="00910176" w:rsidP="00A804B9">
            <w:pPr>
              <w:pStyle w:val="af"/>
              <w:jc w:val="center"/>
              <w:rPr>
                <w:sz w:val="22"/>
                <w:szCs w:val="22"/>
              </w:rPr>
            </w:pPr>
            <w:r w:rsidRPr="003E5A81">
              <w:rPr>
                <w:sz w:val="22"/>
                <w:szCs w:val="22"/>
              </w:rPr>
              <w:lastRenderedPageBreak/>
              <w:t>единиц</w:t>
            </w:r>
          </w:p>
        </w:tc>
        <w:tc>
          <w:tcPr>
            <w:tcW w:w="1134" w:type="dxa"/>
            <w:tcBorders>
              <w:top w:val="single" w:sz="1" w:space="0" w:color="000000"/>
              <w:left w:val="single" w:sz="1" w:space="0" w:color="000000"/>
              <w:bottom w:val="single" w:sz="1" w:space="0" w:color="000000"/>
              <w:right w:val="single" w:sz="1" w:space="0" w:color="000000"/>
            </w:tcBorders>
          </w:tcPr>
          <w:p w:rsidR="00DF73D8" w:rsidRDefault="00DF73D8" w:rsidP="00A804B9">
            <w:pPr>
              <w:pStyle w:val="af"/>
              <w:jc w:val="center"/>
              <w:rPr>
                <w:sz w:val="22"/>
                <w:szCs w:val="22"/>
              </w:rPr>
            </w:pPr>
          </w:p>
          <w:p w:rsidR="00910176" w:rsidRPr="003E5A81" w:rsidRDefault="00A22D50" w:rsidP="00A804B9">
            <w:pPr>
              <w:pStyle w:val="af"/>
              <w:jc w:val="center"/>
              <w:rPr>
                <w:sz w:val="22"/>
                <w:szCs w:val="22"/>
              </w:rPr>
            </w:pPr>
            <w:r>
              <w:rPr>
                <w:sz w:val="22"/>
                <w:szCs w:val="22"/>
              </w:rPr>
              <w:lastRenderedPageBreak/>
              <w:t>1</w:t>
            </w:r>
          </w:p>
        </w:tc>
        <w:tc>
          <w:tcPr>
            <w:tcW w:w="1134" w:type="dxa"/>
            <w:tcBorders>
              <w:top w:val="single" w:sz="1" w:space="0" w:color="000000"/>
              <w:left w:val="single" w:sz="1" w:space="0" w:color="000000"/>
              <w:bottom w:val="single" w:sz="1" w:space="0" w:color="000000"/>
            </w:tcBorders>
          </w:tcPr>
          <w:p w:rsidR="00DF73D8" w:rsidRDefault="00DF73D8" w:rsidP="00A804B9">
            <w:pPr>
              <w:pStyle w:val="af"/>
              <w:jc w:val="center"/>
            </w:pPr>
          </w:p>
          <w:p w:rsidR="00910176" w:rsidRPr="00A804B9" w:rsidRDefault="00A22D50" w:rsidP="00A804B9">
            <w:pPr>
              <w:pStyle w:val="af"/>
              <w:jc w:val="center"/>
            </w:pPr>
            <w:r>
              <w:lastRenderedPageBreak/>
              <w:t>1</w:t>
            </w:r>
          </w:p>
        </w:tc>
        <w:tc>
          <w:tcPr>
            <w:tcW w:w="1134" w:type="dxa"/>
            <w:tcBorders>
              <w:top w:val="single" w:sz="1" w:space="0" w:color="000000"/>
              <w:left w:val="single" w:sz="1" w:space="0" w:color="000000"/>
              <w:bottom w:val="single" w:sz="1" w:space="0" w:color="000000"/>
              <w:right w:val="single" w:sz="1" w:space="0" w:color="000000"/>
            </w:tcBorders>
          </w:tcPr>
          <w:p w:rsidR="00DF73D8" w:rsidRDefault="00DF73D8" w:rsidP="00A804B9">
            <w:pPr>
              <w:pStyle w:val="af"/>
              <w:jc w:val="center"/>
            </w:pPr>
          </w:p>
          <w:p w:rsidR="00910176" w:rsidRPr="00A804B9" w:rsidRDefault="00A22D50" w:rsidP="00A804B9">
            <w:pPr>
              <w:pStyle w:val="af"/>
              <w:jc w:val="center"/>
            </w:pPr>
            <w:r>
              <w:lastRenderedPageBreak/>
              <w:t>1</w:t>
            </w:r>
          </w:p>
        </w:tc>
      </w:tr>
      <w:tr w:rsidR="00910176" w:rsidRPr="00A804B9" w:rsidTr="003E5A81">
        <w:tc>
          <w:tcPr>
            <w:tcW w:w="741" w:type="dxa"/>
            <w:tcBorders>
              <w:left w:val="single" w:sz="1" w:space="0" w:color="000000"/>
              <w:bottom w:val="single" w:sz="1" w:space="0" w:color="000000"/>
            </w:tcBorders>
          </w:tcPr>
          <w:p w:rsidR="00910176" w:rsidRPr="003E5A81" w:rsidRDefault="008D74AA" w:rsidP="00A804B9">
            <w:pPr>
              <w:pStyle w:val="af"/>
              <w:jc w:val="center"/>
              <w:rPr>
                <w:sz w:val="22"/>
                <w:szCs w:val="22"/>
              </w:rPr>
            </w:pPr>
            <w:r>
              <w:rPr>
                <w:sz w:val="22"/>
                <w:szCs w:val="22"/>
              </w:rPr>
              <w:lastRenderedPageBreak/>
              <w:t>12.1.2</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 спор</w:t>
            </w:r>
            <w:r w:rsidR="00B81E49">
              <w:rPr>
                <w:sz w:val="22"/>
                <w:szCs w:val="22"/>
              </w:rPr>
              <w:t xml:space="preserve">тивные залы  </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3E5A81" w:rsidRDefault="00A22D50" w:rsidP="00A804B9">
            <w:pPr>
              <w:pStyle w:val="af"/>
              <w:jc w:val="center"/>
              <w:rPr>
                <w:sz w:val="22"/>
                <w:szCs w:val="22"/>
              </w:rPr>
            </w:pPr>
            <w:r>
              <w:rPr>
                <w:sz w:val="22"/>
                <w:szCs w:val="22"/>
              </w:rPr>
              <w:t>3</w:t>
            </w:r>
          </w:p>
        </w:tc>
        <w:tc>
          <w:tcPr>
            <w:tcW w:w="1134" w:type="dxa"/>
            <w:tcBorders>
              <w:left w:val="single" w:sz="1" w:space="0" w:color="000000"/>
              <w:bottom w:val="single" w:sz="1" w:space="0" w:color="000000"/>
            </w:tcBorders>
          </w:tcPr>
          <w:p w:rsidR="00910176" w:rsidRPr="00A804B9" w:rsidRDefault="00A22D50" w:rsidP="00A804B9">
            <w:pPr>
              <w:pStyle w:val="af"/>
              <w:jc w:val="center"/>
            </w:pPr>
            <w:r>
              <w:t>3</w:t>
            </w:r>
          </w:p>
        </w:tc>
        <w:tc>
          <w:tcPr>
            <w:tcW w:w="1134" w:type="dxa"/>
            <w:tcBorders>
              <w:left w:val="single" w:sz="1" w:space="0" w:color="000000"/>
              <w:bottom w:val="single" w:sz="1" w:space="0" w:color="000000"/>
              <w:right w:val="single" w:sz="1" w:space="0" w:color="000000"/>
            </w:tcBorders>
          </w:tcPr>
          <w:p w:rsidR="00910176" w:rsidRPr="00A804B9" w:rsidRDefault="00A22D50" w:rsidP="00A804B9">
            <w:pPr>
              <w:pStyle w:val="af"/>
              <w:jc w:val="center"/>
            </w:pPr>
            <w:r>
              <w:t>3</w:t>
            </w:r>
          </w:p>
        </w:tc>
      </w:tr>
      <w:tr w:rsidR="00910176" w:rsidRPr="00A804B9" w:rsidTr="003E5A81">
        <w:tc>
          <w:tcPr>
            <w:tcW w:w="741" w:type="dxa"/>
            <w:tcBorders>
              <w:top w:val="single" w:sz="4" w:space="0" w:color="auto"/>
              <w:left w:val="single" w:sz="2" w:space="0" w:color="000000"/>
              <w:bottom w:val="single" w:sz="2" w:space="0" w:color="000000"/>
              <w:right w:val="single" w:sz="2" w:space="0" w:color="000000"/>
            </w:tcBorders>
          </w:tcPr>
          <w:p w:rsidR="00910176" w:rsidRPr="003E5A81" w:rsidRDefault="008D74AA" w:rsidP="00A804B9">
            <w:pPr>
              <w:pStyle w:val="af"/>
              <w:jc w:val="center"/>
              <w:rPr>
                <w:sz w:val="22"/>
                <w:szCs w:val="22"/>
              </w:rPr>
            </w:pPr>
            <w:r>
              <w:rPr>
                <w:sz w:val="22"/>
                <w:szCs w:val="22"/>
              </w:rPr>
              <w:t>12.1.3.</w:t>
            </w:r>
          </w:p>
        </w:tc>
        <w:tc>
          <w:tcPr>
            <w:tcW w:w="3937" w:type="dxa"/>
            <w:tcBorders>
              <w:top w:val="single" w:sz="4" w:space="0" w:color="auto"/>
              <w:left w:val="single" w:sz="2" w:space="0" w:color="000000"/>
              <w:bottom w:val="single" w:sz="2" w:space="0" w:color="000000"/>
              <w:right w:val="single" w:sz="2" w:space="0" w:color="000000"/>
            </w:tcBorders>
          </w:tcPr>
          <w:p w:rsidR="00910176" w:rsidRPr="003E5A81" w:rsidRDefault="00910176" w:rsidP="00A804B9">
            <w:pPr>
              <w:pStyle w:val="af"/>
              <w:rPr>
                <w:sz w:val="22"/>
                <w:szCs w:val="22"/>
              </w:rPr>
            </w:pPr>
            <w:r w:rsidRPr="003E5A81">
              <w:rPr>
                <w:sz w:val="22"/>
                <w:szCs w:val="22"/>
              </w:rPr>
              <w:t>- площадки, оборудованные спортивным инвентарем</w:t>
            </w:r>
          </w:p>
        </w:tc>
        <w:tc>
          <w:tcPr>
            <w:tcW w:w="1418" w:type="dxa"/>
            <w:tcBorders>
              <w:top w:val="single" w:sz="4" w:space="0" w:color="auto"/>
              <w:left w:val="single" w:sz="2" w:space="0" w:color="000000"/>
              <w:bottom w:val="single" w:sz="2" w:space="0" w:color="000000"/>
              <w:right w:val="single" w:sz="2"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top w:val="single" w:sz="4" w:space="0" w:color="auto"/>
              <w:left w:val="single" w:sz="2" w:space="0" w:color="000000"/>
              <w:bottom w:val="single" w:sz="2" w:space="0" w:color="000000"/>
              <w:right w:val="single" w:sz="2" w:space="0" w:color="000000"/>
            </w:tcBorders>
          </w:tcPr>
          <w:p w:rsidR="00910176" w:rsidRPr="003E5A81" w:rsidRDefault="00A22D50" w:rsidP="00A804B9">
            <w:pPr>
              <w:pStyle w:val="af"/>
              <w:jc w:val="center"/>
              <w:rPr>
                <w:sz w:val="22"/>
                <w:szCs w:val="22"/>
              </w:rPr>
            </w:pPr>
            <w:r>
              <w:rPr>
                <w:sz w:val="22"/>
                <w:szCs w:val="22"/>
              </w:rPr>
              <w:t>4</w:t>
            </w:r>
          </w:p>
        </w:tc>
        <w:tc>
          <w:tcPr>
            <w:tcW w:w="1134" w:type="dxa"/>
            <w:tcBorders>
              <w:top w:val="single" w:sz="4" w:space="0" w:color="auto"/>
              <w:left w:val="single" w:sz="2" w:space="0" w:color="000000"/>
              <w:bottom w:val="single" w:sz="2" w:space="0" w:color="000000"/>
              <w:right w:val="single" w:sz="2" w:space="0" w:color="000000"/>
            </w:tcBorders>
          </w:tcPr>
          <w:p w:rsidR="00910176" w:rsidRPr="00A804B9" w:rsidRDefault="00A22D50" w:rsidP="00A804B9">
            <w:pPr>
              <w:pStyle w:val="af"/>
              <w:jc w:val="center"/>
            </w:pPr>
            <w:r>
              <w:t>4</w:t>
            </w:r>
          </w:p>
        </w:tc>
        <w:tc>
          <w:tcPr>
            <w:tcW w:w="1134" w:type="dxa"/>
            <w:tcBorders>
              <w:top w:val="single" w:sz="4" w:space="0" w:color="auto"/>
              <w:left w:val="single" w:sz="2" w:space="0" w:color="000000"/>
              <w:bottom w:val="single" w:sz="2" w:space="0" w:color="000000"/>
              <w:right w:val="single" w:sz="2" w:space="0" w:color="000000"/>
            </w:tcBorders>
          </w:tcPr>
          <w:p w:rsidR="00910176" w:rsidRPr="00A804B9" w:rsidRDefault="00A22D50" w:rsidP="00A804B9">
            <w:pPr>
              <w:pStyle w:val="af"/>
              <w:jc w:val="center"/>
            </w:pPr>
            <w:r>
              <w:t>4</w:t>
            </w:r>
          </w:p>
        </w:tc>
      </w:tr>
      <w:tr w:rsidR="00910176" w:rsidRPr="00A804B9" w:rsidTr="003E5A81">
        <w:tc>
          <w:tcPr>
            <w:tcW w:w="741" w:type="dxa"/>
            <w:tcBorders>
              <w:left w:val="single" w:sz="1" w:space="0" w:color="000000"/>
              <w:bottom w:val="single" w:sz="1" w:space="0" w:color="000000"/>
            </w:tcBorders>
          </w:tcPr>
          <w:p w:rsidR="00910176" w:rsidRPr="003E5A81" w:rsidRDefault="008D74AA" w:rsidP="00A804B9">
            <w:pPr>
              <w:pStyle w:val="af"/>
              <w:jc w:val="center"/>
              <w:rPr>
                <w:sz w:val="22"/>
                <w:szCs w:val="22"/>
              </w:rPr>
            </w:pPr>
            <w:r>
              <w:rPr>
                <w:sz w:val="22"/>
                <w:szCs w:val="22"/>
              </w:rPr>
              <w:t>12.2</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Детские юношеские спортивные школы (ДЮСШ)</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3E5A81" w:rsidRDefault="009B5059"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910176" w:rsidRPr="00A804B9" w:rsidRDefault="009B5059" w:rsidP="00A804B9">
            <w:pPr>
              <w:pStyle w:val="af"/>
              <w:jc w:val="center"/>
            </w:pPr>
            <w:r>
              <w:t>1</w:t>
            </w:r>
          </w:p>
        </w:tc>
        <w:tc>
          <w:tcPr>
            <w:tcW w:w="1134" w:type="dxa"/>
            <w:tcBorders>
              <w:left w:val="single" w:sz="1" w:space="0" w:color="000000"/>
              <w:bottom w:val="single" w:sz="1" w:space="0" w:color="000000"/>
              <w:right w:val="single" w:sz="1" w:space="0" w:color="000000"/>
            </w:tcBorders>
          </w:tcPr>
          <w:p w:rsidR="00910176" w:rsidRPr="00A804B9" w:rsidRDefault="009B5059" w:rsidP="00A804B9">
            <w:pPr>
              <w:pStyle w:val="af"/>
              <w:jc w:val="center"/>
            </w:pPr>
            <w:r>
              <w:t>1</w:t>
            </w:r>
          </w:p>
        </w:tc>
      </w:tr>
      <w:tr w:rsidR="00910176" w:rsidRPr="00A804B9" w:rsidTr="003E5A81">
        <w:tc>
          <w:tcPr>
            <w:tcW w:w="741" w:type="dxa"/>
            <w:tcBorders>
              <w:left w:val="single" w:sz="1" w:space="0" w:color="000000"/>
              <w:bottom w:val="single" w:sz="1" w:space="0" w:color="000000"/>
            </w:tcBorders>
          </w:tcPr>
          <w:p w:rsidR="00910176" w:rsidRPr="003E5A81" w:rsidRDefault="008D74AA" w:rsidP="00A804B9">
            <w:pPr>
              <w:pStyle w:val="af"/>
              <w:jc w:val="center"/>
              <w:rPr>
                <w:sz w:val="22"/>
                <w:szCs w:val="22"/>
              </w:rPr>
            </w:pPr>
            <w:r>
              <w:rPr>
                <w:sz w:val="22"/>
                <w:szCs w:val="22"/>
              </w:rPr>
              <w:t>12.3</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Число, занимающихся в ДЮСШ</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left w:val="single" w:sz="1" w:space="0" w:color="000000"/>
              <w:bottom w:val="single" w:sz="1" w:space="0" w:color="000000"/>
              <w:right w:val="single" w:sz="1" w:space="0" w:color="000000"/>
            </w:tcBorders>
          </w:tcPr>
          <w:p w:rsidR="00910176" w:rsidRPr="003E5A81" w:rsidRDefault="00A22D50" w:rsidP="00A804B9">
            <w:pPr>
              <w:pStyle w:val="af"/>
              <w:jc w:val="center"/>
              <w:rPr>
                <w:sz w:val="22"/>
                <w:szCs w:val="22"/>
              </w:rPr>
            </w:pPr>
            <w:r>
              <w:rPr>
                <w:sz w:val="22"/>
                <w:szCs w:val="22"/>
              </w:rPr>
              <w:t>75</w:t>
            </w:r>
          </w:p>
        </w:tc>
        <w:tc>
          <w:tcPr>
            <w:tcW w:w="1134" w:type="dxa"/>
            <w:tcBorders>
              <w:left w:val="single" w:sz="1" w:space="0" w:color="000000"/>
              <w:bottom w:val="single" w:sz="1" w:space="0" w:color="000000"/>
            </w:tcBorders>
          </w:tcPr>
          <w:p w:rsidR="00910176" w:rsidRPr="00A804B9" w:rsidRDefault="00A22D50" w:rsidP="00A804B9">
            <w:pPr>
              <w:pStyle w:val="af"/>
              <w:jc w:val="center"/>
            </w:pPr>
            <w:r>
              <w:t>75</w:t>
            </w:r>
          </w:p>
        </w:tc>
        <w:tc>
          <w:tcPr>
            <w:tcW w:w="1134" w:type="dxa"/>
            <w:tcBorders>
              <w:left w:val="single" w:sz="1" w:space="0" w:color="000000"/>
              <w:bottom w:val="single" w:sz="1" w:space="0" w:color="000000"/>
              <w:right w:val="single" w:sz="1" w:space="0" w:color="000000"/>
            </w:tcBorders>
          </w:tcPr>
          <w:p w:rsidR="00910176" w:rsidRPr="00A804B9" w:rsidRDefault="00A22D50" w:rsidP="00A22D50">
            <w:pPr>
              <w:pStyle w:val="af"/>
              <w:jc w:val="center"/>
            </w:pPr>
            <w:r>
              <w:t>80</w:t>
            </w:r>
          </w:p>
        </w:tc>
      </w:tr>
    </w:tbl>
    <w:p w:rsidR="00A804B9" w:rsidRPr="00A804B9" w:rsidRDefault="00A804B9" w:rsidP="00A804B9">
      <w:pPr>
        <w:jc w:val="center"/>
        <w:rPr>
          <w:rFonts w:ascii="Times New Roman" w:hAnsi="Times New Roman" w:cs="Times New Roman"/>
          <w:highlight w:val="lightGray"/>
        </w:rPr>
      </w:pPr>
    </w:p>
    <w:p w:rsidR="00A804B9" w:rsidRPr="00A804B9" w:rsidRDefault="00EC00A4" w:rsidP="00A804B9">
      <w:pPr>
        <w:jc w:val="center"/>
        <w:rPr>
          <w:rFonts w:ascii="Times New Roman" w:hAnsi="Times New Roman" w:cs="Times New Roman"/>
          <w:b/>
          <w:bCs/>
        </w:rPr>
      </w:pPr>
      <w:r>
        <w:rPr>
          <w:rFonts w:ascii="Times New Roman" w:hAnsi="Times New Roman" w:cs="Times New Roman"/>
          <w:b/>
          <w:bCs/>
        </w:rPr>
        <w:t>13</w:t>
      </w:r>
      <w:r w:rsidR="00A804B9" w:rsidRPr="00A804B9">
        <w:rPr>
          <w:rFonts w:ascii="Times New Roman" w:hAnsi="Times New Roman" w:cs="Times New Roman"/>
          <w:b/>
          <w:bCs/>
        </w:rPr>
        <w:t>. ПОКАЗАТЕЛИ КУЛЬТУРЫ</w:t>
      </w:r>
    </w:p>
    <w:p w:rsidR="00A804B9" w:rsidRPr="00A804B9" w:rsidRDefault="00A804B9" w:rsidP="00A804B9">
      <w:pPr>
        <w:jc w:val="center"/>
        <w:rPr>
          <w:rFonts w:ascii="Times New Roman" w:hAnsi="Times New Roman" w:cs="Times New Roman"/>
          <w:b/>
          <w:bCs/>
        </w:rPr>
      </w:pPr>
    </w:p>
    <w:tbl>
      <w:tblPr>
        <w:tblW w:w="9498" w:type="dxa"/>
        <w:tblInd w:w="55" w:type="dxa"/>
        <w:tblLayout w:type="fixed"/>
        <w:tblCellMar>
          <w:top w:w="55" w:type="dxa"/>
          <w:left w:w="55" w:type="dxa"/>
          <w:bottom w:w="55" w:type="dxa"/>
          <w:right w:w="55" w:type="dxa"/>
        </w:tblCellMar>
        <w:tblLook w:val="0000"/>
      </w:tblPr>
      <w:tblGrid>
        <w:gridCol w:w="741"/>
        <w:gridCol w:w="3937"/>
        <w:gridCol w:w="1418"/>
        <w:gridCol w:w="1134"/>
        <w:gridCol w:w="1134"/>
        <w:gridCol w:w="1134"/>
      </w:tblGrid>
      <w:tr w:rsidR="00910176" w:rsidRPr="00A804B9" w:rsidTr="00910176">
        <w:trPr>
          <w:tblHeader/>
        </w:trPr>
        <w:tc>
          <w:tcPr>
            <w:tcW w:w="741"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 п/п</w:t>
            </w:r>
          </w:p>
        </w:tc>
        <w:tc>
          <w:tcPr>
            <w:tcW w:w="3937"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Наименование показателей</w:t>
            </w:r>
          </w:p>
        </w:tc>
        <w:tc>
          <w:tcPr>
            <w:tcW w:w="1418" w:type="dxa"/>
            <w:tcBorders>
              <w:top w:val="single" w:sz="1" w:space="0" w:color="000000"/>
              <w:left w:val="single" w:sz="1" w:space="0" w:color="000000"/>
              <w:bottom w:val="single" w:sz="1" w:space="0" w:color="000000"/>
            </w:tcBorders>
          </w:tcPr>
          <w:p w:rsidR="00910176" w:rsidRPr="00A804B9" w:rsidRDefault="00910176" w:rsidP="00774E4F">
            <w:pPr>
              <w:pStyle w:val="af"/>
              <w:jc w:val="center"/>
              <w:rPr>
                <w:b/>
              </w:rPr>
            </w:pPr>
            <w:r w:rsidRPr="00A804B9">
              <w:rPr>
                <w:b/>
              </w:rPr>
              <w:t>Ед. изм.</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201</w:t>
            </w:r>
            <w:r w:rsidR="00134E34">
              <w:rPr>
                <w:b/>
              </w:rPr>
              <w:t>7</w:t>
            </w:r>
            <w:r w:rsidRPr="00A804B9">
              <w:rPr>
                <w:b/>
              </w:rPr>
              <w:t xml:space="preserve"> г.</w:t>
            </w:r>
          </w:p>
        </w:tc>
        <w:tc>
          <w:tcPr>
            <w:tcW w:w="1134" w:type="dxa"/>
            <w:tcBorders>
              <w:top w:val="single" w:sz="1" w:space="0" w:color="000000"/>
              <w:left w:val="single" w:sz="1" w:space="0" w:color="000000"/>
              <w:bottom w:val="single" w:sz="1" w:space="0" w:color="000000"/>
            </w:tcBorders>
          </w:tcPr>
          <w:p w:rsidR="00910176" w:rsidRPr="00A804B9" w:rsidRDefault="00910176" w:rsidP="00134E34">
            <w:pPr>
              <w:pStyle w:val="af"/>
              <w:jc w:val="center"/>
              <w:rPr>
                <w:b/>
              </w:rPr>
            </w:pPr>
            <w:r w:rsidRPr="00A804B9">
              <w:rPr>
                <w:b/>
              </w:rPr>
              <w:t>201</w:t>
            </w:r>
            <w:r w:rsidR="00134E34">
              <w:rPr>
                <w:b/>
              </w:rPr>
              <w:t>8</w:t>
            </w:r>
            <w:r w:rsidRPr="00A804B9">
              <w:rPr>
                <w:b/>
              </w:rPr>
              <w:t xml:space="preserve"> г.</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10176" w:rsidP="00134E34">
            <w:pPr>
              <w:pStyle w:val="af"/>
              <w:jc w:val="center"/>
              <w:rPr>
                <w:b/>
              </w:rPr>
            </w:pPr>
            <w:r w:rsidRPr="00A804B9">
              <w:rPr>
                <w:b/>
              </w:rPr>
              <w:t xml:space="preserve"> 201</w:t>
            </w:r>
            <w:r w:rsidR="00134E34">
              <w:rPr>
                <w:b/>
              </w:rPr>
              <w:t>9</w:t>
            </w:r>
            <w:r w:rsidRPr="00A804B9">
              <w:rPr>
                <w:b/>
              </w:rPr>
              <w:t xml:space="preserve"> г.</w:t>
            </w:r>
          </w:p>
        </w:tc>
      </w:tr>
      <w:tr w:rsidR="00910176" w:rsidRPr="00A804B9" w:rsidTr="003E5A81">
        <w:tc>
          <w:tcPr>
            <w:tcW w:w="741" w:type="dxa"/>
            <w:tcBorders>
              <w:top w:val="single" w:sz="1" w:space="0" w:color="000000"/>
              <w:left w:val="single" w:sz="1" w:space="0" w:color="000000"/>
              <w:bottom w:val="single" w:sz="1" w:space="0" w:color="000000"/>
            </w:tcBorders>
          </w:tcPr>
          <w:p w:rsidR="00910176" w:rsidRPr="003E5A81" w:rsidRDefault="00EC00A4" w:rsidP="00A804B9">
            <w:pPr>
              <w:pStyle w:val="af"/>
              <w:jc w:val="center"/>
              <w:rPr>
                <w:sz w:val="22"/>
                <w:szCs w:val="22"/>
              </w:rPr>
            </w:pPr>
            <w:r>
              <w:rPr>
                <w:sz w:val="22"/>
                <w:szCs w:val="22"/>
              </w:rPr>
              <w:t>13.1</w:t>
            </w:r>
          </w:p>
        </w:tc>
        <w:tc>
          <w:tcPr>
            <w:tcW w:w="3937" w:type="dxa"/>
            <w:tcBorders>
              <w:top w:val="single" w:sz="1" w:space="0" w:color="000000"/>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Дома культуры, клубы находящегося на террито</w:t>
            </w:r>
            <w:r w:rsidRPr="003E5A81">
              <w:rPr>
                <w:sz w:val="22"/>
                <w:szCs w:val="22"/>
              </w:rPr>
              <w:softHyphen/>
              <w:t>рии городского поселения</w:t>
            </w:r>
          </w:p>
        </w:tc>
        <w:tc>
          <w:tcPr>
            <w:tcW w:w="1418" w:type="dxa"/>
            <w:tcBorders>
              <w:top w:val="single" w:sz="1"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top w:val="single" w:sz="1" w:space="0" w:color="000000"/>
              <w:left w:val="single" w:sz="1" w:space="0" w:color="000000"/>
              <w:bottom w:val="single" w:sz="1" w:space="0" w:color="000000"/>
              <w:right w:val="single" w:sz="1" w:space="0" w:color="000000"/>
            </w:tcBorders>
          </w:tcPr>
          <w:p w:rsidR="00910176" w:rsidRPr="003E5A81" w:rsidRDefault="009B5059" w:rsidP="00A804B9">
            <w:pPr>
              <w:pStyle w:val="af"/>
              <w:jc w:val="center"/>
              <w:rPr>
                <w:sz w:val="22"/>
                <w:szCs w:val="22"/>
              </w:rPr>
            </w:pPr>
            <w:r>
              <w:rPr>
                <w:sz w:val="22"/>
                <w:szCs w:val="22"/>
              </w:rPr>
              <w:t>1</w:t>
            </w:r>
          </w:p>
        </w:tc>
        <w:tc>
          <w:tcPr>
            <w:tcW w:w="1134" w:type="dxa"/>
            <w:tcBorders>
              <w:top w:val="single" w:sz="1" w:space="0" w:color="000000"/>
              <w:left w:val="single" w:sz="1" w:space="0" w:color="000000"/>
              <w:bottom w:val="single" w:sz="1" w:space="0" w:color="000000"/>
            </w:tcBorders>
          </w:tcPr>
          <w:p w:rsidR="00910176" w:rsidRPr="00A804B9" w:rsidRDefault="009B5059" w:rsidP="00A804B9">
            <w:pPr>
              <w:pStyle w:val="af"/>
              <w:jc w:val="center"/>
            </w:pPr>
            <w:r>
              <w:t>1</w:t>
            </w:r>
          </w:p>
        </w:tc>
        <w:tc>
          <w:tcPr>
            <w:tcW w:w="1134" w:type="dxa"/>
            <w:tcBorders>
              <w:top w:val="single" w:sz="1" w:space="0" w:color="000000"/>
              <w:left w:val="single" w:sz="1" w:space="0" w:color="000000"/>
              <w:bottom w:val="single" w:sz="1" w:space="0" w:color="000000"/>
              <w:right w:val="single" w:sz="1" w:space="0" w:color="000000"/>
            </w:tcBorders>
          </w:tcPr>
          <w:p w:rsidR="00910176" w:rsidRPr="00A804B9" w:rsidRDefault="009B5059" w:rsidP="00A804B9">
            <w:pPr>
              <w:pStyle w:val="af"/>
              <w:jc w:val="center"/>
            </w:pPr>
            <w:r>
              <w:t>1</w:t>
            </w:r>
          </w:p>
        </w:tc>
      </w:tr>
      <w:tr w:rsidR="00910176" w:rsidRPr="00A804B9" w:rsidTr="003E5A81">
        <w:tc>
          <w:tcPr>
            <w:tcW w:w="741" w:type="dxa"/>
            <w:tcBorders>
              <w:left w:val="single" w:sz="1" w:space="0" w:color="000000"/>
              <w:bottom w:val="single" w:sz="1" w:space="0" w:color="000000"/>
            </w:tcBorders>
          </w:tcPr>
          <w:p w:rsidR="00910176" w:rsidRPr="003E5A81" w:rsidRDefault="00EC00A4" w:rsidP="00A804B9">
            <w:pPr>
              <w:pStyle w:val="af"/>
              <w:jc w:val="center"/>
              <w:rPr>
                <w:sz w:val="22"/>
                <w:szCs w:val="22"/>
              </w:rPr>
            </w:pPr>
            <w:r>
              <w:rPr>
                <w:sz w:val="22"/>
                <w:szCs w:val="22"/>
              </w:rPr>
              <w:t>13.2</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Число мест в Домах культуры, клубах</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мест</w:t>
            </w:r>
          </w:p>
        </w:tc>
        <w:tc>
          <w:tcPr>
            <w:tcW w:w="1134" w:type="dxa"/>
            <w:tcBorders>
              <w:left w:val="single" w:sz="1" w:space="0" w:color="000000"/>
              <w:bottom w:val="single" w:sz="1" w:space="0" w:color="000000"/>
              <w:right w:val="single" w:sz="1" w:space="0" w:color="000000"/>
            </w:tcBorders>
          </w:tcPr>
          <w:p w:rsidR="00910176" w:rsidRPr="003E5A81" w:rsidRDefault="00F153FD" w:rsidP="00A804B9">
            <w:pPr>
              <w:pStyle w:val="af"/>
              <w:jc w:val="center"/>
              <w:rPr>
                <w:sz w:val="22"/>
                <w:szCs w:val="22"/>
              </w:rPr>
            </w:pPr>
            <w:r>
              <w:rPr>
                <w:sz w:val="22"/>
                <w:szCs w:val="22"/>
              </w:rPr>
              <w:t>10</w:t>
            </w:r>
            <w:r w:rsidR="007F6F7A">
              <w:rPr>
                <w:sz w:val="22"/>
                <w:szCs w:val="22"/>
              </w:rPr>
              <w:t>0</w:t>
            </w:r>
          </w:p>
        </w:tc>
        <w:tc>
          <w:tcPr>
            <w:tcW w:w="1134" w:type="dxa"/>
            <w:tcBorders>
              <w:left w:val="single" w:sz="1" w:space="0" w:color="000000"/>
              <w:bottom w:val="single" w:sz="1" w:space="0" w:color="000000"/>
            </w:tcBorders>
          </w:tcPr>
          <w:p w:rsidR="00910176" w:rsidRPr="00A804B9" w:rsidRDefault="00F153FD" w:rsidP="00A804B9">
            <w:pPr>
              <w:pStyle w:val="af"/>
              <w:jc w:val="center"/>
            </w:pPr>
            <w:r>
              <w:t>100</w:t>
            </w:r>
          </w:p>
        </w:tc>
        <w:tc>
          <w:tcPr>
            <w:tcW w:w="1134" w:type="dxa"/>
            <w:tcBorders>
              <w:left w:val="single" w:sz="1" w:space="0" w:color="000000"/>
              <w:bottom w:val="single" w:sz="1" w:space="0" w:color="000000"/>
              <w:right w:val="single" w:sz="1" w:space="0" w:color="000000"/>
            </w:tcBorders>
          </w:tcPr>
          <w:p w:rsidR="00910176" w:rsidRPr="00A804B9" w:rsidRDefault="00F153FD" w:rsidP="00A804B9">
            <w:pPr>
              <w:pStyle w:val="af"/>
              <w:jc w:val="center"/>
            </w:pPr>
            <w:r>
              <w:t>100</w:t>
            </w:r>
          </w:p>
        </w:tc>
      </w:tr>
      <w:tr w:rsidR="00910176" w:rsidRPr="00A804B9" w:rsidTr="003E5A81">
        <w:tc>
          <w:tcPr>
            <w:tcW w:w="741" w:type="dxa"/>
            <w:tcBorders>
              <w:left w:val="single" w:sz="1" w:space="0" w:color="000000"/>
              <w:bottom w:val="single" w:sz="1" w:space="0" w:color="000000"/>
            </w:tcBorders>
          </w:tcPr>
          <w:p w:rsidR="00910176" w:rsidRPr="003E5A81" w:rsidRDefault="00EC00A4" w:rsidP="00A804B9">
            <w:pPr>
              <w:pStyle w:val="af"/>
              <w:jc w:val="center"/>
              <w:rPr>
                <w:sz w:val="22"/>
                <w:szCs w:val="22"/>
              </w:rPr>
            </w:pPr>
            <w:r>
              <w:rPr>
                <w:sz w:val="22"/>
                <w:szCs w:val="22"/>
              </w:rPr>
              <w:t>13.3</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Число клубных работников</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left w:val="single" w:sz="1" w:space="0" w:color="000000"/>
              <w:bottom w:val="single" w:sz="1" w:space="0" w:color="000000"/>
              <w:right w:val="single" w:sz="1" w:space="0" w:color="000000"/>
            </w:tcBorders>
          </w:tcPr>
          <w:p w:rsidR="00910176" w:rsidRPr="003E5A81" w:rsidRDefault="007F6F7A" w:rsidP="00A804B9">
            <w:pPr>
              <w:pStyle w:val="af"/>
              <w:jc w:val="center"/>
              <w:rPr>
                <w:sz w:val="22"/>
                <w:szCs w:val="22"/>
              </w:rPr>
            </w:pPr>
            <w:r>
              <w:rPr>
                <w:sz w:val="22"/>
                <w:szCs w:val="22"/>
              </w:rPr>
              <w:t>3</w:t>
            </w:r>
          </w:p>
        </w:tc>
        <w:tc>
          <w:tcPr>
            <w:tcW w:w="1134" w:type="dxa"/>
            <w:tcBorders>
              <w:left w:val="single" w:sz="1" w:space="0" w:color="000000"/>
              <w:bottom w:val="single" w:sz="1" w:space="0" w:color="000000"/>
            </w:tcBorders>
          </w:tcPr>
          <w:p w:rsidR="00910176" w:rsidRPr="00A804B9" w:rsidRDefault="007F6F7A" w:rsidP="00A804B9">
            <w:pPr>
              <w:pStyle w:val="af"/>
              <w:jc w:val="center"/>
            </w:pPr>
            <w:r>
              <w:t>3</w:t>
            </w:r>
          </w:p>
        </w:tc>
        <w:tc>
          <w:tcPr>
            <w:tcW w:w="1134" w:type="dxa"/>
            <w:tcBorders>
              <w:left w:val="single" w:sz="1" w:space="0" w:color="000000"/>
              <w:bottom w:val="single" w:sz="1" w:space="0" w:color="000000"/>
              <w:right w:val="single" w:sz="1" w:space="0" w:color="000000"/>
            </w:tcBorders>
          </w:tcPr>
          <w:p w:rsidR="00910176" w:rsidRPr="00A804B9" w:rsidRDefault="007F6F7A" w:rsidP="00A804B9">
            <w:pPr>
              <w:pStyle w:val="af"/>
              <w:jc w:val="center"/>
            </w:pPr>
            <w:r>
              <w:t>3</w:t>
            </w:r>
          </w:p>
        </w:tc>
      </w:tr>
      <w:tr w:rsidR="00910176" w:rsidRPr="00A804B9" w:rsidTr="003E5A81">
        <w:tc>
          <w:tcPr>
            <w:tcW w:w="741" w:type="dxa"/>
            <w:tcBorders>
              <w:left w:val="single" w:sz="1" w:space="0" w:color="000000"/>
              <w:bottom w:val="single" w:sz="4" w:space="0" w:color="auto"/>
            </w:tcBorders>
          </w:tcPr>
          <w:p w:rsidR="00910176" w:rsidRDefault="00EC00A4" w:rsidP="00A804B9">
            <w:pPr>
              <w:pStyle w:val="af"/>
              <w:jc w:val="center"/>
              <w:rPr>
                <w:sz w:val="22"/>
                <w:szCs w:val="22"/>
              </w:rPr>
            </w:pPr>
            <w:r>
              <w:rPr>
                <w:sz w:val="22"/>
                <w:szCs w:val="22"/>
              </w:rPr>
              <w:t>13.4</w:t>
            </w:r>
          </w:p>
          <w:p w:rsidR="0052424F" w:rsidRPr="003E5A81" w:rsidRDefault="0052424F" w:rsidP="00A804B9">
            <w:pPr>
              <w:pStyle w:val="af"/>
              <w:jc w:val="center"/>
              <w:rPr>
                <w:sz w:val="22"/>
                <w:szCs w:val="22"/>
              </w:rPr>
            </w:pPr>
            <w:r>
              <w:rPr>
                <w:sz w:val="22"/>
                <w:szCs w:val="22"/>
              </w:rPr>
              <w:t>13.4.1</w:t>
            </w:r>
          </w:p>
        </w:tc>
        <w:tc>
          <w:tcPr>
            <w:tcW w:w="3937" w:type="dxa"/>
            <w:tcBorders>
              <w:left w:val="single" w:sz="1" w:space="0" w:color="000000"/>
              <w:bottom w:val="single" w:sz="4" w:space="0" w:color="auto"/>
            </w:tcBorders>
          </w:tcPr>
          <w:p w:rsidR="00910176" w:rsidRPr="003E5A81" w:rsidRDefault="00910176" w:rsidP="00A804B9">
            <w:pPr>
              <w:pStyle w:val="af"/>
              <w:rPr>
                <w:sz w:val="22"/>
                <w:szCs w:val="22"/>
              </w:rPr>
            </w:pPr>
            <w:r w:rsidRPr="003E5A81">
              <w:rPr>
                <w:sz w:val="22"/>
                <w:szCs w:val="22"/>
              </w:rPr>
              <w:t>Музыкальные и художественные школы:</w:t>
            </w:r>
          </w:p>
          <w:p w:rsidR="00910176" w:rsidRPr="003E5A81" w:rsidRDefault="00910176" w:rsidP="00A804B9">
            <w:pPr>
              <w:pStyle w:val="af"/>
              <w:rPr>
                <w:sz w:val="22"/>
                <w:szCs w:val="22"/>
              </w:rPr>
            </w:pPr>
            <w:r w:rsidRPr="003E5A81">
              <w:rPr>
                <w:sz w:val="22"/>
                <w:szCs w:val="22"/>
              </w:rPr>
              <w:t>количество школ</w:t>
            </w:r>
          </w:p>
        </w:tc>
        <w:tc>
          <w:tcPr>
            <w:tcW w:w="1418" w:type="dxa"/>
            <w:tcBorders>
              <w:left w:val="single" w:sz="1" w:space="0" w:color="000000"/>
              <w:bottom w:val="single" w:sz="4" w:space="0" w:color="auto"/>
            </w:tcBorders>
          </w:tcPr>
          <w:p w:rsidR="00910176" w:rsidRPr="003E5A81" w:rsidRDefault="00910176" w:rsidP="00A804B9">
            <w:pPr>
              <w:pStyle w:val="af"/>
              <w:jc w:val="center"/>
              <w:rPr>
                <w:sz w:val="22"/>
                <w:szCs w:val="22"/>
              </w:rPr>
            </w:pPr>
          </w:p>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4" w:space="0" w:color="auto"/>
              <w:right w:val="single" w:sz="1" w:space="0" w:color="000000"/>
            </w:tcBorders>
          </w:tcPr>
          <w:p w:rsidR="00910176" w:rsidRPr="003E5A81" w:rsidRDefault="009B5059" w:rsidP="00A804B9">
            <w:pPr>
              <w:pStyle w:val="af"/>
              <w:jc w:val="center"/>
              <w:rPr>
                <w:sz w:val="22"/>
                <w:szCs w:val="22"/>
              </w:rPr>
            </w:pPr>
            <w:r>
              <w:rPr>
                <w:sz w:val="22"/>
                <w:szCs w:val="22"/>
              </w:rPr>
              <w:t>1</w:t>
            </w:r>
          </w:p>
        </w:tc>
        <w:tc>
          <w:tcPr>
            <w:tcW w:w="1134" w:type="dxa"/>
            <w:tcBorders>
              <w:left w:val="single" w:sz="1" w:space="0" w:color="000000"/>
              <w:bottom w:val="single" w:sz="4" w:space="0" w:color="auto"/>
            </w:tcBorders>
          </w:tcPr>
          <w:p w:rsidR="00910176" w:rsidRPr="00A804B9" w:rsidRDefault="009B5059" w:rsidP="00A804B9">
            <w:pPr>
              <w:pStyle w:val="af"/>
              <w:jc w:val="center"/>
            </w:pPr>
            <w:r>
              <w:t>1</w:t>
            </w:r>
          </w:p>
        </w:tc>
        <w:tc>
          <w:tcPr>
            <w:tcW w:w="1134" w:type="dxa"/>
            <w:tcBorders>
              <w:left w:val="single" w:sz="1" w:space="0" w:color="000000"/>
              <w:bottom w:val="single" w:sz="4" w:space="0" w:color="auto"/>
              <w:right w:val="single" w:sz="1" w:space="0" w:color="000000"/>
            </w:tcBorders>
          </w:tcPr>
          <w:p w:rsidR="00910176" w:rsidRPr="00A804B9" w:rsidRDefault="009B5059" w:rsidP="00A804B9">
            <w:pPr>
              <w:pStyle w:val="af"/>
              <w:jc w:val="center"/>
            </w:pPr>
            <w:r>
              <w:t>1</w:t>
            </w:r>
          </w:p>
        </w:tc>
      </w:tr>
      <w:tr w:rsidR="00910176" w:rsidRPr="00A804B9" w:rsidTr="003E5A81">
        <w:tc>
          <w:tcPr>
            <w:tcW w:w="741" w:type="dxa"/>
            <w:tcBorders>
              <w:top w:val="single" w:sz="4" w:space="0" w:color="auto"/>
              <w:left w:val="single" w:sz="4" w:space="0" w:color="auto"/>
              <w:bottom w:val="single" w:sz="4" w:space="0" w:color="auto"/>
              <w:right w:val="single" w:sz="4" w:space="0" w:color="auto"/>
            </w:tcBorders>
          </w:tcPr>
          <w:p w:rsidR="00910176" w:rsidRPr="003E5A81" w:rsidRDefault="0052424F" w:rsidP="00A804B9">
            <w:pPr>
              <w:pStyle w:val="af"/>
              <w:jc w:val="center"/>
              <w:rPr>
                <w:sz w:val="22"/>
                <w:szCs w:val="22"/>
              </w:rPr>
            </w:pPr>
            <w:r>
              <w:rPr>
                <w:sz w:val="22"/>
                <w:szCs w:val="22"/>
              </w:rPr>
              <w:t>13.4.2</w:t>
            </w:r>
          </w:p>
        </w:tc>
        <w:tc>
          <w:tcPr>
            <w:tcW w:w="3937" w:type="dxa"/>
            <w:tcBorders>
              <w:top w:val="single" w:sz="4" w:space="0" w:color="auto"/>
              <w:left w:val="single" w:sz="4" w:space="0" w:color="auto"/>
              <w:bottom w:val="single" w:sz="4" w:space="0" w:color="auto"/>
              <w:right w:val="single" w:sz="4" w:space="0" w:color="auto"/>
            </w:tcBorders>
          </w:tcPr>
          <w:p w:rsidR="00910176" w:rsidRPr="003E5A81" w:rsidRDefault="00910176" w:rsidP="00A804B9">
            <w:pPr>
              <w:pStyle w:val="af"/>
              <w:rPr>
                <w:sz w:val="22"/>
                <w:szCs w:val="22"/>
              </w:rPr>
            </w:pPr>
            <w:r w:rsidRPr="003E5A81">
              <w:rPr>
                <w:sz w:val="22"/>
                <w:szCs w:val="22"/>
              </w:rPr>
              <w:t>численность учащихся в них</w:t>
            </w:r>
          </w:p>
        </w:tc>
        <w:tc>
          <w:tcPr>
            <w:tcW w:w="1418" w:type="dxa"/>
            <w:tcBorders>
              <w:top w:val="single" w:sz="4" w:space="0" w:color="auto"/>
              <w:left w:val="single" w:sz="4" w:space="0" w:color="auto"/>
              <w:bottom w:val="single" w:sz="4" w:space="0" w:color="auto"/>
              <w:right w:val="single" w:sz="4" w:space="0" w:color="auto"/>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tcPr>
          <w:p w:rsidR="00910176" w:rsidRPr="003E5A81" w:rsidRDefault="007F6F7A" w:rsidP="00A804B9">
            <w:pPr>
              <w:pStyle w:val="af"/>
              <w:jc w:val="center"/>
              <w:rPr>
                <w:sz w:val="22"/>
                <w:szCs w:val="22"/>
              </w:rPr>
            </w:pPr>
            <w:r>
              <w:rPr>
                <w:sz w:val="22"/>
                <w:szCs w:val="22"/>
              </w:rPr>
              <w:t>63</w:t>
            </w:r>
          </w:p>
        </w:tc>
        <w:tc>
          <w:tcPr>
            <w:tcW w:w="1134" w:type="dxa"/>
            <w:tcBorders>
              <w:top w:val="single" w:sz="4" w:space="0" w:color="auto"/>
              <w:left w:val="single" w:sz="4" w:space="0" w:color="auto"/>
              <w:bottom w:val="single" w:sz="4" w:space="0" w:color="auto"/>
              <w:right w:val="single" w:sz="4" w:space="0" w:color="auto"/>
            </w:tcBorders>
          </w:tcPr>
          <w:p w:rsidR="00910176" w:rsidRPr="00A804B9" w:rsidRDefault="007F6F7A" w:rsidP="00A804B9">
            <w:pPr>
              <w:pStyle w:val="af"/>
              <w:jc w:val="center"/>
            </w:pPr>
            <w:r>
              <w:t>62</w:t>
            </w:r>
          </w:p>
        </w:tc>
        <w:tc>
          <w:tcPr>
            <w:tcW w:w="1134" w:type="dxa"/>
            <w:tcBorders>
              <w:top w:val="single" w:sz="4" w:space="0" w:color="auto"/>
              <w:left w:val="single" w:sz="4" w:space="0" w:color="auto"/>
              <w:bottom w:val="single" w:sz="4" w:space="0" w:color="auto"/>
              <w:right w:val="single" w:sz="4" w:space="0" w:color="auto"/>
            </w:tcBorders>
          </w:tcPr>
          <w:p w:rsidR="00910176" w:rsidRPr="00A804B9" w:rsidRDefault="007F6F7A" w:rsidP="00A804B9">
            <w:pPr>
              <w:pStyle w:val="af"/>
              <w:jc w:val="center"/>
            </w:pPr>
            <w:r>
              <w:t>60</w:t>
            </w:r>
          </w:p>
        </w:tc>
      </w:tr>
      <w:tr w:rsidR="00910176" w:rsidRPr="00A804B9" w:rsidTr="003E5A81">
        <w:tc>
          <w:tcPr>
            <w:tcW w:w="741" w:type="dxa"/>
            <w:tcBorders>
              <w:top w:val="single" w:sz="4" w:space="0" w:color="auto"/>
              <w:left w:val="single" w:sz="2" w:space="0" w:color="000000"/>
              <w:bottom w:val="single" w:sz="2" w:space="0" w:color="000000"/>
              <w:right w:val="single" w:sz="2" w:space="0" w:color="000000"/>
            </w:tcBorders>
          </w:tcPr>
          <w:p w:rsidR="00910176" w:rsidRPr="003E5A81" w:rsidRDefault="00A0423A" w:rsidP="00A804B9">
            <w:pPr>
              <w:pStyle w:val="af"/>
              <w:jc w:val="center"/>
              <w:rPr>
                <w:sz w:val="22"/>
                <w:szCs w:val="22"/>
              </w:rPr>
            </w:pPr>
            <w:r>
              <w:rPr>
                <w:sz w:val="22"/>
                <w:szCs w:val="22"/>
              </w:rPr>
              <w:t>13.5</w:t>
            </w:r>
          </w:p>
        </w:tc>
        <w:tc>
          <w:tcPr>
            <w:tcW w:w="3937" w:type="dxa"/>
            <w:tcBorders>
              <w:top w:val="single" w:sz="4" w:space="0" w:color="auto"/>
              <w:left w:val="single" w:sz="2" w:space="0" w:color="000000"/>
              <w:bottom w:val="single" w:sz="2" w:space="0" w:color="000000"/>
              <w:right w:val="single" w:sz="2" w:space="0" w:color="000000"/>
            </w:tcBorders>
          </w:tcPr>
          <w:p w:rsidR="00910176" w:rsidRPr="003E5A81" w:rsidRDefault="00910176" w:rsidP="00A804B9">
            <w:pPr>
              <w:pStyle w:val="af"/>
              <w:rPr>
                <w:sz w:val="22"/>
                <w:szCs w:val="22"/>
              </w:rPr>
            </w:pPr>
            <w:r w:rsidRPr="003E5A81">
              <w:rPr>
                <w:sz w:val="22"/>
                <w:szCs w:val="22"/>
              </w:rPr>
              <w:t>Число мест в кинотеатрах</w:t>
            </w:r>
          </w:p>
        </w:tc>
        <w:tc>
          <w:tcPr>
            <w:tcW w:w="1418" w:type="dxa"/>
            <w:tcBorders>
              <w:top w:val="single" w:sz="4" w:space="0" w:color="auto"/>
              <w:left w:val="single" w:sz="2" w:space="0" w:color="000000"/>
              <w:bottom w:val="single" w:sz="2" w:space="0" w:color="000000"/>
              <w:right w:val="single" w:sz="2" w:space="0" w:color="000000"/>
            </w:tcBorders>
          </w:tcPr>
          <w:p w:rsidR="00910176" w:rsidRPr="003E5A81" w:rsidRDefault="00910176" w:rsidP="00A804B9">
            <w:pPr>
              <w:pStyle w:val="af"/>
              <w:jc w:val="center"/>
              <w:rPr>
                <w:sz w:val="22"/>
                <w:szCs w:val="22"/>
              </w:rPr>
            </w:pPr>
            <w:r w:rsidRPr="003E5A81">
              <w:rPr>
                <w:sz w:val="22"/>
                <w:szCs w:val="22"/>
              </w:rPr>
              <w:t>мест</w:t>
            </w:r>
          </w:p>
        </w:tc>
        <w:tc>
          <w:tcPr>
            <w:tcW w:w="1134" w:type="dxa"/>
            <w:tcBorders>
              <w:top w:val="single" w:sz="4" w:space="0" w:color="auto"/>
              <w:left w:val="single" w:sz="2" w:space="0" w:color="000000"/>
              <w:bottom w:val="single" w:sz="2" w:space="0" w:color="000000"/>
              <w:right w:val="single" w:sz="2" w:space="0" w:color="000000"/>
            </w:tcBorders>
          </w:tcPr>
          <w:p w:rsidR="00910176" w:rsidRPr="003E5A81" w:rsidRDefault="009B5059" w:rsidP="00A804B9">
            <w:pPr>
              <w:pStyle w:val="af"/>
              <w:jc w:val="center"/>
              <w:rPr>
                <w:sz w:val="22"/>
                <w:szCs w:val="22"/>
              </w:rPr>
            </w:pPr>
            <w:r>
              <w:rPr>
                <w:sz w:val="22"/>
                <w:szCs w:val="22"/>
              </w:rPr>
              <w:t>0</w:t>
            </w:r>
          </w:p>
        </w:tc>
        <w:tc>
          <w:tcPr>
            <w:tcW w:w="1134" w:type="dxa"/>
            <w:tcBorders>
              <w:top w:val="single" w:sz="4" w:space="0" w:color="auto"/>
              <w:left w:val="single" w:sz="2" w:space="0" w:color="000000"/>
              <w:bottom w:val="single" w:sz="2" w:space="0" w:color="000000"/>
              <w:right w:val="single" w:sz="2" w:space="0" w:color="000000"/>
            </w:tcBorders>
          </w:tcPr>
          <w:p w:rsidR="00910176" w:rsidRPr="00A804B9" w:rsidRDefault="009B5059" w:rsidP="00A804B9">
            <w:pPr>
              <w:pStyle w:val="af"/>
              <w:jc w:val="center"/>
            </w:pPr>
            <w:r>
              <w:t>0</w:t>
            </w:r>
          </w:p>
        </w:tc>
        <w:tc>
          <w:tcPr>
            <w:tcW w:w="1134" w:type="dxa"/>
            <w:tcBorders>
              <w:top w:val="single" w:sz="4" w:space="0" w:color="auto"/>
              <w:left w:val="single" w:sz="2" w:space="0" w:color="000000"/>
              <w:bottom w:val="single" w:sz="2" w:space="0" w:color="000000"/>
              <w:right w:val="single" w:sz="2" w:space="0" w:color="000000"/>
            </w:tcBorders>
          </w:tcPr>
          <w:p w:rsidR="00910176" w:rsidRPr="00A804B9" w:rsidRDefault="009B5059" w:rsidP="00A804B9">
            <w:pPr>
              <w:pStyle w:val="af"/>
              <w:jc w:val="center"/>
            </w:pPr>
            <w:r>
              <w:t>0</w:t>
            </w:r>
          </w:p>
        </w:tc>
      </w:tr>
      <w:tr w:rsidR="00910176" w:rsidRPr="00A804B9" w:rsidTr="003E5A81">
        <w:tc>
          <w:tcPr>
            <w:tcW w:w="741" w:type="dxa"/>
            <w:tcBorders>
              <w:top w:val="single" w:sz="2" w:space="0" w:color="000000"/>
              <w:left w:val="single" w:sz="1" w:space="0" w:color="000000"/>
              <w:bottom w:val="single" w:sz="1" w:space="0" w:color="000000"/>
            </w:tcBorders>
          </w:tcPr>
          <w:p w:rsidR="00910176" w:rsidRPr="003E5A81" w:rsidRDefault="00A0423A" w:rsidP="00A804B9">
            <w:pPr>
              <w:pStyle w:val="af"/>
              <w:jc w:val="center"/>
              <w:rPr>
                <w:sz w:val="22"/>
                <w:szCs w:val="22"/>
              </w:rPr>
            </w:pPr>
            <w:r>
              <w:rPr>
                <w:sz w:val="22"/>
                <w:szCs w:val="22"/>
              </w:rPr>
              <w:t>13.6</w:t>
            </w:r>
          </w:p>
        </w:tc>
        <w:tc>
          <w:tcPr>
            <w:tcW w:w="3937" w:type="dxa"/>
            <w:tcBorders>
              <w:top w:val="single" w:sz="2" w:space="0" w:color="000000"/>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Музеи, находящиеся на террито</w:t>
            </w:r>
            <w:r w:rsidRPr="003E5A81">
              <w:rPr>
                <w:sz w:val="22"/>
                <w:szCs w:val="22"/>
              </w:rPr>
              <w:softHyphen/>
              <w:t>рии городского поселения</w:t>
            </w:r>
          </w:p>
        </w:tc>
        <w:tc>
          <w:tcPr>
            <w:tcW w:w="1418" w:type="dxa"/>
            <w:tcBorders>
              <w:top w:val="single" w:sz="2" w:space="0" w:color="000000"/>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top w:val="single" w:sz="2" w:space="0" w:color="000000"/>
              <w:left w:val="single" w:sz="1" w:space="0" w:color="000000"/>
              <w:bottom w:val="single" w:sz="1" w:space="0" w:color="000000"/>
              <w:right w:val="single" w:sz="1" w:space="0" w:color="000000"/>
            </w:tcBorders>
          </w:tcPr>
          <w:p w:rsidR="00910176" w:rsidRPr="003E5A81" w:rsidRDefault="009B5059" w:rsidP="00A804B9">
            <w:pPr>
              <w:pStyle w:val="af"/>
              <w:jc w:val="center"/>
              <w:rPr>
                <w:sz w:val="22"/>
                <w:szCs w:val="22"/>
              </w:rPr>
            </w:pPr>
            <w:r>
              <w:rPr>
                <w:sz w:val="22"/>
                <w:szCs w:val="22"/>
              </w:rPr>
              <w:t>1</w:t>
            </w:r>
          </w:p>
        </w:tc>
        <w:tc>
          <w:tcPr>
            <w:tcW w:w="1134" w:type="dxa"/>
            <w:tcBorders>
              <w:top w:val="single" w:sz="2" w:space="0" w:color="000000"/>
              <w:left w:val="single" w:sz="1" w:space="0" w:color="000000"/>
              <w:bottom w:val="single" w:sz="1" w:space="0" w:color="000000"/>
            </w:tcBorders>
          </w:tcPr>
          <w:p w:rsidR="00910176" w:rsidRPr="00A804B9" w:rsidRDefault="009B5059" w:rsidP="00A804B9">
            <w:pPr>
              <w:pStyle w:val="af"/>
              <w:jc w:val="center"/>
            </w:pPr>
            <w:r>
              <w:t>1</w:t>
            </w:r>
          </w:p>
        </w:tc>
        <w:tc>
          <w:tcPr>
            <w:tcW w:w="1134" w:type="dxa"/>
            <w:tcBorders>
              <w:top w:val="single" w:sz="2" w:space="0" w:color="000000"/>
              <w:left w:val="single" w:sz="1" w:space="0" w:color="000000"/>
              <w:bottom w:val="single" w:sz="1" w:space="0" w:color="000000"/>
              <w:right w:val="single" w:sz="1" w:space="0" w:color="000000"/>
            </w:tcBorders>
          </w:tcPr>
          <w:p w:rsidR="00910176" w:rsidRPr="00A804B9" w:rsidRDefault="009B5059" w:rsidP="00A804B9">
            <w:pPr>
              <w:pStyle w:val="af"/>
              <w:jc w:val="center"/>
            </w:pPr>
            <w:r>
              <w:t>1</w:t>
            </w:r>
          </w:p>
        </w:tc>
      </w:tr>
      <w:tr w:rsidR="00910176" w:rsidRPr="00A804B9" w:rsidTr="003E5A81">
        <w:tc>
          <w:tcPr>
            <w:tcW w:w="741" w:type="dxa"/>
            <w:tcBorders>
              <w:left w:val="single" w:sz="1" w:space="0" w:color="000000"/>
              <w:bottom w:val="single" w:sz="1" w:space="0" w:color="000000"/>
            </w:tcBorders>
          </w:tcPr>
          <w:p w:rsidR="00910176" w:rsidRPr="003E5A81" w:rsidRDefault="00A0423A" w:rsidP="00A804B9">
            <w:pPr>
              <w:pStyle w:val="af"/>
              <w:jc w:val="center"/>
              <w:rPr>
                <w:sz w:val="22"/>
                <w:szCs w:val="22"/>
              </w:rPr>
            </w:pPr>
            <w:r>
              <w:rPr>
                <w:sz w:val="22"/>
                <w:szCs w:val="22"/>
              </w:rPr>
              <w:t>13.7</w:t>
            </w:r>
          </w:p>
        </w:tc>
        <w:tc>
          <w:tcPr>
            <w:tcW w:w="3937" w:type="dxa"/>
            <w:tcBorders>
              <w:left w:val="single" w:sz="1" w:space="0" w:color="000000"/>
              <w:bottom w:val="single" w:sz="1" w:space="0" w:color="000000"/>
            </w:tcBorders>
          </w:tcPr>
          <w:p w:rsidR="00910176" w:rsidRPr="00D72DE0" w:rsidRDefault="00910176" w:rsidP="00A804B9">
            <w:pPr>
              <w:pStyle w:val="af"/>
              <w:rPr>
                <w:sz w:val="22"/>
                <w:szCs w:val="22"/>
              </w:rPr>
            </w:pPr>
            <w:r w:rsidRPr="00D72DE0">
              <w:rPr>
                <w:sz w:val="22"/>
                <w:szCs w:val="22"/>
              </w:rPr>
              <w:t>Библиотеки, находящиеся на террито</w:t>
            </w:r>
            <w:r w:rsidRPr="00D72DE0">
              <w:rPr>
                <w:sz w:val="22"/>
                <w:szCs w:val="22"/>
              </w:rPr>
              <w:softHyphen/>
              <w:t>рии гор поселения</w:t>
            </w:r>
          </w:p>
        </w:tc>
        <w:tc>
          <w:tcPr>
            <w:tcW w:w="1418" w:type="dxa"/>
            <w:tcBorders>
              <w:left w:val="single" w:sz="1" w:space="0" w:color="000000"/>
              <w:bottom w:val="single" w:sz="1" w:space="0" w:color="000000"/>
            </w:tcBorders>
          </w:tcPr>
          <w:p w:rsidR="00910176" w:rsidRPr="00D72DE0" w:rsidRDefault="00910176" w:rsidP="00A804B9">
            <w:pPr>
              <w:pStyle w:val="af"/>
              <w:jc w:val="center"/>
              <w:rPr>
                <w:sz w:val="22"/>
                <w:szCs w:val="22"/>
              </w:rPr>
            </w:pPr>
            <w:r w:rsidRPr="00D72DE0">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D72DE0" w:rsidRDefault="00D72DE0" w:rsidP="00A804B9">
            <w:pPr>
              <w:pStyle w:val="af"/>
              <w:jc w:val="center"/>
              <w:rPr>
                <w:sz w:val="22"/>
                <w:szCs w:val="22"/>
              </w:rPr>
            </w:pPr>
            <w:r w:rsidRPr="00D72DE0">
              <w:rPr>
                <w:sz w:val="22"/>
                <w:szCs w:val="22"/>
              </w:rPr>
              <w:t>2</w:t>
            </w:r>
          </w:p>
        </w:tc>
        <w:tc>
          <w:tcPr>
            <w:tcW w:w="1134" w:type="dxa"/>
            <w:tcBorders>
              <w:left w:val="single" w:sz="1" w:space="0" w:color="000000"/>
              <w:bottom w:val="single" w:sz="1" w:space="0" w:color="000000"/>
            </w:tcBorders>
          </w:tcPr>
          <w:p w:rsidR="00910176" w:rsidRPr="00D72DE0" w:rsidRDefault="00D72DE0" w:rsidP="00A804B9">
            <w:pPr>
              <w:pStyle w:val="af"/>
              <w:jc w:val="center"/>
            </w:pPr>
            <w:r w:rsidRPr="00D72DE0">
              <w:t>2</w:t>
            </w:r>
          </w:p>
        </w:tc>
        <w:tc>
          <w:tcPr>
            <w:tcW w:w="1134" w:type="dxa"/>
            <w:tcBorders>
              <w:left w:val="single" w:sz="1" w:space="0" w:color="000000"/>
              <w:bottom w:val="single" w:sz="1" w:space="0" w:color="000000"/>
              <w:right w:val="single" w:sz="1" w:space="0" w:color="000000"/>
            </w:tcBorders>
          </w:tcPr>
          <w:p w:rsidR="00910176" w:rsidRPr="00D72DE0" w:rsidRDefault="00D72DE0" w:rsidP="00A804B9">
            <w:pPr>
              <w:pStyle w:val="af"/>
              <w:jc w:val="center"/>
            </w:pPr>
            <w:r w:rsidRPr="00D72DE0">
              <w:t>2</w:t>
            </w:r>
          </w:p>
        </w:tc>
      </w:tr>
      <w:tr w:rsidR="00910176" w:rsidRPr="00A804B9" w:rsidTr="003E5A81">
        <w:tc>
          <w:tcPr>
            <w:tcW w:w="741" w:type="dxa"/>
            <w:tcBorders>
              <w:left w:val="single" w:sz="1" w:space="0" w:color="000000"/>
              <w:bottom w:val="single" w:sz="1" w:space="0" w:color="000000"/>
            </w:tcBorders>
          </w:tcPr>
          <w:p w:rsidR="00910176" w:rsidRPr="003E5A81" w:rsidRDefault="00A0423A" w:rsidP="00A804B9">
            <w:pPr>
              <w:pStyle w:val="af"/>
              <w:jc w:val="center"/>
              <w:rPr>
                <w:sz w:val="22"/>
                <w:szCs w:val="22"/>
              </w:rPr>
            </w:pPr>
            <w:r>
              <w:rPr>
                <w:sz w:val="22"/>
                <w:szCs w:val="22"/>
              </w:rPr>
              <w:t>13.8</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в том числе общедоступные (публичные) библиотеки</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3E5A81" w:rsidRDefault="009B5059" w:rsidP="00A804B9">
            <w:pPr>
              <w:pStyle w:val="af"/>
              <w:jc w:val="center"/>
              <w:rPr>
                <w:sz w:val="22"/>
                <w:szCs w:val="22"/>
              </w:rPr>
            </w:pPr>
            <w:r>
              <w:rPr>
                <w:sz w:val="22"/>
                <w:szCs w:val="22"/>
              </w:rPr>
              <w:t>1</w:t>
            </w:r>
          </w:p>
        </w:tc>
        <w:tc>
          <w:tcPr>
            <w:tcW w:w="1134" w:type="dxa"/>
            <w:tcBorders>
              <w:left w:val="single" w:sz="1" w:space="0" w:color="000000"/>
              <w:bottom w:val="single" w:sz="1" w:space="0" w:color="000000"/>
            </w:tcBorders>
          </w:tcPr>
          <w:p w:rsidR="00910176" w:rsidRPr="00A804B9" w:rsidRDefault="009B5059" w:rsidP="00A804B9">
            <w:pPr>
              <w:pStyle w:val="af"/>
              <w:jc w:val="center"/>
            </w:pPr>
            <w:r>
              <w:t>1</w:t>
            </w:r>
          </w:p>
        </w:tc>
        <w:tc>
          <w:tcPr>
            <w:tcW w:w="1134" w:type="dxa"/>
            <w:tcBorders>
              <w:left w:val="single" w:sz="1" w:space="0" w:color="000000"/>
              <w:bottom w:val="single" w:sz="1" w:space="0" w:color="000000"/>
              <w:right w:val="single" w:sz="1" w:space="0" w:color="000000"/>
            </w:tcBorders>
          </w:tcPr>
          <w:p w:rsidR="00910176" w:rsidRPr="00A804B9" w:rsidRDefault="009B5059" w:rsidP="00A804B9">
            <w:pPr>
              <w:pStyle w:val="af"/>
              <w:jc w:val="center"/>
            </w:pPr>
            <w:r>
              <w:t>1</w:t>
            </w:r>
          </w:p>
        </w:tc>
      </w:tr>
      <w:tr w:rsidR="00D72DE0" w:rsidRPr="00A804B9" w:rsidTr="003E5A81">
        <w:tc>
          <w:tcPr>
            <w:tcW w:w="741" w:type="dxa"/>
            <w:tcBorders>
              <w:left w:val="single" w:sz="1" w:space="0" w:color="000000"/>
              <w:bottom w:val="single" w:sz="1" w:space="0" w:color="000000"/>
            </w:tcBorders>
          </w:tcPr>
          <w:p w:rsidR="00D72DE0" w:rsidRPr="003E5A81" w:rsidRDefault="00A0423A" w:rsidP="00A804B9">
            <w:pPr>
              <w:pStyle w:val="af"/>
              <w:jc w:val="center"/>
              <w:rPr>
                <w:sz w:val="22"/>
                <w:szCs w:val="22"/>
              </w:rPr>
            </w:pPr>
            <w:r>
              <w:rPr>
                <w:sz w:val="22"/>
                <w:szCs w:val="22"/>
              </w:rPr>
              <w:t>13.9</w:t>
            </w:r>
          </w:p>
        </w:tc>
        <w:tc>
          <w:tcPr>
            <w:tcW w:w="3937" w:type="dxa"/>
            <w:tcBorders>
              <w:left w:val="single" w:sz="1" w:space="0" w:color="000000"/>
              <w:bottom w:val="single" w:sz="1" w:space="0" w:color="000000"/>
            </w:tcBorders>
          </w:tcPr>
          <w:p w:rsidR="00D72DE0" w:rsidRPr="003E5A81" w:rsidRDefault="00D72DE0" w:rsidP="00A804B9">
            <w:pPr>
              <w:pStyle w:val="af"/>
              <w:rPr>
                <w:sz w:val="22"/>
                <w:szCs w:val="22"/>
              </w:rPr>
            </w:pPr>
            <w:r w:rsidRPr="003E5A81">
              <w:rPr>
                <w:sz w:val="22"/>
                <w:szCs w:val="22"/>
              </w:rPr>
              <w:t>Книжный фонд общедоступных (публичных) библио</w:t>
            </w:r>
            <w:r w:rsidRPr="003E5A81">
              <w:rPr>
                <w:sz w:val="22"/>
                <w:szCs w:val="22"/>
              </w:rPr>
              <w:softHyphen/>
              <w:t>тек</w:t>
            </w:r>
          </w:p>
        </w:tc>
        <w:tc>
          <w:tcPr>
            <w:tcW w:w="1418" w:type="dxa"/>
            <w:tcBorders>
              <w:left w:val="single" w:sz="1" w:space="0" w:color="000000"/>
              <w:bottom w:val="single" w:sz="1" w:space="0" w:color="000000"/>
            </w:tcBorders>
          </w:tcPr>
          <w:p w:rsidR="00D72DE0" w:rsidRPr="003E5A81" w:rsidRDefault="00D72DE0" w:rsidP="00A804B9">
            <w:pPr>
              <w:pStyle w:val="af"/>
              <w:jc w:val="center"/>
              <w:rPr>
                <w:sz w:val="22"/>
                <w:szCs w:val="22"/>
              </w:rPr>
            </w:pPr>
            <w:r w:rsidRPr="003E5A81">
              <w:rPr>
                <w:sz w:val="22"/>
                <w:szCs w:val="22"/>
              </w:rPr>
              <w:t>тыс.экз.</w:t>
            </w:r>
          </w:p>
        </w:tc>
        <w:tc>
          <w:tcPr>
            <w:tcW w:w="1134" w:type="dxa"/>
            <w:tcBorders>
              <w:left w:val="single" w:sz="1" w:space="0" w:color="000000"/>
              <w:bottom w:val="single" w:sz="1" w:space="0" w:color="000000"/>
              <w:right w:val="single" w:sz="1" w:space="0" w:color="000000"/>
            </w:tcBorders>
          </w:tcPr>
          <w:p w:rsidR="00D72DE0" w:rsidRPr="007F6F7A" w:rsidRDefault="00714175" w:rsidP="00DD06CB">
            <w:pPr>
              <w:pStyle w:val="af"/>
              <w:jc w:val="center"/>
              <w:rPr>
                <w:sz w:val="22"/>
                <w:szCs w:val="22"/>
              </w:rPr>
            </w:pPr>
            <w:r>
              <w:rPr>
                <w:sz w:val="22"/>
                <w:szCs w:val="22"/>
              </w:rPr>
              <w:t>7741</w:t>
            </w:r>
          </w:p>
        </w:tc>
        <w:tc>
          <w:tcPr>
            <w:tcW w:w="1134" w:type="dxa"/>
            <w:tcBorders>
              <w:left w:val="single" w:sz="1" w:space="0" w:color="000000"/>
              <w:bottom w:val="single" w:sz="1" w:space="0" w:color="000000"/>
            </w:tcBorders>
          </w:tcPr>
          <w:p w:rsidR="00D72DE0" w:rsidRPr="007F6F7A" w:rsidRDefault="00D72DE0" w:rsidP="00DD06CB">
            <w:pPr>
              <w:pStyle w:val="af"/>
              <w:jc w:val="center"/>
              <w:rPr>
                <w:sz w:val="22"/>
                <w:szCs w:val="22"/>
              </w:rPr>
            </w:pPr>
            <w:r w:rsidRPr="007F6F7A">
              <w:rPr>
                <w:sz w:val="22"/>
                <w:szCs w:val="22"/>
              </w:rPr>
              <w:t>7762</w:t>
            </w:r>
          </w:p>
        </w:tc>
        <w:tc>
          <w:tcPr>
            <w:tcW w:w="1134" w:type="dxa"/>
            <w:tcBorders>
              <w:left w:val="single" w:sz="1" w:space="0" w:color="000000"/>
              <w:bottom w:val="single" w:sz="1" w:space="0" w:color="000000"/>
              <w:right w:val="single" w:sz="1" w:space="0" w:color="000000"/>
            </w:tcBorders>
          </w:tcPr>
          <w:p w:rsidR="00D72DE0" w:rsidRPr="007F6F7A" w:rsidRDefault="00714175" w:rsidP="00DD06CB">
            <w:pPr>
              <w:pStyle w:val="af"/>
              <w:jc w:val="center"/>
              <w:rPr>
                <w:sz w:val="22"/>
                <w:szCs w:val="22"/>
              </w:rPr>
            </w:pPr>
            <w:r>
              <w:rPr>
                <w:sz w:val="22"/>
                <w:szCs w:val="22"/>
              </w:rPr>
              <w:t>7867</w:t>
            </w:r>
          </w:p>
        </w:tc>
      </w:tr>
      <w:tr w:rsidR="00910176" w:rsidRPr="00A804B9" w:rsidTr="003E5A81">
        <w:tc>
          <w:tcPr>
            <w:tcW w:w="741" w:type="dxa"/>
            <w:tcBorders>
              <w:left w:val="single" w:sz="1" w:space="0" w:color="000000"/>
              <w:bottom w:val="single" w:sz="1" w:space="0" w:color="000000"/>
            </w:tcBorders>
          </w:tcPr>
          <w:p w:rsidR="00910176" w:rsidRPr="003E5A81" w:rsidRDefault="00A0423A" w:rsidP="00A804B9">
            <w:pPr>
              <w:pStyle w:val="af"/>
              <w:jc w:val="center"/>
              <w:rPr>
                <w:sz w:val="22"/>
                <w:szCs w:val="22"/>
              </w:rPr>
            </w:pPr>
            <w:r>
              <w:rPr>
                <w:sz w:val="22"/>
                <w:szCs w:val="22"/>
              </w:rPr>
              <w:t>13.10</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Число библиотечных работников</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человек</w:t>
            </w:r>
          </w:p>
        </w:tc>
        <w:tc>
          <w:tcPr>
            <w:tcW w:w="1134" w:type="dxa"/>
            <w:tcBorders>
              <w:left w:val="single" w:sz="1" w:space="0" w:color="000000"/>
              <w:bottom w:val="single" w:sz="1" w:space="0" w:color="000000"/>
              <w:right w:val="single" w:sz="1" w:space="0" w:color="000000"/>
            </w:tcBorders>
          </w:tcPr>
          <w:p w:rsidR="00910176" w:rsidRPr="007F6F7A" w:rsidRDefault="00D72DE0" w:rsidP="00A804B9">
            <w:pPr>
              <w:pStyle w:val="af"/>
              <w:jc w:val="center"/>
              <w:rPr>
                <w:sz w:val="22"/>
                <w:szCs w:val="22"/>
              </w:rPr>
            </w:pPr>
            <w:r w:rsidRPr="007F6F7A">
              <w:rPr>
                <w:sz w:val="22"/>
                <w:szCs w:val="22"/>
              </w:rPr>
              <w:t>2</w:t>
            </w:r>
          </w:p>
        </w:tc>
        <w:tc>
          <w:tcPr>
            <w:tcW w:w="1134" w:type="dxa"/>
            <w:tcBorders>
              <w:left w:val="single" w:sz="1" w:space="0" w:color="000000"/>
              <w:bottom w:val="single" w:sz="1" w:space="0" w:color="000000"/>
            </w:tcBorders>
          </w:tcPr>
          <w:p w:rsidR="00910176" w:rsidRPr="007F6F7A" w:rsidRDefault="00D72DE0" w:rsidP="00A804B9">
            <w:pPr>
              <w:pStyle w:val="af"/>
              <w:jc w:val="center"/>
              <w:rPr>
                <w:sz w:val="22"/>
                <w:szCs w:val="22"/>
              </w:rPr>
            </w:pPr>
            <w:r w:rsidRPr="007F6F7A">
              <w:rPr>
                <w:sz w:val="22"/>
                <w:szCs w:val="22"/>
              </w:rPr>
              <w:t>2</w:t>
            </w:r>
          </w:p>
        </w:tc>
        <w:tc>
          <w:tcPr>
            <w:tcW w:w="1134" w:type="dxa"/>
            <w:tcBorders>
              <w:left w:val="single" w:sz="1" w:space="0" w:color="000000"/>
              <w:bottom w:val="single" w:sz="1" w:space="0" w:color="000000"/>
              <w:right w:val="single" w:sz="1" w:space="0" w:color="000000"/>
            </w:tcBorders>
          </w:tcPr>
          <w:p w:rsidR="00910176" w:rsidRPr="007F6F7A" w:rsidRDefault="00D72DE0" w:rsidP="00A804B9">
            <w:pPr>
              <w:pStyle w:val="af"/>
              <w:jc w:val="center"/>
              <w:rPr>
                <w:sz w:val="22"/>
                <w:szCs w:val="22"/>
              </w:rPr>
            </w:pPr>
            <w:r w:rsidRPr="007F6F7A">
              <w:rPr>
                <w:sz w:val="22"/>
                <w:szCs w:val="22"/>
              </w:rPr>
              <w:t>2</w:t>
            </w:r>
          </w:p>
        </w:tc>
      </w:tr>
      <w:tr w:rsidR="007F6F7A" w:rsidRPr="00A804B9" w:rsidTr="003E5A81">
        <w:tc>
          <w:tcPr>
            <w:tcW w:w="741" w:type="dxa"/>
            <w:tcBorders>
              <w:left w:val="single" w:sz="1" w:space="0" w:color="000000"/>
              <w:bottom w:val="single" w:sz="1" w:space="0" w:color="000000"/>
            </w:tcBorders>
          </w:tcPr>
          <w:p w:rsidR="007F6F7A" w:rsidRPr="003E5A81" w:rsidRDefault="00A0423A" w:rsidP="00A804B9">
            <w:pPr>
              <w:pStyle w:val="af"/>
              <w:jc w:val="center"/>
              <w:rPr>
                <w:sz w:val="22"/>
                <w:szCs w:val="22"/>
              </w:rPr>
            </w:pPr>
            <w:r>
              <w:rPr>
                <w:sz w:val="22"/>
                <w:szCs w:val="22"/>
              </w:rPr>
              <w:t>13.11</w:t>
            </w:r>
          </w:p>
        </w:tc>
        <w:tc>
          <w:tcPr>
            <w:tcW w:w="3937" w:type="dxa"/>
            <w:tcBorders>
              <w:left w:val="single" w:sz="1" w:space="0" w:color="000000"/>
              <w:bottom w:val="single" w:sz="1" w:space="0" w:color="000000"/>
            </w:tcBorders>
          </w:tcPr>
          <w:p w:rsidR="007F6F7A" w:rsidRPr="003E5A81" w:rsidRDefault="007F6F7A" w:rsidP="00A804B9">
            <w:pPr>
              <w:pStyle w:val="af"/>
              <w:rPr>
                <w:sz w:val="22"/>
                <w:szCs w:val="22"/>
              </w:rPr>
            </w:pPr>
            <w:r w:rsidRPr="003E5A81">
              <w:rPr>
                <w:sz w:val="22"/>
                <w:szCs w:val="22"/>
              </w:rPr>
              <w:t>Число пользователей общедоступных  (публичных) библиотек</w:t>
            </w:r>
          </w:p>
        </w:tc>
        <w:tc>
          <w:tcPr>
            <w:tcW w:w="1418" w:type="dxa"/>
            <w:tcBorders>
              <w:left w:val="single" w:sz="1" w:space="0" w:color="000000"/>
              <w:bottom w:val="single" w:sz="1" w:space="0" w:color="000000"/>
            </w:tcBorders>
          </w:tcPr>
          <w:p w:rsidR="007F6F7A" w:rsidRPr="003E5A81" w:rsidRDefault="007F6F7A" w:rsidP="00A804B9">
            <w:pPr>
              <w:pStyle w:val="af"/>
              <w:jc w:val="center"/>
              <w:rPr>
                <w:sz w:val="22"/>
                <w:szCs w:val="22"/>
              </w:rPr>
            </w:pPr>
            <w:r w:rsidRPr="003E5A81">
              <w:rPr>
                <w:sz w:val="22"/>
                <w:szCs w:val="22"/>
              </w:rPr>
              <w:t>человек</w:t>
            </w:r>
          </w:p>
        </w:tc>
        <w:tc>
          <w:tcPr>
            <w:tcW w:w="1134" w:type="dxa"/>
            <w:tcBorders>
              <w:left w:val="single" w:sz="1" w:space="0" w:color="000000"/>
              <w:bottom w:val="single" w:sz="1" w:space="0" w:color="000000"/>
              <w:right w:val="single" w:sz="1" w:space="0" w:color="000000"/>
            </w:tcBorders>
          </w:tcPr>
          <w:p w:rsidR="007F6F7A" w:rsidRPr="007F6F7A" w:rsidRDefault="007F6F7A" w:rsidP="00DD06CB">
            <w:pPr>
              <w:pStyle w:val="af"/>
              <w:jc w:val="center"/>
              <w:rPr>
                <w:sz w:val="22"/>
                <w:szCs w:val="22"/>
              </w:rPr>
            </w:pPr>
            <w:r w:rsidRPr="007F6F7A">
              <w:rPr>
                <w:sz w:val="22"/>
                <w:szCs w:val="22"/>
              </w:rPr>
              <w:t>350</w:t>
            </w:r>
          </w:p>
        </w:tc>
        <w:tc>
          <w:tcPr>
            <w:tcW w:w="1134" w:type="dxa"/>
            <w:tcBorders>
              <w:left w:val="single" w:sz="1" w:space="0" w:color="000000"/>
              <w:bottom w:val="single" w:sz="1" w:space="0" w:color="000000"/>
            </w:tcBorders>
          </w:tcPr>
          <w:p w:rsidR="007F6F7A" w:rsidRPr="007F6F7A" w:rsidRDefault="007F6F7A" w:rsidP="00DD06CB">
            <w:pPr>
              <w:pStyle w:val="af"/>
              <w:jc w:val="center"/>
              <w:rPr>
                <w:sz w:val="22"/>
                <w:szCs w:val="22"/>
              </w:rPr>
            </w:pPr>
            <w:r w:rsidRPr="007F6F7A">
              <w:rPr>
                <w:sz w:val="22"/>
                <w:szCs w:val="22"/>
              </w:rPr>
              <w:t>324</w:t>
            </w:r>
          </w:p>
        </w:tc>
        <w:tc>
          <w:tcPr>
            <w:tcW w:w="1134" w:type="dxa"/>
            <w:tcBorders>
              <w:left w:val="single" w:sz="1" w:space="0" w:color="000000"/>
              <w:bottom w:val="single" w:sz="1" w:space="0" w:color="000000"/>
              <w:right w:val="single" w:sz="1" w:space="0" w:color="000000"/>
            </w:tcBorders>
          </w:tcPr>
          <w:p w:rsidR="007F6F7A" w:rsidRPr="007F6F7A" w:rsidRDefault="007F6F7A" w:rsidP="00DD06CB">
            <w:pPr>
              <w:pStyle w:val="af"/>
              <w:jc w:val="center"/>
              <w:rPr>
                <w:sz w:val="22"/>
                <w:szCs w:val="22"/>
              </w:rPr>
            </w:pPr>
            <w:r w:rsidRPr="007F6F7A">
              <w:rPr>
                <w:sz w:val="22"/>
                <w:szCs w:val="22"/>
              </w:rPr>
              <w:t>387</w:t>
            </w:r>
          </w:p>
        </w:tc>
      </w:tr>
      <w:tr w:rsidR="00714175" w:rsidRPr="00A804B9" w:rsidTr="003E5A81">
        <w:tc>
          <w:tcPr>
            <w:tcW w:w="741" w:type="dxa"/>
            <w:tcBorders>
              <w:left w:val="single" w:sz="1" w:space="0" w:color="000000"/>
              <w:bottom w:val="single" w:sz="1" w:space="0" w:color="000000"/>
            </w:tcBorders>
          </w:tcPr>
          <w:p w:rsidR="00714175" w:rsidRPr="003E5A81" w:rsidRDefault="00F47CD4" w:rsidP="00A804B9">
            <w:pPr>
              <w:pStyle w:val="af"/>
              <w:jc w:val="center"/>
              <w:rPr>
                <w:sz w:val="22"/>
                <w:szCs w:val="22"/>
              </w:rPr>
            </w:pPr>
            <w:r>
              <w:rPr>
                <w:sz w:val="22"/>
                <w:szCs w:val="22"/>
              </w:rPr>
              <w:t>13.12</w:t>
            </w:r>
          </w:p>
        </w:tc>
        <w:tc>
          <w:tcPr>
            <w:tcW w:w="3937" w:type="dxa"/>
            <w:tcBorders>
              <w:left w:val="single" w:sz="1" w:space="0" w:color="000000"/>
              <w:bottom w:val="single" w:sz="1" w:space="0" w:color="000000"/>
            </w:tcBorders>
          </w:tcPr>
          <w:p w:rsidR="00714175" w:rsidRPr="003D1459" w:rsidRDefault="00714175" w:rsidP="00A804B9">
            <w:pPr>
              <w:pStyle w:val="af"/>
              <w:rPr>
                <w:sz w:val="22"/>
                <w:szCs w:val="22"/>
              </w:rPr>
            </w:pPr>
            <w:r w:rsidRPr="003D1459">
              <w:rPr>
                <w:sz w:val="22"/>
                <w:szCs w:val="22"/>
              </w:rPr>
              <w:t>Книговыдача</w:t>
            </w:r>
          </w:p>
        </w:tc>
        <w:tc>
          <w:tcPr>
            <w:tcW w:w="1418" w:type="dxa"/>
            <w:tcBorders>
              <w:left w:val="single" w:sz="1" w:space="0" w:color="000000"/>
              <w:bottom w:val="single" w:sz="1" w:space="0" w:color="000000"/>
            </w:tcBorders>
          </w:tcPr>
          <w:p w:rsidR="00714175" w:rsidRPr="003E5A81" w:rsidRDefault="00714175" w:rsidP="00A804B9">
            <w:pPr>
              <w:pStyle w:val="af"/>
              <w:jc w:val="center"/>
              <w:rPr>
                <w:sz w:val="22"/>
                <w:szCs w:val="22"/>
              </w:rPr>
            </w:pPr>
            <w:r w:rsidRPr="003E5A81">
              <w:rPr>
                <w:sz w:val="22"/>
                <w:szCs w:val="22"/>
              </w:rPr>
              <w:t>тыс.экз.</w:t>
            </w:r>
          </w:p>
        </w:tc>
        <w:tc>
          <w:tcPr>
            <w:tcW w:w="1134" w:type="dxa"/>
            <w:tcBorders>
              <w:left w:val="single" w:sz="1" w:space="0" w:color="000000"/>
              <w:bottom w:val="single" w:sz="1" w:space="0" w:color="000000"/>
              <w:right w:val="single" w:sz="1" w:space="0" w:color="000000"/>
            </w:tcBorders>
          </w:tcPr>
          <w:p w:rsidR="00714175" w:rsidRPr="00F31A86" w:rsidRDefault="00000DAF" w:rsidP="00DD06CB">
            <w:pPr>
              <w:pStyle w:val="ab"/>
              <w:jc w:val="center"/>
            </w:pPr>
            <w:r>
              <w:t>4025</w:t>
            </w:r>
          </w:p>
        </w:tc>
        <w:tc>
          <w:tcPr>
            <w:tcW w:w="1134" w:type="dxa"/>
            <w:tcBorders>
              <w:left w:val="single" w:sz="1" w:space="0" w:color="000000"/>
              <w:bottom w:val="single" w:sz="1" w:space="0" w:color="000000"/>
            </w:tcBorders>
          </w:tcPr>
          <w:p w:rsidR="00714175" w:rsidRPr="00F31A86" w:rsidRDefault="00714175" w:rsidP="00DD06CB">
            <w:pPr>
              <w:pStyle w:val="ab"/>
              <w:jc w:val="center"/>
            </w:pPr>
            <w:r w:rsidRPr="00F31A86">
              <w:t>3964</w:t>
            </w:r>
          </w:p>
        </w:tc>
        <w:tc>
          <w:tcPr>
            <w:tcW w:w="1134" w:type="dxa"/>
            <w:tcBorders>
              <w:left w:val="single" w:sz="1" w:space="0" w:color="000000"/>
              <w:bottom w:val="single" w:sz="1" w:space="0" w:color="000000"/>
              <w:right w:val="single" w:sz="1" w:space="0" w:color="000000"/>
            </w:tcBorders>
          </w:tcPr>
          <w:p w:rsidR="00714175" w:rsidRPr="00F31A86" w:rsidRDefault="00714175" w:rsidP="00DD06CB">
            <w:pPr>
              <w:pStyle w:val="ab"/>
              <w:jc w:val="center"/>
            </w:pPr>
            <w:r w:rsidRPr="00F31A86">
              <w:t>5560</w:t>
            </w:r>
          </w:p>
        </w:tc>
      </w:tr>
      <w:tr w:rsidR="00910176" w:rsidRPr="00A804B9" w:rsidTr="003E5A81">
        <w:tc>
          <w:tcPr>
            <w:tcW w:w="741" w:type="dxa"/>
            <w:tcBorders>
              <w:left w:val="single" w:sz="1" w:space="0" w:color="000000"/>
              <w:bottom w:val="single" w:sz="1" w:space="0" w:color="000000"/>
            </w:tcBorders>
          </w:tcPr>
          <w:p w:rsidR="00910176" w:rsidRPr="003E5A81" w:rsidRDefault="00F47CD4" w:rsidP="00A804B9">
            <w:pPr>
              <w:pStyle w:val="af"/>
              <w:jc w:val="center"/>
              <w:rPr>
                <w:sz w:val="22"/>
                <w:szCs w:val="22"/>
              </w:rPr>
            </w:pPr>
            <w:r>
              <w:rPr>
                <w:sz w:val="22"/>
                <w:szCs w:val="22"/>
              </w:rPr>
              <w:t>13.13</w:t>
            </w:r>
          </w:p>
        </w:tc>
        <w:tc>
          <w:tcPr>
            <w:tcW w:w="3937" w:type="dxa"/>
            <w:tcBorders>
              <w:left w:val="single" w:sz="1" w:space="0" w:color="000000"/>
              <w:bottom w:val="single" w:sz="1" w:space="0" w:color="000000"/>
            </w:tcBorders>
          </w:tcPr>
          <w:p w:rsidR="00910176" w:rsidRPr="003E5A81" w:rsidRDefault="00910176" w:rsidP="00A804B9">
            <w:pPr>
              <w:pStyle w:val="af"/>
              <w:rPr>
                <w:sz w:val="22"/>
                <w:szCs w:val="22"/>
              </w:rPr>
            </w:pPr>
            <w:r w:rsidRPr="003E5A81">
              <w:rPr>
                <w:sz w:val="22"/>
                <w:szCs w:val="22"/>
              </w:rPr>
              <w:t xml:space="preserve">Количество памятников истории культуры </w:t>
            </w:r>
          </w:p>
        </w:tc>
        <w:tc>
          <w:tcPr>
            <w:tcW w:w="1418" w:type="dxa"/>
            <w:tcBorders>
              <w:left w:val="single" w:sz="1" w:space="0" w:color="000000"/>
              <w:bottom w:val="single" w:sz="1" w:space="0" w:color="000000"/>
            </w:tcBorders>
          </w:tcPr>
          <w:p w:rsidR="00910176" w:rsidRPr="003E5A81" w:rsidRDefault="00910176" w:rsidP="00A804B9">
            <w:pPr>
              <w:pStyle w:val="af"/>
              <w:jc w:val="center"/>
              <w:rPr>
                <w:sz w:val="22"/>
                <w:szCs w:val="22"/>
              </w:rPr>
            </w:pPr>
            <w:r w:rsidRPr="003E5A81">
              <w:rPr>
                <w:sz w:val="22"/>
                <w:szCs w:val="22"/>
              </w:rPr>
              <w:t>единиц</w:t>
            </w:r>
          </w:p>
        </w:tc>
        <w:tc>
          <w:tcPr>
            <w:tcW w:w="1134" w:type="dxa"/>
            <w:tcBorders>
              <w:left w:val="single" w:sz="1" w:space="0" w:color="000000"/>
              <w:bottom w:val="single" w:sz="1" w:space="0" w:color="000000"/>
              <w:right w:val="single" w:sz="1" w:space="0" w:color="000000"/>
            </w:tcBorders>
          </w:tcPr>
          <w:p w:rsidR="00910176" w:rsidRPr="003E5A81" w:rsidRDefault="009B5059" w:rsidP="00A804B9">
            <w:pPr>
              <w:pStyle w:val="af"/>
              <w:jc w:val="center"/>
              <w:rPr>
                <w:sz w:val="22"/>
                <w:szCs w:val="22"/>
              </w:rPr>
            </w:pPr>
            <w:r>
              <w:rPr>
                <w:sz w:val="22"/>
                <w:szCs w:val="22"/>
              </w:rPr>
              <w:t>2</w:t>
            </w:r>
          </w:p>
        </w:tc>
        <w:tc>
          <w:tcPr>
            <w:tcW w:w="1134" w:type="dxa"/>
            <w:tcBorders>
              <w:left w:val="single" w:sz="1" w:space="0" w:color="000000"/>
              <w:bottom w:val="single" w:sz="1" w:space="0" w:color="000000"/>
            </w:tcBorders>
          </w:tcPr>
          <w:p w:rsidR="00910176" w:rsidRPr="00A804B9" w:rsidRDefault="009B5059" w:rsidP="00A804B9">
            <w:pPr>
              <w:pStyle w:val="af"/>
              <w:jc w:val="center"/>
            </w:pPr>
            <w:r>
              <w:t>2</w:t>
            </w:r>
          </w:p>
        </w:tc>
        <w:tc>
          <w:tcPr>
            <w:tcW w:w="1134" w:type="dxa"/>
            <w:tcBorders>
              <w:left w:val="single" w:sz="1" w:space="0" w:color="000000"/>
              <w:bottom w:val="single" w:sz="1" w:space="0" w:color="000000"/>
              <w:right w:val="single" w:sz="1" w:space="0" w:color="000000"/>
            </w:tcBorders>
          </w:tcPr>
          <w:p w:rsidR="00910176" w:rsidRPr="00A804B9" w:rsidRDefault="009B5059" w:rsidP="00A804B9">
            <w:pPr>
              <w:pStyle w:val="af"/>
              <w:jc w:val="center"/>
            </w:pPr>
            <w:r>
              <w:t>2</w:t>
            </w:r>
          </w:p>
        </w:tc>
      </w:tr>
    </w:tbl>
    <w:p w:rsidR="00CA1A61" w:rsidRDefault="00CA1A61" w:rsidP="00B0617C">
      <w:pPr>
        <w:rPr>
          <w:rFonts w:ascii="Times New Roman" w:hAnsi="Times New Roman"/>
          <w:b/>
          <w:i/>
          <w:sz w:val="28"/>
          <w:szCs w:val="28"/>
        </w:rPr>
      </w:pPr>
    </w:p>
    <w:p w:rsidR="007B78B4" w:rsidRDefault="007B78B4" w:rsidP="007B78B4">
      <w:pPr>
        <w:jc w:val="right"/>
        <w:rPr>
          <w:rFonts w:ascii="Times New Roman" w:hAnsi="Times New Roman"/>
          <w:i/>
          <w:sz w:val="24"/>
          <w:szCs w:val="24"/>
        </w:rPr>
      </w:pPr>
    </w:p>
    <w:p w:rsidR="00F323F6" w:rsidRDefault="00F323F6" w:rsidP="007B78B4">
      <w:pPr>
        <w:jc w:val="right"/>
        <w:rPr>
          <w:rFonts w:ascii="Times New Roman" w:hAnsi="Times New Roman"/>
          <w:i/>
          <w:sz w:val="24"/>
          <w:szCs w:val="24"/>
        </w:rPr>
      </w:pPr>
    </w:p>
    <w:p w:rsidR="00F323F6" w:rsidRDefault="00F323F6" w:rsidP="007B78B4">
      <w:pPr>
        <w:jc w:val="right"/>
        <w:rPr>
          <w:rFonts w:ascii="Times New Roman" w:hAnsi="Times New Roman"/>
          <w:i/>
          <w:sz w:val="24"/>
          <w:szCs w:val="24"/>
        </w:rPr>
      </w:pPr>
    </w:p>
    <w:p w:rsidR="00F323F6" w:rsidRDefault="00F323F6" w:rsidP="007B78B4">
      <w:pPr>
        <w:jc w:val="right"/>
        <w:rPr>
          <w:rFonts w:ascii="Times New Roman" w:hAnsi="Times New Roman"/>
          <w:i/>
          <w:sz w:val="24"/>
          <w:szCs w:val="24"/>
        </w:rPr>
      </w:pPr>
    </w:p>
    <w:p w:rsidR="00F323F6" w:rsidRDefault="00F323F6" w:rsidP="007B78B4">
      <w:pPr>
        <w:jc w:val="right"/>
        <w:rPr>
          <w:rFonts w:ascii="Times New Roman" w:hAnsi="Times New Roman"/>
          <w:i/>
          <w:sz w:val="24"/>
          <w:szCs w:val="24"/>
        </w:rPr>
      </w:pPr>
    </w:p>
    <w:p w:rsidR="00F323F6" w:rsidRDefault="00F323F6" w:rsidP="007B78B4">
      <w:pPr>
        <w:jc w:val="right"/>
        <w:rPr>
          <w:rFonts w:ascii="Times New Roman" w:hAnsi="Times New Roman"/>
          <w:i/>
          <w:sz w:val="24"/>
          <w:szCs w:val="24"/>
        </w:rPr>
      </w:pPr>
    </w:p>
    <w:p w:rsidR="00F323F6" w:rsidRDefault="00F323F6" w:rsidP="007B78B4">
      <w:pPr>
        <w:jc w:val="right"/>
        <w:rPr>
          <w:rFonts w:ascii="Times New Roman" w:hAnsi="Times New Roman"/>
          <w:i/>
          <w:sz w:val="24"/>
          <w:szCs w:val="24"/>
        </w:rPr>
      </w:pPr>
    </w:p>
    <w:p w:rsidR="007B78B4" w:rsidRPr="007B78B4" w:rsidRDefault="007B78B4" w:rsidP="007B78B4">
      <w:pPr>
        <w:jc w:val="right"/>
        <w:rPr>
          <w:rFonts w:ascii="Times New Roman" w:hAnsi="Times New Roman"/>
          <w:i/>
          <w:sz w:val="24"/>
          <w:szCs w:val="24"/>
        </w:rPr>
      </w:pPr>
      <w:r w:rsidRPr="007B78B4">
        <w:rPr>
          <w:rFonts w:ascii="Times New Roman" w:hAnsi="Times New Roman"/>
          <w:i/>
          <w:sz w:val="24"/>
          <w:szCs w:val="24"/>
        </w:rPr>
        <w:lastRenderedPageBreak/>
        <w:t xml:space="preserve">Приложение </w:t>
      </w:r>
      <w:r w:rsidR="006F1467">
        <w:rPr>
          <w:rFonts w:ascii="Times New Roman" w:hAnsi="Times New Roman"/>
          <w:i/>
          <w:sz w:val="24"/>
          <w:szCs w:val="24"/>
        </w:rPr>
        <w:t>№2</w:t>
      </w:r>
      <w:r w:rsidR="00453C07">
        <w:rPr>
          <w:rFonts w:ascii="Times New Roman" w:hAnsi="Times New Roman"/>
          <w:i/>
          <w:sz w:val="24"/>
          <w:szCs w:val="24"/>
        </w:rPr>
        <w:t>.</w:t>
      </w:r>
    </w:p>
    <w:p w:rsidR="00BB0DAF" w:rsidRPr="00BB0DAF" w:rsidRDefault="00BB0DAF" w:rsidP="00BF5F62">
      <w:pPr>
        <w:jc w:val="center"/>
        <w:rPr>
          <w:rFonts w:ascii="Times New Roman" w:hAnsi="Times New Roman" w:cs="Times New Roman"/>
          <w:b/>
          <w:i/>
          <w:sz w:val="28"/>
          <w:szCs w:val="28"/>
        </w:rPr>
      </w:pPr>
      <w:r w:rsidRPr="00BB0DAF">
        <w:rPr>
          <w:rFonts w:ascii="Times New Roman" w:hAnsi="Times New Roman"/>
          <w:b/>
          <w:i/>
          <w:sz w:val="28"/>
          <w:szCs w:val="28"/>
          <w:lang w:val="en-US"/>
        </w:rPr>
        <w:t>SWOT</w:t>
      </w:r>
      <w:r w:rsidRPr="00BB0DAF">
        <w:rPr>
          <w:rFonts w:ascii="Times New Roman" w:hAnsi="Times New Roman"/>
          <w:b/>
          <w:i/>
          <w:sz w:val="28"/>
          <w:szCs w:val="28"/>
        </w:rPr>
        <w:t>-анализ</w:t>
      </w:r>
      <w:r w:rsidR="007B78B4" w:rsidRPr="007B78B4">
        <w:rPr>
          <w:rFonts w:ascii="Times New Roman" w:hAnsi="Times New Roman"/>
          <w:b/>
          <w:i/>
          <w:sz w:val="28"/>
          <w:szCs w:val="28"/>
        </w:rPr>
        <w:t xml:space="preserve"> </w:t>
      </w:r>
    </w:p>
    <w:p w:rsidR="00BB0DAF" w:rsidRDefault="00BB0DAF" w:rsidP="00BF5F62">
      <w:pPr>
        <w:jc w:val="center"/>
        <w:rPr>
          <w:rFonts w:ascii="Times New Roman" w:hAnsi="Times New Roman" w:cs="Times New Roman"/>
          <w:b/>
          <w:sz w:val="28"/>
          <w:szCs w:val="28"/>
        </w:rPr>
      </w:pPr>
    </w:p>
    <w:p w:rsidR="00EE116E" w:rsidRPr="00022AB8" w:rsidRDefault="00EE116E" w:rsidP="00EE116E">
      <w:pPr>
        <w:rPr>
          <w:rFonts w:ascii="Times New Roman" w:hAnsi="Times New Roman" w:cs="Times New Roman"/>
          <w:sz w:val="28"/>
          <w:szCs w:val="28"/>
        </w:rPr>
      </w:pPr>
      <w:r w:rsidRPr="00022AB8">
        <w:rPr>
          <w:rFonts w:ascii="Times New Roman" w:hAnsi="Times New Roman" w:cs="Times New Roman"/>
          <w:sz w:val="28"/>
          <w:szCs w:val="28"/>
        </w:rPr>
        <w:t xml:space="preserve">      На основе проведённого анализа социально-экономических показателей городского поселения «Жирекенское» выявлены сильные и слабые стороны поселения, возможности и угрозы.</w:t>
      </w:r>
    </w:p>
    <w:p w:rsidR="00EE116E" w:rsidRDefault="00EE116E" w:rsidP="00EE116E">
      <w:pPr>
        <w:rPr>
          <w:rFonts w:ascii="Times New Roman" w:hAnsi="Times New Roman" w:cs="Times New Roman"/>
          <w:sz w:val="28"/>
          <w:szCs w:val="28"/>
        </w:rPr>
      </w:pPr>
    </w:p>
    <w:p w:rsidR="00EE116E" w:rsidRDefault="00EE116E" w:rsidP="00EE116E">
      <w:pPr>
        <w:rPr>
          <w:rFonts w:ascii="Times New Roman" w:hAnsi="Times New Roman" w:cs="Times New Roman"/>
          <w:sz w:val="28"/>
          <w:szCs w:val="28"/>
        </w:rPr>
      </w:pPr>
      <w:r w:rsidRPr="00022AB8">
        <w:rPr>
          <w:rFonts w:ascii="Times New Roman" w:hAnsi="Times New Roman" w:cs="Times New Roman"/>
          <w:sz w:val="28"/>
          <w:szCs w:val="28"/>
        </w:rPr>
        <w:t>SWOT – анализ социально-экономического положения городского поселения «Жирекенское»</w:t>
      </w:r>
      <w:r w:rsidR="00847B00">
        <w:rPr>
          <w:rFonts w:ascii="Times New Roman" w:hAnsi="Times New Roman" w:cs="Times New Roman"/>
          <w:sz w:val="28"/>
          <w:szCs w:val="28"/>
        </w:rPr>
        <w:t>.</w:t>
      </w:r>
    </w:p>
    <w:p w:rsidR="00EE116E" w:rsidRDefault="00EE116E" w:rsidP="00EE116E">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EE116E" w:rsidRPr="00022AB8" w:rsidTr="0089109D">
        <w:tc>
          <w:tcPr>
            <w:tcW w:w="2500" w:type="pct"/>
          </w:tcPr>
          <w:p w:rsidR="00EE116E" w:rsidRPr="00022AB8" w:rsidRDefault="00EE116E" w:rsidP="0089109D">
            <w:pPr>
              <w:contextualSpacing/>
              <w:jc w:val="center"/>
              <w:rPr>
                <w:rFonts w:ascii="Times New Roman" w:hAnsi="Times New Roman" w:cs="Times New Roman"/>
                <w:b/>
                <w:sz w:val="28"/>
                <w:szCs w:val="28"/>
              </w:rPr>
            </w:pPr>
            <w:r w:rsidRPr="00022AB8">
              <w:rPr>
                <w:rFonts w:ascii="Times New Roman" w:hAnsi="Times New Roman" w:cs="Times New Roman"/>
                <w:b/>
                <w:sz w:val="28"/>
                <w:szCs w:val="28"/>
              </w:rPr>
              <w:t>Сильные стороны</w:t>
            </w:r>
          </w:p>
        </w:tc>
        <w:tc>
          <w:tcPr>
            <w:tcW w:w="2500" w:type="pct"/>
          </w:tcPr>
          <w:p w:rsidR="00EE116E" w:rsidRPr="00022AB8" w:rsidRDefault="00EE116E" w:rsidP="0089109D">
            <w:pPr>
              <w:contextualSpacing/>
              <w:jc w:val="center"/>
              <w:rPr>
                <w:rFonts w:ascii="Times New Roman" w:hAnsi="Times New Roman" w:cs="Times New Roman"/>
                <w:b/>
                <w:sz w:val="28"/>
                <w:szCs w:val="28"/>
              </w:rPr>
            </w:pPr>
            <w:r w:rsidRPr="00022AB8">
              <w:rPr>
                <w:rFonts w:ascii="Times New Roman" w:hAnsi="Times New Roman" w:cs="Times New Roman"/>
                <w:b/>
                <w:sz w:val="28"/>
                <w:szCs w:val="28"/>
              </w:rPr>
              <w:t>Слабые стороны</w:t>
            </w:r>
          </w:p>
        </w:tc>
      </w:tr>
      <w:tr w:rsidR="00EE116E" w:rsidRPr="00022AB8" w:rsidTr="0089109D">
        <w:tc>
          <w:tcPr>
            <w:tcW w:w="2500" w:type="pct"/>
          </w:tcPr>
          <w:p w:rsidR="00EE116E" w:rsidRPr="004B2C67" w:rsidRDefault="00EE116E" w:rsidP="0089109D">
            <w:pPr>
              <w:rPr>
                <w:rFonts w:ascii="Times New Roman" w:hAnsi="Times New Roman" w:cs="Times New Roman"/>
                <w:sz w:val="28"/>
                <w:szCs w:val="28"/>
              </w:rPr>
            </w:pPr>
            <w:r w:rsidRPr="004B2C67">
              <w:rPr>
                <w:rFonts w:ascii="Times New Roman" w:hAnsi="Times New Roman" w:cs="Times New Roman"/>
                <w:sz w:val="28"/>
                <w:szCs w:val="28"/>
              </w:rPr>
              <w:t>Наличие природно-ресурсного потенциала (молибден, медь, мине-ральные воды, подземные пресные воды, земельные ресурсы, лесные ресурсы и другие).</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Наличие достаточно развитой транспортной инфраструктуры (нали</w:t>
            </w:r>
            <w:r>
              <w:rPr>
                <w:rFonts w:ascii="Times New Roman" w:hAnsi="Times New Roman" w:cs="Times New Roman"/>
                <w:sz w:val="28"/>
                <w:szCs w:val="28"/>
              </w:rPr>
              <w:t>-</w:t>
            </w:r>
            <w:r w:rsidRPr="00022AB8">
              <w:rPr>
                <w:rFonts w:ascii="Times New Roman" w:hAnsi="Times New Roman" w:cs="Times New Roman"/>
                <w:sz w:val="28"/>
                <w:szCs w:val="28"/>
              </w:rPr>
              <w:t>чие железнодорожной магистрали, федеральной автомобильной трассы, наличие железнодорожной станции), наличие транспортного сообщения со всеми населенными пунктами района.</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Наличие централизованных систем тепло-, водо- снабжения.</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Наличие действующего предприятия по производству щебня.</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Наличие резерва трудовых ресурсов.</w:t>
            </w:r>
          </w:p>
          <w:p w:rsidR="00EE116E" w:rsidRPr="00AF79D8" w:rsidRDefault="00EE116E" w:rsidP="0089109D">
            <w:pPr>
              <w:pStyle w:val="ab"/>
              <w:rPr>
                <w:spacing w:val="-4"/>
                <w:sz w:val="28"/>
                <w:szCs w:val="28"/>
              </w:rPr>
            </w:pPr>
            <w:r w:rsidRPr="00F31A86">
              <w:rPr>
                <w:spacing w:val="-4"/>
                <w:szCs w:val="28"/>
              </w:rPr>
              <w:t xml:space="preserve">   </w:t>
            </w:r>
            <w:r w:rsidRPr="00AF79D8">
              <w:rPr>
                <w:spacing w:val="-4"/>
                <w:sz w:val="28"/>
                <w:szCs w:val="28"/>
              </w:rPr>
              <w:t>Отсутствие социальной</w:t>
            </w:r>
            <w:r w:rsidR="00AF79D8" w:rsidRPr="00AF79D8">
              <w:rPr>
                <w:spacing w:val="-4"/>
                <w:sz w:val="28"/>
                <w:szCs w:val="28"/>
              </w:rPr>
              <w:t xml:space="preserve"> </w:t>
            </w:r>
            <w:r w:rsidR="00AF79D8">
              <w:rPr>
                <w:spacing w:val="-4"/>
                <w:sz w:val="28"/>
                <w:szCs w:val="28"/>
              </w:rPr>
              <w:t>напря</w:t>
            </w:r>
            <w:r w:rsidRPr="00AF79D8">
              <w:rPr>
                <w:spacing w:val="-4"/>
                <w:sz w:val="28"/>
                <w:szCs w:val="28"/>
              </w:rPr>
              <w:t>жен</w:t>
            </w:r>
            <w:r w:rsidR="00AF79D8">
              <w:rPr>
                <w:spacing w:val="-4"/>
                <w:sz w:val="28"/>
                <w:szCs w:val="28"/>
              </w:rPr>
              <w:t>-</w:t>
            </w:r>
            <w:r w:rsidRPr="00AF79D8">
              <w:rPr>
                <w:spacing w:val="-4"/>
                <w:sz w:val="28"/>
                <w:szCs w:val="28"/>
              </w:rPr>
              <w:t>ности в устройстве детей в дошкольные и общеобразовательные учреждения поселка.</w:t>
            </w:r>
          </w:p>
          <w:p w:rsidR="00EE116E" w:rsidRPr="00AF79D8" w:rsidRDefault="00EE116E" w:rsidP="0089109D">
            <w:pPr>
              <w:pStyle w:val="ab"/>
              <w:rPr>
                <w:spacing w:val="-4"/>
                <w:sz w:val="28"/>
                <w:szCs w:val="28"/>
              </w:rPr>
            </w:pPr>
            <w:r w:rsidRPr="00AF79D8">
              <w:rPr>
                <w:spacing w:val="-4"/>
                <w:sz w:val="28"/>
                <w:szCs w:val="28"/>
              </w:rPr>
              <w:t xml:space="preserve">  Высокая обеспеченность населения услугами связи (интернет).</w:t>
            </w:r>
          </w:p>
          <w:p w:rsidR="00EE116E" w:rsidRPr="00022AB8" w:rsidRDefault="00EE116E" w:rsidP="0089109D">
            <w:pPr>
              <w:contextualSpacing/>
              <w:rPr>
                <w:rFonts w:ascii="Times New Roman" w:hAnsi="Times New Roman" w:cs="Times New Roman"/>
                <w:sz w:val="28"/>
                <w:szCs w:val="28"/>
              </w:rPr>
            </w:pPr>
            <w:r>
              <w:rPr>
                <w:rFonts w:ascii="Times New Roman" w:hAnsi="Times New Roman" w:cs="Times New Roman"/>
                <w:color w:val="000000"/>
                <w:spacing w:val="-4"/>
                <w:sz w:val="28"/>
                <w:szCs w:val="28"/>
              </w:rPr>
              <w:t xml:space="preserve"> Обеспеченность</w:t>
            </w:r>
            <w:r w:rsidRPr="00022AB8">
              <w:rPr>
                <w:rFonts w:ascii="Times New Roman" w:hAnsi="Times New Roman" w:cs="Times New Roman"/>
                <w:color w:val="000000"/>
                <w:spacing w:val="-4"/>
                <w:sz w:val="28"/>
                <w:szCs w:val="28"/>
              </w:rPr>
              <w:t xml:space="preserve"> объектами социальной сферы, наличие филиа</w:t>
            </w:r>
            <w:r>
              <w:rPr>
                <w:rFonts w:ascii="Times New Roman" w:hAnsi="Times New Roman" w:cs="Times New Roman"/>
                <w:color w:val="000000"/>
                <w:spacing w:val="-4"/>
                <w:sz w:val="28"/>
                <w:szCs w:val="28"/>
              </w:rPr>
              <w:t>лов, отделов</w:t>
            </w:r>
            <w:r w:rsidRPr="00022AB8">
              <w:rPr>
                <w:rFonts w:ascii="Times New Roman" w:hAnsi="Times New Roman" w:cs="Times New Roman"/>
                <w:color w:val="000000"/>
                <w:spacing w:val="-4"/>
                <w:sz w:val="28"/>
                <w:szCs w:val="28"/>
              </w:rPr>
              <w:t xml:space="preserve"> государственных и федеральных структур и финансово-кредитных учреждений.</w:t>
            </w:r>
          </w:p>
          <w:p w:rsidR="00EE116E" w:rsidRPr="00022AB8" w:rsidRDefault="00EE116E" w:rsidP="0089109D">
            <w:pPr>
              <w:contextualSpacing/>
              <w:rPr>
                <w:rFonts w:ascii="Times New Roman" w:hAnsi="Times New Roman" w:cs="Times New Roman"/>
                <w:sz w:val="28"/>
                <w:szCs w:val="28"/>
                <w:highlight w:val="yellow"/>
              </w:rPr>
            </w:pPr>
          </w:p>
        </w:tc>
        <w:tc>
          <w:tcPr>
            <w:tcW w:w="2500" w:type="pct"/>
          </w:tcPr>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Миграционный отток населения, старение населения.</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Недостаточный уровень развития производственного потенциала.</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Слабо развита перерабатывающая промышленность.</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Низкая конкурентоспособность выпускаемой продукции и отсутствие рынков её сбыта.</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Резко-континентальный климат.</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Отсутствие очистных сооружений, соот</w:t>
            </w:r>
            <w:r>
              <w:rPr>
                <w:rFonts w:ascii="Times New Roman" w:hAnsi="Times New Roman" w:cs="Times New Roman"/>
                <w:sz w:val="28"/>
                <w:szCs w:val="28"/>
              </w:rPr>
              <w:t>в</w:t>
            </w:r>
            <w:r w:rsidRPr="00022AB8">
              <w:rPr>
                <w:rFonts w:ascii="Times New Roman" w:hAnsi="Times New Roman" w:cs="Times New Roman"/>
                <w:sz w:val="28"/>
                <w:szCs w:val="28"/>
              </w:rPr>
              <w:t>етствующих современным требованиям.</w:t>
            </w:r>
          </w:p>
          <w:p w:rsidR="00EE116E" w:rsidRPr="004B2C67" w:rsidRDefault="00EE116E" w:rsidP="0089109D">
            <w:pPr>
              <w:contextualSpacing/>
              <w:rPr>
                <w:rFonts w:ascii="Times New Roman" w:hAnsi="Times New Roman" w:cs="Times New Roman"/>
                <w:sz w:val="28"/>
                <w:szCs w:val="28"/>
              </w:rPr>
            </w:pPr>
            <w:r w:rsidRPr="004B2C67">
              <w:rPr>
                <w:rFonts w:ascii="Times New Roman" w:hAnsi="Times New Roman" w:cs="Times New Roman"/>
                <w:sz w:val="28"/>
                <w:szCs w:val="28"/>
              </w:rPr>
              <w:t>Неудовлетворительное состояние инженерных сетей и инфраструктурыкоммунального хозяйства.</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Дисбаланс спроса и предложения рабочей силы на рынке труда поселка.</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Недостаточные научно-образова</w:t>
            </w:r>
            <w:r>
              <w:rPr>
                <w:rFonts w:ascii="Times New Roman" w:hAnsi="Times New Roman" w:cs="Times New Roman"/>
                <w:sz w:val="28"/>
                <w:szCs w:val="28"/>
              </w:rPr>
              <w:t>-</w:t>
            </w:r>
            <w:r w:rsidRPr="00022AB8">
              <w:rPr>
                <w:rFonts w:ascii="Times New Roman" w:hAnsi="Times New Roman" w:cs="Times New Roman"/>
                <w:sz w:val="28"/>
                <w:szCs w:val="28"/>
              </w:rPr>
              <w:t xml:space="preserve">тельный потенциал и деловая активность местного сообщества. </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Высокий уровень цен на горюче-смазочные материалы и услуги естественных монополий.</w:t>
            </w:r>
          </w:p>
          <w:p w:rsidR="00EE116E" w:rsidRPr="00022AB8" w:rsidRDefault="00AE2080" w:rsidP="0089109D">
            <w:pPr>
              <w:contextualSpacing/>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   </w:t>
            </w:r>
            <w:r w:rsidR="00EE116E" w:rsidRPr="00022AB8">
              <w:rPr>
                <w:rFonts w:ascii="Times New Roman" w:hAnsi="Times New Roman" w:cs="Times New Roman"/>
                <w:spacing w:val="2"/>
                <w:sz w:val="28"/>
                <w:szCs w:val="28"/>
                <w:shd w:val="clear" w:color="auto" w:fill="FFFFFF"/>
              </w:rPr>
              <w:t>Наличие изношенных комму</w:t>
            </w:r>
            <w:r>
              <w:rPr>
                <w:rFonts w:ascii="Times New Roman" w:hAnsi="Times New Roman" w:cs="Times New Roman"/>
                <w:spacing w:val="2"/>
                <w:sz w:val="28"/>
                <w:szCs w:val="28"/>
                <w:shd w:val="clear" w:color="auto" w:fill="FFFFFF"/>
              </w:rPr>
              <w:t>-</w:t>
            </w:r>
            <w:r w:rsidR="00EE116E" w:rsidRPr="00022AB8">
              <w:rPr>
                <w:rFonts w:ascii="Times New Roman" w:hAnsi="Times New Roman" w:cs="Times New Roman"/>
                <w:spacing w:val="2"/>
                <w:sz w:val="28"/>
                <w:szCs w:val="28"/>
                <w:shd w:val="clear" w:color="auto" w:fill="FFFFFF"/>
              </w:rPr>
              <w:t>нальных сетей.</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Низкое качество  жизни населения.</w:t>
            </w:r>
          </w:p>
          <w:p w:rsidR="00EE116E" w:rsidRPr="00022AB8" w:rsidRDefault="00EE116E" w:rsidP="0089109D">
            <w:pPr>
              <w:contextualSpacing/>
              <w:rPr>
                <w:rFonts w:ascii="Times New Roman" w:hAnsi="Times New Roman" w:cs="Times New Roman"/>
                <w:color w:val="000000"/>
                <w:spacing w:val="-4"/>
                <w:sz w:val="28"/>
                <w:szCs w:val="28"/>
              </w:rPr>
            </w:pPr>
            <w:r w:rsidRPr="00022AB8">
              <w:rPr>
                <w:rFonts w:ascii="Times New Roman" w:hAnsi="Times New Roman" w:cs="Times New Roman"/>
                <w:color w:val="000000"/>
                <w:spacing w:val="-4"/>
                <w:sz w:val="28"/>
                <w:szCs w:val="28"/>
              </w:rPr>
              <w:t>Снижение качества медицинского обслуживания.</w:t>
            </w:r>
          </w:p>
          <w:p w:rsidR="00EE116E" w:rsidRPr="00022AB8" w:rsidRDefault="00AF79D8" w:rsidP="0089109D">
            <w:pPr>
              <w:contextualSpacing/>
              <w:rPr>
                <w:rFonts w:ascii="Times New Roman" w:hAnsi="Times New Roman" w:cs="Times New Roman"/>
                <w:sz w:val="28"/>
                <w:szCs w:val="28"/>
                <w:highlight w:val="yellow"/>
              </w:rPr>
            </w:pPr>
            <w:r>
              <w:rPr>
                <w:rFonts w:ascii="Times New Roman" w:hAnsi="Times New Roman" w:cs="Times New Roman"/>
                <w:spacing w:val="-4"/>
                <w:sz w:val="28"/>
                <w:szCs w:val="28"/>
              </w:rPr>
              <w:t xml:space="preserve">    </w:t>
            </w:r>
            <w:r w:rsidR="00EE116E" w:rsidRPr="00022AB8">
              <w:rPr>
                <w:rFonts w:ascii="Times New Roman" w:hAnsi="Times New Roman" w:cs="Times New Roman"/>
                <w:spacing w:val="-4"/>
                <w:sz w:val="28"/>
                <w:szCs w:val="28"/>
              </w:rPr>
              <w:t>Однонаправленность видов дея</w:t>
            </w:r>
            <w:r>
              <w:rPr>
                <w:rFonts w:ascii="Times New Roman" w:hAnsi="Times New Roman" w:cs="Times New Roman"/>
                <w:spacing w:val="-4"/>
                <w:sz w:val="28"/>
                <w:szCs w:val="28"/>
              </w:rPr>
              <w:t>-</w:t>
            </w:r>
            <w:r w:rsidR="00EE116E" w:rsidRPr="00022AB8">
              <w:rPr>
                <w:rFonts w:ascii="Times New Roman" w:hAnsi="Times New Roman" w:cs="Times New Roman"/>
                <w:spacing w:val="-4"/>
                <w:sz w:val="28"/>
                <w:szCs w:val="28"/>
              </w:rPr>
              <w:t>тельности малого предпринима</w:t>
            </w:r>
            <w:r>
              <w:rPr>
                <w:rFonts w:ascii="Times New Roman" w:hAnsi="Times New Roman" w:cs="Times New Roman"/>
                <w:spacing w:val="-4"/>
                <w:sz w:val="28"/>
                <w:szCs w:val="28"/>
              </w:rPr>
              <w:t>-</w:t>
            </w:r>
            <w:r w:rsidR="00EE116E" w:rsidRPr="00022AB8">
              <w:rPr>
                <w:rFonts w:ascii="Times New Roman" w:hAnsi="Times New Roman" w:cs="Times New Roman"/>
                <w:spacing w:val="-4"/>
                <w:sz w:val="28"/>
                <w:szCs w:val="28"/>
              </w:rPr>
              <w:t>тельства.</w:t>
            </w:r>
          </w:p>
        </w:tc>
      </w:tr>
      <w:tr w:rsidR="00EE116E" w:rsidRPr="00022AB8" w:rsidTr="0089109D">
        <w:tc>
          <w:tcPr>
            <w:tcW w:w="2500" w:type="pct"/>
          </w:tcPr>
          <w:p w:rsidR="00EE116E" w:rsidRPr="00022AB8" w:rsidRDefault="00EE116E" w:rsidP="0089109D">
            <w:pPr>
              <w:pStyle w:val="a3"/>
              <w:ind w:left="0"/>
              <w:jc w:val="center"/>
              <w:rPr>
                <w:rFonts w:ascii="Times New Roman" w:hAnsi="Times New Roman"/>
                <w:b/>
                <w:sz w:val="28"/>
                <w:szCs w:val="28"/>
              </w:rPr>
            </w:pPr>
            <w:r w:rsidRPr="00022AB8">
              <w:rPr>
                <w:rFonts w:ascii="Times New Roman" w:hAnsi="Times New Roman"/>
                <w:b/>
                <w:sz w:val="28"/>
                <w:szCs w:val="28"/>
              </w:rPr>
              <w:lastRenderedPageBreak/>
              <w:t>Возможности</w:t>
            </w:r>
          </w:p>
        </w:tc>
        <w:tc>
          <w:tcPr>
            <w:tcW w:w="2500" w:type="pct"/>
          </w:tcPr>
          <w:p w:rsidR="00EE116E" w:rsidRPr="00022AB8" w:rsidRDefault="00EE116E" w:rsidP="0089109D">
            <w:pPr>
              <w:contextualSpacing/>
              <w:jc w:val="center"/>
              <w:rPr>
                <w:rFonts w:ascii="Times New Roman" w:hAnsi="Times New Roman" w:cs="Times New Roman"/>
                <w:b/>
                <w:sz w:val="28"/>
                <w:szCs w:val="28"/>
              </w:rPr>
            </w:pPr>
            <w:r w:rsidRPr="00022AB8">
              <w:rPr>
                <w:rFonts w:ascii="Times New Roman" w:hAnsi="Times New Roman" w:cs="Times New Roman"/>
                <w:b/>
                <w:sz w:val="28"/>
                <w:szCs w:val="28"/>
              </w:rPr>
              <w:t>Угрозы</w:t>
            </w:r>
          </w:p>
        </w:tc>
      </w:tr>
      <w:tr w:rsidR="00EE116E" w:rsidRPr="00022AB8" w:rsidTr="0089109D">
        <w:tc>
          <w:tcPr>
            <w:tcW w:w="2500" w:type="pct"/>
          </w:tcPr>
          <w:p w:rsidR="00EE116E" w:rsidRPr="00022AB8" w:rsidRDefault="00EE116E" w:rsidP="0089109D">
            <w:pPr>
              <w:pStyle w:val="a3"/>
              <w:ind w:left="0"/>
              <w:rPr>
                <w:rFonts w:ascii="Times New Roman" w:hAnsi="Times New Roman"/>
                <w:sz w:val="28"/>
                <w:szCs w:val="28"/>
              </w:rPr>
            </w:pPr>
            <w:r w:rsidRPr="00022AB8">
              <w:rPr>
                <w:rFonts w:ascii="Times New Roman" w:hAnsi="Times New Roman"/>
                <w:sz w:val="28"/>
                <w:szCs w:val="28"/>
              </w:rPr>
              <w:t xml:space="preserve">  Перспективы организации новых производств на основе рационального и полного использования ресурсного потенциала поселения.</w:t>
            </w:r>
          </w:p>
          <w:p w:rsidR="00EE116E" w:rsidRPr="00022AB8" w:rsidRDefault="00EE116E" w:rsidP="0089109D">
            <w:pPr>
              <w:pStyle w:val="a3"/>
              <w:ind w:left="0"/>
              <w:rPr>
                <w:rFonts w:ascii="Times New Roman" w:hAnsi="Times New Roman"/>
                <w:sz w:val="28"/>
                <w:szCs w:val="28"/>
              </w:rPr>
            </w:pPr>
            <w:r w:rsidRPr="00022AB8">
              <w:rPr>
                <w:rFonts w:ascii="Times New Roman" w:hAnsi="Times New Roman"/>
                <w:sz w:val="28"/>
                <w:szCs w:val="28"/>
              </w:rPr>
              <w:t xml:space="preserve">   Перспективы возобновления произ</w:t>
            </w:r>
            <w:r>
              <w:rPr>
                <w:rFonts w:ascii="Times New Roman" w:hAnsi="Times New Roman"/>
                <w:sz w:val="28"/>
                <w:szCs w:val="28"/>
              </w:rPr>
              <w:t>водст</w:t>
            </w:r>
            <w:r w:rsidRPr="00022AB8">
              <w:rPr>
                <w:rFonts w:ascii="Times New Roman" w:hAnsi="Times New Roman"/>
                <w:sz w:val="28"/>
                <w:szCs w:val="28"/>
              </w:rPr>
              <w:t>венной деятельности на градообразующих предприятиях (ОАО «Жирекенский ГОК» и ООО «Жирекенский ФМЗ»).</w:t>
            </w:r>
          </w:p>
          <w:p w:rsidR="00EE116E" w:rsidRPr="00022AB8" w:rsidRDefault="00EE116E" w:rsidP="0089109D">
            <w:pPr>
              <w:pStyle w:val="a3"/>
              <w:ind w:left="0"/>
              <w:rPr>
                <w:rFonts w:ascii="Times New Roman" w:hAnsi="Times New Roman"/>
                <w:sz w:val="28"/>
                <w:szCs w:val="28"/>
              </w:rPr>
            </w:pPr>
            <w:r w:rsidRPr="00022AB8">
              <w:rPr>
                <w:rFonts w:ascii="Times New Roman" w:hAnsi="Times New Roman"/>
                <w:sz w:val="28"/>
                <w:szCs w:val="28"/>
              </w:rPr>
              <w:t xml:space="preserve">   Реализация социально-значимых проектов в сфере строительства объектов социальной сферы с привлечением частных инвестиций.</w:t>
            </w:r>
          </w:p>
          <w:p w:rsidR="00EE116E" w:rsidRPr="00022AB8" w:rsidRDefault="00EE116E" w:rsidP="0089109D">
            <w:pPr>
              <w:pStyle w:val="a3"/>
              <w:ind w:left="0"/>
              <w:rPr>
                <w:rFonts w:ascii="Times New Roman" w:hAnsi="Times New Roman"/>
                <w:sz w:val="28"/>
                <w:szCs w:val="28"/>
              </w:rPr>
            </w:pPr>
            <w:r w:rsidRPr="00022AB8">
              <w:rPr>
                <w:rFonts w:ascii="Times New Roman" w:hAnsi="Times New Roman"/>
                <w:sz w:val="28"/>
                <w:szCs w:val="28"/>
              </w:rPr>
              <w:t xml:space="preserve">    Создание условий для самореализации молодежи.</w:t>
            </w:r>
          </w:p>
          <w:p w:rsidR="00EE116E" w:rsidRPr="00022AB8" w:rsidRDefault="00EE116E" w:rsidP="0089109D">
            <w:pPr>
              <w:pStyle w:val="a3"/>
              <w:ind w:left="0"/>
              <w:rPr>
                <w:rFonts w:ascii="Times New Roman" w:hAnsi="Times New Roman"/>
                <w:sz w:val="28"/>
                <w:szCs w:val="28"/>
              </w:rPr>
            </w:pPr>
            <w:r w:rsidRPr="00022AB8">
              <w:rPr>
                <w:rFonts w:ascii="Times New Roman" w:hAnsi="Times New Roman"/>
                <w:sz w:val="28"/>
                <w:szCs w:val="28"/>
              </w:rPr>
              <w:t xml:space="preserve">  Увеличение собственных доходов в бюджете органа местного самоуправления.  </w:t>
            </w:r>
          </w:p>
          <w:p w:rsidR="00EE116E" w:rsidRPr="00191BF1" w:rsidRDefault="00EE116E" w:rsidP="0089109D">
            <w:pPr>
              <w:pStyle w:val="2"/>
              <w:spacing w:after="0" w:line="240" w:lineRule="auto"/>
              <w:rPr>
                <w:b/>
                <w:sz w:val="28"/>
                <w:szCs w:val="28"/>
              </w:rPr>
            </w:pPr>
            <w:r w:rsidRPr="00191BF1">
              <w:rPr>
                <w:sz w:val="28"/>
                <w:szCs w:val="28"/>
              </w:rPr>
              <w:t>Использование возможностей информационно-коммуникационных технологий.</w:t>
            </w:r>
          </w:p>
          <w:p w:rsidR="00EE116E" w:rsidRPr="00022AB8" w:rsidRDefault="00EE116E" w:rsidP="0089109D">
            <w:pPr>
              <w:pStyle w:val="a3"/>
              <w:ind w:left="0"/>
              <w:rPr>
                <w:rFonts w:ascii="Times New Roman" w:hAnsi="Times New Roman"/>
                <w:sz w:val="28"/>
                <w:szCs w:val="28"/>
                <w:highlight w:val="yellow"/>
              </w:rPr>
            </w:pPr>
          </w:p>
        </w:tc>
        <w:tc>
          <w:tcPr>
            <w:tcW w:w="2500" w:type="pct"/>
          </w:tcPr>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Финансовая и экономическая нестабильность в стране и мире.</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Снижение привлекательности городского поселения «Жирекенское» для проживания и работы.</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Ухудшение демографической ситуации.</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Миграционный отток из поселка квалифицированных специалистов.</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Низкая инвестиционная привлекательность несырьевых секторов экономики.</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Оскудение лесосырьевой базы вследствие ежегодных лесных пожаров и несанкционированной заготовки древесины.</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pacing w:val="2"/>
                <w:sz w:val="28"/>
                <w:szCs w:val="28"/>
              </w:rPr>
              <w:t xml:space="preserve">     Нестабильность налогового и бюджетного законодательства.</w:t>
            </w:r>
          </w:p>
          <w:p w:rsidR="00EE116E" w:rsidRPr="00022AB8" w:rsidRDefault="00EE116E" w:rsidP="0089109D">
            <w:pPr>
              <w:contextualSpacing/>
              <w:rPr>
                <w:rFonts w:ascii="Times New Roman" w:hAnsi="Times New Roman" w:cs="Times New Roman"/>
                <w:sz w:val="28"/>
                <w:szCs w:val="28"/>
              </w:rPr>
            </w:pPr>
            <w:r w:rsidRPr="00022AB8">
              <w:rPr>
                <w:rFonts w:ascii="Times New Roman" w:hAnsi="Times New Roman" w:cs="Times New Roman"/>
                <w:sz w:val="28"/>
                <w:szCs w:val="28"/>
              </w:rPr>
              <w:t xml:space="preserve">      Рост зависимости экономики поселения от динамики цен и тарифов на услуги естественных монополий.</w:t>
            </w:r>
          </w:p>
          <w:p w:rsidR="00EE116E" w:rsidRPr="00022AB8" w:rsidRDefault="00EE116E" w:rsidP="0089109D">
            <w:pPr>
              <w:contextualSpacing/>
              <w:rPr>
                <w:rStyle w:val="FontStyle101"/>
                <w:color w:val="FF0000"/>
                <w:sz w:val="28"/>
                <w:szCs w:val="28"/>
              </w:rPr>
            </w:pPr>
            <w:r w:rsidRPr="004B2C67">
              <w:rPr>
                <w:rStyle w:val="FontStyle101"/>
                <w:sz w:val="28"/>
                <w:szCs w:val="28"/>
              </w:rPr>
              <w:t>Ухудшение экологической обстановки из-за загрязнения окружающей среды</w:t>
            </w:r>
            <w:r w:rsidRPr="00022AB8">
              <w:rPr>
                <w:rStyle w:val="FontStyle101"/>
                <w:color w:val="FF0000"/>
                <w:sz w:val="28"/>
                <w:szCs w:val="28"/>
              </w:rPr>
              <w:t>.</w:t>
            </w:r>
          </w:p>
          <w:p w:rsidR="00EE116E" w:rsidRPr="004B2C67" w:rsidRDefault="00EE116E" w:rsidP="0089109D">
            <w:pPr>
              <w:rPr>
                <w:rFonts w:ascii="Times New Roman" w:hAnsi="Times New Roman" w:cs="Times New Roman"/>
                <w:sz w:val="28"/>
                <w:szCs w:val="28"/>
              </w:rPr>
            </w:pPr>
            <w:r w:rsidRPr="00022AB8">
              <w:rPr>
                <w:rFonts w:ascii="Times New Roman" w:hAnsi="Times New Roman" w:cs="Times New Roman"/>
                <w:sz w:val="28"/>
                <w:szCs w:val="28"/>
              </w:rPr>
              <w:t xml:space="preserve">     Замедление темпов экономического и социального развития поселения.</w:t>
            </w:r>
          </w:p>
          <w:p w:rsidR="00EE116E" w:rsidRPr="00022AB8" w:rsidRDefault="00EE116E" w:rsidP="0089109D">
            <w:pPr>
              <w:contextualSpacing/>
              <w:rPr>
                <w:rFonts w:ascii="Times New Roman" w:hAnsi="Times New Roman" w:cs="Times New Roman"/>
                <w:color w:val="FF0000"/>
                <w:sz w:val="28"/>
                <w:szCs w:val="28"/>
                <w:highlight w:val="yellow"/>
              </w:rPr>
            </w:pPr>
            <w:r w:rsidRPr="004B2C67">
              <w:rPr>
                <w:rFonts w:ascii="Times New Roman" w:hAnsi="Times New Roman" w:cs="Times New Roman"/>
                <w:sz w:val="28"/>
                <w:szCs w:val="28"/>
              </w:rPr>
              <w:t>Сокращение собственных доходов бюджета.</w:t>
            </w:r>
          </w:p>
        </w:tc>
      </w:tr>
    </w:tbl>
    <w:p w:rsidR="00EE116E" w:rsidRDefault="00EE116E" w:rsidP="00EE116E">
      <w:pPr>
        <w:rPr>
          <w:rFonts w:ascii="Times New Roman" w:hAnsi="Times New Roman" w:cs="Times New Roman"/>
          <w:sz w:val="28"/>
          <w:szCs w:val="28"/>
        </w:rPr>
      </w:pPr>
    </w:p>
    <w:p w:rsidR="009D6F30" w:rsidRDefault="009D6F30" w:rsidP="001B1B0C">
      <w:pPr>
        <w:ind w:firstLine="408"/>
        <w:jc w:val="right"/>
        <w:rPr>
          <w:rFonts w:ascii="Times New Roman" w:hAnsi="Times New Roman"/>
          <w:b/>
          <w:i/>
          <w:sz w:val="28"/>
          <w:szCs w:val="28"/>
        </w:rPr>
      </w:pPr>
    </w:p>
    <w:p w:rsidR="006F1467" w:rsidRDefault="006F1467" w:rsidP="001B1B0C">
      <w:pPr>
        <w:ind w:firstLine="408"/>
        <w:jc w:val="right"/>
        <w:rPr>
          <w:rFonts w:ascii="Times New Roman" w:hAnsi="Times New Roman"/>
          <w:i/>
          <w:sz w:val="24"/>
          <w:szCs w:val="24"/>
        </w:rPr>
      </w:pPr>
    </w:p>
    <w:p w:rsidR="008F05DE" w:rsidRPr="00972A89" w:rsidRDefault="00B673BE" w:rsidP="001B1B0C">
      <w:pPr>
        <w:ind w:firstLine="408"/>
        <w:jc w:val="right"/>
        <w:rPr>
          <w:rFonts w:ascii="Times New Roman" w:hAnsi="Times New Roman"/>
          <w:i/>
          <w:sz w:val="24"/>
          <w:szCs w:val="24"/>
        </w:rPr>
      </w:pPr>
      <w:r w:rsidRPr="00972A89">
        <w:rPr>
          <w:rFonts w:ascii="Times New Roman" w:hAnsi="Times New Roman"/>
          <w:i/>
          <w:sz w:val="24"/>
          <w:szCs w:val="24"/>
        </w:rPr>
        <w:t>Приложен</w:t>
      </w:r>
      <w:r w:rsidR="006F1467">
        <w:rPr>
          <w:rFonts w:ascii="Times New Roman" w:hAnsi="Times New Roman"/>
          <w:i/>
          <w:sz w:val="24"/>
          <w:szCs w:val="24"/>
        </w:rPr>
        <w:t>ие №</w:t>
      </w:r>
      <w:r w:rsidR="008C36E0" w:rsidRPr="00972A89">
        <w:rPr>
          <w:rFonts w:ascii="Times New Roman" w:hAnsi="Times New Roman"/>
          <w:i/>
          <w:sz w:val="24"/>
          <w:szCs w:val="24"/>
        </w:rPr>
        <w:t xml:space="preserve">3. </w:t>
      </w:r>
    </w:p>
    <w:p w:rsidR="00972A89" w:rsidRDefault="00DB37EA" w:rsidP="00DB37EA">
      <w:pPr>
        <w:ind w:firstLine="408"/>
        <w:jc w:val="center"/>
        <w:rPr>
          <w:rFonts w:ascii="Times New Roman" w:hAnsi="Times New Roman"/>
          <w:b/>
          <w:sz w:val="28"/>
          <w:szCs w:val="28"/>
        </w:rPr>
      </w:pPr>
      <w:r w:rsidRPr="00DB37EA">
        <w:rPr>
          <w:rFonts w:ascii="Times New Roman" w:hAnsi="Times New Roman"/>
          <w:b/>
          <w:sz w:val="28"/>
          <w:szCs w:val="28"/>
        </w:rPr>
        <w:t xml:space="preserve">Перечень муниципальных программ </w:t>
      </w:r>
    </w:p>
    <w:p w:rsidR="00DB37EA" w:rsidRPr="00DB37EA" w:rsidRDefault="00DB37EA" w:rsidP="00DB37EA">
      <w:pPr>
        <w:ind w:firstLine="408"/>
        <w:jc w:val="center"/>
        <w:rPr>
          <w:rFonts w:ascii="Times New Roman" w:hAnsi="Times New Roman" w:cs="Times New Roman"/>
          <w:b/>
          <w:sz w:val="28"/>
          <w:szCs w:val="28"/>
        </w:rPr>
      </w:pPr>
      <w:r w:rsidRPr="00DB37EA">
        <w:rPr>
          <w:rFonts w:ascii="Times New Roman" w:hAnsi="Times New Roman"/>
          <w:b/>
          <w:sz w:val="28"/>
          <w:szCs w:val="28"/>
        </w:rPr>
        <w:t>городского поселения «Жирекенское»</w:t>
      </w:r>
    </w:p>
    <w:p w:rsidR="00BB0DAF" w:rsidRDefault="00BB0DAF" w:rsidP="00B673BE">
      <w:pPr>
        <w:rPr>
          <w:rFonts w:ascii="Times New Roman" w:hAnsi="Times New Roman" w:cs="Times New Roman"/>
          <w:b/>
          <w:sz w:val="28"/>
          <w:szCs w:val="28"/>
        </w:rPr>
      </w:pPr>
    </w:p>
    <w:p w:rsidR="001B1B0C" w:rsidRPr="00022AB8" w:rsidRDefault="001B1B0C" w:rsidP="001B1B0C">
      <w:pPr>
        <w:ind w:firstLine="709"/>
        <w:rPr>
          <w:rFonts w:ascii="Times New Roman" w:eastAsia="Calibri" w:hAnsi="Times New Roman" w:cs="Times New Roman"/>
          <w:sz w:val="28"/>
          <w:szCs w:val="28"/>
        </w:rPr>
      </w:pPr>
      <w:r w:rsidRPr="00022AB8">
        <w:rPr>
          <w:rFonts w:ascii="Times New Roman" w:hAnsi="Times New Roman" w:cs="Times New Roman"/>
          <w:sz w:val="28"/>
          <w:szCs w:val="28"/>
        </w:rPr>
        <w:t>На территории городского поселения «Жирекенское»  действуют муниципальные программы, реализация мероприятий которых направлена на улучшение ситуации в основном в социальной сфере:</w:t>
      </w:r>
    </w:p>
    <w:p w:rsidR="001B1B0C" w:rsidRDefault="001B1B0C" w:rsidP="001B1B0C">
      <w:pPr>
        <w:ind w:firstLine="709"/>
        <w:rPr>
          <w:rFonts w:ascii="Times New Roman" w:hAnsi="Times New Roman" w:cs="Times New Roman"/>
          <w:sz w:val="28"/>
          <w:szCs w:val="28"/>
        </w:rPr>
      </w:pPr>
      <w:r w:rsidRPr="00022AB8">
        <w:rPr>
          <w:rFonts w:ascii="Times New Roman" w:hAnsi="Times New Roman" w:cs="Times New Roman"/>
          <w:sz w:val="28"/>
          <w:szCs w:val="28"/>
        </w:rPr>
        <w:t>- «Поддержка и развитие малого предпринимательства в городском</w:t>
      </w:r>
      <w:r w:rsidR="00972A89">
        <w:rPr>
          <w:rFonts w:ascii="Times New Roman" w:hAnsi="Times New Roman" w:cs="Times New Roman"/>
          <w:sz w:val="28"/>
          <w:szCs w:val="28"/>
        </w:rPr>
        <w:t xml:space="preserve"> поселении «Жирекенское» на 2021-2023</w:t>
      </w:r>
      <w:r w:rsidRPr="00022AB8">
        <w:rPr>
          <w:rFonts w:ascii="Times New Roman" w:hAnsi="Times New Roman" w:cs="Times New Roman"/>
          <w:sz w:val="28"/>
          <w:szCs w:val="28"/>
        </w:rPr>
        <w:t xml:space="preserve"> годы»</w:t>
      </w:r>
      <w:r>
        <w:rPr>
          <w:rFonts w:ascii="Times New Roman" w:hAnsi="Times New Roman" w:cs="Times New Roman"/>
          <w:sz w:val="28"/>
          <w:szCs w:val="28"/>
        </w:rPr>
        <w:t>;</w:t>
      </w:r>
    </w:p>
    <w:p w:rsidR="001B1B0C" w:rsidRPr="00022AB8" w:rsidRDefault="001B1B0C" w:rsidP="001B1B0C">
      <w:pPr>
        <w:ind w:firstLine="709"/>
        <w:rPr>
          <w:rFonts w:ascii="Times New Roman" w:hAnsi="Times New Roman" w:cs="Times New Roman"/>
          <w:sz w:val="28"/>
          <w:szCs w:val="28"/>
        </w:rPr>
      </w:pPr>
      <w:r w:rsidRPr="00022AB8">
        <w:rPr>
          <w:rFonts w:ascii="Times New Roman" w:hAnsi="Times New Roman" w:cs="Times New Roman"/>
          <w:sz w:val="28"/>
          <w:szCs w:val="28"/>
        </w:rPr>
        <w:t>- «Комплексное развитие моногорода пгт.Жирекен на 2016-2025 годы»;</w:t>
      </w:r>
    </w:p>
    <w:p w:rsidR="001B1B0C" w:rsidRPr="00022AB8" w:rsidRDefault="001B1B0C" w:rsidP="001B1B0C">
      <w:pPr>
        <w:ind w:firstLine="709"/>
        <w:rPr>
          <w:rFonts w:ascii="Times New Roman" w:hAnsi="Times New Roman" w:cs="Times New Roman"/>
          <w:sz w:val="28"/>
          <w:szCs w:val="28"/>
        </w:rPr>
      </w:pPr>
      <w:r w:rsidRPr="00022AB8">
        <w:rPr>
          <w:rFonts w:ascii="Times New Roman" w:hAnsi="Times New Roman" w:cs="Times New Roman"/>
          <w:sz w:val="28"/>
          <w:szCs w:val="28"/>
        </w:rPr>
        <w:t>- «Формирование современной городской среды городского поселения «Жирекенское» на 2018-2022 годы»;</w:t>
      </w:r>
    </w:p>
    <w:p w:rsidR="001B1B0C" w:rsidRDefault="001B1B0C" w:rsidP="001B1B0C">
      <w:pPr>
        <w:ind w:firstLine="709"/>
        <w:rPr>
          <w:rFonts w:ascii="Times New Roman" w:hAnsi="Times New Roman" w:cs="Times New Roman"/>
          <w:sz w:val="28"/>
          <w:szCs w:val="28"/>
        </w:rPr>
      </w:pPr>
      <w:r w:rsidRPr="00022AB8">
        <w:rPr>
          <w:rFonts w:ascii="Times New Roman" w:hAnsi="Times New Roman" w:cs="Times New Roman"/>
          <w:sz w:val="28"/>
          <w:szCs w:val="28"/>
        </w:rPr>
        <w:t>- «Социальная поддержка населения в городском</w:t>
      </w:r>
      <w:r w:rsidR="00972A89">
        <w:rPr>
          <w:rFonts w:ascii="Times New Roman" w:hAnsi="Times New Roman" w:cs="Times New Roman"/>
          <w:sz w:val="28"/>
          <w:szCs w:val="28"/>
        </w:rPr>
        <w:t xml:space="preserve"> поселении «Жирекенское» на 2021-2022</w:t>
      </w:r>
      <w:r w:rsidRPr="00022AB8">
        <w:rPr>
          <w:rFonts w:ascii="Times New Roman" w:hAnsi="Times New Roman" w:cs="Times New Roman"/>
          <w:sz w:val="28"/>
          <w:szCs w:val="28"/>
        </w:rPr>
        <w:t xml:space="preserve"> годы»;</w:t>
      </w:r>
    </w:p>
    <w:p w:rsidR="001B1B0C" w:rsidRPr="00022AB8" w:rsidRDefault="001B1B0C" w:rsidP="001B1B0C">
      <w:pPr>
        <w:ind w:firstLine="709"/>
        <w:rPr>
          <w:rFonts w:ascii="Times New Roman" w:hAnsi="Times New Roman" w:cs="Times New Roman"/>
          <w:sz w:val="28"/>
          <w:szCs w:val="28"/>
        </w:rPr>
      </w:pPr>
      <w:r w:rsidRPr="00022AB8">
        <w:rPr>
          <w:rFonts w:ascii="Times New Roman" w:hAnsi="Times New Roman" w:cs="Times New Roman"/>
          <w:sz w:val="28"/>
          <w:szCs w:val="28"/>
        </w:rPr>
        <w:lastRenderedPageBreak/>
        <w:t>- «Развитие физической культуры и спорта в городском</w:t>
      </w:r>
      <w:r w:rsidR="00972A89">
        <w:rPr>
          <w:rFonts w:ascii="Times New Roman" w:hAnsi="Times New Roman" w:cs="Times New Roman"/>
          <w:sz w:val="28"/>
          <w:szCs w:val="28"/>
        </w:rPr>
        <w:t xml:space="preserve"> поселении «Жирекенское» на 2021- 2022</w:t>
      </w:r>
      <w:r w:rsidRPr="00022AB8">
        <w:rPr>
          <w:rFonts w:ascii="Times New Roman" w:hAnsi="Times New Roman" w:cs="Times New Roman"/>
          <w:sz w:val="28"/>
          <w:szCs w:val="28"/>
        </w:rPr>
        <w:t xml:space="preserve"> годы»;</w:t>
      </w:r>
    </w:p>
    <w:p w:rsidR="001B1B0C" w:rsidRDefault="001B1B0C" w:rsidP="001B1B0C">
      <w:pPr>
        <w:ind w:firstLine="709"/>
        <w:rPr>
          <w:rFonts w:ascii="Times New Roman" w:hAnsi="Times New Roman" w:cs="Times New Roman"/>
          <w:sz w:val="28"/>
          <w:szCs w:val="28"/>
        </w:rPr>
      </w:pPr>
      <w:r w:rsidRPr="00022AB8">
        <w:rPr>
          <w:rFonts w:ascii="Times New Roman" w:hAnsi="Times New Roman" w:cs="Times New Roman"/>
          <w:sz w:val="28"/>
          <w:szCs w:val="28"/>
        </w:rPr>
        <w:t>- «Сохранение и развитие культуры городского</w:t>
      </w:r>
      <w:r w:rsidR="00972A89">
        <w:rPr>
          <w:rFonts w:ascii="Times New Roman" w:hAnsi="Times New Roman" w:cs="Times New Roman"/>
          <w:sz w:val="28"/>
          <w:szCs w:val="28"/>
        </w:rPr>
        <w:t xml:space="preserve"> поселения «Жирекенское» на 2021-2022</w:t>
      </w:r>
      <w:r w:rsidRPr="00022AB8">
        <w:rPr>
          <w:rFonts w:ascii="Times New Roman" w:hAnsi="Times New Roman" w:cs="Times New Roman"/>
          <w:sz w:val="28"/>
          <w:szCs w:val="28"/>
        </w:rPr>
        <w:t xml:space="preserve"> годы»;</w:t>
      </w:r>
    </w:p>
    <w:p w:rsidR="001B1B0C" w:rsidRPr="00CD1B5D" w:rsidRDefault="001B1B0C" w:rsidP="001B1B0C">
      <w:pPr>
        <w:ind w:firstLine="709"/>
        <w:rPr>
          <w:rFonts w:ascii="Times New Roman" w:hAnsi="Times New Roman" w:cs="Times New Roman"/>
          <w:sz w:val="28"/>
          <w:szCs w:val="28"/>
        </w:rPr>
      </w:pPr>
      <w:r w:rsidRPr="00CD1B5D">
        <w:rPr>
          <w:rFonts w:ascii="Times New Roman" w:hAnsi="Times New Roman" w:cs="Times New Roman"/>
          <w:sz w:val="28"/>
          <w:szCs w:val="28"/>
        </w:rPr>
        <w:t>- «Профилактика экстремизма и терроризма в городском поселении «Жирекенское» на 2020-2023 годы»;</w:t>
      </w:r>
    </w:p>
    <w:p w:rsidR="001B1B0C" w:rsidRDefault="001B1B0C" w:rsidP="001B1B0C">
      <w:pPr>
        <w:ind w:firstLine="709"/>
        <w:rPr>
          <w:rFonts w:ascii="Times New Roman" w:hAnsi="Times New Roman" w:cs="Times New Roman"/>
          <w:sz w:val="28"/>
          <w:szCs w:val="28"/>
        </w:rPr>
      </w:pPr>
      <w:r w:rsidRPr="00022AB8">
        <w:rPr>
          <w:rFonts w:ascii="Times New Roman" w:hAnsi="Times New Roman" w:cs="Times New Roman"/>
          <w:sz w:val="28"/>
          <w:szCs w:val="28"/>
        </w:rPr>
        <w:t>- «Комплексное развитие социальной инфраструктуры городского поселения «Жирекенское» на 2017-2027 годы»;</w:t>
      </w:r>
    </w:p>
    <w:p w:rsidR="0006503E" w:rsidRDefault="0006503E" w:rsidP="001B1B0C">
      <w:pPr>
        <w:ind w:firstLine="709"/>
        <w:rPr>
          <w:rFonts w:ascii="Times New Roman" w:hAnsi="Times New Roman" w:cs="Times New Roman"/>
          <w:sz w:val="28"/>
          <w:szCs w:val="28"/>
        </w:rPr>
      </w:pPr>
      <w:r>
        <w:rPr>
          <w:rFonts w:ascii="Times New Roman" w:hAnsi="Times New Roman" w:cs="Times New Roman"/>
          <w:sz w:val="28"/>
          <w:szCs w:val="28"/>
        </w:rPr>
        <w:t xml:space="preserve">-   «Комплексное развитие </w:t>
      </w:r>
      <w:r w:rsidR="00A67723">
        <w:rPr>
          <w:rFonts w:ascii="Times New Roman" w:hAnsi="Times New Roman" w:cs="Times New Roman"/>
          <w:sz w:val="28"/>
          <w:szCs w:val="28"/>
        </w:rPr>
        <w:t xml:space="preserve">системы </w:t>
      </w:r>
      <w:r w:rsidR="0081562D">
        <w:rPr>
          <w:rFonts w:ascii="Times New Roman" w:hAnsi="Times New Roman" w:cs="Times New Roman"/>
          <w:sz w:val="28"/>
          <w:szCs w:val="28"/>
        </w:rPr>
        <w:t xml:space="preserve">коммунальной </w:t>
      </w:r>
      <w:r w:rsidR="00745EFE">
        <w:rPr>
          <w:rFonts w:ascii="Times New Roman" w:hAnsi="Times New Roman" w:cs="Times New Roman"/>
          <w:sz w:val="28"/>
          <w:szCs w:val="28"/>
        </w:rPr>
        <w:t>инфраструктуры городского поселения «Жирекенское» на 2021-2025 годы»</w:t>
      </w:r>
    </w:p>
    <w:p w:rsidR="00C66352" w:rsidRDefault="00972A89" w:rsidP="00BA3898">
      <w:pPr>
        <w:rPr>
          <w:rFonts w:ascii="Times New Roman" w:hAnsi="Times New Roman" w:cs="Times New Roman"/>
          <w:sz w:val="28"/>
          <w:szCs w:val="28"/>
        </w:rPr>
      </w:pPr>
      <w:r>
        <w:rPr>
          <w:rFonts w:ascii="Times New Roman" w:hAnsi="Times New Roman" w:cs="Times New Roman"/>
          <w:sz w:val="28"/>
          <w:szCs w:val="28"/>
        </w:rPr>
        <w:t xml:space="preserve">         </w:t>
      </w:r>
      <w:r w:rsidR="001B1B0C" w:rsidRPr="00022AB8">
        <w:rPr>
          <w:rFonts w:ascii="Times New Roman" w:hAnsi="Times New Roman" w:cs="Times New Roman"/>
          <w:sz w:val="28"/>
          <w:szCs w:val="28"/>
        </w:rPr>
        <w:t>- «Комплексное развитие транспортной инфраструктуры городского поселения «Жирекенское» на 2016-2028 годы».</w:t>
      </w:r>
    </w:p>
    <w:p w:rsidR="00F523C5" w:rsidRDefault="00F523C5" w:rsidP="00BA3898">
      <w:pPr>
        <w:rPr>
          <w:rFonts w:ascii="Times New Roman" w:hAnsi="Times New Roman" w:cs="Times New Roman"/>
          <w:sz w:val="28"/>
          <w:szCs w:val="28"/>
        </w:rPr>
      </w:pPr>
      <w:r>
        <w:rPr>
          <w:rFonts w:ascii="Times New Roman" w:hAnsi="Times New Roman" w:cs="Times New Roman"/>
          <w:sz w:val="28"/>
          <w:szCs w:val="28"/>
        </w:rPr>
        <w:t xml:space="preserve">         - «Энергосбережение и повышение энергетической эффективности городского поселения на 2021-2030 годы»</w:t>
      </w:r>
    </w:p>
    <w:p w:rsidR="00F523C5" w:rsidRDefault="00F523C5" w:rsidP="00BA3898">
      <w:pPr>
        <w:rPr>
          <w:rFonts w:ascii="Times New Roman" w:hAnsi="Times New Roman"/>
          <w:b/>
          <w:i/>
          <w:sz w:val="28"/>
          <w:szCs w:val="28"/>
        </w:rPr>
      </w:pPr>
      <w:r>
        <w:rPr>
          <w:rFonts w:ascii="Times New Roman" w:hAnsi="Times New Roman" w:cs="Times New Roman"/>
          <w:sz w:val="28"/>
          <w:szCs w:val="28"/>
        </w:rPr>
        <w:t xml:space="preserve">         </w:t>
      </w:r>
    </w:p>
    <w:p w:rsidR="00C66352" w:rsidRDefault="00C66352" w:rsidP="00C66352">
      <w:pPr>
        <w:jc w:val="right"/>
        <w:rPr>
          <w:rFonts w:ascii="Times New Roman" w:hAnsi="Times New Roman"/>
          <w:b/>
          <w:i/>
          <w:sz w:val="28"/>
          <w:szCs w:val="28"/>
        </w:rPr>
      </w:pPr>
    </w:p>
    <w:p w:rsidR="00C67BBB" w:rsidRPr="00DB7B24" w:rsidRDefault="00C67BBB" w:rsidP="00C67BBB">
      <w:pPr>
        <w:ind w:left="10206"/>
        <w:jc w:val="center"/>
        <w:rPr>
          <w:szCs w:val="28"/>
        </w:rPr>
      </w:pPr>
      <w:r>
        <w:rPr>
          <w:szCs w:val="28"/>
        </w:rPr>
        <w:t>кое»</w:t>
      </w:r>
    </w:p>
    <w:p w:rsidR="00F765FB" w:rsidRDefault="00C67BBB" w:rsidP="00C66352">
      <w:pPr>
        <w:ind w:left="10206"/>
        <w:jc w:val="center"/>
        <w:rPr>
          <w:rFonts w:ascii="Times New Roman" w:hAnsi="Times New Roman" w:cs="Times New Roman"/>
          <w:b/>
          <w:sz w:val="28"/>
          <w:szCs w:val="28"/>
        </w:rPr>
        <w:sectPr w:rsidR="00F765FB" w:rsidSect="00CD035F">
          <w:footerReference w:type="default" r:id="rId13"/>
          <w:pgSz w:w="11906" w:h="16838"/>
          <w:pgMar w:top="1134" w:right="567" w:bottom="1134" w:left="1701" w:header="709" w:footer="709" w:gutter="0"/>
          <w:cols w:space="708"/>
          <w:docGrid w:linePitch="360"/>
        </w:sectPr>
      </w:pPr>
      <w:r w:rsidRPr="002C7E36">
        <w:rPr>
          <w:szCs w:val="28"/>
        </w:rPr>
        <w:t>от «__»____</w:t>
      </w:r>
    </w:p>
    <w:p w:rsidR="00C66352" w:rsidRPr="000221B3" w:rsidRDefault="00C66352" w:rsidP="00C66352">
      <w:pPr>
        <w:jc w:val="right"/>
        <w:rPr>
          <w:rFonts w:ascii="Times New Roman" w:hAnsi="Times New Roman"/>
          <w:i/>
          <w:sz w:val="24"/>
          <w:szCs w:val="24"/>
        </w:rPr>
      </w:pPr>
      <w:r w:rsidRPr="000221B3">
        <w:rPr>
          <w:rFonts w:ascii="Times New Roman" w:hAnsi="Times New Roman"/>
          <w:i/>
          <w:sz w:val="24"/>
          <w:szCs w:val="24"/>
        </w:rPr>
        <w:lastRenderedPageBreak/>
        <w:t>Приложение</w:t>
      </w:r>
      <w:r w:rsidR="000221B3" w:rsidRPr="000221B3">
        <w:rPr>
          <w:rFonts w:ascii="Times New Roman" w:hAnsi="Times New Roman"/>
          <w:i/>
          <w:sz w:val="24"/>
          <w:szCs w:val="24"/>
        </w:rPr>
        <w:t xml:space="preserve"> №</w:t>
      </w:r>
      <w:r w:rsidR="000221B3">
        <w:rPr>
          <w:rFonts w:ascii="Times New Roman" w:hAnsi="Times New Roman"/>
          <w:i/>
          <w:sz w:val="24"/>
          <w:szCs w:val="24"/>
        </w:rPr>
        <w:t>4</w:t>
      </w:r>
    </w:p>
    <w:p w:rsidR="000221B3" w:rsidRDefault="000221B3" w:rsidP="000221B3">
      <w:pPr>
        <w:ind w:left="10206"/>
        <w:jc w:val="right"/>
        <w:rPr>
          <w:rFonts w:ascii="Times New Roman" w:hAnsi="Times New Roman" w:cs="Times New Roman"/>
          <w:sz w:val="24"/>
          <w:szCs w:val="24"/>
        </w:rPr>
      </w:pPr>
      <w:r w:rsidRPr="000221B3">
        <w:rPr>
          <w:rFonts w:ascii="Times New Roman" w:hAnsi="Times New Roman" w:cs="Times New Roman"/>
          <w:sz w:val="24"/>
          <w:szCs w:val="24"/>
        </w:rPr>
        <w:t xml:space="preserve">к Решению Совета </w:t>
      </w:r>
    </w:p>
    <w:p w:rsidR="000221B3" w:rsidRPr="000221B3" w:rsidRDefault="000221B3" w:rsidP="000221B3">
      <w:pPr>
        <w:ind w:left="10206"/>
        <w:jc w:val="right"/>
        <w:rPr>
          <w:rFonts w:ascii="Times New Roman" w:hAnsi="Times New Roman" w:cs="Times New Roman"/>
          <w:sz w:val="24"/>
          <w:szCs w:val="24"/>
        </w:rPr>
      </w:pPr>
      <w:r w:rsidRPr="000221B3">
        <w:rPr>
          <w:rFonts w:ascii="Times New Roman" w:hAnsi="Times New Roman" w:cs="Times New Roman"/>
          <w:sz w:val="24"/>
          <w:szCs w:val="24"/>
        </w:rPr>
        <w:t>городского поселения «Жирекенское»</w:t>
      </w:r>
    </w:p>
    <w:p w:rsidR="000221B3" w:rsidRPr="000221B3" w:rsidRDefault="006F1467" w:rsidP="000221B3">
      <w:pPr>
        <w:ind w:left="10206"/>
        <w:jc w:val="right"/>
        <w:rPr>
          <w:rFonts w:ascii="Times New Roman" w:hAnsi="Times New Roman" w:cs="Times New Roman"/>
          <w:sz w:val="24"/>
          <w:szCs w:val="24"/>
        </w:rPr>
      </w:pPr>
      <w:r>
        <w:rPr>
          <w:rFonts w:ascii="Times New Roman" w:hAnsi="Times New Roman" w:cs="Times New Roman"/>
          <w:sz w:val="24"/>
          <w:szCs w:val="24"/>
        </w:rPr>
        <w:t xml:space="preserve">от 30.12.2020 </w:t>
      </w:r>
      <w:r w:rsidR="000221B3" w:rsidRPr="000221B3">
        <w:rPr>
          <w:rFonts w:ascii="Times New Roman" w:hAnsi="Times New Roman" w:cs="Times New Roman"/>
          <w:sz w:val="24"/>
          <w:szCs w:val="24"/>
        </w:rPr>
        <w:t>года №___</w:t>
      </w:r>
    </w:p>
    <w:p w:rsidR="000221B3" w:rsidRDefault="000221B3" w:rsidP="000221B3">
      <w:pPr>
        <w:jc w:val="right"/>
        <w:rPr>
          <w:rFonts w:eastAsia="Times New Roman"/>
          <w:szCs w:val="28"/>
          <w:lang w:eastAsia="ru-RU"/>
        </w:rPr>
      </w:pPr>
    </w:p>
    <w:p w:rsidR="000221B3" w:rsidRPr="000221B3" w:rsidRDefault="000221B3" w:rsidP="000221B3">
      <w:pPr>
        <w:tabs>
          <w:tab w:val="num" w:pos="709"/>
        </w:tabs>
        <w:jc w:val="center"/>
        <w:rPr>
          <w:rFonts w:ascii="Times New Roman" w:hAnsi="Times New Roman" w:cs="Times New Roman"/>
          <w:b/>
          <w:sz w:val="28"/>
          <w:szCs w:val="28"/>
        </w:rPr>
      </w:pPr>
      <w:r w:rsidRPr="000221B3">
        <w:rPr>
          <w:rFonts w:ascii="Times New Roman" w:hAnsi="Times New Roman" w:cs="Times New Roman"/>
          <w:b/>
          <w:sz w:val="28"/>
          <w:szCs w:val="28"/>
        </w:rPr>
        <w:t xml:space="preserve">ПЛАН МЕРОПРИЯТИЙ </w:t>
      </w:r>
    </w:p>
    <w:p w:rsidR="000221B3" w:rsidRDefault="000221B3" w:rsidP="000221B3">
      <w:pPr>
        <w:tabs>
          <w:tab w:val="num" w:pos="709"/>
        </w:tabs>
        <w:jc w:val="center"/>
        <w:rPr>
          <w:rFonts w:ascii="Times New Roman" w:hAnsi="Times New Roman" w:cs="Times New Roman"/>
          <w:b/>
          <w:sz w:val="28"/>
          <w:szCs w:val="28"/>
        </w:rPr>
      </w:pPr>
      <w:r w:rsidRPr="000221B3">
        <w:rPr>
          <w:rFonts w:ascii="Times New Roman" w:hAnsi="Times New Roman" w:cs="Times New Roman"/>
          <w:b/>
          <w:sz w:val="28"/>
          <w:szCs w:val="28"/>
        </w:rPr>
        <w:t xml:space="preserve">по реализации Комплексного плана социально-экономического развития </w:t>
      </w:r>
    </w:p>
    <w:p w:rsidR="000221B3" w:rsidRPr="000221B3" w:rsidRDefault="000221B3" w:rsidP="000221B3">
      <w:pPr>
        <w:tabs>
          <w:tab w:val="num" w:pos="709"/>
        </w:tabs>
        <w:jc w:val="center"/>
        <w:rPr>
          <w:rFonts w:ascii="Times New Roman" w:hAnsi="Times New Roman" w:cs="Times New Roman"/>
          <w:b/>
          <w:sz w:val="28"/>
          <w:szCs w:val="28"/>
        </w:rPr>
      </w:pPr>
      <w:r w:rsidRPr="000221B3">
        <w:rPr>
          <w:rFonts w:ascii="Times New Roman" w:hAnsi="Times New Roman" w:cs="Times New Roman"/>
          <w:b/>
          <w:sz w:val="28"/>
          <w:szCs w:val="28"/>
        </w:rPr>
        <w:t>городского поселения «Жирекенское»</w:t>
      </w:r>
      <w:r w:rsidR="006C032F">
        <w:rPr>
          <w:rFonts w:ascii="Times New Roman" w:hAnsi="Times New Roman" w:cs="Times New Roman"/>
          <w:b/>
          <w:sz w:val="28"/>
          <w:szCs w:val="28"/>
        </w:rPr>
        <w:t xml:space="preserve"> </w:t>
      </w:r>
      <w:r w:rsidRPr="000221B3">
        <w:rPr>
          <w:rFonts w:ascii="Times New Roman" w:hAnsi="Times New Roman" w:cs="Times New Roman"/>
          <w:b/>
          <w:sz w:val="28"/>
          <w:szCs w:val="28"/>
        </w:rPr>
        <w:t>на период до 2025 года</w:t>
      </w:r>
    </w:p>
    <w:p w:rsidR="00CD035F" w:rsidRDefault="00CD035F" w:rsidP="00C66352">
      <w:pPr>
        <w:jc w:val="right"/>
        <w:rPr>
          <w:rFonts w:ascii="Times New Roman" w:hAnsi="Times New Roman" w:cs="Times New Roman"/>
          <w:b/>
          <w:sz w:val="28"/>
          <w:szCs w:val="28"/>
        </w:rPr>
      </w:pPr>
    </w:p>
    <w:tbl>
      <w:tblPr>
        <w:tblStyle w:val="a5"/>
        <w:tblW w:w="15275" w:type="dxa"/>
        <w:tblLayout w:type="fixed"/>
        <w:tblLook w:val="04A0"/>
      </w:tblPr>
      <w:tblGrid>
        <w:gridCol w:w="675"/>
        <w:gridCol w:w="1985"/>
        <w:gridCol w:w="1564"/>
        <w:gridCol w:w="2263"/>
        <w:gridCol w:w="2072"/>
        <w:gridCol w:w="763"/>
        <w:gridCol w:w="709"/>
        <w:gridCol w:w="709"/>
        <w:gridCol w:w="708"/>
        <w:gridCol w:w="708"/>
        <w:gridCol w:w="3119"/>
      </w:tblGrid>
      <w:tr w:rsidR="00D13FDB" w:rsidTr="000830FA">
        <w:tc>
          <w:tcPr>
            <w:tcW w:w="675" w:type="dxa"/>
            <w:vMerge w:val="restart"/>
          </w:tcPr>
          <w:p w:rsidR="00D13FDB" w:rsidRPr="00CF7500" w:rsidRDefault="00D13FDB" w:rsidP="000830FA">
            <w:pPr>
              <w:tabs>
                <w:tab w:val="num" w:pos="709"/>
              </w:tabs>
              <w:jc w:val="center"/>
              <w:rPr>
                <w:b/>
                <w:sz w:val="24"/>
                <w:szCs w:val="24"/>
              </w:rPr>
            </w:pPr>
            <w:r w:rsidRPr="00CF7500">
              <w:rPr>
                <w:b/>
                <w:sz w:val="24"/>
                <w:szCs w:val="24"/>
              </w:rPr>
              <w:t>№ п/п</w:t>
            </w:r>
          </w:p>
        </w:tc>
        <w:tc>
          <w:tcPr>
            <w:tcW w:w="1985" w:type="dxa"/>
            <w:vMerge w:val="restart"/>
          </w:tcPr>
          <w:p w:rsidR="00D13FDB" w:rsidRPr="00CF7500" w:rsidRDefault="00D13FDB" w:rsidP="000830FA">
            <w:pPr>
              <w:tabs>
                <w:tab w:val="num" w:pos="709"/>
              </w:tabs>
              <w:jc w:val="center"/>
              <w:rPr>
                <w:b/>
                <w:sz w:val="24"/>
                <w:szCs w:val="24"/>
              </w:rPr>
            </w:pPr>
            <w:r>
              <w:rPr>
                <w:b/>
                <w:sz w:val="24"/>
                <w:szCs w:val="24"/>
              </w:rPr>
              <w:t>Наименование мероприятия</w:t>
            </w:r>
          </w:p>
        </w:tc>
        <w:tc>
          <w:tcPr>
            <w:tcW w:w="1564" w:type="dxa"/>
            <w:vMerge w:val="restart"/>
          </w:tcPr>
          <w:p w:rsidR="00D13FDB" w:rsidRDefault="00D13FDB" w:rsidP="000830FA">
            <w:pPr>
              <w:tabs>
                <w:tab w:val="num" w:pos="709"/>
              </w:tabs>
              <w:jc w:val="center"/>
              <w:rPr>
                <w:b/>
                <w:szCs w:val="28"/>
              </w:rPr>
            </w:pPr>
            <w:r>
              <w:rPr>
                <w:b/>
                <w:sz w:val="24"/>
                <w:szCs w:val="24"/>
              </w:rPr>
              <w:t>Срок исполнения</w:t>
            </w:r>
          </w:p>
        </w:tc>
        <w:tc>
          <w:tcPr>
            <w:tcW w:w="2263" w:type="dxa"/>
            <w:vMerge w:val="restart"/>
          </w:tcPr>
          <w:p w:rsidR="00D13FDB" w:rsidRPr="006D4728" w:rsidRDefault="00D13FDB" w:rsidP="000830FA">
            <w:pPr>
              <w:tabs>
                <w:tab w:val="num" w:pos="709"/>
              </w:tabs>
              <w:jc w:val="center"/>
              <w:rPr>
                <w:b/>
                <w:sz w:val="24"/>
                <w:szCs w:val="24"/>
              </w:rPr>
            </w:pPr>
            <w:r>
              <w:rPr>
                <w:b/>
                <w:sz w:val="24"/>
                <w:szCs w:val="24"/>
              </w:rPr>
              <w:t>Объемы и источники финансирования, тыс. рублей</w:t>
            </w:r>
          </w:p>
        </w:tc>
        <w:tc>
          <w:tcPr>
            <w:tcW w:w="5669" w:type="dxa"/>
            <w:gridSpan w:val="6"/>
          </w:tcPr>
          <w:p w:rsidR="00D13FDB" w:rsidRPr="009210B3" w:rsidRDefault="00D13FDB" w:rsidP="000830FA">
            <w:pPr>
              <w:tabs>
                <w:tab w:val="num" w:pos="709"/>
              </w:tabs>
              <w:jc w:val="center"/>
              <w:rPr>
                <w:b/>
                <w:sz w:val="24"/>
                <w:szCs w:val="24"/>
              </w:rPr>
            </w:pPr>
            <w:r w:rsidRPr="009210B3">
              <w:rPr>
                <w:b/>
                <w:sz w:val="24"/>
                <w:szCs w:val="24"/>
              </w:rPr>
              <w:t>Ожидаемый результат</w:t>
            </w:r>
          </w:p>
        </w:tc>
        <w:tc>
          <w:tcPr>
            <w:tcW w:w="3119" w:type="dxa"/>
            <w:vMerge w:val="restart"/>
          </w:tcPr>
          <w:p w:rsidR="00D13FDB" w:rsidRPr="006D4728" w:rsidRDefault="00D13FDB" w:rsidP="000830FA">
            <w:pPr>
              <w:tabs>
                <w:tab w:val="num" w:pos="709"/>
              </w:tabs>
              <w:jc w:val="center"/>
              <w:rPr>
                <w:b/>
                <w:sz w:val="24"/>
                <w:szCs w:val="24"/>
              </w:rPr>
            </w:pPr>
            <w:r w:rsidRPr="006D4728">
              <w:rPr>
                <w:b/>
                <w:sz w:val="24"/>
                <w:szCs w:val="24"/>
              </w:rPr>
              <w:t>Ответственные исполнители</w:t>
            </w:r>
          </w:p>
        </w:tc>
      </w:tr>
      <w:tr w:rsidR="00D13FDB" w:rsidTr="000830FA">
        <w:trPr>
          <w:trHeight w:val="172"/>
        </w:trPr>
        <w:tc>
          <w:tcPr>
            <w:tcW w:w="675" w:type="dxa"/>
            <w:vMerge/>
          </w:tcPr>
          <w:p w:rsidR="00D13FDB" w:rsidRPr="00CF7500" w:rsidRDefault="00D13FDB" w:rsidP="000830FA">
            <w:pPr>
              <w:tabs>
                <w:tab w:val="num" w:pos="709"/>
              </w:tabs>
              <w:jc w:val="center"/>
              <w:rPr>
                <w:b/>
                <w:sz w:val="24"/>
                <w:szCs w:val="24"/>
              </w:rPr>
            </w:pPr>
          </w:p>
        </w:tc>
        <w:tc>
          <w:tcPr>
            <w:tcW w:w="1985" w:type="dxa"/>
            <w:vMerge/>
          </w:tcPr>
          <w:p w:rsidR="00D13FDB" w:rsidRPr="00CF7500" w:rsidRDefault="00D13FDB" w:rsidP="000830FA">
            <w:pPr>
              <w:tabs>
                <w:tab w:val="num" w:pos="709"/>
              </w:tabs>
              <w:jc w:val="center"/>
              <w:rPr>
                <w:b/>
                <w:sz w:val="24"/>
                <w:szCs w:val="24"/>
              </w:rPr>
            </w:pPr>
          </w:p>
        </w:tc>
        <w:tc>
          <w:tcPr>
            <w:tcW w:w="1564" w:type="dxa"/>
            <w:vMerge/>
          </w:tcPr>
          <w:p w:rsidR="00D13FDB" w:rsidRDefault="00D13FDB" w:rsidP="000830FA">
            <w:pPr>
              <w:tabs>
                <w:tab w:val="num" w:pos="709"/>
              </w:tabs>
              <w:jc w:val="center"/>
              <w:rPr>
                <w:b/>
                <w:szCs w:val="28"/>
              </w:rPr>
            </w:pPr>
          </w:p>
        </w:tc>
        <w:tc>
          <w:tcPr>
            <w:tcW w:w="2263" w:type="dxa"/>
            <w:vMerge/>
          </w:tcPr>
          <w:p w:rsidR="00D13FDB" w:rsidRPr="006D4728" w:rsidRDefault="00D13FDB" w:rsidP="000830FA">
            <w:pPr>
              <w:tabs>
                <w:tab w:val="num" w:pos="709"/>
              </w:tabs>
              <w:jc w:val="center"/>
              <w:rPr>
                <w:b/>
                <w:sz w:val="24"/>
                <w:szCs w:val="24"/>
              </w:rPr>
            </w:pPr>
          </w:p>
        </w:tc>
        <w:tc>
          <w:tcPr>
            <w:tcW w:w="2072" w:type="dxa"/>
            <w:vMerge w:val="restart"/>
          </w:tcPr>
          <w:p w:rsidR="00D13FDB" w:rsidRPr="006D4728" w:rsidRDefault="00D13FDB" w:rsidP="000830FA">
            <w:pPr>
              <w:tabs>
                <w:tab w:val="num" w:pos="709"/>
              </w:tabs>
              <w:jc w:val="center"/>
              <w:rPr>
                <w:b/>
                <w:sz w:val="24"/>
                <w:szCs w:val="24"/>
              </w:rPr>
            </w:pPr>
            <w:r>
              <w:rPr>
                <w:b/>
                <w:sz w:val="24"/>
                <w:szCs w:val="24"/>
              </w:rPr>
              <w:t>Наименование показателя, единица измерения</w:t>
            </w:r>
          </w:p>
        </w:tc>
        <w:tc>
          <w:tcPr>
            <w:tcW w:w="2181" w:type="dxa"/>
            <w:gridSpan w:val="3"/>
          </w:tcPr>
          <w:p w:rsidR="00D13FDB" w:rsidRPr="009210B3" w:rsidRDefault="00D13FDB" w:rsidP="000830FA">
            <w:pPr>
              <w:tabs>
                <w:tab w:val="num" w:pos="709"/>
              </w:tabs>
              <w:jc w:val="center"/>
              <w:rPr>
                <w:b/>
                <w:sz w:val="24"/>
                <w:szCs w:val="24"/>
              </w:rPr>
            </w:pPr>
          </w:p>
        </w:tc>
        <w:tc>
          <w:tcPr>
            <w:tcW w:w="708" w:type="dxa"/>
          </w:tcPr>
          <w:p w:rsidR="00D13FDB" w:rsidRPr="009210B3" w:rsidRDefault="00D13FDB" w:rsidP="000830FA">
            <w:pPr>
              <w:tabs>
                <w:tab w:val="num" w:pos="709"/>
              </w:tabs>
              <w:jc w:val="center"/>
              <w:rPr>
                <w:b/>
                <w:sz w:val="24"/>
                <w:szCs w:val="24"/>
              </w:rPr>
            </w:pPr>
          </w:p>
        </w:tc>
        <w:tc>
          <w:tcPr>
            <w:tcW w:w="708" w:type="dxa"/>
          </w:tcPr>
          <w:p w:rsidR="00D13FDB" w:rsidRPr="009210B3" w:rsidRDefault="00D13FDB" w:rsidP="000830FA">
            <w:pPr>
              <w:tabs>
                <w:tab w:val="num" w:pos="709"/>
              </w:tabs>
              <w:jc w:val="center"/>
              <w:rPr>
                <w:b/>
                <w:sz w:val="24"/>
                <w:szCs w:val="24"/>
              </w:rPr>
            </w:pPr>
          </w:p>
        </w:tc>
        <w:tc>
          <w:tcPr>
            <w:tcW w:w="3119" w:type="dxa"/>
            <w:vMerge/>
          </w:tcPr>
          <w:p w:rsidR="00D13FDB" w:rsidRPr="00CF7500" w:rsidRDefault="00D13FDB" w:rsidP="000830FA">
            <w:pPr>
              <w:tabs>
                <w:tab w:val="num" w:pos="709"/>
              </w:tabs>
              <w:jc w:val="center"/>
              <w:rPr>
                <w:b/>
                <w:sz w:val="24"/>
                <w:szCs w:val="24"/>
              </w:rPr>
            </w:pPr>
          </w:p>
        </w:tc>
      </w:tr>
      <w:tr w:rsidR="00D13FDB" w:rsidTr="000830FA">
        <w:trPr>
          <w:trHeight w:val="412"/>
        </w:trPr>
        <w:tc>
          <w:tcPr>
            <w:tcW w:w="675" w:type="dxa"/>
            <w:vMerge/>
          </w:tcPr>
          <w:p w:rsidR="00D13FDB" w:rsidRPr="00CF7500" w:rsidRDefault="00D13FDB" w:rsidP="000830FA">
            <w:pPr>
              <w:tabs>
                <w:tab w:val="num" w:pos="709"/>
              </w:tabs>
              <w:jc w:val="center"/>
              <w:rPr>
                <w:b/>
                <w:sz w:val="24"/>
                <w:szCs w:val="24"/>
              </w:rPr>
            </w:pPr>
          </w:p>
        </w:tc>
        <w:tc>
          <w:tcPr>
            <w:tcW w:w="1985" w:type="dxa"/>
            <w:vMerge/>
          </w:tcPr>
          <w:p w:rsidR="00D13FDB" w:rsidRPr="00CF7500" w:rsidRDefault="00D13FDB" w:rsidP="000830FA">
            <w:pPr>
              <w:tabs>
                <w:tab w:val="num" w:pos="709"/>
              </w:tabs>
              <w:jc w:val="center"/>
              <w:rPr>
                <w:b/>
                <w:sz w:val="24"/>
                <w:szCs w:val="24"/>
              </w:rPr>
            </w:pPr>
          </w:p>
        </w:tc>
        <w:tc>
          <w:tcPr>
            <w:tcW w:w="1564" w:type="dxa"/>
            <w:vMerge/>
          </w:tcPr>
          <w:p w:rsidR="00D13FDB" w:rsidRDefault="00D13FDB" w:rsidP="000830FA">
            <w:pPr>
              <w:tabs>
                <w:tab w:val="num" w:pos="709"/>
              </w:tabs>
              <w:jc w:val="center"/>
              <w:rPr>
                <w:b/>
                <w:szCs w:val="28"/>
              </w:rPr>
            </w:pPr>
          </w:p>
        </w:tc>
        <w:tc>
          <w:tcPr>
            <w:tcW w:w="2263" w:type="dxa"/>
            <w:vMerge/>
          </w:tcPr>
          <w:p w:rsidR="00D13FDB" w:rsidRPr="006D4728" w:rsidRDefault="00D13FDB" w:rsidP="000830FA">
            <w:pPr>
              <w:tabs>
                <w:tab w:val="num" w:pos="709"/>
              </w:tabs>
              <w:jc w:val="center"/>
              <w:rPr>
                <w:b/>
                <w:sz w:val="24"/>
                <w:szCs w:val="24"/>
              </w:rPr>
            </w:pPr>
          </w:p>
        </w:tc>
        <w:tc>
          <w:tcPr>
            <w:tcW w:w="2072" w:type="dxa"/>
            <w:vMerge/>
          </w:tcPr>
          <w:p w:rsidR="00D13FDB" w:rsidRPr="006D4728" w:rsidRDefault="00D13FDB" w:rsidP="000830FA">
            <w:pPr>
              <w:tabs>
                <w:tab w:val="num" w:pos="709"/>
              </w:tabs>
              <w:jc w:val="center"/>
              <w:rPr>
                <w:b/>
                <w:sz w:val="24"/>
                <w:szCs w:val="24"/>
              </w:rPr>
            </w:pPr>
          </w:p>
        </w:tc>
        <w:tc>
          <w:tcPr>
            <w:tcW w:w="763" w:type="dxa"/>
          </w:tcPr>
          <w:p w:rsidR="00D13FDB" w:rsidRPr="009210B3" w:rsidRDefault="00D13FDB" w:rsidP="000830FA">
            <w:pPr>
              <w:tabs>
                <w:tab w:val="num" w:pos="709"/>
              </w:tabs>
              <w:jc w:val="center"/>
              <w:rPr>
                <w:b/>
                <w:sz w:val="20"/>
                <w:szCs w:val="20"/>
              </w:rPr>
            </w:pPr>
            <w:r w:rsidRPr="009210B3">
              <w:rPr>
                <w:b/>
                <w:sz w:val="20"/>
                <w:szCs w:val="20"/>
              </w:rPr>
              <w:t>20</w:t>
            </w:r>
            <w:r>
              <w:rPr>
                <w:b/>
                <w:sz w:val="20"/>
                <w:szCs w:val="20"/>
              </w:rPr>
              <w:t>21</w:t>
            </w:r>
          </w:p>
        </w:tc>
        <w:tc>
          <w:tcPr>
            <w:tcW w:w="709" w:type="dxa"/>
          </w:tcPr>
          <w:p w:rsidR="00D13FDB" w:rsidRPr="009210B3" w:rsidRDefault="00D13FDB" w:rsidP="000830FA">
            <w:pPr>
              <w:tabs>
                <w:tab w:val="num" w:pos="709"/>
              </w:tabs>
              <w:jc w:val="center"/>
              <w:rPr>
                <w:b/>
                <w:sz w:val="20"/>
                <w:szCs w:val="20"/>
              </w:rPr>
            </w:pPr>
            <w:r w:rsidRPr="009210B3">
              <w:rPr>
                <w:b/>
                <w:sz w:val="20"/>
                <w:szCs w:val="20"/>
              </w:rPr>
              <w:t>20</w:t>
            </w:r>
            <w:r>
              <w:rPr>
                <w:b/>
                <w:sz w:val="20"/>
                <w:szCs w:val="20"/>
              </w:rPr>
              <w:t>22</w:t>
            </w:r>
          </w:p>
        </w:tc>
        <w:tc>
          <w:tcPr>
            <w:tcW w:w="709" w:type="dxa"/>
          </w:tcPr>
          <w:p w:rsidR="00D13FDB" w:rsidRPr="009210B3" w:rsidRDefault="00D13FDB" w:rsidP="000830FA">
            <w:pPr>
              <w:tabs>
                <w:tab w:val="num" w:pos="709"/>
              </w:tabs>
              <w:jc w:val="center"/>
              <w:rPr>
                <w:b/>
                <w:sz w:val="20"/>
                <w:szCs w:val="20"/>
              </w:rPr>
            </w:pPr>
            <w:r>
              <w:rPr>
                <w:b/>
                <w:sz w:val="20"/>
                <w:szCs w:val="20"/>
              </w:rPr>
              <w:t>2023</w:t>
            </w:r>
          </w:p>
        </w:tc>
        <w:tc>
          <w:tcPr>
            <w:tcW w:w="708" w:type="dxa"/>
          </w:tcPr>
          <w:p w:rsidR="00D13FDB" w:rsidRPr="009210B3" w:rsidRDefault="00D13FDB" w:rsidP="000830FA">
            <w:pPr>
              <w:tabs>
                <w:tab w:val="num" w:pos="709"/>
              </w:tabs>
              <w:jc w:val="center"/>
              <w:rPr>
                <w:b/>
                <w:sz w:val="24"/>
                <w:szCs w:val="24"/>
              </w:rPr>
            </w:pPr>
            <w:r w:rsidRPr="00750E89">
              <w:rPr>
                <w:b/>
                <w:sz w:val="20"/>
                <w:szCs w:val="20"/>
                <w:lang w:val="en-US"/>
              </w:rPr>
              <w:t>202</w:t>
            </w:r>
            <w:r>
              <w:rPr>
                <w:b/>
                <w:sz w:val="20"/>
                <w:szCs w:val="20"/>
              </w:rPr>
              <w:t>4</w:t>
            </w:r>
          </w:p>
        </w:tc>
        <w:tc>
          <w:tcPr>
            <w:tcW w:w="708" w:type="dxa"/>
          </w:tcPr>
          <w:p w:rsidR="00D13FDB" w:rsidRPr="00015B51" w:rsidRDefault="00D13FDB" w:rsidP="000830FA">
            <w:pPr>
              <w:tabs>
                <w:tab w:val="num" w:pos="709"/>
              </w:tabs>
              <w:jc w:val="center"/>
              <w:rPr>
                <w:b/>
                <w:sz w:val="20"/>
                <w:szCs w:val="20"/>
              </w:rPr>
            </w:pPr>
            <w:r w:rsidRPr="00750E89">
              <w:rPr>
                <w:b/>
                <w:sz w:val="20"/>
                <w:szCs w:val="20"/>
                <w:lang w:val="en-US"/>
              </w:rPr>
              <w:t>202</w:t>
            </w:r>
            <w:r>
              <w:rPr>
                <w:b/>
                <w:sz w:val="20"/>
                <w:szCs w:val="20"/>
              </w:rPr>
              <w:t>5</w:t>
            </w:r>
          </w:p>
        </w:tc>
        <w:tc>
          <w:tcPr>
            <w:tcW w:w="3119" w:type="dxa"/>
          </w:tcPr>
          <w:p w:rsidR="00D13FDB" w:rsidRPr="00CF7500" w:rsidRDefault="00D13FDB" w:rsidP="000830FA">
            <w:pPr>
              <w:tabs>
                <w:tab w:val="num" w:pos="709"/>
              </w:tabs>
              <w:jc w:val="center"/>
              <w:rPr>
                <w:b/>
                <w:sz w:val="24"/>
                <w:szCs w:val="24"/>
              </w:rPr>
            </w:pPr>
          </w:p>
        </w:tc>
      </w:tr>
      <w:tr w:rsidR="00D13FDB" w:rsidRPr="00CF7500" w:rsidTr="000830FA">
        <w:tc>
          <w:tcPr>
            <w:tcW w:w="15275" w:type="dxa"/>
            <w:gridSpan w:val="11"/>
          </w:tcPr>
          <w:p w:rsidR="00D13FDB" w:rsidRPr="00CF7500" w:rsidRDefault="00D13FDB" w:rsidP="000830FA">
            <w:pPr>
              <w:tabs>
                <w:tab w:val="num" w:pos="709"/>
              </w:tabs>
              <w:jc w:val="center"/>
              <w:rPr>
                <w:b/>
                <w:sz w:val="24"/>
                <w:szCs w:val="24"/>
              </w:rPr>
            </w:pPr>
            <w:r>
              <w:rPr>
                <w:b/>
                <w:sz w:val="24"/>
                <w:szCs w:val="24"/>
              </w:rPr>
              <w:t>Цель: С</w:t>
            </w:r>
            <w:r w:rsidRPr="00464D1B">
              <w:rPr>
                <w:b/>
                <w:sz w:val="24"/>
                <w:szCs w:val="24"/>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 а также  повышение надежности функционирования систем жизнеобеспечения населения</w:t>
            </w:r>
            <w:r>
              <w:rPr>
                <w:b/>
                <w:sz w:val="24"/>
                <w:szCs w:val="24"/>
              </w:rPr>
              <w:t>, снижение тарифной нагрузки.</w:t>
            </w:r>
          </w:p>
        </w:tc>
      </w:tr>
      <w:tr w:rsidR="00D13FDB" w:rsidRPr="00CF7500" w:rsidTr="000830FA">
        <w:tc>
          <w:tcPr>
            <w:tcW w:w="15275" w:type="dxa"/>
            <w:gridSpan w:val="11"/>
          </w:tcPr>
          <w:p w:rsidR="00D13FDB" w:rsidRDefault="00D13FDB" w:rsidP="000830FA">
            <w:pPr>
              <w:tabs>
                <w:tab w:val="num" w:pos="709"/>
              </w:tabs>
              <w:jc w:val="left"/>
              <w:rPr>
                <w:b/>
                <w:sz w:val="24"/>
                <w:szCs w:val="24"/>
              </w:rPr>
            </w:pPr>
            <w:r>
              <w:rPr>
                <w:b/>
                <w:sz w:val="24"/>
                <w:szCs w:val="24"/>
              </w:rPr>
              <w:t>Задачи: Реконструкция</w:t>
            </w:r>
            <w:r w:rsidRPr="00783365">
              <w:rPr>
                <w:b/>
                <w:sz w:val="24"/>
                <w:szCs w:val="24"/>
              </w:rPr>
              <w:t xml:space="preserve"> и модернизаци</w:t>
            </w:r>
            <w:r>
              <w:rPr>
                <w:b/>
                <w:sz w:val="24"/>
                <w:szCs w:val="24"/>
              </w:rPr>
              <w:t>я</w:t>
            </w:r>
            <w:r w:rsidRPr="00783365">
              <w:rPr>
                <w:b/>
                <w:sz w:val="24"/>
                <w:szCs w:val="24"/>
              </w:rPr>
              <w:t xml:space="preserve"> объектов  жилищно-коммунальногокомплекса</w:t>
            </w:r>
          </w:p>
        </w:tc>
      </w:tr>
      <w:tr w:rsidR="00D13FDB" w:rsidRPr="00CF7500" w:rsidTr="000830FA">
        <w:tc>
          <w:tcPr>
            <w:tcW w:w="675" w:type="dxa"/>
            <w:tcBorders>
              <w:top w:val="single" w:sz="4" w:space="0" w:color="auto"/>
              <w:left w:val="single" w:sz="4" w:space="0" w:color="auto"/>
              <w:bottom w:val="nil"/>
              <w:right w:val="single" w:sz="4" w:space="0" w:color="auto"/>
            </w:tcBorders>
          </w:tcPr>
          <w:p w:rsidR="00D13FDB" w:rsidRPr="00CF7500" w:rsidRDefault="00D13FDB" w:rsidP="000830FA">
            <w:pPr>
              <w:tabs>
                <w:tab w:val="num" w:pos="709"/>
              </w:tabs>
              <w:jc w:val="center"/>
              <w:rPr>
                <w:b/>
                <w:sz w:val="24"/>
                <w:szCs w:val="24"/>
              </w:rPr>
            </w:pPr>
            <w:r>
              <w:rPr>
                <w:b/>
                <w:sz w:val="24"/>
                <w:szCs w:val="24"/>
              </w:rPr>
              <w:t>1.1</w:t>
            </w:r>
          </w:p>
        </w:tc>
        <w:tc>
          <w:tcPr>
            <w:tcW w:w="1985" w:type="dxa"/>
            <w:tcBorders>
              <w:top w:val="single" w:sz="4" w:space="0" w:color="auto"/>
              <w:left w:val="single" w:sz="4" w:space="0" w:color="auto"/>
              <w:bottom w:val="nil"/>
              <w:right w:val="single" w:sz="4" w:space="0" w:color="auto"/>
            </w:tcBorders>
          </w:tcPr>
          <w:p w:rsidR="00D13FDB" w:rsidRPr="00013122" w:rsidRDefault="00D13FDB" w:rsidP="000830FA">
            <w:pPr>
              <w:tabs>
                <w:tab w:val="num" w:pos="709"/>
              </w:tabs>
              <w:jc w:val="left"/>
              <w:rPr>
                <w:sz w:val="24"/>
                <w:szCs w:val="24"/>
              </w:rPr>
            </w:pPr>
            <w:r>
              <w:rPr>
                <w:sz w:val="24"/>
                <w:szCs w:val="24"/>
              </w:rPr>
              <w:t xml:space="preserve">Строительство канализационно – </w:t>
            </w:r>
            <w:r w:rsidRPr="00092B09">
              <w:rPr>
                <w:sz w:val="24"/>
                <w:szCs w:val="24"/>
              </w:rPr>
              <w:t>очистных сооружений</w:t>
            </w:r>
          </w:p>
        </w:tc>
        <w:tc>
          <w:tcPr>
            <w:tcW w:w="1564" w:type="dxa"/>
            <w:tcBorders>
              <w:top w:val="single" w:sz="4" w:space="0" w:color="auto"/>
              <w:left w:val="single" w:sz="4" w:space="0" w:color="auto"/>
              <w:bottom w:val="nil"/>
              <w:right w:val="single" w:sz="4" w:space="0" w:color="auto"/>
            </w:tcBorders>
          </w:tcPr>
          <w:p w:rsidR="00D13FDB" w:rsidRPr="002F2C1C" w:rsidRDefault="00D13FDB" w:rsidP="000830FA">
            <w:pPr>
              <w:tabs>
                <w:tab w:val="num" w:pos="709"/>
              </w:tabs>
              <w:jc w:val="center"/>
              <w:rPr>
                <w:szCs w:val="28"/>
              </w:rPr>
            </w:pPr>
            <w:r w:rsidRPr="002F2C1C">
              <w:rPr>
                <w:szCs w:val="28"/>
              </w:rPr>
              <w:t>2021-2023</w:t>
            </w:r>
          </w:p>
        </w:tc>
        <w:tc>
          <w:tcPr>
            <w:tcW w:w="2263" w:type="dxa"/>
            <w:tcBorders>
              <w:top w:val="single" w:sz="4" w:space="0" w:color="auto"/>
              <w:left w:val="single" w:sz="4" w:space="0" w:color="auto"/>
              <w:bottom w:val="nil"/>
              <w:right w:val="single" w:sz="4" w:space="0" w:color="auto"/>
            </w:tcBorders>
          </w:tcPr>
          <w:p w:rsidR="00D13FDB" w:rsidRPr="002F2C1C" w:rsidRDefault="00D13FDB" w:rsidP="000830FA">
            <w:pPr>
              <w:tabs>
                <w:tab w:val="num" w:pos="709"/>
              </w:tabs>
              <w:jc w:val="center"/>
              <w:rPr>
                <w:sz w:val="24"/>
                <w:szCs w:val="24"/>
              </w:rPr>
            </w:pPr>
            <w:r>
              <w:rPr>
                <w:sz w:val="24"/>
                <w:szCs w:val="24"/>
              </w:rPr>
              <w:t>федеральный бюджет: 57</w:t>
            </w:r>
            <w:r w:rsidRPr="002F2C1C">
              <w:rPr>
                <w:sz w:val="24"/>
                <w:szCs w:val="24"/>
              </w:rPr>
              <w:t>984</w:t>
            </w:r>
            <w:r>
              <w:rPr>
                <w:sz w:val="24"/>
                <w:szCs w:val="24"/>
              </w:rPr>
              <w:t>,00</w:t>
            </w:r>
            <w:r w:rsidRPr="002F2C1C">
              <w:rPr>
                <w:sz w:val="24"/>
                <w:szCs w:val="24"/>
              </w:rPr>
              <w:t>;</w:t>
            </w:r>
          </w:p>
          <w:p w:rsidR="00D13FDB" w:rsidRPr="002F2C1C" w:rsidRDefault="00D13FDB" w:rsidP="000830FA">
            <w:pPr>
              <w:tabs>
                <w:tab w:val="num" w:pos="709"/>
              </w:tabs>
              <w:jc w:val="center"/>
              <w:rPr>
                <w:sz w:val="24"/>
                <w:szCs w:val="24"/>
              </w:rPr>
            </w:pPr>
            <w:r>
              <w:rPr>
                <w:sz w:val="24"/>
                <w:szCs w:val="24"/>
              </w:rPr>
              <w:t>местный бюджет: 1</w:t>
            </w:r>
            <w:r w:rsidRPr="002F2C1C">
              <w:rPr>
                <w:sz w:val="24"/>
                <w:szCs w:val="24"/>
              </w:rPr>
              <w:t>183</w:t>
            </w:r>
            <w:r>
              <w:rPr>
                <w:sz w:val="24"/>
                <w:szCs w:val="24"/>
              </w:rPr>
              <w:t>,00</w:t>
            </w:r>
          </w:p>
        </w:tc>
        <w:tc>
          <w:tcPr>
            <w:tcW w:w="2072" w:type="dxa"/>
            <w:vMerge w:val="restart"/>
            <w:tcBorders>
              <w:left w:val="single" w:sz="4" w:space="0" w:color="auto"/>
            </w:tcBorders>
          </w:tcPr>
          <w:p w:rsidR="00D13FDB" w:rsidRPr="002F2C1C" w:rsidRDefault="00D13FDB" w:rsidP="000830FA">
            <w:pPr>
              <w:tabs>
                <w:tab w:val="num" w:pos="709"/>
              </w:tabs>
              <w:jc w:val="center"/>
              <w:rPr>
                <w:sz w:val="24"/>
                <w:szCs w:val="24"/>
              </w:rPr>
            </w:pPr>
          </w:p>
        </w:tc>
        <w:tc>
          <w:tcPr>
            <w:tcW w:w="763" w:type="dxa"/>
            <w:vMerge w:val="restart"/>
          </w:tcPr>
          <w:p w:rsidR="00D13FDB" w:rsidRPr="002F2C1C" w:rsidRDefault="00D13FDB" w:rsidP="000830FA">
            <w:pPr>
              <w:tabs>
                <w:tab w:val="num" w:pos="709"/>
              </w:tabs>
              <w:jc w:val="center"/>
              <w:rPr>
                <w:sz w:val="24"/>
                <w:szCs w:val="24"/>
              </w:rPr>
            </w:pPr>
          </w:p>
        </w:tc>
        <w:tc>
          <w:tcPr>
            <w:tcW w:w="709" w:type="dxa"/>
            <w:vMerge w:val="restart"/>
          </w:tcPr>
          <w:p w:rsidR="00D13FDB" w:rsidRPr="002F2C1C" w:rsidRDefault="00D13FDB" w:rsidP="000830FA">
            <w:pPr>
              <w:tabs>
                <w:tab w:val="num" w:pos="709"/>
              </w:tabs>
              <w:jc w:val="center"/>
              <w:rPr>
                <w:sz w:val="24"/>
                <w:szCs w:val="24"/>
              </w:rPr>
            </w:pPr>
          </w:p>
        </w:tc>
        <w:tc>
          <w:tcPr>
            <w:tcW w:w="709" w:type="dxa"/>
            <w:vMerge w:val="restart"/>
          </w:tcPr>
          <w:p w:rsidR="00D13FDB" w:rsidRPr="002F2C1C" w:rsidRDefault="00D13FDB" w:rsidP="000830FA">
            <w:pPr>
              <w:tabs>
                <w:tab w:val="num" w:pos="709"/>
              </w:tabs>
              <w:jc w:val="center"/>
              <w:rPr>
                <w:sz w:val="24"/>
                <w:szCs w:val="24"/>
              </w:rPr>
            </w:pPr>
          </w:p>
        </w:tc>
        <w:tc>
          <w:tcPr>
            <w:tcW w:w="708" w:type="dxa"/>
            <w:vMerge w:val="restart"/>
          </w:tcPr>
          <w:p w:rsidR="00D13FDB" w:rsidRPr="002F2C1C" w:rsidRDefault="00D13FDB" w:rsidP="000830FA">
            <w:pPr>
              <w:tabs>
                <w:tab w:val="num" w:pos="709"/>
              </w:tabs>
              <w:jc w:val="center"/>
              <w:rPr>
                <w:sz w:val="24"/>
                <w:szCs w:val="24"/>
              </w:rPr>
            </w:pPr>
          </w:p>
        </w:tc>
        <w:tc>
          <w:tcPr>
            <w:tcW w:w="708" w:type="dxa"/>
            <w:vMerge w:val="restart"/>
            <w:tcBorders>
              <w:right w:val="single" w:sz="4" w:space="0" w:color="auto"/>
            </w:tcBorders>
          </w:tcPr>
          <w:p w:rsidR="00D13FDB" w:rsidRPr="002F2C1C" w:rsidRDefault="00D13FDB" w:rsidP="000830FA">
            <w:pPr>
              <w:tabs>
                <w:tab w:val="num" w:pos="709"/>
              </w:tabs>
              <w:jc w:val="center"/>
              <w:rPr>
                <w:sz w:val="24"/>
                <w:szCs w:val="24"/>
              </w:rPr>
            </w:pPr>
          </w:p>
        </w:tc>
        <w:tc>
          <w:tcPr>
            <w:tcW w:w="3119" w:type="dxa"/>
            <w:tcBorders>
              <w:top w:val="single" w:sz="4" w:space="0" w:color="auto"/>
              <w:left w:val="single" w:sz="4" w:space="0" w:color="auto"/>
              <w:bottom w:val="nil"/>
              <w:right w:val="single" w:sz="4" w:space="0" w:color="auto"/>
            </w:tcBorders>
          </w:tcPr>
          <w:p w:rsidR="00D13FDB" w:rsidRPr="002F2C1C" w:rsidRDefault="00D13FDB" w:rsidP="000830FA">
            <w:pPr>
              <w:tabs>
                <w:tab w:val="num" w:pos="709"/>
              </w:tabs>
              <w:jc w:val="center"/>
              <w:rPr>
                <w:sz w:val="24"/>
                <w:szCs w:val="24"/>
              </w:rPr>
            </w:pPr>
            <w:r w:rsidRPr="002F2C1C">
              <w:rPr>
                <w:sz w:val="24"/>
                <w:szCs w:val="24"/>
              </w:rPr>
              <w:t>Администрация городского поселения «Жирекенское»</w:t>
            </w:r>
          </w:p>
        </w:tc>
      </w:tr>
      <w:tr w:rsidR="00D13FDB" w:rsidRPr="00CF7500" w:rsidTr="000830FA">
        <w:tc>
          <w:tcPr>
            <w:tcW w:w="675" w:type="dxa"/>
            <w:tcBorders>
              <w:top w:val="nil"/>
              <w:left w:val="single" w:sz="4" w:space="0" w:color="auto"/>
              <w:bottom w:val="single" w:sz="4" w:space="0" w:color="auto"/>
              <w:right w:val="single" w:sz="4" w:space="0" w:color="auto"/>
            </w:tcBorders>
          </w:tcPr>
          <w:p w:rsidR="00D13FDB" w:rsidRPr="00CF7500" w:rsidRDefault="00D13FDB" w:rsidP="000830FA">
            <w:pPr>
              <w:tabs>
                <w:tab w:val="num" w:pos="709"/>
              </w:tabs>
              <w:jc w:val="center"/>
              <w:rPr>
                <w:b/>
                <w:sz w:val="24"/>
                <w:szCs w:val="24"/>
              </w:rPr>
            </w:pPr>
          </w:p>
        </w:tc>
        <w:tc>
          <w:tcPr>
            <w:tcW w:w="1985" w:type="dxa"/>
            <w:tcBorders>
              <w:top w:val="nil"/>
              <w:left w:val="single" w:sz="4" w:space="0" w:color="auto"/>
              <w:bottom w:val="single" w:sz="4" w:space="0" w:color="auto"/>
              <w:right w:val="single" w:sz="4" w:space="0" w:color="auto"/>
            </w:tcBorders>
          </w:tcPr>
          <w:p w:rsidR="00D13FDB" w:rsidRPr="00013122" w:rsidRDefault="00D13FDB" w:rsidP="000830FA">
            <w:pPr>
              <w:tabs>
                <w:tab w:val="num" w:pos="709"/>
              </w:tabs>
              <w:jc w:val="left"/>
              <w:rPr>
                <w:sz w:val="24"/>
                <w:szCs w:val="24"/>
              </w:rPr>
            </w:pPr>
          </w:p>
        </w:tc>
        <w:tc>
          <w:tcPr>
            <w:tcW w:w="1564" w:type="dxa"/>
            <w:tcBorders>
              <w:top w:val="nil"/>
              <w:left w:val="single" w:sz="4" w:space="0" w:color="auto"/>
              <w:bottom w:val="single" w:sz="4" w:space="0" w:color="auto"/>
              <w:right w:val="single" w:sz="4" w:space="0" w:color="auto"/>
            </w:tcBorders>
          </w:tcPr>
          <w:p w:rsidR="00D13FDB" w:rsidRPr="002F2C1C" w:rsidRDefault="00D13FDB" w:rsidP="000830FA">
            <w:pPr>
              <w:tabs>
                <w:tab w:val="num" w:pos="709"/>
              </w:tabs>
              <w:jc w:val="center"/>
              <w:rPr>
                <w:szCs w:val="28"/>
              </w:rPr>
            </w:pPr>
          </w:p>
        </w:tc>
        <w:tc>
          <w:tcPr>
            <w:tcW w:w="2263" w:type="dxa"/>
            <w:tcBorders>
              <w:top w:val="nil"/>
              <w:left w:val="single" w:sz="4" w:space="0" w:color="auto"/>
              <w:bottom w:val="single" w:sz="4" w:space="0" w:color="auto"/>
              <w:right w:val="single" w:sz="4" w:space="0" w:color="auto"/>
            </w:tcBorders>
          </w:tcPr>
          <w:p w:rsidR="00D13FDB" w:rsidRPr="002F2C1C" w:rsidRDefault="00D13FDB" w:rsidP="000830FA">
            <w:pPr>
              <w:tabs>
                <w:tab w:val="num" w:pos="709"/>
              </w:tabs>
              <w:jc w:val="center"/>
              <w:rPr>
                <w:sz w:val="24"/>
                <w:szCs w:val="24"/>
              </w:rPr>
            </w:pPr>
          </w:p>
        </w:tc>
        <w:tc>
          <w:tcPr>
            <w:tcW w:w="2072" w:type="dxa"/>
            <w:vMerge/>
            <w:tcBorders>
              <w:left w:val="single" w:sz="4" w:space="0" w:color="auto"/>
            </w:tcBorders>
          </w:tcPr>
          <w:p w:rsidR="00D13FDB" w:rsidRPr="002F2C1C" w:rsidRDefault="00D13FDB" w:rsidP="000830FA">
            <w:pPr>
              <w:tabs>
                <w:tab w:val="num" w:pos="709"/>
              </w:tabs>
              <w:jc w:val="center"/>
              <w:rPr>
                <w:sz w:val="24"/>
                <w:szCs w:val="24"/>
              </w:rPr>
            </w:pPr>
          </w:p>
        </w:tc>
        <w:tc>
          <w:tcPr>
            <w:tcW w:w="763" w:type="dxa"/>
            <w:vMerge/>
          </w:tcPr>
          <w:p w:rsidR="00D13FDB" w:rsidRPr="002F2C1C" w:rsidRDefault="00D13FDB" w:rsidP="000830FA">
            <w:pPr>
              <w:tabs>
                <w:tab w:val="num" w:pos="709"/>
              </w:tabs>
              <w:jc w:val="center"/>
              <w:rPr>
                <w:sz w:val="24"/>
                <w:szCs w:val="24"/>
              </w:rPr>
            </w:pPr>
          </w:p>
        </w:tc>
        <w:tc>
          <w:tcPr>
            <w:tcW w:w="709" w:type="dxa"/>
            <w:vMerge/>
          </w:tcPr>
          <w:p w:rsidR="00D13FDB" w:rsidRPr="002F2C1C" w:rsidRDefault="00D13FDB" w:rsidP="000830FA">
            <w:pPr>
              <w:tabs>
                <w:tab w:val="num" w:pos="709"/>
              </w:tabs>
              <w:jc w:val="center"/>
              <w:rPr>
                <w:sz w:val="24"/>
                <w:szCs w:val="24"/>
              </w:rPr>
            </w:pPr>
          </w:p>
        </w:tc>
        <w:tc>
          <w:tcPr>
            <w:tcW w:w="709" w:type="dxa"/>
            <w:vMerge/>
          </w:tcPr>
          <w:p w:rsidR="00D13FDB" w:rsidRPr="002F2C1C" w:rsidRDefault="00D13FDB" w:rsidP="000830FA">
            <w:pPr>
              <w:tabs>
                <w:tab w:val="num" w:pos="709"/>
              </w:tabs>
              <w:jc w:val="center"/>
              <w:rPr>
                <w:sz w:val="24"/>
                <w:szCs w:val="24"/>
              </w:rPr>
            </w:pPr>
          </w:p>
        </w:tc>
        <w:tc>
          <w:tcPr>
            <w:tcW w:w="708" w:type="dxa"/>
            <w:vMerge/>
          </w:tcPr>
          <w:p w:rsidR="00D13FDB" w:rsidRPr="002F2C1C" w:rsidRDefault="00D13FDB" w:rsidP="000830FA">
            <w:pPr>
              <w:tabs>
                <w:tab w:val="num" w:pos="709"/>
              </w:tabs>
              <w:jc w:val="center"/>
              <w:rPr>
                <w:sz w:val="24"/>
                <w:szCs w:val="24"/>
              </w:rPr>
            </w:pPr>
          </w:p>
        </w:tc>
        <w:tc>
          <w:tcPr>
            <w:tcW w:w="708" w:type="dxa"/>
            <w:vMerge/>
            <w:tcBorders>
              <w:right w:val="single" w:sz="4" w:space="0" w:color="auto"/>
            </w:tcBorders>
          </w:tcPr>
          <w:p w:rsidR="00D13FDB" w:rsidRPr="002F2C1C" w:rsidRDefault="00D13FDB" w:rsidP="000830FA">
            <w:pPr>
              <w:tabs>
                <w:tab w:val="num" w:pos="709"/>
              </w:tabs>
              <w:jc w:val="center"/>
              <w:rPr>
                <w:sz w:val="24"/>
                <w:szCs w:val="24"/>
              </w:rPr>
            </w:pPr>
          </w:p>
        </w:tc>
        <w:tc>
          <w:tcPr>
            <w:tcW w:w="3119" w:type="dxa"/>
            <w:tcBorders>
              <w:top w:val="nil"/>
              <w:left w:val="single" w:sz="4" w:space="0" w:color="auto"/>
              <w:bottom w:val="single" w:sz="4" w:space="0" w:color="auto"/>
              <w:right w:val="single" w:sz="4" w:space="0" w:color="auto"/>
            </w:tcBorders>
          </w:tcPr>
          <w:p w:rsidR="00D13FDB" w:rsidRPr="002F2C1C" w:rsidRDefault="00D13FDB" w:rsidP="000830FA">
            <w:pPr>
              <w:tabs>
                <w:tab w:val="num" w:pos="709"/>
              </w:tabs>
              <w:jc w:val="center"/>
              <w:rPr>
                <w:sz w:val="24"/>
                <w:szCs w:val="24"/>
              </w:rPr>
            </w:pPr>
          </w:p>
        </w:tc>
      </w:tr>
      <w:tr w:rsidR="00D13FDB" w:rsidRPr="00CF7500" w:rsidTr="000830FA">
        <w:tc>
          <w:tcPr>
            <w:tcW w:w="675" w:type="dxa"/>
            <w:tcBorders>
              <w:top w:val="single" w:sz="4" w:space="0" w:color="auto"/>
            </w:tcBorders>
          </w:tcPr>
          <w:p w:rsidR="00D13FDB" w:rsidRPr="00CF7500" w:rsidRDefault="00D13FDB" w:rsidP="000830FA">
            <w:pPr>
              <w:tabs>
                <w:tab w:val="num" w:pos="709"/>
              </w:tabs>
              <w:jc w:val="center"/>
              <w:rPr>
                <w:b/>
                <w:sz w:val="24"/>
                <w:szCs w:val="24"/>
              </w:rPr>
            </w:pPr>
            <w:r>
              <w:rPr>
                <w:b/>
                <w:sz w:val="24"/>
                <w:szCs w:val="24"/>
              </w:rPr>
              <w:t>1.2</w:t>
            </w:r>
          </w:p>
        </w:tc>
        <w:tc>
          <w:tcPr>
            <w:tcW w:w="1985" w:type="dxa"/>
            <w:tcBorders>
              <w:top w:val="single" w:sz="4" w:space="0" w:color="auto"/>
            </w:tcBorders>
          </w:tcPr>
          <w:p w:rsidR="00D13FDB" w:rsidRPr="00013122" w:rsidRDefault="00D13FDB" w:rsidP="000830FA">
            <w:pPr>
              <w:tabs>
                <w:tab w:val="num" w:pos="709"/>
              </w:tabs>
              <w:jc w:val="left"/>
              <w:rPr>
                <w:sz w:val="24"/>
                <w:szCs w:val="24"/>
              </w:rPr>
            </w:pPr>
            <w:r w:rsidRPr="00137104">
              <w:rPr>
                <w:sz w:val="24"/>
                <w:szCs w:val="24"/>
              </w:rPr>
              <w:t>Реконструкция системы центральных водозаборных сооружений</w:t>
            </w:r>
          </w:p>
        </w:tc>
        <w:tc>
          <w:tcPr>
            <w:tcW w:w="1564" w:type="dxa"/>
            <w:tcBorders>
              <w:top w:val="single" w:sz="4" w:space="0" w:color="auto"/>
            </w:tcBorders>
          </w:tcPr>
          <w:p w:rsidR="00D13FDB" w:rsidRPr="002F2C1C" w:rsidRDefault="00D13FDB" w:rsidP="000830FA">
            <w:pPr>
              <w:tabs>
                <w:tab w:val="num" w:pos="709"/>
              </w:tabs>
              <w:jc w:val="center"/>
              <w:rPr>
                <w:szCs w:val="28"/>
              </w:rPr>
            </w:pPr>
            <w:r w:rsidRPr="002F2C1C">
              <w:rPr>
                <w:szCs w:val="28"/>
              </w:rPr>
              <w:t>2021-2023</w:t>
            </w:r>
          </w:p>
        </w:tc>
        <w:tc>
          <w:tcPr>
            <w:tcW w:w="2263" w:type="dxa"/>
            <w:tcBorders>
              <w:top w:val="single" w:sz="4" w:space="0" w:color="auto"/>
            </w:tcBorders>
          </w:tcPr>
          <w:p w:rsidR="00D13FDB" w:rsidRPr="002F2C1C" w:rsidRDefault="00D13FDB" w:rsidP="000830FA">
            <w:pPr>
              <w:tabs>
                <w:tab w:val="num" w:pos="709"/>
              </w:tabs>
              <w:jc w:val="center"/>
              <w:rPr>
                <w:sz w:val="24"/>
                <w:szCs w:val="24"/>
              </w:rPr>
            </w:pPr>
            <w:r w:rsidRPr="002F2C1C">
              <w:rPr>
                <w:sz w:val="24"/>
                <w:szCs w:val="24"/>
              </w:rPr>
              <w:t>федеральный бюджет: 294000,00;</w:t>
            </w:r>
          </w:p>
          <w:p w:rsidR="00D13FDB" w:rsidRPr="002F2C1C" w:rsidRDefault="00D13FDB" w:rsidP="000830FA">
            <w:pPr>
              <w:tabs>
                <w:tab w:val="num" w:pos="709"/>
              </w:tabs>
              <w:jc w:val="center"/>
              <w:rPr>
                <w:sz w:val="24"/>
                <w:szCs w:val="24"/>
              </w:rPr>
            </w:pPr>
            <w:r w:rsidRPr="002F2C1C">
              <w:rPr>
                <w:sz w:val="24"/>
                <w:szCs w:val="24"/>
              </w:rPr>
              <w:t>местный бюджет: 6000,00</w:t>
            </w:r>
          </w:p>
        </w:tc>
        <w:tc>
          <w:tcPr>
            <w:tcW w:w="2072" w:type="dxa"/>
          </w:tcPr>
          <w:p w:rsidR="00D13FDB" w:rsidRPr="002F2C1C" w:rsidRDefault="00D13FDB" w:rsidP="000830FA">
            <w:pPr>
              <w:tabs>
                <w:tab w:val="num" w:pos="709"/>
              </w:tabs>
              <w:jc w:val="center"/>
              <w:rPr>
                <w:sz w:val="24"/>
                <w:szCs w:val="24"/>
              </w:rPr>
            </w:pPr>
          </w:p>
        </w:tc>
        <w:tc>
          <w:tcPr>
            <w:tcW w:w="763" w:type="dxa"/>
          </w:tcPr>
          <w:p w:rsidR="00D13FDB" w:rsidRPr="002F2C1C" w:rsidRDefault="00D13FDB" w:rsidP="000830FA">
            <w:pPr>
              <w:tabs>
                <w:tab w:val="num" w:pos="709"/>
              </w:tabs>
              <w:jc w:val="center"/>
              <w:rPr>
                <w:sz w:val="24"/>
                <w:szCs w:val="24"/>
              </w:rPr>
            </w:pPr>
          </w:p>
        </w:tc>
        <w:tc>
          <w:tcPr>
            <w:tcW w:w="709" w:type="dxa"/>
          </w:tcPr>
          <w:p w:rsidR="00D13FDB" w:rsidRPr="002F2C1C" w:rsidRDefault="00D13FDB" w:rsidP="000830FA">
            <w:pPr>
              <w:tabs>
                <w:tab w:val="num" w:pos="709"/>
              </w:tabs>
              <w:jc w:val="center"/>
              <w:rPr>
                <w:sz w:val="24"/>
                <w:szCs w:val="24"/>
              </w:rPr>
            </w:pPr>
          </w:p>
        </w:tc>
        <w:tc>
          <w:tcPr>
            <w:tcW w:w="709" w:type="dxa"/>
          </w:tcPr>
          <w:p w:rsidR="00D13FDB" w:rsidRPr="002F2C1C" w:rsidRDefault="00D13FDB" w:rsidP="000830FA">
            <w:pPr>
              <w:tabs>
                <w:tab w:val="num" w:pos="709"/>
              </w:tabs>
              <w:jc w:val="center"/>
              <w:rPr>
                <w:sz w:val="24"/>
                <w:szCs w:val="24"/>
              </w:rPr>
            </w:pPr>
          </w:p>
        </w:tc>
        <w:tc>
          <w:tcPr>
            <w:tcW w:w="708" w:type="dxa"/>
          </w:tcPr>
          <w:p w:rsidR="00D13FDB" w:rsidRPr="002F2C1C" w:rsidRDefault="00D13FDB" w:rsidP="000830FA">
            <w:pPr>
              <w:tabs>
                <w:tab w:val="num" w:pos="709"/>
              </w:tabs>
              <w:jc w:val="center"/>
              <w:rPr>
                <w:sz w:val="24"/>
                <w:szCs w:val="24"/>
              </w:rPr>
            </w:pPr>
          </w:p>
        </w:tc>
        <w:tc>
          <w:tcPr>
            <w:tcW w:w="708" w:type="dxa"/>
          </w:tcPr>
          <w:p w:rsidR="00D13FDB" w:rsidRPr="002F2C1C" w:rsidRDefault="00D13FDB" w:rsidP="000830FA">
            <w:pPr>
              <w:tabs>
                <w:tab w:val="num" w:pos="709"/>
              </w:tabs>
              <w:jc w:val="center"/>
              <w:rPr>
                <w:sz w:val="24"/>
                <w:szCs w:val="24"/>
              </w:rPr>
            </w:pPr>
          </w:p>
        </w:tc>
        <w:tc>
          <w:tcPr>
            <w:tcW w:w="3119" w:type="dxa"/>
            <w:tcBorders>
              <w:top w:val="single" w:sz="4" w:space="0" w:color="auto"/>
            </w:tcBorders>
          </w:tcPr>
          <w:p w:rsidR="00D13FDB" w:rsidRPr="002F2C1C" w:rsidRDefault="00D13FDB" w:rsidP="000830FA">
            <w:pPr>
              <w:tabs>
                <w:tab w:val="num" w:pos="709"/>
              </w:tabs>
              <w:jc w:val="center"/>
              <w:rPr>
                <w:sz w:val="24"/>
                <w:szCs w:val="24"/>
              </w:rPr>
            </w:pPr>
            <w:r w:rsidRPr="002F2C1C">
              <w:rPr>
                <w:sz w:val="24"/>
                <w:szCs w:val="24"/>
              </w:rPr>
              <w:t>Администрация городского поселения «Жирекенское»</w:t>
            </w:r>
          </w:p>
        </w:tc>
      </w:tr>
      <w:tr w:rsidR="00D13FDB" w:rsidRPr="00CF7500" w:rsidTr="000830FA">
        <w:tc>
          <w:tcPr>
            <w:tcW w:w="675" w:type="dxa"/>
          </w:tcPr>
          <w:p w:rsidR="00D13FDB" w:rsidRPr="00CF7500" w:rsidRDefault="00D13FDB" w:rsidP="000830FA">
            <w:pPr>
              <w:tabs>
                <w:tab w:val="num" w:pos="709"/>
              </w:tabs>
              <w:jc w:val="center"/>
              <w:rPr>
                <w:b/>
                <w:sz w:val="24"/>
                <w:szCs w:val="24"/>
              </w:rPr>
            </w:pPr>
            <w:r>
              <w:rPr>
                <w:b/>
                <w:sz w:val="24"/>
                <w:szCs w:val="24"/>
              </w:rPr>
              <w:t>1.3</w:t>
            </w:r>
          </w:p>
        </w:tc>
        <w:tc>
          <w:tcPr>
            <w:tcW w:w="1985" w:type="dxa"/>
          </w:tcPr>
          <w:p w:rsidR="00D13FDB" w:rsidRPr="002E098A" w:rsidRDefault="00D13FDB" w:rsidP="000830FA">
            <w:pPr>
              <w:tabs>
                <w:tab w:val="num" w:pos="709"/>
              </w:tabs>
              <w:jc w:val="left"/>
              <w:rPr>
                <w:sz w:val="24"/>
                <w:szCs w:val="24"/>
              </w:rPr>
            </w:pPr>
            <w:r w:rsidRPr="00137104">
              <w:rPr>
                <w:sz w:val="24"/>
                <w:szCs w:val="24"/>
              </w:rPr>
              <w:t xml:space="preserve">Строительство модульной </w:t>
            </w:r>
            <w:r w:rsidRPr="00137104">
              <w:rPr>
                <w:sz w:val="24"/>
                <w:szCs w:val="24"/>
              </w:rPr>
              <w:lastRenderedPageBreak/>
              <w:t>котельной</w:t>
            </w:r>
          </w:p>
        </w:tc>
        <w:tc>
          <w:tcPr>
            <w:tcW w:w="1564" w:type="dxa"/>
          </w:tcPr>
          <w:p w:rsidR="00D13FDB" w:rsidRPr="002F2C1C" w:rsidRDefault="00D13FDB" w:rsidP="000830FA">
            <w:pPr>
              <w:tabs>
                <w:tab w:val="num" w:pos="709"/>
              </w:tabs>
              <w:jc w:val="center"/>
              <w:rPr>
                <w:szCs w:val="28"/>
              </w:rPr>
            </w:pPr>
            <w:r w:rsidRPr="002F2C1C">
              <w:rPr>
                <w:szCs w:val="28"/>
              </w:rPr>
              <w:lastRenderedPageBreak/>
              <w:t>2021-2023</w:t>
            </w:r>
          </w:p>
        </w:tc>
        <w:tc>
          <w:tcPr>
            <w:tcW w:w="2263" w:type="dxa"/>
          </w:tcPr>
          <w:p w:rsidR="00D13FDB" w:rsidRPr="002F2C1C" w:rsidRDefault="00D13FDB" w:rsidP="000830FA">
            <w:pPr>
              <w:tabs>
                <w:tab w:val="num" w:pos="709"/>
              </w:tabs>
              <w:jc w:val="center"/>
              <w:rPr>
                <w:sz w:val="24"/>
                <w:szCs w:val="24"/>
              </w:rPr>
            </w:pPr>
            <w:r w:rsidRPr="002F2C1C">
              <w:rPr>
                <w:sz w:val="24"/>
                <w:szCs w:val="24"/>
              </w:rPr>
              <w:t xml:space="preserve">федеральный бюджет: 117600,00; </w:t>
            </w:r>
            <w:r w:rsidRPr="002F2C1C">
              <w:rPr>
                <w:sz w:val="24"/>
                <w:szCs w:val="24"/>
              </w:rPr>
              <w:lastRenderedPageBreak/>
              <w:t>местный бюджет: 2400,00</w:t>
            </w:r>
          </w:p>
        </w:tc>
        <w:tc>
          <w:tcPr>
            <w:tcW w:w="2072" w:type="dxa"/>
          </w:tcPr>
          <w:p w:rsidR="00D13FDB" w:rsidRPr="002F2C1C" w:rsidRDefault="00D13FDB" w:rsidP="000830FA">
            <w:pPr>
              <w:tabs>
                <w:tab w:val="num" w:pos="709"/>
              </w:tabs>
              <w:jc w:val="center"/>
              <w:rPr>
                <w:sz w:val="24"/>
                <w:szCs w:val="24"/>
              </w:rPr>
            </w:pPr>
          </w:p>
        </w:tc>
        <w:tc>
          <w:tcPr>
            <w:tcW w:w="763" w:type="dxa"/>
          </w:tcPr>
          <w:p w:rsidR="00D13FDB" w:rsidRPr="002F2C1C" w:rsidRDefault="00D13FDB" w:rsidP="000830FA">
            <w:pPr>
              <w:tabs>
                <w:tab w:val="num" w:pos="709"/>
              </w:tabs>
              <w:jc w:val="center"/>
              <w:rPr>
                <w:sz w:val="24"/>
                <w:szCs w:val="24"/>
              </w:rPr>
            </w:pPr>
          </w:p>
        </w:tc>
        <w:tc>
          <w:tcPr>
            <w:tcW w:w="709" w:type="dxa"/>
          </w:tcPr>
          <w:p w:rsidR="00D13FDB" w:rsidRPr="002F2C1C" w:rsidRDefault="00D13FDB" w:rsidP="000830FA">
            <w:pPr>
              <w:tabs>
                <w:tab w:val="num" w:pos="709"/>
              </w:tabs>
              <w:jc w:val="center"/>
              <w:rPr>
                <w:sz w:val="24"/>
                <w:szCs w:val="24"/>
              </w:rPr>
            </w:pPr>
          </w:p>
        </w:tc>
        <w:tc>
          <w:tcPr>
            <w:tcW w:w="709" w:type="dxa"/>
          </w:tcPr>
          <w:p w:rsidR="00D13FDB" w:rsidRPr="002F2C1C" w:rsidRDefault="00D13FDB" w:rsidP="000830FA">
            <w:pPr>
              <w:tabs>
                <w:tab w:val="num" w:pos="709"/>
              </w:tabs>
              <w:jc w:val="center"/>
              <w:rPr>
                <w:sz w:val="24"/>
                <w:szCs w:val="24"/>
              </w:rPr>
            </w:pPr>
          </w:p>
        </w:tc>
        <w:tc>
          <w:tcPr>
            <w:tcW w:w="708" w:type="dxa"/>
          </w:tcPr>
          <w:p w:rsidR="00D13FDB" w:rsidRPr="002F2C1C" w:rsidRDefault="00D13FDB" w:rsidP="000830FA">
            <w:pPr>
              <w:tabs>
                <w:tab w:val="num" w:pos="709"/>
              </w:tabs>
              <w:jc w:val="center"/>
              <w:rPr>
                <w:sz w:val="24"/>
                <w:szCs w:val="24"/>
              </w:rPr>
            </w:pPr>
          </w:p>
        </w:tc>
        <w:tc>
          <w:tcPr>
            <w:tcW w:w="708" w:type="dxa"/>
          </w:tcPr>
          <w:p w:rsidR="00D13FDB" w:rsidRPr="002F2C1C" w:rsidRDefault="00D13FDB" w:rsidP="000830FA">
            <w:pPr>
              <w:tabs>
                <w:tab w:val="num" w:pos="709"/>
              </w:tabs>
              <w:jc w:val="center"/>
              <w:rPr>
                <w:sz w:val="24"/>
                <w:szCs w:val="24"/>
              </w:rPr>
            </w:pPr>
          </w:p>
        </w:tc>
        <w:tc>
          <w:tcPr>
            <w:tcW w:w="3119" w:type="dxa"/>
          </w:tcPr>
          <w:p w:rsidR="00D13FDB" w:rsidRPr="002F2C1C" w:rsidRDefault="00D13FDB" w:rsidP="000830FA">
            <w:pPr>
              <w:tabs>
                <w:tab w:val="num" w:pos="709"/>
              </w:tabs>
              <w:jc w:val="center"/>
              <w:rPr>
                <w:sz w:val="24"/>
                <w:szCs w:val="24"/>
              </w:rPr>
            </w:pPr>
            <w:r w:rsidRPr="002F2C1C">
              <w:rPr>
                <w:sz w:val="24"/>
                <w:szCs w:val="24"/>
              </w:rPr>
              <w:t>Администрация городского поселения «Жирекенское»</w:t>
            </w:r>
          </w:p>
        </w:tc>
      </w:tr>
      <w:tr w:rsidR="00D13FDB" w:rsidRPr="00CF7500" w:rsidTr="000830FA">
        <w:tc>
          <w:tcPr>
            <w:tcW w:w="15275" w:type="dxa"/>
            <w:gridSpan w:val="11"/>
          </w:tcPr>
          <w:p w:rsidR="00D13FDB" w:rsidRPr="00EE0F6D" w:rsidRDefault="00D13FDB" w:rsidP="00527CA9">
            <w:pPr>
              <w:tabs>
                <w:tab w:val="num" w:pos="709"/>
              </w:tabs>
              <w:rPr>
                <w:b/>
                <w:sz w:val="24"/>
                <w:szCs w:val="24"/>
              </w:rPr>
            </w:pPr>
            <w:r w:rsidRPr="00783365">
              <w:rPr>
                <w:b/>
                <w:sz w:val="24"/>
                <w:szCs w:val="24"/>
              </w:rPr>
              <w:lastRenderedPageBreak/>
              <w:t>Цель</w:t>
            </w:r>
            <w:r>
              <w:rPr>
                <w:b/>
                <w:sz w:val="24"/>
                <w:szCs w:val="24"/>
              </w:rPr>
              <w:t>: П</w:t>
            </w:r>
            <w:r w:rsidRPr="00783365">
              <w:rPr>
                <w:b/>
                <w:sz w:val="24"/>
                <w:szCs w:val="24"/>
              </w:rPr>
              <w:t>овышение качества и комфорта городской среды</w:t>
            </w:r>
            <w:r w:rsidRPr="00EE0F6D">
              <w:rPr>
                <w:b/>
                <w:sz w:val="24"/>
                <w:szCs w:val="24"/>
              </w:rPr>
              <w:t>на территории Администрация городского поселения «Жирекенское»</w:t>
            </w:r>
            <w:r>
              <w:rPr>
                <w:b/>
                <w:sz w:val="24"/>
                <w:szCs w:val="24"/>
              </w:rPr>
              <w:t xml:space="preserve">, </w:t>
            </w:r>
            <w:r w:rsidRPr="00EE0F6D">
              <w:rPr>
                <w:b/>
                <w:sz w:val="24"/>
                <w:szCs w:val="24"/>
              </w:rPr>
              <w:t>совершенствования уровня и организация  благоустройства дворовых территории многоквартирных домов для повышения комфортности проживания граждан в условиях сложившейся застройки;комплексное улучшение благоустройство дворовых территорий МКД муниципального образования Администрация городского поселения «Жирекенское» Забайкальского края;</w:t>
            </w:r>
          </w:p>
          <w:p w:rsidR="00D13FDB" w:rsidRPr="00CF7500" w:rsidRDefault="00D13FDB" w:rsidP="00527CA9">
            <w:pPr>
              <w:tabs>
                <w:tab w:val="num" w:pos="709"/>
              </w:tabs>
              <w:rPr>
                <w:b/>
                <w:sz w:val="24"/>
                <w:szCs w:val="24"/>
              </w:rPr>
            </w:pPr>
            <w:r w:rsidRPr="00EE0F6D">
              <w:rPr>
                <w:b/>
                <w:sz w:val="24"/>
                <w:szCs w:val="24"/>
              </w:rPr>
              <w:t>развитие территорий общего пользования, мест массового отдыха</w:t>
            </w:r>
          </w:p>
        </w:tc>
      </w:tr>
      <w:tr w:rsidR="00D13FDB" w:rsidRPr="00CF7500" w:rsidTr="000830FA">
        <w:tc>
          <w:tcPr>
            <w:tcW w:w="15275" w:type="dxa"/>
            <w:gridSpan w:val="11"/>
          </w:tcPr>
          <w:p w:rsidR="00D13FDB" w:rsidRDefault="00D13FDB" w:rsidP="00527CA9">
            <w:pPr>
              <w:tabs>
                <w:tab w:val="num" w:pos="709"/>
              </w:tabs>
              <w:rPr>
                <w:b/>
                <w:sz w:val="24"/>
                <w:szCs w:val="24"/>
              </w:rPr>
            </w:pPr>
            <w:r>
              <w:rPr>
                <w:b/>
                <w:sz w:val="24"/>
                <w:szCs w:val="24"/>
              </w:rPr>
              <w:t>Задачи: П</w:t>
            </w:r>
            <w:r w:rsidRPr="00EE0F6D">
              <w:rPr>
                <w:b/>
                <w:sz w:val="24"/>
                <w:szCs w:val="24"/>
              </w:rPr>
              <w:t>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образования;обеспечение формирования единого обл</w:t>
            </w:r>
            <w:r>
              <w:rPr>
                <w:b/>
                <w:sz w:val="24"/>
                <w:szCs w:val="24"/>
              </w:rPr>
              <w:t xml:space="preserve">ика муниципального образования; </w:t>
            </w:r>
            <w:r w:rsidRPr="00EE0F6D">
              <w:rPr>
                <w:b/>
                <w:sz w:val="24"/>
                <w:szCs w:val="24"/>
              </w:rPr>
              <w:t>проведение ремонта и обеспечение комплексного благоустр</w:t>
            </w:r>
            <w:r>
              <w:rPr>
                <w:b/>
                <w:sz w:val="24"/>
                <w:szCs w:val="24"/>
              </w:rPr>
              <w:t xml:space="preserve">ойства дворовых территорий МКД; </w:t>
            </w:r>
            <w:r w:rsidRPr="00EE0F6D">
              <w:rPr>
                <w:b/>
                <w:sz w:val="24"/>
                <w:szCs w:val="24"/>
              </w:rPr>
              <w:t xml:space="preserve">организация новых и восстановление существующих мест отдыха на </w:t>
            </w:r>
            <w:r>
              <w:rPr>
                <w:b/>
                <w:sz w:val="24"/>
                <w:szCs w:val="24"/>
              </w:rPr>
              <w:t xml:space="preserve">внутридворовых территориях МКД; </w:t>
            </w:r>
            <w:r w:rsidRPr="00EE0F6D">
              <w:rPr>
                <w:b/>
                <w:sz w:val="24"/>
                <w:szCs w:val="24"/>
              </w:rPr>
              <w:t>устройство малых архитектурных фо</w:t>
            </w:r>
            <w:r>
              <w:rPr>
                <w:b/>
                <w:sz w:val="24"/>
                <w:szCs w:val="24"/>
              </w:rPr>
              <w:t xml:space="preserve">рм на дворовых территориях МКД; </w:t>
            </w:r>
            <w:r w:rsidRPr="00EE0F6D">
              <w:rPr>
                <w:b/>
                <w:sz w:val="24"/>
                <w:szCs w:val="24"/>
              </w:rPr>
              <w:t>озел</w:t>
            </w:r>
            <w:r>
              <w:rPr>
                <w:b/>
                <w:sz w:val="24"/>
                <w:szCs w:val="24"/>
              </w:rPr>
              <w:t xml:space="preserve">енение дворовых территорий МКД; </w:t>
            </w:r>
            <w:r w:rsidRPr="00EE0F6D">
              <w:rPr>
                <w:b/>
                <w:sz w:val="24"/>
                <w:szCs w:val="24"/>
              </w:rPr>
              <w:t>привлечение населения к участию в благоустр</w:t>
            </w:r>
            <w:r>
              <w:rPr>
                <w:b/>
                <w:sz w:val="24"/>
                <w:szCs w:val="24"/>
              </w:rPr>
              <w:t xml:space="preserve">ойстве дворовых территорий МКД; </w:t>
            </w:r>
            <w:r w:rsidRPr="00EE0F6D">
              <w:rPr>
                <w:b/>
                <w:sz w:val="24"/>
                <w:szCs w:val="24"/>
              </w:rPr>
              <w:t>проведение ремонта и комплексного  обустройства  мест массового отдыха;повышение уровня благоустройства муниципальных территорий общего пользования.</w:t>
            </w:r>
          </w:p>
        </w:tc>
      </w:tr>
      <w:tr w:rsidR="00D13FDB" w:rsidRPr="00CF7500" w:rsidTr="000830FA">
        <w:tc>
          <w:tcPr>
            <w:tcW w:w="675" w:type="dxa"/>
          </w:tcPr>
          <w:p w:rsidR="00D13FDB" w:rsidRPr="00CF7500" w:rsidRDefault="00D13FDB" w:rsidP="000830FA">
            <w:pPr>
              <w:tabs>
                <w:tab w:val="num" w:pos="709"/>
              </w:tabs>
              <w:jc w:val="center"/>
              <w:rPr>
                <w:b/>
                <w:sz w:val="24"/>
                <w:szCs w:val="24"/>
              </w:rPr>
            </w:pPr>
            <w:r>
              <w:rPr>
                <w:b/>
                <w:sz w:val="24"/>
                <w:szCs w:val="24"/>
              </w:rPr>
              <w:t>2.1</w:t>
            </w:r>
          </w:p>
        </w:tc>
        <w:tc>
          <w:tcPr>
            <w:tcW w:w="1985" w:type="dxa"/>
          </w:tcPr>
          <w:p w:rsidR="00D13FDB" w:rsidRPr="00EE0F6D" w:rsidRDefault="00D13FDB" w:rsidP="000830FA">
            <w:pPr>
              <w:tabs>
                <w:tab w:val="num" w:pos="709"/>
              </w:tabs>
              <w:jc w:val="left"/>
              <w:rPr>
                <w:sz w:val="24"/>
                <w:szCs w:val="24"/>
              </w:rPr>
            </w:pPr>
            <w:r w:rsidRPr="00246CF4">
              <w:rPr>
                <w:sz w:val="24"/>
                <w:szCs w:val="24"/>
              </w:rPr>
              <w:t>Ремонт дворовых проездов МКД №</w:t>
            </w:r>
            <w:r>
              <w:rPr>
                <w:sz w:val="24"/>
                <w:szCs w:val="24"/>
              </w:rPr>
              <w:t xml:space="preserve"> 29,30,31( асфальтирование территории, прилегающей к скверу жилых домов, устрой</w:t>
            </w:r>
            <w:r w:rsidRPr="00246CF4">
              <w:rPr>
                <w:sz w:val="24"/>
                <w:szCs w:val="24"/>
              </w:rPr>
              <w:t>ство пешеходных тротуаров сквера жилых домов)</w:t>
            </w:r>
          </w:p>
        </w:tc>
        <w:tc>
          <w:tcPr>
            <w:tcW w:w="1564" w:type="dxa"/>
          </w:tcPr>
          <w:p w:rsidR="00D13FDB" w:rsidRPr="002F2C1C" w:rsidRDefault="00D13FDB" w:rsidP="000830FA">
            <w:pPr>
              <w:tabs>
                <w:tab w:val="num" w:pos="709"/>
              </w:tabs>
              <w:jc w:val="center"/>
              <w:rPr>
                <w:szCs w:val="28"/>
              </w:rPr>
            </w:pPr>
            <w:r w:rsidRPr="002F2C1C">
              <w:rPr>
                <w:szCs w:val="28"/>
              </w:rPr>
              <w:t>2021</w:t>
            </w:r>
          </w:p>
        </w:tc>
        <w:tc>
          <w:tcPr>
            <w:tcW w:w="2263" w:type="dxa"/>
          </w:tcPr>
          <w:p w:rsidR="00D13FDB" w:rsidRPr="002F2C1C" w:rsidRDefault="00D13FDB" w:rsidP="000830FA">
            <w:pPr>
              <w:tabs>
                <w:tab w:val="num" w:pos="709"/>
              </w:tabs>
              <w:jc w:val="center"/>
              <w:rPr>
                <w:sz w:val="24"/>
                <w:szCs w:val="24"/>
              </w:rPr>
            </w:pPr>
            <w:r w:rsidRPr="002F2C1C">
              <w:rPr>
                <w:sz w:val="24"/>
                <w:szCs w:val="24"/>
              </w:rPr>
              <w:t>2639,89</w:t>
            </w:r>
          </w:p>
          <w:p w:rsidR="00D13FDB" w:rsidRPr="002F2C1C" w:rsidRDefault="00D13FDB" w:rsidP="000830FA">
            <w:pPr>
              <w:tabs>
                <w:tab w:val="num" w:pos="709"/>
              </w:tabs>
              <w:jc w:val="center"/>
              <w:rPr>
                <w:sz w:val="24"/>
                <w:szCs w:val="24"/>
              </w:rPr>
            </w:pPr>
            <w:r w:rsidRPr="002F2C1C">
              <w:rPr>
                <w:sz w:val="24"/>
                <w:szCs w:val="24"/>
              </w:rPr>
              <w:t>В соответствие с финансовыми средствами, предусмотренными муниципальной программой</w:t>
            </w:r>
          </w:p>
          <w:p w:rsidR="00D13FDB" w:rsidRPr="002F2C1C" w:rsidRDefault="00D13FDB" w:rsidP="000830FA">
            <w:pPr>
              <w:tabs>
                <w:tab w:val="num" w:pos="709"/>
              </w:tabs>
              <w:jc w:val="center"/>
              <w:rPr>
                <w:sz w:val="24"/>
                <w:szCs w:val="24"/>
              </w:rPr>
            </w:pPr>
            <w:r w:rsidRPr="002F2C1C">
              <w:rPr>
                <w:sz w:val="24"/>
                <w:szCs w:val="24"/>
              </w:rPr>
              <w:t xml:space="preserve">«Формирование современной городской среды городского поселения «Жирекенское» Чернышевского района Забайкальского </w:t>
            </w:r>
            <w:r w:rsidRPr="002F2C1C">
              <w:rPr>
                <w:sz w:val="24"/>
                <w:szCs w:val="24"/>
              </w:rPr>
              <w:lastRenderedPageBreak/>
              <w:t xml:space="preserve">края </w:t>
            </w:r>
          </w:p>
          <w:p w:rsidR="00D13FDB" w:rsidRPr="002F2C1C" w:rsidRDefault="00D13FDB" w:rsidP="000830FA">
            <w:pPr>
              <w:tabs>
                <w:tab w:val="num" w:pos="709"/>
              </w:tabs>
              <w:jc w:val="center"/>
              <w:rPr>
                <w:sz w:val="24"/>
                <w:szCs w:val="24"/>
              </w:rPr>
            </w:pPr>
            <w:r w:rsidRPr="002F2C1C">
              <w:rPr>
                <w:sz w:val="24"/>
                <w:szCs w:val="24"/>
              </w:rPr>
              <w:t>на 2018-2024 гг.»</w:t>
            </w:r>
          </w:p>
        </w:tc>
        <w:tc>
          <w:tcPr>
            <w:tcW w:w="2072" w:type="dxa"/>
            <w:vMerge w:val="restart"/>
          </w:tcPr>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jc w:val="center"/>
              <w:rPr>
                <w:sz w:val="24"/>
                <w:szCs w:val="24"/>
              </w:rPr>
            </w:pPr>
            <w:r>
              <w:rPr>
                <w:sz w:val="24"/>
                <w:szCs w:val="24"/>
              </w:rPr>
              <w:t>Д</w:t>
            </w:r>
            <w:r w:rsidRPr="002F2C1C">
              <w:rPr>
                <w:sz w:val="24"/>
                <w:szCs w:val="24"/>
              </w:rPr>
              <w:t xml:space="preserve">оля дворовых территорий МКД, в отношении которых будут проведены работы по комплексному </w:t>
            </w:r>
            <w:r w:rsidRPr="002F2C1C">
              <w:rPr>
                <w:sz w:val="24"/>
                <w:szCs w:val="24"/>
              </w:rPr>
              <w:lastRenderedPageBreak/>
              <w:t>благоустройству, от общего количества дворовых территорий МКД,%</w:t>
            </w:r>
          </w:p>
          <w:p w:rsidR="00D13FDB" w:rsidRPr="002F2C1C" w:rsidRDefault="00D13FDB" w:rsidP="000830FA">
            <w:pPr>
              <w:tabs>
                <w:tab w:val="num" w:pos="709"/>
              </w:tabs>
              <w:jc w:val="center"/>
              <w:rPr>
                <w:sz w:val="24"/>
                <w:szCs w:val="24"/>
              </w:rPr>
            </w:pPr>
          </w:p>
        </w:tc>
        <w:tc>
          <w:tcPr>
            <w:tcW w:w="763" w:type="dxa"/>
            <w:vMerge w:val="restart"/>
          </w:tcPr>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Pr="002F2C1C" w:rsidRDefault="00D13FDB" w:rsidP="000830FA">
            <w:pPr>
              <w:tabs>
                <w:tab w:val="num" w:pos="709"/>
              </w:tabs>
              <w:rPr>
                <w:sz w:val="24"/>
                <w:szCs w:val="24"/>
              </w:rPr>
            </w:pPr>
            <w:r w:rsidRPr="002F2C1C">
              <w:rPr>
                <w:sz w:val="24"/>
                <w:szCs w:val="24"/>
              </w:rPr>
              <w:t>70</w:t>
            </w:r>
          </w:p>
        </w:tc>
        <w:tc>
          <w:tcPr>
            <w:tcW w:w="709" w:type="dxa"/>
            <w:vMerge w:val="restart"/>
          </w:tcPr>
          <w:p w:rsidR="00D13FDB" w:rsidRDefault="00D13FDB" w:rsidP="000830FA">
            <w:pPr>
              <w:tabs>
                <w:tab w:val="num" w:pos="709"/>
              </w:tabs>
              <w:rPr>
                <w:sz w:val="24"/>
                <w:szCs w:val="24"/>
              </w:rPr>
            </w:pPr>
            <w:r w:rsidRPr="002F2C1C">
              <w:rPr>
                <w:sz w:val="24"/>
                <w:szCs w:val="24"/>
              </w:rPr>
              <w:lastRenderedPageBreak/>
              <w:t>7</w:t>
            </w: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Pr="002F2C1C" w:rsidRDefault="00D13FDB" w:rsidP="000830FA">
            <w:pPr>
              <w:tabs>
                <w:tab w:val="num" w:pos="709"/>
              </w:tabs>
              <w:rPr>
                <w:sz w:val="24"/>
                <w:szCs w:val="24"/>
              </w:rPr>
            </w:pPr>
            <w:r>
              <w:rPr>
                <w:sz w:val="24"/>
                <w:szCs w:val="24"/>
              </w:rPr>
              <w:t>7</w:t>
            </w:r>
            <w:r w:rsidRPr="002F2C1C">
              <w:rPr>
                <w:sz w:val="24"/>
                <w:szCs w:val="24"/>
              </w:rPr>
              <w:t>5</w:t>
            </w:r>
          </w:p>
        </w:tc>
        <w:tc>
          <w:tcPr>
            <w:tcW w:w="709" w:type="dxa"/>
            <w:vMerge w:val="restart"/>
          </w:tcPr>
          <w:p w:rsidR="00D13FDB" w:rsidRDefault="00D13FDB" w:rsidP="000830FA">
            <w:pPr>
              <w:tabs>
                <w:tab w:val="num" w:pos="709"/>
              </w:tabs>
              <w:rPr>
                <w:sz w:val="24"/>
                <w:szCs w:val="24"/>
              </w:rPr>
            </w:pPr>
            <w:r w:rsidRPr="002F2C1C">
              <w:rPr>
                <w:sz w:val="24"/>
                <w:szCs w:val="24"/>
              </w:rPr>
              <w:lastRenderedPageBreak/>
              <w:t>8</w:t>
            </w: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Pr="002F2C1C" w:rsidRDefault="00D13FDB" w:rsidP="000830FA">
            <w:pPr>
              <w:tabs>
                <w:tab w:val="num" w:pos="709"/>
              </w:tabs>
              <w:rPr>
                <w:sz w:val="24"/>
                <w:szCs w:val="24"/>
              </w:rPr>
            </w:pPr>
            <w:r>
              <w:rPr>
                <w:sz w:val="24"/>
                <w:szCs w:val="24"/>
              </w:rPr>
              <w:t>8</w:t>
            </w:r>
            <w:r w:rsidRPr="002F2C1C">
              <w:rPr>
                <w:sz w:val="24"/>
                <w:szCs w:val="24"/>
              </w:rPr>
              <w:t>0</w:t>
            </w:r>
          </w:p>
        </w:tc>
        <w:tc>
          <w:tcPr>
            <w:tcW w:w="708" w:type="dxa"/>
            <w:vMerge w:val="restart"/>
          </w:tcPr>
          <w:p w:rsidR="00D13FDB" w:rsidRDefault="00D13FDB" w:rsidP="000830FA">
            <w:pPr>
              <w:tabs>
                <w:tab w:val="num" w:pos="709"/>
              </w:tabs>
              <w:rPr>
                <w:sz w:val="24"/>
                <w:szCs w:val="24"/>
              </w:rPr>
            </w:pPr>
            <w:r w:rsidRPr="002F2C1C">
              <w:rPr>
                <w:sz w:val="24"/>
                <w:szCs w:val="24"/>
              </w:rPr>
              <w:lastRenderedPageBreak/>
              <w:t>9</w:t>
            </w: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Pr="002F2C1C" w:rsidRDefault="00D13FDB" w:rsidP="000830FA">
            <w:pPr>
              <w:tabs>
                <w:tab w:val="num" w:pos="709"/>
              </w:tabs>
              <w:rPr>
                <w:sz w:val="24"/>
                <w:szCs w:val="24"/>
              </w:rPr>
            </w:pPr>
            <w:r>
              <w:rPr>
                <w:sz w:val="24"/>
                <w:szCs w:val="24"/>
              </w:rPr>
              <w:t>9</w:t>
            </w:r>
            <w:r w:rsidRPr="002F2C1C">
              <w:rPr>
                <w:sz w:val="24"/>
                <w:szCs w:val="24"/>
              </w:rPr>
              <w:t>0</w:t>
            </w:r>
          </w:p>
        </w:tc>
        <w:tc>
          <w:tcPr>
            <w:tcW w:w="708" w:type="dxa"/>
            <w:vMerge w:val="restart"/>
          </w:tcPr>
          <w:p w:rsidR="00D13FDB" w:rsidRDefault="00D13FDB" w:rsidP="000830FA">
            <w:pPr>
              <w:tabs>
                <w:tab w:val="num" w:pos="709"/>
              </w:tabs>
              <w:rPr>
                <w:sz w:val="24"/>
                <w:szCs w:val="24"/>
              </w:rPr>
            </w:pPr>
            <w:r w:rsidRPr="002F2C1C">
              <w:rPr>
                <w:sz w:val="24"/>
                <w:szCs w:val="24"/>
              </w:rPr>
              <w:lastRenderedPageBreak/>
              <w:t>1</w:t>
            </w: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Default="00D13FDB" w:rsidP="000830FA">
            <w:pPr>
              <w:tabs>
                <w:tab w:val="num" w:pos="709"/>
              </w:tabs>
              <w:rPr>
                <w:sz w:val="24"/>
                <w:szCs w:val="24"/>
              </w:rPr>
            </w:pPr>
          </w:p>
          <w:p w:rsidR="00D13FDB" w:rsidRPr="002F2C1C" w:rsidRDefault="00D13FDB" w:rsidP="000830FA">
            <w:pPr>
              <w:tabs>
                <w:tab w:val="num" w:pos="709"/>
              </w:tabs>
              <w:rPr>
                <w:sz w:val="24"/>
                <w:szCs w:val="24"/>
              </w:rPr>
            </w:pPr>
            <w:r>
              <w:rPr>
                <w:sz w:val="24"/>
                <w:szCs w:val="24"/>
              </w:rPr>
              <w:t>1</w:t>
            </w:r>
            <w:r w:rsidRPr="002F2C1C">
              <w:rPr>
                <w:sz w:val="24"/>
                <w:szCs w:val="24"/>
              </w:rPr>
              <w:t>00</w:t>
            </w:r>
          </w:p>
        </w:tc>
        <w:tc>
          <w:tcPr>
            <w:tcW w:w="3119" w:type="dxa"/>
            <w:vMerge w:val="restart"/>
          </w:tcPr>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jc w:val="center"/>
              <w:rPr>
                <w:sz w:val="24"/>
                <w:szCs w:val="24"/>
              </w:rPr>
            </w:pPr>
            <w:r w:rsidRPr="002F2C1C">
              <w:rPr>
                <w:sz w:val="24"/>
                <w:szCs w:val="24"/>
              </w:rPr>
              <w:t>Администрация городского поселения «Жирекенское»</w:t>
            </w:r>
          </w:p>
          <w:p w:rsidR="00D13FDB" w:rsidRPr="002F2C1C" w:rsidRDefault="00D13FDB" w:rsidP="000830FA">
            <w:pPr>
              <w:tabs>
                <w:tab w:val="num" w:pos="709"/>
              </w:tabs>
              <w:jc w:val="center"/>
              <w:rPr>
                <w:sz w:val="24"/>
                <w:szCs w:val="24"/>
              </w:rPr>
            </w:pPr>
          </w:p>
        </w:tc>
      </w:tr>
      <w:tr w:rsidR="00D13FDB" w:rsidRPr="00CF7500" w:rsidTr="000830FA">
        <w:tc>
          <w:tcPr>
            <w:tcW w:w="675" w:type="dxa"/>
          </w:tcPr>
          <w:p w:rsidR="00D13FDB" w:rsidRPr="00CF7500" w:rsidRDefault="00D13FDB" w:rsidP="000830FA">
            <w:pPr>
              <w:tabs>
                <w:tab w:val="num" w:pos="709"/>
              </w:tabs>
              <w:jc w:val="center"/>
              <w:rPr>
                <w:b/>
                <w:sz w:val="24"/>
                <w:szCs w:val="24"/>
              </w:rPr>
            </w:pPr>
            <w:r>
              <w:rPr>
                <w:b/>
                <w:sz w:val="24"/>
                <w:szCs w:val="24"/>
              </w:rPr>
              <w:lastRenderedPageBreak/>
              <w:t>2.2</w:t>
            </w:r>
          </w:p>
        </w:tc>
        <w:tc>
          <w:tcPr>
            <w:tcW w:w="1985" w:type="dxa"/>
          </w:tcPr>
          <w:p w:rsidR="00D13FDB" w:rsidRPr="00246CF4" w:rsidRDefault="00D13FDB" w:rsidP="000830FA">
            <w:pPr>
              <w:tabs>
                <w:tab w:val="num" w:pos="709"/>
              </w:tabs>
              <w:jc w:val="left"/>
              <w:rPr>
                <w:sz w:val="24"/>
                <w:szCs w:val="24"/>
              </w:rPr>
            </w:pPr>
            <w:r w:rsidRPr="00E86AC3">
              <w:rPr>
                <w:sz w:val="24"/>
                <w:szCs w:val="24"/>
              </w:rPr>
              <w:t>Ремонт дворовых проездов МКД №17,27,41,42(Проведение ремонта асфальтобетонного покрытия, расширение дороги, устройство парковочных мест)</w:t>
            </w:r>
          </w:p>
        </w:tc>
        <w:tc>
          <w:tcPr>
            <w:tcW w:w="1564" w:type="dxa"/>
          </w:tcPr>
          <w:p w:rsidR="00D13FDB" w:rsidRPr="002F2C1C" w:rsidRDefault="00D13FDB" w:rsidP="000830FA">
            <w:pPr>
              <w:tabs>
                <w:tab w:val="num" w:pos="709"/>
              </w:tabs>
              <w:jc w:val="center"/>
              <w:rPr>
                <w:szCs w:val="28"/>
              </w:rPr>
            </w:pPr>
            <w:r w:rsidRPr="002F2C1C">
              <w:rPr>
                <w:szCs w:val="28"/>
              </w:rPr>
              <w:t>2022-2025</w:t>
            </w:r>
          </w:p>
        </w:tc>
        <w:tc>
          <w:tcPr>
            <w:tcW w:w="2263" w:type="dxa"/>
          </w:tcPr>
          <w:p w:rsidR="00D13FDB" w:rsidRPr="002F2C1C" w:rsidRDefault="00D13FDB" w:rsidP="000830FA">
            <w:pPr>
              <w:tabs>
                <w:tab w:val="num" w:pos="709"/>
              </w:tabs>
              <w:jc w:val="center"/>
              <w:rPr>
                <w:sz w:val="24"/>
                <w:szCs w:val="24"/>
              </w:rPr>
            </w:pPr>
            <w:r w:rsidRPr="002F2C1C">
              <w:rPr>
                <w:sz w:val="24"/>
                <w:szCs w:val="24"/>
              </w:rPr>
              <w:t>8200,00</w:t>
            </w:r>
          </w:p>
          <w:p w:rsidR="00D13FDB" w:rsidRPr="002F2C1C" w:rsidRDefault="00D13FDB" w:rsidP="000830FA">
            <w:pPr>
              <w:tabs>
                <w:tab w:val="num" w:pos="709"/>
              </w:tabs>
              <w:jc w:val="center"/>
              <w:rPr>
                <w:sz w:val="24"/>
                <w:szCs w:val="24"/>
              </w:rPr>
            </w:pPr>
            <w:r w:rsidRPr="002F2C1C">
              <w:rPr>
                <w:sz w:val="24"/>
                <w:szCs w:val="24"/>
              </w:rPr>
              <w:t>В соответствие с финансовыми средствами, предусмотренными муниципальной программой</w:t>
            </w:r>
          </w:p>
          <w:p w:rsidR="00D13FDB" w:rsidRPr="002F2C1C" w:rsidRDefault="00D13FDB" w:rsidP="000830FA">
            <w:pPr>
              <w:tabs>
                <w:tab w:val="num" w:pos="709"/>
              </w:tabs>
              <w:jc w:val="center"/>
              <w:rPr>
                <w:sz w:val="24"/>
                <w:szCs w:val="24"/>
              </w:rPr>
            </w:pPr>
            <w:r w:rsidRPr="002F2C1C">
              <w:rPr>
                <w:sz w:val="24"/>
                <w:szCs w:val="24"/>
              </w:rPr>
              <w:t xml:space="preserve">«Формирование современной городской среды городского поселения «Жирекенское» Чернышевского района Забайкальского края </w:t>
            </w:r>
          </w:p>
          <w:p w:rsidR="00D13FDB" w:rsidRPr="002F2C1C" w:rsidRDefault="00D13FDB" w:rsidP="000830FA">
            <w:pPr>
              <w:tabs>
                <w:tab w:val="num" w:pos="709"/>
              </w:tabs>
              <w:jc w:val="center"/>
              <w:rPr>
                <w:sz w:val="24"/>
                <w:szCs w:val="24"/>
              </w:rPr>
            </w:pPr>
            <w:r w:rsidRPr="002F2C1C">
              <w:rPr>
                <w:sz w:val="24"/>
                <w:szCs w:val="24"/>
              </w:rPr>
              <w:t>на 2018-2024 гг.»</w:t>
            </w:r>
          </w:p>
        </w:tc>
        <w:tc>
          <w:tcPr>
            <w:tcW w:w="2072" w:type="dxa"/>
            <w:vMerge/>
          </w:tcPr>
          <w:p w:rsidR="00D13FDB" w:rsidRPr="002F2C1C" w:rsidRDefault="00D13FDB" w:rsidP="000830FA">
            <w:pPr>
              <w:tabs>
                <w:tab w:val="num" w:pos="709"/>
              </w:tabs>
              <w:jc w:val="center"/>
              <w:rPr>
                <w:sz w:val="24"/>
                <w:szCs w:val="24"/>
              </w:rPr>
            </w:pPr>
          </w:p>
        </w:tc>
        <w:tc>
          <w:tcPr>
            <w:tcW w:w="763" w:type="dxa"/>
            <w:vMerge/>
          </w:tcPr>
          <w:p w:rsidR="00D13FDB" w:rsidRPr="002F2C1C" w:rsidRDefault="00D13FDB" w:rsidP="000830FA">
            <w:pPr>
              <w:tabs>
                <w:tab w:val="num" w:pos="709"/>
              </w:tabs>
              <w:jc w:val="center"/>
              <w:rPr>
                <w:sz w:val="24"/>
                <w:szCs w:val="24"/>
              </w:rPr>
            </w:pPr>
          </w:p>
        </w:tc>
        <w:tc>
          <w:tcPr>
            <w:tcW w:w="709" w:type="dxa"/>
            <w:vMerge/>
          </w:tcPr>
          <w:p w:rsidR="00D13FDB" w:rsidRPr="002F2C1C" w:rsidRDefault="00D13FDB" w:rsidP="000830FA">
            <w:pPr>
              <w:tabs>
                <w:tab w:val="num" w:pos="709"/>
              </w:tabs>
              <w:jc w:val="center"/>
              <w:rPr>
                <w:sz w:val="24"/>
                <w:szCs w:val="24"/>
              </w:rPr>
            </w:pPr>
          </w:p>
        </w:tc>
        <w:tc>
          <w:tcPr>
            <w:tcW w:w="709" w:type="dxa"/>
            <w:vMerge/>
          </w:tcPr>
          <w:p w:rsidR="00D13FDB" w:rsidRPr="002F2C1C" w:rsidRDefault="00D13FDB" w:rsidP="000830FA">
            <w:pPr>
              <w:tabs>
                <w:tab w:val="num" w:pos="709"/>
              </w:tabs>
              <w:jc w:val="center"/>
              <w:rPr>
                <w:sz w:val="24"/>
                <w:szCs w:val="24"/>
              </w:rPr>
            </w:pPr>
          </w:p>
        </w:tc>
        <w:tc>
          <w:tcPr>
            <w:tcW w:w="708" w:type="dxa"/>
            <w:vMerge/>
          </w:tcPr>
          <w:p w:rsidR="00D13FDB" w:rsidRPr="002F2C1C" w:rsidRDefault="00D13FDB" w:rsidP="000830FA">
            <w:pPr>
              <w:tabs>
                <w:tab w:val="num" w:pos="709"/>
              </w:tabs>
              <w:jc w:val="center"/>
              <w:rPr>
                <w:sz w:val="24"/>
                <w:szCs w:val="24"/>
              </w:rPr>
            </w:pPr>
          </w:p>
        </w:tc>
        <w:tc>
          <w:tcPr>
            <w:tcW w:w="708" w:type="dxa"/>
            <w:vMerge/>
          </w:tcPr>
          <w:p w:rsidR="00D13FDB" w:rsidRPr="002F2C1C" w:rsidRDefault="00D13FDB" w:rsidP="000830FA">
            <w:pPr>
              <w:tabs>
                <w:tab w:val="num" w:pos="709"/>
              </w:tabs>
              <w:jc w:val="center"/>
              <w:rPr>
                <w:sz w:val="24"/>
                <w:szCs w:val="24"/>
              </w:rPr>
            </w:pPr>
          </w:p>
        </w:tc>
        <w:tc>
          <w:tcPr>
            <w:tcW w:w="3119" w:type="dxa"/>
            <w:vMerge/>
          </w:tcPr>
          <w:p w:rsidR="00D13FDB" w:rsidRPr="002F2C1C" w:rsidRDefault="00D13FDB" w:rsidP="000830FA">
            <w:pPr>
              <w:tabs>
                <w:tab w:val="num" w:pos="709"/>
              </w:tabs>
              <w:jc w:val="center"/>
              <w:rPr>
                <w:sz w:val="24"/>
                <w:szCs w:val="24"/>
              </w:rPr>
            </w:pPr>
          </w:p>
        </w:tc>
      </w:tr>
      <w:tr w:rsidR="00D13FDB" w:rsidRPr="00CF7500" w:rsidTr="000830FA">
        <w:tc>
          <w:tcPr>
            <w:tcW w:w="675" w:type="dxa"/>
          </w:tcPr>
          <w:p w:rsidR="00D13FDB" w:rsidRPr="00CF7500" w:rsidRDefault="00D13FDB" w:rsidP="000830FA">
            <w:pPr>
              <w:tabs>
                <w:tab w:val="num" w:pos="709"/>
              </w:tabs>
              <w:jc w:val="center"/>
              <w:rPr>
                <w:b/>
                <w:sz w:val="24"/>
                <w:szCs w:val="24"/>
              </w:rPr>
            </w:pPr>
            <w:r>
              <w:rPr>
                <w:b/>
                <w:sz w:val="24"/>
                <w:szCs w:val="24"/>
              </w:rPr>
              <w:t>2.3</w:t>
            </w:r>
          </w:p>
        </w:tc>
        <w:tc>
          <w:tcPr>
            <w:tcW w:w="1985" w:type="dxa"/>
          </w:tcPr>
          <w:p w:rsidR="00D13FDB" w:rsidRPr="003C7129" w:rsidRDefault="00D13FDB" w:rsidP="000830FA">
            <w:pPr>
              <w:tabs>
                <w:tab w:val="num" w:pos="709"/>
              </w:tabs>
              <w:jc w:val="left"/>
              <w:rPr>
                <w:sz w:val="24"/>
                <w:szCs w:val="24"/>
              </w:rPr>
            </w:pPr>
            <w:r w:rsidRPr="003C7129">
              <w:rPr>
                <w:sz w:val="24"/>
                <w:szCs w:val="24"/>
              </w:rPr>
              <w:t>Благоустройство общественной территории. Устройство автономного фонтана в пгт.Жирекен</w:t>
            </w:r>
          </w:p>
        </w:tc>
        <w:tc>
          <w:tcPr>
            <w:tcW w:w="1564" w:type="dxa"/>
          </w:tcPr>
          <w:p w:rsidR="00D13FDB" w:rsidRPr="002F2C1C" w:rsidRDefault="00D13FDB" w:rsidP="000830FA">
            <w:pPr>
              <w:tabs>
                <w:tab w:val="num" w:pos="709"/>
              </w:tabs>
              <w:jc w:val="center"/>
              <w:rPr>
                <w:szCs w:val="28"/>
              </w:rPr>
            </w:pPr>
            <w:r w:rsidRPr="002F2C1C">
              <w:rPr>
                <w:szCs w:val="28"/>
              </w:rPr>
              <w:t>2021</w:t>
            </w:r>
          </w:p>
        </w:tc>
        <w:tc>
          <w:tcPr>
            <w:tcW w:w="2263" w:type="dxa"/>
          </w:tcPr>
          <w:p w:rsidR="00D13FDB" w:rsidRPr="002F2C1C" w:rsidRDefault="00D13FDB" w:rsidP="000830FA">
            <w:pPr>
              <w:tabs>
                <w:tab w:val="num" w:pos="709"/>
              </w:tabs>
              <w:jc w:val="center"/>
              <w:rPr>
                <w:sz w:val="24"/>
                <w:szCs w:val="24"/>
              </w:rPr>
            </w:pPr>
            <w:r w:rsidRPr="002F2C1C">
              <w:rPr>
                <w:sz w:val="24"/>
                <w:szCs w:val="24"/>
              </w:rPr>
              <w:t>федеральный бюджет: 1584,31; местный бюджет: 119,25</w:t>
            </w:r>
          </w:p>
        </w:tc>
        <w:tc>
          <w:tcPr>
            <w:tcW w:w="2072" w:type="dxa"/>
            <w:vMerge w:val="restart"/>
          </w:tcPr>
          <w:p w:rsidR="00D13FDB" w:rsidRPr="002F2C1C" w:rsidRDefault="00D13FDB" w:rsidP="000830FA">
            <w:pPr>
              <w:tabs>
                <w:tab w:val="num" w:pos="709"/>
              </w:tabs>
              <w:jc w:val="center"/>
              <w:rPr>
                <w:sz w:val="24"/>
                <w:szCs w:val="24"/>
              </w:rPr>
            </w:pPr>
            <w:r>
              <w:rPr>
                <w:sz w:val="24"/>
                <w:szCs w:val="24"/>
              </w:rPr>
              <w:t>О</w:t>
            </w:r>
            <w:r w:rsidRPr="002F2C1C">
              <w:rPr>
                <w:sz w:val="24"/>
                <w:szCs w:val="24"/>
              </w:rPr>
              <w:t xml:space="preserve">бщая доля дворовых территорий МКД, на которых созданы комфортные условия для отдыха и досуга жителей, от общего </w:t>
            </w:r>
            <w:r w:rsidRPr="002F2C1C">
              <w:rPr>
                <w:sz w:val="24"/>
                <w:szCs w:val="24"/>
              </w:rPr>
              <w:lastRenderedPageBreak/>
              <w:t>количества дворовых территорий МКД</w:t>
            </w:r>
            <w:r>
              <w:rPr>
                <w:sz w:val="24"/>
                <w:szCs w:val="24"/>
              </w:rPr>
              <w:t>,</w:t>
            </w:r>
            <w:r w:rsidRPr="002F2C1C">
              <w:rPr>
                <w:sz w:val="24"/>
                <w:szCs w:val="24"/>
              </w:rPr>
              <w:t xml:space="preserve"> %</w:t>
            </w:r>
          </w:p>
        </w:tc>
        <w:tc>
          <w:tcPr>
            <w:tcW w:w="763" w:type="dxa"/>
            <w:vMerge w:val="restart"/>
          </w:tcPr>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jc w:val="center"/>
              <w:rPr>
                <w:sz w:val="24"/>
                <w:szCs w:val="24"/>
              </w:rPr>
            </w:pPr>
            <w:r>
              <w:rPr>
                <w:sz w:val="24"/>
                <w:szCs w:val="24"/>
              </w:rPr>
              <w:t>90</w:t>
            </w:r>
          </w:p>
        </w:tc>
        <w:tc>
          <w:tcPr>
            <w:tcW w:w="709" w:type="dxa"/>
            <w:vMerge w:val="restart"/>
          </w:tcPr>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jc w:val="center"/>
              <w:rPr>
                <w:sz w:val="24"/>
                <w:szCs w:val="24"/>
              </w:rPr>
            </w:pPr>
            <w:r>
              <w:rPr>
                <w:sz w:val="24"/>
                <w:szCs w:val="24"/>
              </w:rPr>
              <w:t>1100</w:t>
            </w:r>
          </w:p>
        </w:tc>
        <w:tc>
          <w:tcPr>
            <w:tcW w:w="709" w:type="dxa"/>
            <w:vMerge w:val="restart"/>
          </w:tcPr>
          <w:p w:rsidR="00D13FDB" w:rsidRPr="002F2C1C" w:rsidRDefault="00D13FDB" w:rsidP="000830FA">
            <w:pPr>
              <w:tabs>
                <w:tab w:val="num" w:pos="709"/>
              </w:tabs>
              <w:jc w:val="center"/>
              <w:rPr>
                <w:sz w:val="24"/>
                <w:szCs w:val="24"/>
              </w:rPr>
            </w:pPr>
          </w:p>
        </w:tc>
        <w:tc>
          <w:tcPr>
            <w:tcW w:w="708" w:type="dxa"/>
            <w:vMerge w:val="restart"/>
          </w:tcPr>
          <w:p w:rsidR="00D13FDB" w:rsidRPr="002F2C1C" w:rsidRDefault="00D13FDB" w:rsidP="000830FA">
            <w:pPr>
              <w:tabs>
                <w:tab w:val="num" w:pos="709"/>
              </w:tabs>
              <w:jc w:val="center"/>
              <w:rPr>
                <w:sz w:val="24"/>
                <w:szCs w:val="24"/>
              </w:rPr>
            </w:pPr>
          </w:p>
        </w:tc>
        <w:tc>
          <w:tcPr>
            <w:tcW w:w="708" w:type="dxa"/>
            <w:vMerge w:val="restart"/>
          </w:tcPr>
          <w:p w:rsidR="00D13FDB" w:rsidRPr="002F2C1C" w:rsidRDefault="00D13FDB" w:rsidP="000830FA">
            <w:pPr>
              <w:tabs>
                <w:tab w:val="num" w:pos="709"/>
              </w:tabs>
              <w:jc w:val="center"/>
              <w:rPr>
                <w:sz w:val="24"/>
                <w:szCs w:val="24"/>
              </w:rPr>
            </w:pPr>
          </w:p>
        </w:tc>
        <w:tc>
          <w:tcPr>
            <w:tcW w:w="3119" w:type="dxa"/>
            <w:vMerge w:val="restart"/>
          </w:tcPr>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jc w:val="center"/>
              <w:rPr>
                <w:sz w:val="24"/>
                <w:szCs w:val="24"/>
              </w:rPr>
            </w:pPr>
            <w:r w:rsidRPr="002F2C1C">
              <w:rPr>
                <w:sz w:val="24"/>
                <w:szCs w:val="24"/>
              </w:rPr>
              <w:t>Администрация городского поселения «Жирекенское»</w:t>
            </w:r>
          </w:p>
          <w:p w:rsidR="00D13FDB" w:rsidRPr="002F2C1C" w:rsidRDefault="00D13FDB" w:rsidP="000830FA">
            <w:pPr>
              <w:tabs>
                <w:tab w:val="num" w:pos="709"/>
              </w:tabs>
              <w:jc w:val="center"/>
              <w:rPr>
                <w:sz w:val="24"/>
                <w:szCs w:val="24"/>
              </w:rPr>
            </w:pPr>
          </w:p>
        </w:tc>
      </w:tr>
      <w:tr w:rsidR="00D13FDB" w:rsidRPr="00CF7500" w:rsidTr="000830FA">
        <w:tc>
          <w:tcPr>
            <w:tcW w:w="675" w:type="dxa"/>
          </w:tcPr>
          <w:p w:rsidR="00D13FDB" w:rsidRPr="00CF7500" w:rsidRDefault="00D13FDB" w:rsidP="000830FA">
            <w:pPr>
              <w:tabs>
                <w:tab w:val="num" w:pos="709"/>
              </w:tabs>
              <w:jc w:val="center"/>
              <w:rPr>
                <w:b/>
                <w:sz w:val="24"/>
                <w:szCs w:val="24"/>
              </w:rPr>
            </w:pPr>
            <w:r>
              <w:rPr>
                <w:b/>
                <w:sz w:val="24"/>
                <w:szCs w:val="24"/>
              </w:rPr>
              <w:t>2.4</w:t>
            </w:r>
          </w:p>
        </w:tc>
        <w:tc>
          <w:tcPr>
            <w:tcW w:w="1985" w:type="dxa"/>
          </w:tcPr>
          <w:p w:rsidR="00D13FDB" w:rsidRPr="003C7129" w:rsidRDefault="00D13FDB" w:rsidP="000830FA">
            <w:pPr>
              <w:tabs>
                <w:tab w:val="num" w:pos="709"/>
              </w:tabs>
              <w:jc w:val="left"/>
              <w:rPr>
                <w:sz w:val="24"/>
                <w:szCs w:val="24"/>
              </w:rPr>
            </w:pPr>
            <w:r w:rsidRPr="003C7129">
              <w:rPr>
                <w:sz w:val="24"/>
                <w:szCs w:val="24"/>
              </w:rPr>
              <w:t xml:space="preserve">Благоустройство общественной территории. </w:t>
            </w:r>
            <w:r w:rsidRPr="003C7129">
              <w:rPr>
                <w:sz w:val="24"/>
                <w:szCs w:val="24"/>
              </w:rPr>
              <w:lastRenderedPageBreak/>
              <w:t>Устройство площадки для скейтборда</w:t>
            </w:r>
          </w:p>
        </w:tc>
        <w:tc>
          <w:tcPr>
            <w:tcW w:w="1564" w:type="dxa"/>
          </w:tcPr>
          <w:p w:rsidR="00D13FDB" w:rsidRPr="002F2C1C" w:rsidRDefault="00D13FDB" w:rsidP="000830FA">
            <w:pPr>
              <w:tabs>
                <w:tab w:val="num" w:pos="709"/>
              </w:tabs>
              <w:jc w:val="center"/>
              <w:rPr>
                <w:szCs w:val="28"/>
              </w:rPr>
            </w:pPr>
            <w:r w:rsidRPr="002F2C1C">
              <w:rPr>
                <w:szCs w:val="28"/>
              </w:rPr>
              <w:lastRenderedPageBreak/>
              <w:t>2022</w:t>
            </w:r>
          </w:p>
        </w:tc>
        <w:tc>
          <w:tcPr>
            <w:tcW w:w="2263" w:type="dxa"/>
          </w:tcPr>
          <w:p w:rsidR="00D13FDB" w:rsidRPr="002F2C1C" w:rsidRDefault="00D13FDB" w:rsidP="000830FA">
            <w:pPr>
              <w:tabs>
                <w:tab w:val="num" w:pos="709"/>
              </w:tabs>
              <w:jc w:val="center"/>
              <w:rPr>
                <w:sz w:val="24"/>
                <w:szCs w:val="24"/>
              </w:rPr>
            </w:pPr>
            <w:r w:rsidRPr="002F2C1C">
              <w:rPr>
                <w:sz w:val="24"/>
                <w:szCs w:val="24"/>
              </w:rPr>
              <w:t xml:space="preserve">федеральный бюджет: 3447,72; местный бюджет: </w:t>
            </w:r>
            <w:r w:rsidRPr="002F2C1C">
              <w:rPr>
                <w:sz w:val="24"/>
                <w:szCs w:val="24"/>
              </w:rPr>
              <w:lastRenderedPageBreak/>
              <w:t>259,51</w:t>
            </w:r>
          </w:p>
        </w:tc>
        <w:tc>
          <w:tcPr>
            <w:tcW w:w="2072" w:type="dxa"/>
            <w:vMerge/>
          </w:tcPr>
          <w:p w:rsidR="00D13FDB" w:rsidRPr="002F2C1C" w:rsidRDefault="00D13FDB" w:rsidP="000830FA">
            <w:pPr>
              <w:tabs>
                <w:tab w:val="num" w:pos="709"/>
              </w:tabs>
              <w:jc w:val="center"/>
              <w:rPr>
                <w:sz w:val="24"/>
                <w:szCs w:val="24"/>
              </w:rPr>
            </w:pPr>
          </w:p>
        </w:tc>
        <w:tc>
          <w:tcPr>
            <w:tcW w:w="763" w:type="dxa"/>
            <w:vMerge/>
          </w:tcPr>
          <w:p w:rsidR="00D13FDB" w:rsidRPr="002F2C1C" w:rsidRDefault="00D13FDB" w:rsidP="000830FA">
            <w:pPr>
              <w:tabs>
                <w:tab w:val="num" w:pos="709"/>
              </w:tabs>
              <w:jc w:val="center"/>
              <w:rPr>
                <w:sz w:val="24"/>
                <w:szCs w:val="24"/>
              </w:rPr>
            </w:pPr>
          </w:p>
        </w:tc>
        <w:tc>
          <w:tcPr>
            <w:tcW w:w="709" w:type="dxa"/>
            <w:vMerge/>
          </w:tcPr>
          <w:p w:rsidR="00D13FDB" w:rsidRPr="002F2C1C" w:rsidRDefault="00D13FDB" w:rsidP="000830FA">
            <w:pPr>
              <w:tabs>
                <w:tab w:val="num" w:pos="709"/>
              </w:tabs>
              <w:jc w:val="center"/>
              <w:rPr>
                <w:sz w:val="24"/>
                <w:szCs w:val="24"/>
              </w:rPr>
            </w:pPr>
          </w:p>
        </w:tc>
        <w:tc>
          <w:tcPr>
            <w:tcW w:w="709" w:type="dxa"/>
            <w:vMerge/>
          </w:tcPr>
          <w:p w:rsidR="00D13FDB" w:rsidRPr="002F2C1C" w:rsidRDefault="00D13FDB" w:rsidP="000830FA">
            <w:pPr>
              <w:tabs>
                <w:tab w:val="num" w:pos="709"/>
              </w:tabs>
              <w:jc w:val="center"/>
              <w:rPr>
                <w:sz w:val="24"/>
                <w:szCs w:val="24"/>
              </w:rPr>
            </w:pPr>
          </w:p>
        </w:tc>
        <w:tc>
          <w:tcPr>
            <w:tcW w:w="708" w:type="dxa"/>
            <w:vMerge/>
          </w:tcPr>
          <w:p w:rsidR="00D13FDB" w:rsidRPr="002F2C1C" w:rsidRDefault="00D13FDB" w:rsidP="000830FA">
            <w:pPr>
              <w:tabs>
                <w:tab w:val="num" w:pos="709"/>
              </w:tabs>
              <w:jc w:val="center"/>
              <w:rPr>
                <w:sz w:val="24"/>
                <w:szCs w:val="24"/>
              </w:rPr>
            </w:pPr>
          </w:p>
        </w:tc>
        <w:tc>
          <w:tcPr>
            <w:tcW w:w="708" w:type="dxa"/>
            <w:vMerge/>
          </w:tcPr>
          <w:p w:rsidR="00D13FDB" w:rsidRPr="002F2C1C" w:rsidRDefault="00D13FDB" w:rsidP="000830FA">
            <w:pPr>
              <w:tabs>
                <w:tab w:val="num" w:pos="709"/>
              </w:tabs>
              <w:jc w:val="center"/>
              <w:rPr>
                <w:sz w:val="24"/>
                <w:szCs w:val="24"/>
              </w:rPr>
            </w:pPr>
          </w:p>
        </w:tc>
        <w:tc>
          <w:tcPr>
            <w:tcW w:w="3119" w:type="dxa"/>
            <w:vMerge/>
          </w:tcPr>
          <w:p w:rsidR="00D13FDB" w:rsidRPr="002F2C1C" w:rsidRDefault="00D13FDB" w:rsidP="000830FA">
            <w:pPr>
              <w:tabs>
                <w:tab w:val="num" w:pos="709"/>
              </w:tabs>
              <w:jc w:val="center"/>
              <w:rPr>
                <w:sz w:val="24"/>
                <w:szCs w:val="24"/>
              </w:rPr>
            </w:pPr>
          </w:p>
        </w:tc>
      </w:tr>
      <w:tr w:rsidR="00D13FDB" w:rsidRPr="00CF7500" w:rsidTr="000830FA">
        <w:tc>
          <w:tcPr>
            <w:tcW w:w="675" w:type="dxa"/>
          </w:tcPr>
          <w:p w:rsidR="00D13FDB" w:rsidRPr="00CF7500" w:rsidRDefault="00D13FDB" w:rsidP="000830FA">
            <w:pPr>
              <w:tabs>
                <w:tab w:val="num" w:pos="709"/>
              </w:tabs>
              <w:jc w:val="center"/>
              <w:rPr>
                <w:b/>
                <w:sz w:val="24"/>
                <w:szCs w:val="24"/>
              </w:rPr>
            </w:pPr>
            <w:r>
              <w:rPr>
                <w:b/>
                <w:sz w:val="24"/>
                <w:szCs w:val="24"/>
              </w:rPr>
              <w:lastRenderedPageBreak/>
              <w:t>2.5</w:t>
            </w:r>
          </w:p>
        </w:tc>
        <w:tc>
          <w:tcPr>
            <w:tcW w:w="1985" w:type="dxa"/>
          </w:tcPr>
          <w:p w:rsidR="00D13FDB" w:rsidRPr="003C7129" w:rsidRDefault="00D13FDB" w:rsidP="000830FA">
            <w:pPr>
              <w:tabs>
                <w:tab w:val="num" w:pos="709"/>
              </w:tabs>
              <w:jc w:val="left"/>
              <w:rPr>
                <w:sz w:val="24"/>
                <w:szCs w:val="24"/>
              </w:rPr>
            </w:pPr>
            <w:r>
              <w:rPr>
                <w:sz w:val="24"/>
                <w:szCs w:val="24"/>
              </w:rPr>
              <w:t>У</w:t>
            </w:r>
            <w:r w:rsidRPr="00A22A82">
              <w:rPr>
                <w:sz w:val="24"/>
                <w:szCs w:val="24"/>
              </w:rPr>
              <w:t xml:space="preserve">становка </w:t>
            </w:r>
            <w:r>
              <w:rPr>
                <w:sz w:val="24"/>
                <w:szCs w:val="24"/>
              </w:rPr>
              <w:t>ограждения</w:t>
            </w:r>
            <w:r w:rsidRPr="003C7129">
              <w:rPr>
                <w:sz w:val="24"/>
                <w:szCs w:val="24"/>
              </w:rPr>
              <w:t xml:space="preserve"> кладбища «Хоктонга» (п.Жирекен, ул.Набережная)</w:t>
            </w:r>
          </w:p>
        </w:tc>
        <w:tc>
          <w:tcPr>
            <w:tcW w:w="1564" w:type="dxa"/>
          </w:tcPr>
          <w:p w:rsidR="00D13FDB" w:rsidRPr="002F2C1C" w:rsidRDefault="00D13FDB" w:rsidP="000830FA">
            <w:pPr>
              <w:tabs>
                <w:tab w:val="num" w:pos="709"/>
              </w:tabs>
              <w:jc w:val="center"/>
              <w:rPr>
                <w:szCs w:val="28"/>
              </w:rPr>
            </w:pPr>
            <w:r w:rsidRPr="002F2C1C">
              <w:rPr>
                <w:szCs w:val="28"/>
              </w:rPr>
              <w:t>2023</w:t>
            </w:r>
          </w:p>
        </w:tc>
        <w:tc>
          <w:tcPr>
            <w:tcW w:w="2263" w:type="dxa"/>
          </w:tcPr>
          <w:p w:rsidR="00D13FDB" w:rsidRPr="002F2C1C" w:rsidRDefault="00D13FDB" w:rsidP="000830FA">
            <w:pPr>
              <w:tabs>
                <w:tab w:val="num" w:pos="709"/>
              </w:tabs>
              <w:jc w:val="center"/>
              <w:rPr>
                <w:sz w:val="24"/>
                <w:szCs w:val="24"/>
              </w:rPr>
            </w:pPr>
            <w:r w:rsidRPr="002F2C1C">
              <w:rPr>
                <w:sz w:val="24"/>
                <w:szCs w:val="24"/>
              </w:rPr>
              <w:t>федеральный бюджет: 1860,00; местный бюджет: 140,00</w:t>
            </w:r>
          </w:p>
        </w:tc>
        <w:tc>
          <w:tcPr>
            <w:tcW w:w="2072" w:type="dxa"/>
          </w:tcPr>
          <w:p w:rsidR="00D13FDB" w:rsidRPr="002F2C1C" w:rsidRDefault="00D13FDB" w:rsidP="000830FA">
            <w:pPr>
              <w:tabs>
                <w:tab w:val="num" w:pos="709"/>
              </w:tabs>
              <w:jc w:val="center"/>
              <w:rPr>
                <w:sz w:val="24"/>
                <w:szCs w:val="24"/>
              </w:rPr>
            </w:pPr>
          </w:p>
        </w:tc>
        <w:tc>
          <w:tcPr>
            <w:tcW w:w="763" w:type="dxa"/>
          </w:tcPr>
          <w:p w:rsidR="00D13FDB" w:rsidRPr="002F2C1C" w:rsidRDefault="00D13FDB" w:rsidP="000830FA">
            <w:pPr>
              <w:tabs>
                <w:tab w:val="num" w:pos="709"/>
              </w:tabs>
              <w:jc w:val="center"/>
              <w:rPr>
                <w:sz w:val="24"/>
                <w:szCs w:val="24"/>
              </w:rPr>
            </w:pPr>
          </w:p>
        </w:tc>
        <w:tc>
          <w:tcPr>
            <w:tcW w:w="709" w:type="dxa"/>
          </w:tcPr>
          <w:p w:rsidR="00D13FDB" w:rsidRPr="002F2C1C" w:rsidRDefault="00D13FDB" w:rsidP="000830FA">
            <w:pPr>
              <w:tabs>
                <w:tab w:val="num" w:pos="709"/>
              </w:tabs>
              <w:jc w:val="center"/>
              <w:rPr>
                <w:sz w:val="24"/>
                <w:szCs w:val="24"/>
              </w:rPr>
            </w:pPr>
          </w:p>
        </w:tc>
        <w:tc>
          <w:tcPr>
            <w:tcW w:w="709" w:type="dxa"/>
          </w:tcPr>
          <w:p w:rsidR="00D13FDB" w:rsidRPr="002F2C1C" w:rsidRDefault="00D13FDB" w:rsidP="000830FA">
            <w:pPr>
              <w:tabs>
                <w:tab w:val="num" w:pos="709"/>
              </w:tabs>
              <w:jc w:val="center"/>
              <w:rPr>
                <w:sz w:val="24"/>
                <w:szCs w:val="24"/>
              </w:rPr>
            </w:pPr>
          </w:p>
        </w:tc>
        <w:tc>
          <w:tcPr>
            <w:tcW w:w="708" w:type="dxa"/>
          </w:tcPr>
          <w:p w:rsidR="00D13FDB" w:rsidRPr="002F2C1C" w:rsidRDefault="00D13FDB" w:rsidP="000830FA">
            <w:pPr>
              <w:tabs>
                <w:tab w:val="num" w:pos="709"/>
              </w:tabs>
              <w:jc w:val="center"/>
              <w:rPr>
                <w:sz w:val="24"/>
                <w:szCs w:val="24"/>
              </w:rPr>
            </w:pPr>
          </w:p>
        </w:tc>
        <w:tc>
          <w:tcPr>
            <w:tcW w:w="708" w:type="dxa"/>
          </w:tcPr>
          <w:p w:rsidR="00D13FDB" w:rsidRPr="002F2C1C" w:rsidRDefault="00D13FDB" w:rsidP="000830FA">
            <w:pPr>
              <w:tabs>
                <w:tab w:val="num" w:pos="709"/>
              </w:tabs>
              <w:jc w:val="center"/>
              <w:rPr>
                <w:sz w:val="24"/>
                <w:szCs w:val="24"/>
              </w:rPr>
            </w:pPr>
          </w:p>
        </w:tc>
        <w:tc>
          <w:tcPr>
            <w:tcW w:w="3119" w:type="dxa"/>
          </w:tcPr>
          <w:p w:rsidR="00D13FDB" w:rsidRPr="002F2C1C" w:rsidRDefault="00D13FDB" w:rsidP="000830FA">
            <w:pPr>
              <w:tabs>
                <w:tab w:val="num" w:pos="709"/>
              </w:tabs>
              <w:jc w:val="center"/>
              <w:rPr>
                <w:sz w:val="24"/>
                <w:szCs w:val="24"/>
              </w:rPr>
            </w:pPr>
            <w:r w:rsidRPr="002F2C1C">
              <w:rPr>
                <w:sz w:val="24"/>
                <w:szCs w:val="24"/>
              </w:rPr>
              <w:t>Администрация городского поселения «Жирекенское»</w:t>
            </w:r>
          </w:p>
        </w:tc>
      </w:tr>
      <w:tr w:rsidR="00D13FDB" w:rsidRPr="00CF7500" w:rsidTr="000830FA">
        <w:tc>
          <w:tcPr>
            <w:tcW w:w="675" w:type="dxa"/>
          </w:tcPr>
          <w:p w:rsidR="00D13FDB" w:rsidRPr="00CF7500" w:rsidRDefault="00D13FDB" w:rsidP="000830FA">
            <w:pPr>
              <w:tabs>
                <w:tab w:val="num" w:pos="709"/>
              </w:tabs>
              <w:jc w:val="center"/>
              <w:rPr>
                <w:b/>
                <w:sz w:val="24"/>
                <w:szCs w:val="24"/>
              </w:rPr>
            </w:pPr>
            <w:r>
              <w:rPr>
                <w:b/>
                <w:sz w:val="24"/>
                <w:szCs w:val="24"/>
              </w:rPr>
              <w:t>2.6</w:t>
            </w:r>
          </w:p>
        </w:tc>
        <w:tc>
          <w:tcPr>
            <w:tcW w:w="1985" w:type="dxa"/>
          </w:tcPr>
          <w:p w:rsidR="00D13FDB" w:rsidRPr="003C7129" w:rsidRDefault="00D13FDB" w:rsidP="000830FA">
            <w:pPr>
              <w:tabs>
                <w:tab w:val="num" w:pos="709"/>
              </w:tabs>
              <w:jc w:val="left"/>
              <w:rPr>
                <w:sz w:val="24"/>
                <w:szCs w:val="24"/>
              </w:rPr>
            </w:pPr>
            <w:r w:rsidRPr="00A22A82">
              <w:rPr>
                <w:sz w:val="24"/>
                <w:szCs w:val="24"/>
              </w:rPr>
              <w:t xml:space="preserve">Установка </w:t>
            </w:r>
            <w:r>
              <w:rPr>
                <w:sz w:val="24"/>
                <w:szCs w:val="24"/>
              </w:rPr>
              <w:t xml:space="preserve"> о</w:t>
            </w:r>
            <w:r w:rsidRPr="003C7129">
              <w:rPr>
                <w:sz w:val="24"/>
                <w:szCs w:val="24"/>
              </w:rPr>
              <w:t>граждени</w:t>
            </w:r>
            <w:r>
              <w:rPr>
                <w:sz w:val="24"/>
                <w:szCs w:val="24"/>
              </w:rPr>
              <w:t>я</w:t>
            </w:r>
            <w:r w:rsidRPr="003C7129">
              <w:rPr>
                <w:sz w:val="24"/>
                <w:szCs w:val="24"/>
              </w:rPr>
              <w:t xml:space="preserve"> кладбища «Новое» (в районе </w:t>
            </w:r>
            <w:r>
              <w:rPr>
                <w:sz w:val="24"/>
                <w:szCs w:val="24"/>
              </w:rPr>
              <w:t>«</w:t>
            </w:r>
            <w:r w:rsidRPr="003C7129">
              <w:rPr>
                <w:sz w:val="24"/>
                <w:szCs w:val="24"/>
              </w:rPr>
              <w:t>Мерзлотка</w:t>
            </w:r>
            <w:r>
              <w:rPr>
                <w:sz w:val="24"/>
                <w:szCs w:val="24"/>
              </w:rPr>
              <w:t>»</w:t>
            </w:r>
            <w:r w:rsidRPr="003C7129">
              <w:rPr>
                <w:sz w:val="24"/>
                <w:szCs w:val="24"/>
              </w:rPr>
              <w:t>)</w:t>
            </w:r>
          </w:p>
        </w:tc>
        <w:tc>
          <w:tcPr>
            <w:tcW w:w="1564" w:type="dxa"/>
          </w:tcPr>
          <w:p w:rsidR="00D13FDB" w:rsidRPr="002F2C1C" w:rsidRDefault="00D13FDB" w:rsidP="000830FA">
            <w:pPr>
              <w:tabs>
                <w:tab w:val="num" w:pos="709"/>
              </w:tabs>
              <w:jc w:val="center"/>
              <w:rPr>
                <w:szCs w:val="28"/>
              </w:rPr>
            </w:pPr>
            <w:r w:rsidRPr="002F2C1C">
              <w:rPr>
                <w:szCs w:val="28"/>
              </w:rPr>
              <w:t>2024</w:t>
            </w:r>
          </w:p>
        </w:tc>
        <w:tc>
          <w:tcPr>
            <w:tcW w:w="2263" w:type="dxa"/>
          </w:tcPr>
          <w:p w:rsidR="00D13FDB" w:rsidRPr="002F2C1C" w:rsidRDefault="00D13FDB" w:rsidP="000830FA">
            <w:pPr>
              <w:tabs>
                <w:tab w:val="num" w:pos="709"/>
              </w:tabs>
              <w:jc w:val="center"/>
              <w:rPr>
                <w:sz w:val="24"/>
                <w:szCs w:val="24"/>
              </w:rPr>
            </w:pPr>
            <w:r w:rsidRPr="002F2C1C">
              <w:rPr>
                <w:sz w:val="24"/>
                <w:szCs w:val="24"/>
              </w:rPr>
              <w:t>федеральный бюджет: 1860,00; местный бюджет: 140,00</w:t>
            </w:r>
          </w:p>
        </w:tc>
        <w:tc>
          <w:tcPr>
            <w:tcW w:w="2072" w:type="dxa"/>
          </w:tcPr>
          <w:p w:rsidR="00D13FDB" w:rsidRPr="002F2C1C" w:rsidRDefault="00D13FDB" w:rsidP="000830FA">
            <w:pPr>
              <w:tabs>
                <w:tab w:val="num" w:pos="709"/>
              </w:tabs>
              <w:jc w:val="center"/>
              <w:rPr>
                <w:sz w:val="24"/>
                <w:szCs w:val="24"/>
              </w:rPr>
            </w:pPr>
          </w:p>
        </w:tc>
        <w:tc>
          <w:tcPr>
            <w:tcW w:w="763" w:type="dxa"/>
          </w:tcPr>
          <w:p w:rsidR="00D13FDB" w:rsidRPr="002F2C1C" w:rsidRDefault="00D13FDB" w:rsidP="000830FA">
            <w:pPr>
              <w:tabs>
                <w:tab w:val="num" w:pos="709"/>
              </w:tabs>
              <w:jc w:val="center"/>
              <w:rPr>
                <w:sz w:val="24"/>
                <w:szCs w:val="24"/>
              </w:rPr>
            </w:pPr>
          </w:p>
        </w:tc>
        <w:tc>
          <w:tcPr>
            <w:tcW w:w="709" w:type="dxa"/>
          </w:tcPr>
          <w:p w:rsidR="00D13FDB" w:rsidRPr="002F2C1C" w:rsidRDefault="00D13FDB" w:rsidP="000830FA">
            <w:pPr>
              <w:tabs>
                <w:tab w:val="num" w:pos="709"/>
              </w:tabs>
              <w:jc w:val="center"/>
              <w:rPr>
                <w:sz w:val="24"/>
                <w:szCs w:val="24"/>
              </w:rPr>
            </w:pPr>
          </w:p>
        </w:tc>
        <w:tc>
          <w:tcPr>
            <w:tcW w:w="709" w:type="dxa"/>
          </w:tcPr>
          <w:p w:rsidR="00D13FDB" w:rsidRPr="002F2C1C" w:rsidRDefault="00D13FDB" w:rsidP="000830FA">
            <w:pPr>
              <w:tabs>
                <w:tab w:val="num" w:pos="709"/>
              </w:tabs>
              <w:jc w:val="center"/>
              <w:rPr>
                <w:sz w:val="24"/>
                <w:szCs w:val="24"/>
              </w:rPr>
            </w:pPr>
          </w:p>
        </w:tc>
        <w:tc>
          <w:tcPr>
            <w:tcW w:w="708" w:type="dxa"/>
          </w:tcPr>
          <w:p w:rsidR="00D13FDB" w:rsidRPr="002F2C1C" w:rsidRDefault="00D13FDB" w:rsidP="000830FA">
            <w:pPr>
              <w:tabs>
                <w:tab w:val="num" w:pos="709"/>
              </w:tabs>
              <w:jc w:val="center"/>
              <w:rPr>
                <w:sz w:val="24"/>
                <w:szCs w:val="24"/>
              </w:rPr>
            </w:pPr>
          </w:p>
        </w:tc>
        <w:tc>
          <w:tcPr>
            <w:tcW w:w="708" w:type="dxa"/>
          </w:tcPr>
          <w:p w:rsidR="00D13FDB" w:rsidRPr="002F2C1C" w:rsidRDefault="00D13FDB" w:rsidP="000830FA">
            <w:pPr>
              <w:tabs>
                <w:tab w:val="num" w:pos="709"/>
              </w:tabs>
              <w:jc w:val="center"/>
              <w:rPr>
                <w:sz w:val="24"/>
                <w:szCs w:val="24"/>
              </w:rPr>
            </w:pPr>
          </w:p>
        </w:tc>
        <w:tc>
          <w:tcPr>
            <w:tcW w:w="3119" w:type="dxa"/>
          </w:tcPr>
          <w:p w:rsidR="00D13FDB" w:rsidRPr="002F2C1C" w:rsidRDefault="00D13FDB" w:rsidP="000830FA">
            <w:pPr>
              <w:tabs>
                <w:tab w:val="num" w:pos="709"/>
              </w:tabs>
              <w:jc w:val="center"/>
              <w:rPr>
                <w:sz w:val="24"/>
                <w:szCs w:val="24"/>
              </w:rPr>
            </w:pPr>
            <w:r w:rsidRPr="002F2C1C">
              <w:rPr>
                <w:sz w:val="24"/>
                <w:szCs w:val="24"/>
              </w:rPr>
              <w:t>Администрация городского поселения «Жирекенское»</w:t>
            </w:r>
          </w:p>
        </w:tc>
      </w:tr>
      <w:tr w:rsidR="00D13FDB" w:rsidRPr="00CF7500" w:rsidTr="000830FA">
        <w:tc>
          <w:tcPr>
            <w:tcW w:w="675" w:type="dxa"/>
          </w:tcPr>
          <w:p w:rsidR="00D13FDB" w:rsidRPr="00CF7500" w:rsidRDefault="00D13FDB" w:rsidP="000830FA">
            <w:pPr>
              <w:tabs>
                <w:tab w:val="num" w:pos="709"/>
              </w:tabs>
              <w:jc w:val="center"/>
              <w:rPr>
                <w:b/>
                <w:sz w:val="24"/>
                <w:szCs w:val="24"/>
              </w:rPr>
            </w:pPr>
            <w:r>
              <w:rPr>
                <w:b/>
                <w:sz w:val="24"/>
                <w:szCs w:val="24"/>
              </w:rPr>
              <w:t>2.7</w:t>
            </w:r>
          </w:p>
        </w:tc>
        <w:tc>
          <w:tcPr>
            <w:tcW w:w="1985" w:type="dxa"/>
          </w:tcPr>
          <w:p w:rsidR="00D13FDB" w:rsidRPr="00246CF4" w:rsidRDefault="00D13FDB" w:rsidP="000830FA">
            <w:pPr>
              <w:tabs>
                <w:tab w:val="num" w:pos="709"/>
              </w:tabs>
              <w:jc w:val="left"/>
              <w:rPr>
                <w:sz w:val="24"/>
                <w:szCs w:val="24"/>
              </w:rPr>
            </w:pPr>
            <w:r w:rsidRPr="00246CF4">
              <w:rPr>
                <w:sz w:val="24"/>
                <w:szCs w:val="24"/>
              </w:rPr>
              <w:t>Проведение работ по асфальтированию поверхности автодороги от съезда с федеральной трассы до въезда на кольцевую дорогу п.Жирекен</w:t>
            </w:r>
          </w:p>
        </w:tc>
        <w:tc>
          <w:tcPr>
            <w:tcW w:w="1564" w:type="dxa"/>
          </w:tcPr>
          <w:p w:rsidR="00D13FDB" w:rsidRPr="002F2C1C" w:rsidRDefault="00D13FDB" w:rsidP="000830FA">
            <w:pPr>
              <w:tabs>
                <w:tab w:val="num" w:pos="709"/>
              </w:tabs>
              <w:jc w:val="center"/>
              <w:rPr>
                <w:szCs w:val="28"/>
              </w:rPr>
            </w:pPr>
            <w:r w:rsidRPr="002F2C1C">
              <w:rPr>
                <w:szCs w:val="28"/>
              </w:rPr>
              <w:t>2025</w:t>
            </w:r>
          </w:p>
        </w:tc>
        <w:tc>
          <w:tcPr>
            <w:tcW w:w="2263" w:type="dxa"/>
          </w:tcPr>
          <w:p w:rsidR="00D13FDB" w:rsidRPr="002F2C1C" w:rsidRDefault="00D13FDB" w:rsidP="000830FA">
            <w:pPr>
              <w:tabs>
                <w:tab w:val="num" w:pos="709"/>
              </w:tabs>
              <w:jc w:val="center"/>
              <w:rPr>
                <w:sz w:val="24"/>
                <w:szCs w:val="24"/>
              </w:rPr>
            </w:pPr>
            <w:r w:rsidRPr="002F2C1C">
              <w:rPr>
                <w:sz w:val="24"/>
                <w:szCs w:val="24"/>
              </w:rPr>
              <w:t>20000,00</w:t>
            </w:r>
          </w:p>
        </w:tc>
        <w:tc>
          <w:tcPr>
            <w:tcW w:w="2072" w:type="dxa"/>
          </w:tcPr>
          <w:p w:rsidR="00D13FDB" w:rsidRPr="002F2C1C" w:rsidRDefault="00D13FDB" w:rsidP="000830FA">
            <w:pPr>
              <w:tabs>
                <w:tab w:val="num" w:pos="709"/>
              </w:tabs>
              <w:jc w:val="center"/>
              <w:rPr>
                <w:sz w:val="24"/>
                <w:szCs w:val="24"/>
              </w:rPr>
            </w:pPr>
            <w:r w:rsidRPr="002F2C1C">
              <w:rPr>
                <w:sz w:val="24"/>
                <w:szCs w:val="24"/>
              </w:rPr>
              <w:t>Доля протяженности автомобильных дорог общего пользования местного значения, не отвечающих нормативным требованиям, в общей протяж</w:t>
            </w:r>
            <w:r>
              <w:rPr>
                <w:sz w:val="24"/>
                <w:szCs w:val="24"/>
              </w:rPr>
              <w:t>ённости автомобильных дорог об</w:t>
            </w:r>
            <w:r w:rsidRPr="002F2C1C">
              <w:rPr>
                <w:sz w:val="24"/>
                <w:szCs w:val="24"/>
              </w:rPr>
              <w:t xml:space="preserve">щего </w:t>
            </w:r>
            <w:r w:rsidRPr="002F2C1C">
              <w:rPr>
                <w:sz w:val="24"/>
                <w:szCs w:val="24"/>
              </w:rPr>
              <w:lastRenderedPageBreak/>
              <w:t>пользования местного значения, %</w:t>
            </w:r>
          </w:p>
        </w:tc>
        <w:tc>
          <w:tcPr>
            <w:tcW w:w="763" w:type="dxa"/>
          </w:tcPr>
          <w:p w:rsidR="00D13FDB" w:rsidRPr="002F2C1C" w:rsidRDefault="00D13FDB" w:rsidP="000830FA">
            <w:pPr>
              <w:tabs>
                <w:tab w:val="num" w:pos="709"/>
              </w:tabs>
              <w:jc w:val="center"/>
              <w:rPr>
                <w:sz w:val="24"/>
                <w:szCs w:val="24"/>
              </w:rPr>
            </w:pPr>
            <w:r w:rsidRPr="002F2C1C">
              <w:rPr>
                <w:sz w:val="24"/>
                <w:szCs w:val="24"/>
              </w:rPr>
              <w:lastRenderedPageBreak/>
              <w:t>48,5</w:t>
            </w:r>
          </w:p>
        </w:tc>
        <w:tc>
          <w:tcPr>
            <w:tcW w:w="709" w:type="dxa"/>
          </w:tcPr>
          <w:p w:rsidR="00D13FDB" w:rsidRPr="002F2C1C" w:rsidRDefault="00D13FDB" w:rsidP="000830FA">
            <w:pPr>
              <w:tabs>
                <w:tab w:val="num" w:pos="709"/>
              </w:tabs>
              <w:jc w:val="center"/>
              <w:rPr>
                <w:sz w:val="24"/>
                <w:szCs w:val="24"/>
              </w:rPr>
            </w:pPr>
            <w:r w:rsidRPr="002F2C1C">
              <w:rPr>
                <w:sz w:val="24"/>
                <w:szCs w:val="24"/>
              </w:rPr>
              <w:t>46,3</w:t>
            </w:r>
          </w:p>
        </w:tc>
        <w:tc>
          <w:tcPr>
            <w:tcW w:w="709" w:type="dxa"/>
          </w:tcPr>
          <w:p w:rsidR="00D13FDB" w:rsidRPr="002F2C1C" w:rsidRDefault="00D13FDB" w:rsidP="000830FA">
            <w:pPr>
              <w:tabs>
                <w:tab w:val="num" w:pos="709"/>
              </w:tabs>
              <w:jc w:val="center"/>
              <w:rPr>
                <w:sz w:val="24"/>
                <w:szCs w:val="24"/>
              </w:rPr>
            </w:pPr>
            <w:r w:rsidRPr="002F2C1C">
              <w:rPr>
                <w:sz w:val="24"/>
                <w:szCs w:val="24"/>
              </w:rPr>
              <w:t>42,5</w:t>
            </w:r>
          </w:p>
        </w:tc>
        <w:tc>
          <w:tcPr>
            <w:tcW w:w="708" w:type="dxa"/>
          </w:tcPr>
          <w:p w:rsidR="00D13FDB" w:rsidRPr="002F2C1C" w:rsidRDefault="00D13FDB" w:rsidP="000830FA">
            <w:pPr>
              <w:tabs>
                <w:tab w:val="num" w:pos="709"/>
              </w:tabs>
              <w:jc w:val="center"/>
              <w:rPr>
                <w:sz w:val="24"/>
                <w:szCs w:val="24"/>
              </w:rPr>
            </w:pPr>
            <w:r w:rsidRPr="002F2C1C">
              <w:rPr>
                <w:sz w:val="24"/>
                <w:szCs w:val="24"/>
              </w:rPr>
              <w:t>39,8</w:t>
            </w:r>
          </w:p>
        </w:tc>
        <w:tc>
          <w:tcPr>
            <w:tcW w:w="708" w:type="dxa"/>
          </w:tcPr>
          <w:p w:rsidR="00D13FDB" w:rsidRPr="002F2C1C" w:rsidRDefault="00D13FDB" w:rsidP="000830FA">
            <w:pPr>
              <w:tabs>
                <w:tab w:val="num" w:pos="709"/>
              </w:tabs>
              <w:jc w:val="center"/>
              <w:rPr>
                <w:sz w:val="24"/>
                <w:szCs w:val="24"/>
              </w:rPr>
            </w:pPr>
            <w:r w:rsidRPr="002F2C1C">
              <w:rPr>
                <w:sz w:val="24"/>
                <w:szCs w:val="24"/>
              </w:rPr>
              <w:t>35,2</w:t>
            </w:r>
          </w:p>
        </w:tc>
        <w:tc>
          <w:tcPr>
            <w:tcW w:w="3119" w:type="dxa"/>
          </w:tcPr>
          <w:p w:rsidR="00D13FDB" w:rsidRPr="002F2C1C" w:rsidRDefault="00D13FDB" w:rsidP="000830FA">
            <w:pPr>
              <w:tabs>
                <w:tab w:val="num" w:pos="709"/>
              </w:tabs>
              <w:jc w:val="center"/>
              <w:rPr>
                <w:sz w:val="24"/>
                <w:szCs w:val="24"/>
              </w:rPr>
            </w:pPr>
            <w:r w:rsidRPr="002F2C1C">
              <w:rPr>
                <w:sz w:val="24"/>
                <w:szCs w:val="24"/>
              </w:rPr>
              <w:t>Администрация городского поселения «Жирекенское»</w:t>
            </w:r>
          </w:p>
        </w:tc>
      </w:tr>
      <w:tr w:rsidR="00D13FDB" w:rsidRPr="00CF7500" w:rsidTr="000830FA">
        <w:tc>
          <w:tcPr>
            <w:tcW w:w="15275" w:type="dxa"/>
            <w:gridSpan w:val="11"/>
          </w:tcPr>
          <w:p w:rsidR="00D13FDB" w:rsidRDefault="00D13FDB" w:rsidP="000830FA">
            <w:pPr>
              <w:tabs>
                <w:tab w:val="num" w:pos="709"/>
              </w:tabs>
              <w:jc w:val="left"/>
              <w:rPr>
                <w:b/>
                <w:sz w:val="24"/>
                <w:szCs w:val="24"/>
              </w:rPr>
            </w:pPr>
            <w:r w:rsidRPr="001009AA">
              <w:rPr>
                <w:b/>
                <w:sz w:val="24"/>
                <w:szCs w:val="24"/>
              </w:rPr>
              <w:lastRenderedPageBreak/>
              <w:t xml:space="preserve">Цель: </w:t>
            </w:r>
            <w:r w:rsidR="000D0DCC">
              <w:rPr>
                <w:b/>
                <w:sz w:val="24"/>
                <w:szCs w:val="24"/>
              </w:rPr>
              <w:t xml:space="preserve"> </w:t>
            </w:r>
            <w:r>
              <w:rPr>
                <w:b/>
                <w:sz w:val="24"/>
                <w:szCs w:val="24"/>
              </w:rPr>
              <w:t>Р</w:t>
            </w:r>
            <w:r w:rsidRPr="00E61997">
              <w:rPr>
                <w:b/>
                <w:sz w:val="24"/>
                <w:szCs w:val="24"/>
              </w:rPr>
              <w:t>асширение и увеличение услуг в сфере культуры и спорта</w:t>
            </w:r>
            <w:r>
              <w:rPr>
                <w:b/>
                <w:sz w:val="24"/>
                <w:szCs w:val="24"/>
              </w:rPr>
              <w:t>; р</w:t>
            </w:r>
            <w:r w:rsidRPr="001009AA">
              <w:rPr>
                <w:b/>
                <w:sz w:val="24"/>
                <w:szCs w:val="24"/>
              </w:rPr>
              <w:t>еализация создания возможности проводить тренировки по хоккею и другим видам спорта круглогодично</w:t>
            </w:r>
          </w:p>
          <w:p w:rsidR="00D13FDB" w:rsidRPr="00CF7500" w:rsidRDefault="00D13FDB" w:rsidP="000830FA">
            <w:pPr>
              <w:tabs>
                <w:tab w:val="num" w:pos="709"/>
              </w:tabs>
              <w:jc w:val="left"/>
              <w:rPr>
                <w:b/>
                <w:sz w:val="24"/>
                <w:szCs w:val="24"/>
              </w:rPr>
            </w:pPr>
          </w:p>
        </w:tc>
      </w:tr>
      <w:tr w:rsidR="00D13FDB" w:rsidRPr="00CF7500" w:rsidTr="000830FA">
        <w:tc>
          <w:tcPr>
            <w:tcW w:w="15275" w:type="dxa"/>
            <w:gridSpan w:val="11"/>
          </w:tcPr>
          <w:p w:rsidR="00D13FDB" w:rsidRDefault="00D13FDB" w:rsidP="000830FA">
            <w:pPr>
              <w:tabs>
                <w:tab w:val="num" w:pos="709"/>
              </w:tabs>
              <w:jc w:val="left"/>
              <w:rPr>
                <w:b/>
                <w:sz w:val="24"/>
                <w:szCs w:val="24"/>
              </w:rPr>
            </w:pPr>
            <w:r>
              <w:rPr>
                <w:b/>
                <w:sz w:val="24"/>
                <w:szCs w:val="24"/>
              </w:rPr>
              <w:t>Задачи</w:t>
            </w:r>
            <w:r w:rsidRPr="001009AA">
              <w:rPr>
                <w:b/>
                <w:sz w:val="24"/>
                <w:szCs w:val="24"/>
              </w:rPr>
              <w:t>:Обеспечение населения современным вместительным культурным центром и помещениями для регулярных тренировок спортсменов и проведения спортивных соревнований.</w:t>
            </w:r>
          </w:p>
          <w:p w:rsidR="00D13FDB" w:rsidRDefault="00D13FDB" w:rsidP="000830FA">
            <w:pPr>
              <w:tabs>
                <w:tab w:val="num" w:pos="709"/>
              </w:tabs>
              <w:jc w:val="left"/>
              <w:rPr>
                <w:b/>
                <w:sz w:val="24"/>
                <w:szCs w:val="24"/>
              </w:rPr>
            </w:pPr>
          </w:p>
        </w:tc>
      </w:tr>
      <w:tr w:rsidR="00D13FDB" w:rsidRPr="00CF7500" w:rsidTr="000830FA">
        <w:tc>
          <w:tcPr>
            <w:tcW w:w="675" w:type="dxa"/>
          </w:tcPr>
          <w:p w:rsidR="00D13FDB" w:rsidRPr="00CF7500" w:rsidRDefault="00D13FDB" w:rsidP="000830FA">
            <w:pPr>
              <w:tabs>
                <w:tab w:val="num" w:pos="709"/>
              </w:tabs>
              <w:jc w:val="center"/>
              <w:rPr>
                <w:b/>
                <w:sz w:val="24"/>
                <w:szCs w:val="24"/>
              </w:rPr>
            </w:pPr>
            <w:r w:rsidRPr="00A74051">
              <w:rPr>
                <w:b/>
                <w:sz w:val="24"/>
                <w:szCs w:val="24"/>
              </w:rPr>
              <w:t>3.1</w:t>
            </w:r>
          </w:p>
        </w:tc>
        <w:tc>
          <w:tcPr>
            <w:tcW w:w="1985" w:type="dxa"/>
          </w:tcPr>
          <w:p w:rsidR="00D13FDB" w:rsidRPr="00E61997" w:rsidRDefault="00D13FDB" w:rsidP="000830FA">
            <w:pPr>
              <w:tabs>
                <w:tab w:val="num" w:pos="709"/>
              </w:tabs>
              <w:jc w:val="left"/>
              <w:rPr>
                <w:sz w:val="24"/>
                <w:szCs w:val="24"/>
              </w:rPr>
            </w:pPr>
            <w:r w:rsidRPr="001009AA">
              <w:rPr>
                <w:sz w:val="24"/>
                <w:szCs w:val="24"/>
              </w:rPr>
              <w:t>Хоккейная коробка - Устройство бес-шовного резинового по-крытия.</w:t>
            </w:r>
          </w:p>
        </w:tc>
        <w:tc>
          <w:tcPr>
            <w:tcW w:w="1564" w:type="dxa"/>
          </w:tcPr>
          <w:p w:rsidR="00D13FDB" w:rsidRPr="002F2C1C" w:rsidRDefault="00D13FDB" w:rsidP="000830FA">
            <w:pPr>
              <w:tabs>
                <w:tab w:val="num" w:pos="709"/>
              </w:tabs>
              <w:jc w:val="center"/>
              <w:rPr>
                <w:szCs w:val="28"/>
              </w:rPr>
            </w:pPr>
            <w:r w:rsidRPr="002F2C1C">
              <w:rPr>
                <w:szCs w:val="28"/>
              </w:rPr>
              <w:t>2021</w:t>
            </w:r>
          </w:p>
        </w:tc>
        <w:tc>
          <w:tcPr>
            <w:tcW w:w="2263" w:type="dxa"/>
          </w:tcPr>
          <w:p w:rsidR="00D13FDB" w:rsidRPr="002F2C1C" w:rsidRDefault="00D13FDB" w:rsidP="000830FA">
            <w:pPr>
              <w:tabs>
                <w:tab w:val="num" w:pos="709"/>
              </w:tabs>
              <w:jc w:val="center"/>
              <w:rPr>
                <w:sz w:val="24"/>
                <w:szCs w:val="24"/>
              </w:rPr>
            </w:pPr>
            <w:r w:rsidRPr="002F2C1C">
              <w:rPr>
                <w:sz w:val="24"/>
                <w:szCs w:val="24"/>
              </w:rPr>
              <w:t>федеральный бюджет: 2790,5;местный бюджет: 139,5</w:t>
            </w:r>
          </w:p>
        </w:tc>
        <w:tc>
          <w:tcPr>
            <w:tcW w:w="2072" w:type="dxa"/>
            <w:vMerge w:val="restart"/>
          </w:tcPr>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jc w:val="center"/>
              <w:rPr>
                <w:sz w:val="24"/>
                <w:szCs w:val="24"/>
              </w:rPr>
            </w:pPr>
            <w:r w:rsidRPr="002F2C1C">
              <w:rPr>
                <w:sz w:val="24"/>
                <w:szCs w:val="24"/>
              </w:rPr>
              <w:t>Повышение удовлетворенности населения качеством предоставляемых услуг в сфере культуры и спорта, %</w:t>
            </w:r>
          </w:p>
        </w:tc>
        <w:tc>
          <w:tcPr>
            <w:tcW w:w="763" w:type="dxa"/>
            <w:vMerge w:val="restart"/>
          </w:tcPr>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jc w:val="center"/>
              <w:rPr>
                <w:sz w:val="24"/>
                <w:szCs w:val="24"/>
              </w:rPr>
            </w:pPr>
            <w:r>
              <w:rPr>
                <w:sz w:val="24"/>
                <w:szCs w:val="24"/>
              </w:rPr>
              <w:t>90</w:t>
            </w:r>
          </w:p>
        </w:tc>
        <w:tc>
          <w:tcPr>
            <w:tcW w:w="709" w:type="dxa"/>
            <w:vMerge w:val="restart"/>
          </w:tcPr>
          <w:p w:rsidR="00D13FDB" w:rsidRDefault="00D13FDB" w:rsidP="000830FA">
            <w:pPr>
              <w:tabs>
                <w:tab w:val="num" w:pos="709"/>
              </w:tabs>
              <w:jc w:val="center"/>
              <w:rPr>
                <w:sz w:val="24"/>
                <w:szCs w:val="24"/>
              </w:rPr>
            </w:pPr>
            <w:r>
              <w:rPr>
                <w:sz w:val="24"/>
                <w:szCs w:val="24"/>
              </w:rPr>
              <w:t>9</w:t>
            </w: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rPr>
                <w:sz w:val="24"/>
                <w:szCs w:val="24"/>
              </w:rPr>
            </w:pPr>
            <w:r>
              <w:rPr>
                <w:sz w:val="24"/>
                <w:szCs w:val="24"/>
              </w:rPr>
              <w:t xml:space="preserve"> 95</w:t>
            </w:r>
          </w:p>
        </w:tc>
        <w:tc>
          <w:tcPr>
            <w:tcW w:w="709" w:type="dxa"/>
            <w:vMerge w:val="restart"/>
          </w:tcPr>
          <w:p w:rsidR="00D13FDB" w:rsidRDefault="00D13FDB" w:rsidP="000830FA">
            <w:pPr>
              <w:tabs>
                <w:tab w:val="num" w:pos="709"/>
              </w:tabs>
              <w:jc w:val="center"/>
              <w:rPr>
                <w:sz w:val="24"/>
                <w:szCs w:val="24"/>
              </w:rPr>
            </w:pPr>
            <w:r>
              <w:rPr>
                <w:sz w:val="24"/>
                <w:szCs w:val="24"/>
              </w:rPr>
              <w:t>1</w:t>
            </w: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rPr>
                <w:sz w:val="24"/>
                <w:szCs w:val="24"/>
              </w:rPr>
            </w:pPr>
            <w:r>
              <w:rPr>
                <w:sz w:val="24"/>
                <w:szCs w:val="24"/>
              </w:rPr>
              <w:t>100</w:t>
            </w:r>
          </w:p>
        </w:tc>
        <w:tc>
          <w:tcPr>
            <w:tcW w:w="708" w:type="dxa"/>
            <w:vMerge w:val="restart"/>
          </w:tcPr>
          <w:p w:rsidR="00D13FDB" w:rsidRPr="002F2C1C" w:rsidRDefault="00D13FDB" w:rsidP="000830FA">
            <w:pPr>
              <w:tabs>
                <w:tab w:val="num" w:pos="709"/>
              </w:tabs>
              <w:jc w:val="center"/>
              <w:rPr>
                <w:sz w:val="24"/>
                <w:szCs w:val="24"/>
              </w:rPr>
            </w:pPr>
          </w:p>
        </w:tc>
        <w:tc>
          <w:tcPr>
            <w:tcW w:w="708" w:type="dxa"/>
            <w:vMerge w:val="restart"/>
          </w:tcPr>
          <w:p w:rsidR="00D13FDB" w:rsidRPr="002F2C1C" w:rsidRDefault="00D13FDB" w:rsidP="000830FA">
            <w:pPr>
              <w:tabs>
                <w:tab w:val="num" w:pos="709"/>
              </w:tabs>
              <w:jc w:val="center"/>
              <w:rPr>
                <w:sz w:val="24"/>
                <w:szCs w:val="24"/>
              </w:rPr>
            </w:pPr>
          </w:p>
        </w:tc>
        <w:tc>
          <w:tcPr>
            <w:tcW w:w="3119" w:type="dxa"/>
            <w:vMerge w:val="restart"/>
          </w:tcPr>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Default="00D13FDB" w:rsidP="000830FA">
            <w:pPr>
              <w:tabs>
                <w:tab w:val="num" w:pos="709"/>
              </w:tabs>
              <w:jc w:val="center"/>
              <w:rPr>
                <w:sz w:val="24"/>
                <w:szCs w:val="24"/>
              </w:rPr>
            </w:pPr>
          </w:p>
          <w:p w:rsidR="00D13FDB" w:rsidRPr="002F2C1C" w:rsidRDefault="00D13FDB" w:rsidP="000830FA">
            <w:pPr>
              <w:tabs>
                <w:tab w:val="num" w:pos="709"/>
              </w:tabs>
              <w:rPr>
                <w:sz w:val="24"/>
                <w:szCs w:val="24"/>
              </w:rPr>
            </w:pPr>
            <w:r w:rsidRPr="002F2C1C">
              <w:rPr>
                <w:sz w:val="24"/>
                <w:szCs w:val="24"/>
              </w:rPr>
              <w:t>Администрация городского поселения «Жирекенское»</w:t>
            </w:r>
          </w:p>
        </w:tc>
      </w:tr>
      <w:tr w:rsidR="00D13FDB" w:rsidRPr="00CF7500" w:rsidTr="000830FA">
        <w:tc>
          <w:tcPr>
            <w:tcW w:w="675" w:type="dxa"/>
          </w:tcPr>
          <w:p w:rsidR="00D13FDB" w:rsidRDefault="00D13FDB" w:rsidP="000830FA">
            <w:pPr>
              <w:tabs>
                <w:tab w:val="num" w:pos="709"/>
              </w:tabs>
              <w:jc w:val="center"/>
              <w:rPr>
                <w:b/>
                <w:sz w:val="24"/>
                <w:szCs w:val="24"/>
              </w:rPr>
            </w:pPr>
            <w:r w:rsidRPr="00A74051">
              <w:rPr>
                <w:b/>
                <w:sz w:val="24"/>
                <w:szCs w:val="24"/>
              </w:rPr>
              <w:t>3.2</w:t>
            </w:r>
          </w:p>
        </w:tc>
        <w:tc>
          <w:tcPr>
            <w:tcW w:w="1985" w:type="dxa"/>
          </w:tcPr>
          <w:p w:rsidR="00D13FDB" w:rsidRPr="001009AA" w:rsidRDefault="00D13FDB" w:rsidP="000830FA">
            <w:pPr>
              <w:tabs>
                <w:tab w:val="num" w:pos="709"/>
              </w:tabs>
              <w:jc w:val="left"/>
              <w:rPr>
                <w:sz w:val="24"/>
                <w:szCs w:val="24"/>
              </w:rPr>
            </w:pPr>
            <w:r w:rsidRPr="00A74051">
              <w:rPr>
                <w:sz w:val="24"/>
                <w:szCs w:val="24"/>
              </w:rPr>
              <w:t>Реконструкция объекта незавер-шенного строи-тельства, для размещения в этом здании  культурно-спортивного комплекса</w:t>
            </w:r>
          </w:p>
        </w:tc>
        <w:tc>
          <w:tcPr>
            <w:tcW w:w="1564" w:type="dxa"/>
          </w:tcPr>
          <w:p w:rsidR="00D13FDB" w:rsidRPr="002F2C1C" w:rsidRDefault="00D13FDB" w:rsidP="000830FA">
            <w:pPr>
              <w:tabs>
                <w:tab w:val="num" w:pos="709"/>
              </w:tabs>
              <w:jc w:val="center"/>
              <w:rPr>
                <w:szCs w:val="28"/>
              </w:rPr>
            </w:pPr>
            <w:r w:rsidRPr="00A74051">
              <w:rPr>
                <w:szCs w:val="28"/>
              </w:rPr>
              <w:t>2023-2024</w:t>
            </w:r>
          </w:p>
        </w:tc>
        <w:tc>
          <w:tcPr>
            <w:tcW w:w="2263" w:type="dxa"/>
          </w:tcPr>
          <w:p w:rsidR="00D13FDB" w:rsidRPr="002F2C1C" w:rsidRDefault="00D13FDB" w:rsidP="000830FA">
            <w:pPr>
              <w:tabs>
                <w:tab w:val="num" w:pos="709"/>
              </w:tabs>
              <w:jc w:val="center"/>
              <w:rPr>
                <w:sz w:val="24"/>
                <w:szCs w:val="24"/>
              </w:rPr>
            </w:pPr>
            <w:r w:rsidRPr="00A74051">
              <w:rPr>
                <w:sz w:val="24"/>
                <w:szCs w:val="24"/>
              </w:rPr>
              <w:t>федеральный бюджет: 61701,00; местный бюджет: 3100,00</w:t>
            </w:r>
          </w:p>
        </w:tc>
        <w:tc>
          <w:tcPr>
            <w:tcW w:w="2072" w:type="dxa"/>
            <w:vMerge/>
          </w:tcPr>
          <w:p w:rsidR="00D13FDB" w:rsidRPr="002F2C1C" w:rsidRDefault="00D13FDB" w:rsidP="000830FA">
            <w:pPr>
              <w:tabs>
                <w:tab w:val="num" w:pos="709"/>
              </w:tabs>
              <w:jc w:val="center"/>
              <w:rPr>
                <w:sz w:val="24"/>
                <w:szCs w:val="24"/>
              </w:rPr>
            </w:pPr>
          </w:p>
        </w:tc>
        <w:tc>
          <w:tcPr>
            <w:tcW w:w="763" w:type="dxa"/>
            <w:vMerge/>
          </w:tcPr>
          <w:p w:rsidR="00D13FDB" w:rsidRPr="002F2C1C" w:rsidRDefault="00D13FDB" w:rsidP="000830FA">
            <w:pPr>
              <w:tabs>
                <w:tab w:val="num" w:pos="709"/>
              </w:tabs>
              <w:jc w:val="center"/>
              <w:rPr>
                <w:sz w:val="24"/>
                <w:szCs w:val="24"/>
              </w:rPr>
            </w:pPr>
          </w:p>
        </w:tc>
        <w:tc>
          <w:tcPr>
            <w:tcW w:w="709" w:type="dxa"/>
            <w:vMerge/>
          </w:tcPr>
          <w:p w:rsidR="00D13FDB" w:rsidRPr="002F2C1C" w:rsidRDefault="00D13FDB" w:rsidP="000830FA">
            <w:pPr>
              <w:tabs>
                <w:tab w:val="num" w:pos="709"/>
              </w:tabs>
              <w:jc w:val="center"/>
              <w:rPr>
                <w:sz w:val="24"/>
                <w:szCs w:val="24"/>
              </w:rPr>
            </w:pPr>
          </w:p>
        </w:tc>
        <w:tc>
          <w:tcPr>
            <w:tcW w:w="709" w:type="dxa"/>
            <w:vMerge/>
          </w:tcPr>
          <w:p w:rsidR="00D13FDB" w:rsidRPr="002F2C1C" w:rsidRDefault="00D13FDB" w:rsidP="000830FA">
            <w:pPr>
              <w:tabs>
                <w:tab w:val="num" w:pos="709"/>
              </w:tabs>
              <w:jc w:val="center"/>
              <w:rPr>
                <w:sz w:val="24"/>
                <w:szCs w:val="24"/>
              </w:rPr>
            </w:pPr>
          </w:p>
        </w:tc>
        <w:tc>
          <w:tcPr>
            <w:tcW w:w="708" w:type="dxa"/>
            <w:vMerge/>
          </w:tcPr>
          <w:p w:rsidR="00D13FDB" w:rsidRPr="002F2C1C" w:rsidRDefault="00D13FDB" w:rsidP="000830FA">
            <w:pPr>
              <w:tabs>
                <w:tab w:val="num" w:pos="709"/>
              </w:tabs>
              <w:jc w:val="center"/>
              <w:rPr>
                <w:sz w:val="24"/>
                <w:szCs w:val="24"/>
              </w:rPr>
            </w:pPr>
          </w:p>
        </w:tc>
        <w:tc>
          <w:tcPr>
            <w:tcW w:w="708" w:type="dxa"/>
            <w:vMerge/>
          </w:tcPr>
          <w:p w:rsidR="00D13FDB" w:rsidRPr="002F2C1C" w:rsidRDefault="00D13FDB" w:rsidP="000830FA">
            <w:pPr>
              <w:tabs>
                <w:tab w:val="num" w:pos="709"/>
              </w:tabs>
              <w:jc w:val="center"/>
              <w:rPr>
                <w:sz w:val="24"/>
                <w:szCs w:val="24"/>
              </w:rPr>
            </w:pPr>
          </w:p>
        </w:tc>
        <w:tc>
          <w:tcPr>
            <w:tcW w:w="3119" w:type="dxa"/>
            <w:vMerge/>
          </w:tcPr>
          <w:p w:rsidR="00D13FDB" w:rsidRPr="002F2C1C" w:rsidRDefault="00D13FDB" w:rsidP="000830FA">
            <w:pPr>
              <w:tabs>
                <w:tab w:val="num" w:pos="709"/>
              </w:tabs>
              <w:jc w:val="center"/>
              <w:rPr>
                <w:sz w:val="24"/>
                <w:szCs w:val="24"/>
              </w:rPr>
            </w:pPr>
          </w:p>
        </w:tc>
      </w:tr>
    </w:tbl>
    <w:p w:rsidR="00D13FDB" w:rsidRDefault="00D13FDB" w:rsidP="00D13FDB">
      <w:pPr>
        <w:jc w:val="left"/>
        <w:rPr>
          <w:rFonts w:ascii="Times New Roman" w:hAnsi="Times New Roman" w:cs="Times New Roman"/>
          <w:b/>
          <w:sz w:val="28"/>
          <w:szCs w:val="28"/>
        </w:rPr>
      </w:pPr>
    </w:p>
    <w:sectPr w:rsidR="00D13FDB" w:rsidSect="00F765FB">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8E8" w:rsidRDefault="009208E8" w:rsidP="005D417C">
      <w:r>
        <w:separator/>
      </w:r>
    </w:p>
  </w:endnote>
  <w:endnote w:type="continuationSeparator" w:id="1">
    <w:p w:rsidR="009208E8" w:rsidRDefault="009208E8" w:rsidP="005D41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7547"/>
    </w:sdtPr>
    <w:sdtContent>
      <w:p w:rsidR="00DD1621" w:rsidRDefault="00DD1621">
        <w:pPr>
          <w:pStyle w:val="ad"/>
          <w:jc w:val="right"/>
        </w:pPr>
        <w:fldSimple w:instr=" PAGE   \* MERGEFORMAT ">
          <w:r w:rsidR="0023520E">
            <w:rPr>
              <w:noProof/>
            </w:rPr>
            <w:t>51</w:t>
          </w:r>
        </w:fldSimple>
      </w:p>
    </w:sdtContent>
  </w:sdt>
  <w:p w:rsidR="00DD1621" w:rsidRDefault="00DD16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8E8" w:rsidRDefault="009208E8" w:rsidP="005D417C">
      <w:r>
        <w:separator/>
      </w:r>
    </w:p>
  </w:footnote>
  <w:footnote w:type="continuationSeparator" w:id="1">
    <w:p w:rsidR="009208E8" w:rsidRDefault="009208E8" w:rsidP="005D4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184EA5"/>
    <w:multiLevelType w:val="multilevel"/>
    <w:tmpl w:val="FE468F2E"/>
    <w:lvl w:ilvl="0">
      <w:start w:val="1"/>
      <w:numFmt w:val="upperRoman"/>
      <w:lvlText w:val="%1."/>
      <w:lvlJc w:val="left"/>
      <w:pPr>
        <w:ind w:left="1430" w:hanging="72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A33BC3"/>
    <w:multiLevelType w:val="hybridMultilevel"/>
    <w:tmpl w:val="EFFE7920"/>
    <w:lvl w:ilvl="0" w:tplc="2AB4B62C">
      <w:start w:val="1"/>
      <w:numFmt w:val="bullet"/>
      <w:lvlText w:val="-"/>
      <w:lvlJc w:val="left"/>
      <w:pPr>
        <w:tabs>
          <w:tab w:val="num" w:pos="720"/>
        </w:tabs>
        <w:ind w:left="720" w:hanging="360"/>
      </w:pPr>
      <w:rPr>
        <w:rFonts w:ascii="Times New Roman" w:hAnsi="Times New Roman" w:hint="default"/>
      </w:rPr>
    </w:lvl>
    <w:lvl w:ilvl="1" w:tplc="273C8012" w:tentative="1">
      <w:start w:val="1"/>
      <w:numFmt w:val="bullet"/>
      <w:lvlText w:val="-"/>
      <w:lvlJc w:val="left"/>
      <w:pPr>
        <w:tabs>
          <w:tab w:val="num" w:pos="1440"/>
        </w:tabs>
        <w:ind w:left="1440" w:hanging="360"/>
      </w:pPr>
      <w:rPr>
        <w:rFonts w:ascii="Times New Roman" w:hAnsi="Times New Roman" w:hint="default"/>
      </w:rPr>
    </w:lvl>
    <w:lvl w:ilvl="2" w:tplc="AA5029AA" w:tentative="1">
      <w:start w:val="1"/>
      <w:numFmt w:val="bullet"/>
      <w:lvlText w:val="-"/>
      <w:lvlJc w:val="left"/>
      <w:pPr>
        <w:tabs>
          <w:tab w:val="num" w:pos="2160"/>
        </w:tabs>
        <w:ind w:left="2160" w:hanging="360"/>
      </w:pPr>
      <w:rPr>
        <w:rFonts w:ascii="Times New Roman" w:hAnsi="Times New Roman" w:hint="default"/>
      </w:rPr>
    </w:lvl>
    <w:lvl w:ilvl="3" w:tplc="DEE6AAA0" w:tentative="1">
      <w:start w:val="1"/>
      <w:numFmt w:val="bullet"/>
      <w:lvlText w:val="-"/>
      <w:lvlJc w:val="left"/>
      <w:pPr>
        <w:tabs>
          <w:tab w:val="num" w:pos="2880"/>
        </w:tabs>
        <w:ind w:left="2880" w:hanging="360"/>
      </w:pPr>
      <w:rPr>
        <w:rFonts w:ascii="Times New Roman" w:hAnsi="Times New Roman" w:hint="default"/>
      </w:rPr>
    </w:lvl>
    <w:lvl w:ilvl="4" w:tplc="5D88B0A6" w:tentative="1">
      <w:start w:val="1"/>
      <w:numFmt w:val="bullet"/>
      <w:lvlText w:val="-"/>
      <w:lvlJc w:val="left"/>
      <w:pPr>
        <w:tabs>
          <w:tab w:val="num" w:pos="3600"/>
        </w:tabs>
        <w:ind w:left="3600" w:hanging="360"/>
      </w:pPr>
      <w:rPr>
        <w:rFonts w:ascii="Times New Roman" w:hAnsi="Times New Roman" w:hint="default"/>
      </w:rPr>
    </w:lvl>
    <w:lvl w:ilvl="5" w:tplc="410AABA2" w:tentative="1">
      <w:start w:val="1"/>
      <w:numFmt w:val="bullet"/>
      <w:lvlText w:val="-"/>
      <w:lvlJc w:val="left"/>
      <w:pPr>
        <w:tabs>
          <w:tab w:val="num" w:pos="4320"/>
        </w:tabs>
        <w:ind w:left="4320" w:hanging="360"/>
      </w:pPr>
      <w:rPr>
        <w:rFonts w:ascii="Times New Roman" w:hAnsi="Times New Roman" w:hint="default"/>
      </w:rPr>
    </w:lvl>
    <w:lvl w:ilvl="6" w:tplc="FD3C78DA" w:tentative="1">
      <w:start w:val="1"/>
      <w:numFmt w:val="bullet"/>
      <w:lvlText w:val="-"/>
      <w:lvlJc w:val="left"/>
      <w:pPr>
        <w:tabs>
          <w:tab w:val="num" w:pos="5040"/>
        </w:tabs>
        <w:ind w:left="5040" w:hanging="360"/>
      </w:pPr>
      <w:rPr>
        <w:rFonts w:ascii="Times New Roman" w:hAnsi="Times New Roman" w:hint="default"/>
      </w:rPr>
    </w:lvl>
    <w:lvl w:ilvl="7" w:tplc="E892E6F2" w:tentative="1">
      <w:start w:val="1"/>
      <w:numFmt w:val="bullet"/>
      <w:lvlText w:val="-"/>
      <w:lvlJc w:val="left"/>
      <w:pPr>
        <w:tabs>
          <w:tab w:val="num" w:pos="5760"/>
        </w:tabs>
        <w:ind w:left="5760" w:hanging="360"/>
      </w:pPr>
      <w:rPr>
        <w:rFonts w:ascii="Times New Roman" w:hAnsi="Times New Roman" w:hint="default"/>
      </w:rPr>
    </w:lvl>
    <w:lvl w:ilvl="8" w:tplc="8AEE41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397F96"/>
    <w:multiLevelType w:val="hybridMultilevel"/>
    <w:tmpl w:val="43B878B6"/>
    <w:lvl w:ilvl="0" w:tplc="D3CE06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3254CF"/>
    <w:multiLevelType w:val="multilevel"/>
    <w:tmpl w:val="FE468F2E"/>
    <w:lvl w:ilvl="0">
      <w:start w:val="1"/>
      <w:numFmt w:val="upperRoman"/>
      <w:lvlText w:val="%1."/>
      <w:lvlJc w:val="left"/>
      <w:pPr>
        <w:ind w:left="1430" w:hanging="72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5070B3"/>
    <w:multiLevelType w:val="multilevel"/>
    <w:tmpl w:val="AE64A636"/>
    <w:lvl w:ilvl="0">
      <w:start w:val="1"/>
      <w:numFmt w:val="decimal"/>
      <w:lvlText w:val="%1"/>
      <w:lvlJc w:val="left"/>
      <w:pPr>
        <w:ind w:left="450" w:hanging="450"/>
      </w:pPr>
      <w:rPr>
        <w:rFonts w:hint="default"/>
      </w:rPr>
    </w:lvl>
    <w:lvl w:ilvl="1">
      <w:start w:val="1"/>
      <w:numFmt w:val="decimal"/>
      <w:lvlText w:val="%1.%2"/>
      <w:lvlJc w:val="left"/>
      <w:pPr>
        <w:ind w:left="600" w:hanging="45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1742753A"/>
    <w:multiLevelType w:val="multilevel"/>
    <w:tmpl w:val="E43C8BB0"/>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56004C"/>
    <w:multiLevelType w:val="singleLevel"/>
    <w:tmpl w:val="4948BE4C"/>
    <w:lvl w:ilvl="0">
      <w:start w:val="1"/>
      <w:numFmt w:val="decimal"/>
      <w:lvlText w:val="%1."/>
      <w:lvlJc w:val="left"/>
      <w:pPr>
        <w:tabs>
          <w:tab w:val="num" w:pos="1211"/>
        </w:tabs>
        <w:ind w:left="1211" w:hanging="360"/>
      </w:pPr>
      <w:rPr>
        <w:rFonts w:hint="default"/>
      </w:rPr>
    </w:lvl>
  </w:abstractNum>
  <w:abstractNum w:abstractNumId="8">
    <w:nsid w:val="1FA1197F"/>
    <w:multiLevelType w:val="hybridMultilevel"/>
    <w:tmpl w:val="5ED0DEE6"/>
    <w:lvl w:ilvl="0" w:tplc="FFFFFFFF">
      <w:start w:val="1"/>
      <w:numFmt w:val="bullet"/>
      <w:lvlText w:val="-"/>
      <w:lvlJc w:val="left"/>
      <w:pPr>
        <w:tabs>
          <w:tab w:val="num" w:pos="1295"/>
        </w:tabs>
        <w:ind w:left="1295"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nsid w:val="29527235"/>
    <w:multiLevelType w:val="hybridMultilevel"/>
    <w:tmpl w:val="3C8633E6"/>
    <w:lvl w:ilvl="0" w:tplc="BDC275DC">
      <w:start w:val="1"/>
      <w:numFmt w:val="bullet"/>
      <w:lvlText w:val=""/>
      <w:lvlJc w:val="left"/>
      <w:pPr>
        <w:tabs>
          <w:tab w:val="num" w:pos="1995"/>
        </w:tabs>
        <w:ind w:left="1995"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96656CE"/>
    <w:multiLevelType w:val="hybridMultilevel"/>
    <w:tmpl w:val="B16AA490"/>
    <w:lvl w:ilvl="0" w:tplc="98A439E4">
      <w:start w:val="1"/>
      <w:numFmt w:val="bullet"/>
      <w:lvlText w:val="-"/>
      <w:lvlJc w:val="left"/>
      <w:pPr>
        <w:tabs>
          <w:tab w:val="num" w:pos="720"/>
        </w:tabs>
        <w:ind w:left="720" w:hanging="360"/>
      </w:pPr>
      <w:rPr>
        <w:rFonts w:ascii="Times New Roman" w:hAnsi="Times New Roman" w:hint="default"/>
      </w:rPr>
    </w:lvl>
    <w:lvl w:ilvl="1" w:tplc="46468094" w:tentative="1">
      <w:start w:val="1"/>
      <w:numFmt w:val="bullet"/>
      <w:lvlText w:val="-"/>
      <w:lvlJc w:val="left"/>
      <w:pPr>
        <w:tabs>
          <w:tab w:val="num" w:pos="1440"/>
        </w:tabs>
        <w:ind w:left="1440" w:hanging="360"/>
      </w:pPr>
      <w:rPr>
        <w:rFonts w:ascii="Times New Roman" w:hAnsi="Times New Roman" w:hint="default"/>
      </w:rPr>
    </w:lvl>
    <w:lvl w:ilvl="2" w:tplc="28326B94" w:tentative="1">
      <w:start w:val="1"/>
      <w:numFmt w:val="bullet"/>
      <w:lvlText w:val="-"/>
      <w:lvlJc w:val="left"/>
      <w:pPr>
        <w:tabs>
          <w:tab w:val="num" w:pos="2160"/>
        </w:tabs>
        <w:ind w:left="2160" w:hanging="360"/>
      </w:pPr>
      <w:rPr>
        <w:rFonts w:ascii="Times New Roman" w:hAnsi="Times New Roman" w:hint="default"/>
      </w:rPr>
    </w:lvl>
    <w:lvl w:ilvl="3" w:tplc="7250D066" w:tentative="1">
      <w:start w:val="1"/>
      <w:numFmt w:val="bullet"/>
      <w:lvlText w:val="-"/>
      <w:lvlJc w:val="left"/>
      <w:pPr>
        <w:tabs>
          <w:tab w:val="num" w:pos="2880"/>
        </w:tabs>
        <w:ind w:left="2880" w:hanging="360"/>
      </w:pPr>
      <w:rPr>
        <w:rFonts w:ascii="Times New Roman" w:hAnsi="Times New Roman" w:hint="default"/>
      </w:rPr>
    </w:lvl>
    <w:lvl w:ilvl="4" w:tplc="5192ADAE" w:tentative="1">
      <w:start w:val="1"/>
      <w:numFmt w:val="bullet"/>
      <w:lvlText w:val="-"/>
      <w:lvlJc w:val="left"/>
      <w:pPr>
        <w:tabs>
          <w:tab w:val="num" w:pos="3600"/>
        </w:tabs>
        <w:ind w:left="3600" w:hanging="360"/>
      </w:pPr>
      <w:rPr>
        <w:rFonts w:ascii="Times New Roman" w:hAnsi="Times New Roman" w:hint="default"/>
      </w:rPr>
    </w:lvl>
    <w:lvl w:ilvl="5" w:tplc="7804A64A" w:tentative="1">
      <w:start w:val="1"/>
      <w:numFmt w:val="bullet"/>
      <w:lvlText w:val="-"/>
      <w:lvlJc w:val="left"/>
      <w:pPr>
        <w:tabs>
          <w:tab w:val="num" w:pos="4320"/>
        </w:tabs>
        <w:ind w:left="4320" w:hanging="360"/>
      </w:pPr>
      <w:rPr>
        <w:rFonts w:ascii="Times New Roman" w:hAnsi="Times New Roman" w:hint="default"/>
      </w:rPr>
    </w:lvl>
    <w:lvl w:ilvl="6" w:tplc="E0A240F6" w:tentative="1">
      <w:start w:val="1"/>
      <w:numFmt w:val="bullet"/>
      <w:lvlText w:val="-"/>
      <w:lvlJc w:val="left"/>
      <w:pPr>
        <w:tabs>
          <w:tab w:val="num" w:pos="5040"/>
        </w:tabs>
        <w:ind w:left="5040" w:hanging="360"/>
      </w:pPr>
      <w:rPr>
        <w:rFonts w:ascii="Times New Roman" w:hAnsi="Times New Roman" w:hint="default"/>
      </w:rPr>
    </w:lvl>
    <w:lvl w:ilvl="7" w:tplc="8C3AF2C0" w:tentative="1">
      <w:start w:val="1"/>
      <w:numFmt w:val="bullet"/>
      <w:lvlText w:val="-"/>
      <w:lvlJc w:val="left"/>
      <w:pPr>
        <w:tabs>
          <w:tab w:val="num" w:pos="5760"/>
        </w:tabs>
        <w:ind w:left="5760" w:hanging="360"/>
      </w:pPr>
      <w:rPr>
        <w:rFonts w:ascii="Times New Roman" w:hAnsi="Times New Roman" w:hint="default"/>
      </w:rPr>
    </w:lvl>
    <w:lvl w:ilvl="8" w:tplc="540E08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DC282E"/>
    <w:multiLevelType w:val="hybridMultilevel"/>
    <w:tmpl w:val="C3AC0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87289"/>
    <w:multiLevelType w:val="multilevel"/>
    <w:tmpl w:val="856C2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05A0D5A"/>
    <w:multiLevelType w:val="multilevel"/>
    <w:tmpl w:val="FE468F2E"/>
    <w:lvl w:ilvl="0">
      <w:start w:val="1"/>
      <w:numFmt w:val="upperRoman"/>
      <w:lvlText w:val="%1."/>
      <w:lvlJc w:val="left"/>
      <w:pPr>
        <w:ind w:left="1430" w:hanging="72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023C48"/>
    <w:multiLevelType w:val="hybridMultilevel"/>
    <w:tmpl w:val="8FB0D024"/>
    <w:lvl w:ilvl="0" w:tplc="2F0EA1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2836159"/>
    <w:multiLevelType w:val="hybridMultilevel"/>
    <w:tmpl w:val="AF12C9A0"/>
    <w:lvl w:ilvl="0" w:tplc="96D620B2">
      <w:start w:val="1"/>
      <w:numFmt w:val="decimal"/>
      <w:lvlText w:val="%1."/>
      <w:lvlJc w:val="left"/>
      <w:pPr>
        <w:ind w:left="720" w:hanging="360"/>
      </w:pPr>
      <w:rPr>
        <w:rFonts w:eastAsia="TimesNewRomanPS-BoldMT"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F541DE"/>
    <w:multiLevelType w:val="hybridMultilevel"/>
    <w:tmpl w:val="486A9454"/>
    <w:lvl w:ilvl="0" w:tplc="752A5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FD590D"/>
    <w:multiLevelType w:val="hybridMultilevel"/>
    <w:tmpl w:val="3968D324"/>
    <w:lvl w:ilvl="0" w:tplc="C890F59A">
      <w:start w:val="1"/>
      <w:numFmt w:val="bullet"/>
      <w:lvlText w:val="-"/>
      <w:lvlJc w:val="left"/>
      <w:pPr>
        <w:tabs>
          <w:tab w:val="num" w:pos="720"/>
        </w:tabs>
        <w:ind w:left="720" w:hanging="360"/>
      </w:pPr>
      <w:rPr>
        <w:rFonts w:ascii="Times New Roman" w:hAnsi="Times New Roman" w:hint="default"/>
      </w:rPr>
    </w:lvl>
    <w:lvl w:ilvl="1" w:tplc="9CD878E8" w:tentative="1">
      <w:start w:val="1"/>
      <w:numFmt w:val="bullet"/>
      <w:lvlText w:val="-"/>
      <w:lvlJc w:val="left"/>
      <w:pPr>
        <w:tabs>
          <w:tab w:val="num" w:pos="1440"/>
        </w:tabs>
        <w:ind w:left="1440" w:hanging="360"/>
      </w:pPr>
      <w:rPr>
        <w:rFonts w:ascii="Times New Roman" w:hAnsi="Times New Roman" w:hint="default"/>
      </w:rPr>
    </w:lvl>
    <w:lvl w:ilvl="2" w:tplc="EC82B4EA" w:tentative="1">
      <w:start w:val="1"/>
      <w:numFmt w:val="bullet"/>
      <w:lvlText w:val="-"/>
      <w:lvlJc w:val="left"/>
      <w:pPr>
        <w:tabs>
          <w:tab w:val="num" w:pos="2160"/>
        </w:tabs>
        <w:ind w:left="2160" w:hanging="360"/>
      </w:pPr>
      <w:rPr>
        <w:rFonts w:ascii="Times New Roman" w:hAnsi="Times New Roman" w:hint="default"/>
      </w:rPr>
    </w:lvl>
    <w:lvl w:ilvl="3" w:tplc="FB4E9CC2" w:tentative="1">
      <w:start w:val="1"/>
      <w:numFmt w:val="bullet"/>
      <w:lvlText w:val="-"/>
      <w:lvlJc w:val="left"/>
      <w:pPr>
        <w:tabs>
          <w:tab w:val="num" w:pos="2880"/>
        </w:tabs>
        <w:ind w:left="2880" w:hanging="360"/>
      </w:pPr>
      <w:rPr>
        <w:rFonts w:ascii="Times New Roman" w:hAnsi="Times New Roman" w:hint="default"/>
      </w:rPr>
    </w:lvl>
    <w:lvl w:ilvl="4" w:tplc="3F84FAEA" w:tentative="1">
      <w:start w:val="1"/>
      <w:numFmt w:val="bullet"/>
      <w:lvlText w:val="-"/>
      <w:lvlJc w:val="left"/>
      <w:pPr>
        <w:tabs>
          <w:tab w:val="num" w:pos="3600"/>
        </w:tabs>
        <w:ind w:left="3600" w:hanging="360"/>
      </w:pPr>
      <w:rPr>
        <w:rFonts w:ascii="Times New Roman" w:hAnsi="Times New Roman" w:hint="default"/>
      </w:rPr>
    </w:lvl>
    <w:lvl w:ilvl="5" w:tplc="A1F60C58" w:tentative="1">
      <w:start w:val="1"/>
      <w:numFmt w:val="bullet"/>
      <w:lvlText w:val="-"/>
      <w:lvlJc w:val="left"/>
      <w:pPr>
        <w:tabs>
          <w:tab w:val="num" w:pos="4320"/>
        </w:tabs>
        <w:ind w:left="4320" w:hanging="360"/>
      </w:pPr>
      <w:rPr>
        <w:rFonts w:ascii="Times New Roman" w:hAnsi="Times New Roman" w:hint="default"/>
      </w:rPr>
    </w:lvl>
    <w:lvl w:ilvl="6" w:tplc="00B6A818" w:tentative="1">
      <w:start w:val="1"/>
      <w:numFmt w:val="bullet"/>
      <w:lvlText w:val="-"/>
      <w:lvlJc w:val="left"/>
      <w:pPr>
        <w:tabs>
          <w:tab w:val="num" w:pos="5040"/>
        </w:tabs>
        <w:ind w:left="5040" w:hanging="360"/>
      </w:pPr>
      <w:rPr>
        <w:rFonts w:ascii="Times New Roman" w:hAnsi="Times New Roman" w:hint="default"/>
      </w:rPr>
    </w:lvl>
    <w:lvl w:ilvl="7" w:tplc="214476DC" w:tentative="1">
      <w:start w:val="1"/>
      <w:numFmt w:val="bullet"/>
      <w:lvlText w:val="-"/>
      <w:lvlJc w:val="left"/>
      <w:pPr>
        <w:tabs>
          <w:tab w:val="num" w:pos="5760"/>
        </w:tabs>
        <w:ind w:left="5760" w:hanging="360"/>
      </w:pPr>
      <w:rPr>
        <w:rFonts w:ascii="Times New Roman" w:hAnsi="Times New Roman" w:hint="default"/>
      </w:rPr>
    </w:lvl>
    <w:lvl w:ilvl="8" w:tplc="740C656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9F3449F"/>
    <w:multiLevelType w:val="hybridMultilevel"/>
    <w:tmpl w:val="ED6CF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C64639"/>
    <w:multiLevelType w:val="hybridMultilevel"/>
    <w:tmpl w:val="659C709E"/>
    <w:lvl w:ilvl="0" w:tplc="DEECAFCA">
      <w:start w:val="1"/>
      <w:numFmt w:val="bullet"/>
      <w:lvlText w:val="-"/>
      <w:lvlJc w:val="left"/>
      <w:pPr>
        <w:tabs>
          <w:tab w:val="num" w:pos="720"/>
        </w:tabs>
        <w:ind w:left="720" w:hanging="360"/>
      </w:pPr>
      <w:rPr>
        <w:rFonts w:ascii="Times New Roman" w:hAnsi="Times New Roman" w:hint="default"/>
      </w:rPr>
    </w:lvl>
    <w:lvl w:ilvl="1" w:tplc="7DC443E6" w:tentative="1">
      <w:start w:val="1"/>
      <w:numFmt w:val="bullet"/>
      <w:lvlText w:val="-"/>
      <w:lvlJc w:val="left"/>
      <w:pPr>
        <w:tabs>
          <w:tab w:val="num" w:pos="1440"/>
        </w:tabs>
        <w:ind w:left="1440" w:hanging="360"/>
      </w:pPr>
      <w:rPr>
        <w:rFonts w:ascii="Times New Roman" w:hAnsi="Times New Roman" w:hint="default"/>
      </w:rPr>
    </w:lvl>
    <w:lvl w:ilvl="2" w:tplc="4F12BA22" w:tentative="1">
      <w:start w:val="1"/>
      <w:numFmt w:val="bullet"/>
      <w:lvlText w:val="-"/>
      <w:lvlJc w:val="left"/>
      <w:pPr>
        <w:tabs>
          <w:tab w:val="num" w:pos="2160"/>
        </w:tabs>
        <w:ind w:left="2160" w:hanging="360"/>
      </w:pPr>
      <w:rPr>
        <w:rFonts w:ascii="Times New Roman" w:hAnsi="Times New Roman" w:hint="default"/>
      </w:rPr>
    </w:lvl>
    <w:lvl w:ilvl="3" w:tplc="59020EC4" w:tentative="1">
      <w:start w:val="1"/>
      <w:numFmt w:val="bullet"/>
      <w:lvlText w:val="-"/>
      <w:lvlJc w:val="left"/>
      <w:pPr>
        <w:tabs>
          <w:tab w:val="num" w:pos="2880"/>
        </w:tabs>
        <w:ind w:left="2880" w:hanging="360"/>
      </w:pPr>
      <w:rPr>
        <w:rFonts w:ascii="Times New Roman" w:hAnsi="Times New Roman" w:hint="default"/>
      </w:rPr>
    </w:lvl>
    <w:lvl w:ilvl="4" w:tplc="FB5480FC" w:tentative="1">
      <w:start w:val="1"/>
      <w:numFmt w:val="bullet"/>
      <w:lvlText w:val="-"/>
      <w:lvlJc w:val="left"/>
      <w:pPr>
        <w:tabs>
          <w:tab w:val="num" w:pos="3600"/>
        </w:tabs>
        <w:ind w:left="3600" w:hanging="360"/>
      </w:pPr>
      <w:rPr>
        <w:rFonts w:ascii="Times New Roman" w:hAnsi="Times New Roman" w:hint="default"/>
      </w:rPr>
    </w:lvl>
    <w:lvl w:ilvl="5" w:tplc="EC2612D6" w:tentative="1">
      <w:start w:val="1"/>
      <w:numFmt w:val="bullet"/>
      <w:lvlText w:val="-"/>
      <w:lvlJc w:val="left"/>
      <w:pPr>
        <w:tabs>
          <w:tab w:val="num" w:pos="4320"/>
        </w:tabs>
        <w:ind w:left="4320" w:hanging="360"/>
      </w:pPr>
      <w:rPr>
        <w:rFonts w:ascii="Times New Roman" w:hAnsi="Times New Roman" w:hint="default"/>
      </w:rPr>
    </w:lvl>
    <w:lvl w:ilvl="6" w:tplc="1932DA96" w:tentative="1">
      <w:start w:val="1"/>
      <w:numFmt w:val="bullet"/>
      <w:lvlText w:val="-"/>
      <w:lvlJc w:val="left"/>
      <w:pPr>
        <w:tabs>
          <w:tab w:val="num" w:pos="5040"/>
        </w:tabs>
        <w:ind w:left="5040" w:hanging="360"/>
      </w:pPr>
      <w:rPr>
        <w:rFonts w:ascii="Times New Roman" w:hAnsi="Times New Roman" w:hint="default"/>
      </w:rPr>
    </w:lvl>
    <w:lvl w:ilvl="7" w:tplc="3F425320" w:tentative="1">
      <w:start w:val="1"/>
      <w:numFmt w:val="bullet"/>
      <w:lvlText w:val="-"/>
      <w:lvlJc w:val="left"/>
      <w:pPr>
        <w:tabs>
          <w:tab w:val="num" w:pos="5760"/>
        </w:tabs>
        <w:ind w:left="5760" w:hanging="360"/>
      </w:pPr>
      <w:rPr>
        <w:rFonts w:ascii="Times New Roman" w:hAnsi="Times New Roman" w:hint="default"/>
      </w:rPr>
    </w:lvl>
    <w:lvl w:ilvl="8" w:tplc="6D8AB3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1E45D22"/>
    <w:multiLevelType w:val="hybridMultilevel"/>
    <w:tmpl w:val="376CB5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3A17C48"/>
    <w:multiLevelType w:val="hybridMultilevel"/>
    <w:tmpl w:val="4ECC3A42"/>
    <w:lvl w:ilvl="0" w:tplc="47D4F84C">
      <w:start w:val="1"/>
      <w:numFmt w:val="bullet"/>
      <w:lvlText w:val=""/>
      <w:lvlJc w:val="left"/>
      <w:pPr>
        <w:tabs>
          <w:tab w:val="num" w:pos="2149"/>
        </w:tabs>
        <w:ind w:left="2149" w:hanging="360"/>
      </w:pPr>
      <w:rPr>
        <w:rFonts w:ascii="Symbol" w:hAnsi="Symbol" w:hint="default"/>
        <w:color w:val="auto"/>
      </w:rPr>
    </w:lvl>
    <w:lvl w:ilvl="1" w:tplc="47D4F84C">
      <w:start w:val="1"/>
      <w:numFmt w:val="bullet"/>
      <w:lvlText w:val=""/>
      <w:lvlJc w:val="left"/>
      <w:pPr>
        <w:tabs>
          <w:tab w:val="num" w:pos="2149"/>
        </w:tabs>
        <w:ind w:left="2149"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84E7FB3"/>
    <w:multiLevelType w:val="hybridMultilevel"/>
    <w:tmpl w:val="52E0DD64"/>
    <w:lvl w:ilvl="0" w:tplc="FFFFFFFF">
      <w:start w:val="1"/>
      <w:numFmt w:val="bullet"/>
      <w:lvlText w:val="-"/>
      <w:lvlJc w:val="left"/>
      <w:pPr>
        <w:tabs>
          <w:tab w:val="num" w:pos="1639"/>
        </w:tabs>
        <w:ind w:left="1639" w:hanging="930"/>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3">
    <w:nsid w:val="5A595887"/>
    <w:multiLevelType w:val="hybridMultilevel"/>
    <w:tmpl w:val="1146021C"/>
    <w:lvl w:ilvl="0" w:tplc="FD9610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9D0082"/>
    <w:multiLevelType w:val="multilevel"/>
    <w:tmpl w:val="5AA4C334"/>
    <w:lvl w:ilvl="0">
      <w:start w:val="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5E0C2ACC"/>
    <w:multiLevelType w:val="hybridMultilevel"/>
    <w:tmpl w:val="1A8CF6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6964733"/>
    <w:multiLevelType w:val="hybridMultilevel"/>
    <w:tmpl w:val="335232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2A2302"/>
    <w:multiLevelType w:val="hybridMultilevel"/>
    <w:tmpl w:val="75780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E81350"/>
    <w:multiLevelType w:val="hybridMultilevel"/>
    <w:tmpl w:val="4F7EFE1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682558"/>
    <w:multiLevelType w:val="multilevel"/>
    <w:tmpl w:val="B65A459E"/>
    <w:lvl w:ilvl="0">
      <w:start w:val="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6F891D82"/>
    <w:multiLevelType w:val="hybridMultilevel"/>
    <w:tmpl w:val="65A02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ED254E"/>
    <w:multiLevelType w:val="hybridMultilevel"/>
    <w:tmpl w:val="422AA050"/>
    <w:lvl w:ilvl="0" w:tplc="9AAE9EBE">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76235DED"/>
    <w:multiLevelType w:val="hybridMultilevel"/>
    <w:tmpl w:val="16784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A00A2C"/>
    <w:multiLevelType w:val="hybridMultilevel"/>
    <w:tmpl w:val="BFBAB500"/>
    <w:lvl w:ilvl="0" w:tplc="C50E4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6"/>
  </w:num>
  <w:num w:numId="3">
    <w:abstractNumId w:val="3"/>
  </w:num>
  <w:num w:numId="4">
    <w:abstractNumId w:val="17"/>
  </w:num>
  <w:num w:numId="5">
    <w:abstractNumId w:val="19"/>
  </w:num>
  <w:num w:numId="6">
    <w:abstractNumId w:val="2"/>
  </w:num>
  <w:num w:numId="7">
    <w:abstractNumId w:val="10"/>
  </w:num>
  <w:num w:numId="8">
    <w:abstractNumId w:val="0"/>
  </w:num>
  <w:num w:numId="9">
    <w:abstractNumId w:val="28"/>
  </w:num>
  <w:num w:numId="10">
    <w:abstractNumId w:val="25"/>
  </w:num>
  <w:num w:numId="11">
    <w:abstractNumId w:val="7"/>
  </w:num>
  <w:num w:numId="12">
    <w:abstractNumId w:val="18"/>
  </w:num>
  <w:num w:numId="13">
    <w:abstractNumId w:val="20"/>
  </w:num>
  <w:num w:numId="14">
    <w:abstractNumId w:val="30"/>
  </w:num>
  <w:num w:numId="15">
    <w:abstractNumId w:val="32"/>
  </w:num>
  <w:num w:numId="16">
    <w:abstractNumId w:val="9"/>
  </w:num>
  <w:num w:numId="17">
    <w:abstractNumId w:val="8"/>
  </w:num>
  <w:num w:numId="18">
    <w:abstractNumId w:val="26"/>
  </w:num>
  <w:num w:numId="19">
    <w:abstractNumId w:val="22"/>
  </w:num>
  <w:num w:numId="20">
    <w:abstractNumId w:val="11"/>
  </w:num>
  <w:num w:numId="21">
    <w:abstractNumId w:val="23"/>
  </w:num>
  <w:num w:numId="22">
    <w:abstractNumId w:val="0"/>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1"/>
  </w:num>
  <w:num w:numId="29">
    <w:abstractNumId w:val="31"/>
  </w:num>
  <w:num w:numId="30">
    <w:abstractNumId w:val="33"/>
  </w:num>
  <w:num w:numId="31">
    <w:abstractNumId w:val="27"/>
  </w:num>
  <w:num w:numId="32">
    <w:abstractNumId w:val="29"/>
  </w:num>
  <w:num w:numId="33">
    <w:abstractNumId w:val="24"/>
  </w:num>
  <w:num w:numId="34">
    <w:abstractNumId w:val="6"/>
  </w:num>
  <w:num w:numId="35">
    <w:abstractNumId w:val="5"/>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2717"/>
    <w:rsid w:val="0000057D"/>
    <w:rsid w:val="00000DAF"/>
    <w:rsid w:val="00000DD1"/>
    <w:rsid w:val="00000DF1"/>
    <w:rsid w:val="00000F18"/>
    <w:rsid w:val="000017E3"/>
    <w:rsid w:val="00001AB2"/>
    <w:rsid w:val="00001FFD"/>
    <w:rsid w:val="000027E9"/>
    <w:rsid w:val="0000337D"/>
    <w:rsid w:val="00003CDD"/>
    <w:rsid w:val="00003F64"/>
    <w:rsid w:val="000049E6"/>
    <w:rsid w:val="00004DB0"/>
    <w:rsid w:val="00004E8D"/>
    <w:rsid w:val="00005C09"/>
    <w:rsid w:val="000062CF"/>
    <w:rsid w:val="00006817"/>
    <w:rsid w:val="00006E23"/>
    <w:rsid w:val="0000754F"/>
    <w:rsid w:val="00007B7E"/>
    <w:rsid w:val="000100CD"/>
    <w:rsid w:val="00010491"/>
    <w:rsid w:val="00010A48"/>
    <w:rsid w:val="00011064"/>
    <w:rsid w:val="000114E0"/>
    <w:rsid w:val="000115C6"/>
    <w:rsid w:val="000122D1"/>
    <w:rsid w:val="00012563"/>
    <w:rsid w:val="00013383"/>
    <w:rsid w:val="000135CF"/>
    <w:rsid w:val="000135D8"/>
    <w:rsid w:val="0001468B"/>
    <w:rsid w:val="00014938"/>
    <w:rsid w:val="00014D95"/>
    <w:rsid w:val="00015004"/>
    <w:rsid w:val="00016AF4"/>
    <w:rsid w:val="00016EDD"/>
    <w:rsid w:val="00016F4C"/>
    <w:rsid w:val="00017B11"/>
    <w:rsid w:val="0002097B"/>
    <w:rsid w:val="00020F22"/>
    <w:rsid w:val="000210DE"/>
    <w:rsid w:val="0002172C"/>
    <w:rsid w:val="00021904"/>
    <w:rsid w:val="00021BCE"/>
    <w:rsid w:val="000221B3"/>
    <w:rsid w:val="0002235D"/>
    <w:rsid w:val="0002245E"/>
    <w:rsid w:val="000225E9"/>
    <w:rsid w:val="0002336E"/>
    <w:rsid w:val="00024635"/>
    <w:rsid w:val="0002466C"/>
    <w:rsid w:val="00024929"/>
    <w:rsid w:val="000249D5"/>
    <w:rsid w:val="00026139"/>
    <w:rsid w:val="00026168"/>
    <w:rsid w:val="000265E8"/>
    <w:rsid w:val="00026A36"/>
    <w:rsid w:val="0002761F"/>
    <w:rsid w:val="00027B3D"/>
    <w:rsid w:val="00031187"/>
    <w:rsid w:val="00031532"/>
    <w:rsid w:val="00031DA9"/>
    <w:rsid w:val="00032A23"/>
    <w:rsid w:val="000337D3"/>
    <w:rsid w:val="0003464D"/>
    <w:rsid w:val="00034A51"/>
    <w:rsid w:val="00035612"/>
    <w:rsid w:val="00035A37"/>
    <w:rsid w:val="00035AE2"/>
    <w:rsid w:val="00036177"/>
    <w:rsid w:val="00036ED6"/>
    <w:rsid w:val="00037F71"/>
    <w:rsid w:val="000405F0"/>
    <w:rsid w:val="00040B42"/>
    <w:rsid w:val="00041A75"/>
    <w:rsid w:val="00041EA7"/>
    <w:rsid w:val="0004223D"/>
    <w:rsid w:val="00042C51"/>
    <w:rsid w:val="00042F68"/>
    <w:rsid w:val="00042FE0"/>
    <w:rsid w:val="000433FF"/>
    <w:rsid w:val="00043699"/>
    <w:rsid w:val="00043EEA"/>
    <w:rsid w:val="00045139"/>
    <w:rsid w:val="000465CB"/>
    <w:rsid w:val="0004692B"/>
    <w:rsid w:val="00046DFE"/>
    <w:rsid w:val="00046FB1"/>
    <w:rsid w:val="000472C3"/>
    <w:rsid w:val="0004765D"/>
    <w:rsid w:val="00047C1B"/>
    <w:rsid w:val="00050645"/>
    <w:rsid w:val="00050F51"/>
    <w:rsid w:val="00051972"/>
    <w:rsid w:val="00051A5F"/>
    <w:rsid w:val="00053766"/>
    <w:rsid w:val="000542A8"/>
    <w:rsid w:val="0005482C"/>
    <w:rsid w:val="00054C0E"/>
    <w:rsid w:val="000551FC"/>
    <w:rsid w:val="00055A73"/>
    <w:rsid w:val="0005637B"/>
    <w:rsid w:val="000565E2"/>
    <w:rsid w:val="000565E8"/>
    <w:rsid w:val="00056A69"/>
    <w:rsid w:val="000576E0"/>
    <w:rsid w:val="00057E63"/>
    <w:rsid w:val="00057EDA"/>
    <w:rsid w:val="000603D8"/>
    <w:rsid w:val="000610FB"/>
    <w:rsid w:val="00061AC9"/>
    <w:rsid w:val="000629FF"/>
    <w:rsid w:val="00062E4A"/>
    <w:rsid w:val="00063931"/>
    <w:rsid w:val="0006503E"/>
    <w:rsid w:val="00065AED"/>
    <w:rsid w:val="0006609C"/>
    <w:rsid w:val="000714F6"/>
    <w:rsid w:val="000719AC"/>
    <w:rsid w:val="000719D5"/>
    <w:rsid w:val="0007248A"/>
    <w:rsid w:val="000725AB"/>
    <w:rsid w:val="000728A8"/>
    <w:rsid w:val="00072F5A"/>
    <w:rsid w:val="00072F9C"/>
    <w:rsid w:val="000736D6"/>
    <w:rsid w:val="0007458D"/>
    <w:rsid w:val="0007470D"/>
    <w:rsid w:val="00075273"/>
    <w:rsid w:val="00075FE9"/>
    <w:rsid w:val="00076DED"/>
    <w:rsid w:val="00077C4E"/>
    <w:rsid w:val="00080802"/>
    <w:rsid w:val="00081D2F"/>
    <w:rsid w:val="00081D9C"/>
    <w:rsid w:val="00081DA6"/>
    <w:rsid w:val="00082DB2"/>
    <w:rsid w:val="000830FA"/>
    <w:rsid w:val="00083256"/>
    <w:rsid w:val="000834B1"/>
    <w:rsid w:val="00083ACA"/>
    <w:rsid w:val="00083BB4"/>
    <w:rsid w:val="000842D4"/>
    <w:rsid w:val="00086496"/>
    <w:rsid w:val="00090145"/>
    <w:rsid w:val="00090A1F"/>
    <w:rsid w:val="000911D2"/>
    <w:rsid w:val="00091F5C"/>
    <w:rsid w:val="00092086"/>
    <w:rsid w:val="000925F7"/>
    <w:rsid w:val="00092773"/>
    <w:rsid w:val="00093ED4"/>
    <w:rsid w:val="00094599"/>
    <w:rsid w:val="00095529"/>
    <w:rsid w:val="00095FB6"/>
    <w:rsid w:val="000962A1"/>
    <w:rsid w:val="00096E51"/>
    <w:rsid w:val="00097460"/>
    <w:rsid w:val="0009764D"/>
    <w:rsid w:val="000977C2"/>
    <w:rsid w:val="00097EDF"/>
    <w:rsid w:val="000A023D"/>
    <w:rsid w:val="000A1095"/>
    <w:rsid w:val="000A1289"/>
    <w:rsid w:val="000A1419"/>
    <w:rsid w:val="000A1BFD"/>
    <w:rsid w:val="000A26A2"/>
    <w:rsid w:val="000A2AF7"/>
    <w:rsid w:val="000A33AC"/>
    <w:rsid w:val="000A38BB"/>
    <w:rsid w:val="000A46C4"/>
    <w:rsid w:val="000A470C"/>
    <w:rsid w:val="000A51CD"/>
    <w:rsid w:val="000A5444"/>
    <w:rsid w:val="000A5868"/>
    <w:rsid w:val="000A6692"/>
    <w:rsid w:val="000A71E1"/>
    <w:rsid w:val="000A7586"/>
    <w:rsid w:val="000B0424"/>
    <w:rsid w:val="000B0D44"/>
    <w:rsid w:val="000B12BA"/>
    <w:rsid w:val="000B18BF"/>
    <w:rsid w:val="000B2755"/>
    <w:rsid w:val="000B33C4"/>
    <w:rsid w:val="000B405C"/>
    <w:rsid w:val="000B41AD"/>
    <w:rsid w:val="000B6133"/>
    <w:rsid w:val="000B656B"/>
    <w:rsid w:val="000B7269"/>
    <w:rsid w:val="000B75B2"/>
    <w:rsid w:val="000C0015"/>
    <w:rsid w:val="000C04E6"/>
    <w:rsid w:val="000C0DD4"/>
    <w:rsid w:val="000C2522"/>
    <w:rsid w:val="000C283E"/>
    <w:rsid w:val="000C2B64"/>
    <w:rsid w:val="000C3C93"/>
    <w:rsid w:val="000C4FE7"/>
    <w:rsid w:val="000C50D2"/>
    <w:rsid w:val="000C5808"/>
    <w:rsid w:val="000C60AB"/>
    <w:rsid w:val="000C64AD"/>
    <w:rsid w:val="000C6917"/>
    <w:rsid w:val="000C6A52"/>
    <w:rsid w:val="000C734A"/>
    <w:rsid w:val="000C7E04"/>
    <w:rsid w:val="000D0DCC"/>
    <w:rsid w:val="000D1400"/>
    <w:rsid w:val="000D1B4C"/>
    <w:rsid w:val="000D2185"/>
    <w:rsid w:val="000D2757"/>
    <w:rsid w:val="000D2998"/>
    <w:rsid w:val="000D2A82"/>
    <w:rsid w:val="000D2BA5"/>
    <w:rsid w:val="000D2CF8"/>
    <w:rsid w:val="000D312B"/>
    <w:rsid w:val="000D3184"/>
    <w:rsid w:val="000D39B4"/>
    <w:rsid w:val="000D455B"/>
    <w:rsid w:val="000D4961"/>
    <w:rsid w:val="000D4DA5"/>
    <w:rsid w:val="000D519E"/>
    <w:rsid w:val="000D5285"/>
    <w:rsid w:val="000D5427"/>
    <w:rsid w:val="000D54AD"/>
    <w:rsid w:val="000D5564"/>
    <w:rsid w:val="000D5CF2"/>
    <w:rsid w:val="000D5EC2"/>
    <w:rsid w:val="000D5ED5"/>
    <w:rsid w:val="000D6443"/>
    <w:rsid w:val="000D68E7"/>
    <w:rsid w:val="000D7031"/>
    <w:rsid w:val="000D7BAA"/>
    <w:rsid w:val="000E0192"/>
    <w:rsid w:val="000E0720"/>
    <w:rsid w:val="000E0B47"/>
    <w:rsid w:val="000E0FF1"/>
    <w:rsid w:val="000E1880"/>
    <w:rsid w:val="000E1920"/>
    <w:rsid w:val="000E380D"/>
    <w:rsid w:val="000E46C2"/>
    <w:rsid w:val="000E47A8"/>
    <w:rsid w:val="000E4985"/>
    <w:rsid w:val="000E4E4C"/>
    <w:rsid w:val="000E556C"/>
    <w:rsid w:val="000E705A"/>
    <w:rsid w:val="000E72BC"/>
    <w:rsid w:val="000E7412"/>
    <w:rsid w:val="000E7931"/>
    <w:rsid w:val="000F0F14"/>
    <w:rsid w:val="000F1211"/>
    <w:rsid w:val="000F1798"/>
    <w:rsid w:val="000F213B"/>
    <w:rsid w:val="000F228B"/>
    <w:rsid w:val="000F2BAE"/>
    <w:rsid w:val="000F2EA4"/>
    <w:rsid w:val="000F2F35"/>
    <w:rsid w:val="000F3170"/>
    <w:rsid w:val="000F38FD"/>
    <w:rsid w:val="000F4272"/>
    <w:rsid w:val="000F4912"/>
    <w:rsid w:val="000F5669"/>
    <w:rsid w:val="000F5B50"/>
    <w:rsid w:val="000F5E12"/>
    <w:rsid w:val="000F65AD"/>
    <w:rsid w:val="000F666E"/>
    <w:rsid w:val="000F66B1"/>
    <w:rsid w:val="000F6BAE"/>
    <w:rsid w:val="000F782D"/>
    <w:rsid w:val="0010038F"/>
    <w:rsid w:val="00100586"/>
    <w:rsid w:val="00100730"/>
    <w:rsid w:val="00100CD1"/>
    <w:rsid w:val="00100F0F"/>
    <w:rsid w:val="0010155B"/>
    <w:rsid w:val="00101B65"/>
    <w:rsid w:val="00102C37"/>
    <w:rsid w:val="001038C8"/>
    <w:rsid w:val="00103D46"/>
    <w:rsid w:val="001058AA"/>
    <w:rsid w:val="00105A19"/>
    <w:rsid w:val="0010686C"/>
    <w:rsid w:val="00107012"/>
    <w:rsid w:val="0010736F"/>
    <w:rsid w:val="001075D0"/>
    <w:rsid w:val="0010761B"/>
    <w:rsid w:val="00107A2F"/>
    <w:rsid w:val="00107AB8"/>
    <w:rsid w:val="00107B0C"/>
    <w:rsid w:val="00107FA9"/>
    <w:rsid w:val="00110050"/>
    <w:rsid w:val="001100F8"/>
    <w:rsid w:val="0011049E"/>
    <w:rsid w:val="0011050A"/>
    <w:rsid w:val="001108A0"/>
    <w:rsid w:val="00110C37"/>
    <w:rsid w:val="00110EF6"/>
    <w:rsid w:val="001121B9"/>
    <w:rsid w:val="001122DD"/>
    <w:rsid w:val="00112A42"/>
    <w:rsid w:val="001133D2"/>
    <w:rsid w:val="001137E9"/>
    <w:rsid w:val="0011421C"/>
    <w:rsid w:val="00115EE5"/>
    <w:rsid w:val="001170CE"/>
    <w:rsid w:val="0011723E"/>
    <w:rsid w:val="00117BBF"/>
    <w:rsid w:val="00117EA0"/>
    <w:rsid w:val="00120298"/>
    <w:rsid w:val="001205BD"/>
    <w:rsid w:val="001216D7"/>
    <w:rsid w:val="00122341"/>
    <w:rsid w:val="00122770"/>
    <w:rsid w:val="00122E18"/>
    <w:rsid w:val="00123282"/>
    <w:rsid w:val="001236D0"/>
    <w:rsid w:val="00123C8B"/>
    <w:rsid w:val="00124477"/>
    <w:rsid w:val="00124BC7"/>
    <w:rsid w:val="00124D6F"/>
    <w:rsid w:val="0012516C"/>
    <w:rsid w:val="00125651"/>
    <w:rsid w:val="00125735"/>
    <w:rsid w:val="0012581D"/>
    <w:rsid w:val="0012587D"/>
    <w:rsid w:val="00125E18"/>
    <w:rsid w:val="001267A9"/>
    <w:rsid w:val="0012792A"/>
    <w:rsid w:val="00130567"/>
    <w:rsid w:val="00130A61"/>
    <w:rsid w:val="00130B0B"/>
    <w:rsid w:val="0013136A"/>
    <w:rsid w:val="0013159F"/>
    <w:rsid w:val="00131CB4"/>
    <w:rsid w:val="00132E14"/>
    <w:rsid w:val="0013315B"/>
    <w:rsid w:val="0013362E"/>
    <w:rsid w:val="00133BE9"/>
    <w:rsid w:val="00133FF7"/>
    <w:rsid w:val="0013426C"/>
    <w:rsid w:val="0013455A"/>
    <w:rsid w:val="00134978"/>
    <w:rsid w:val="00134E34"/>
    <w:rsid w:val="00134FE5"/>
    <w:rsid w:val="00136212"/>
    <w:rsid w:val="0013750C"/>
    <w:rsid w:val="001379D8"/>
    <w:rsid w:val="00140179"/>
    <w:rsid w:val="00140696"/>
    <w:rsid w:val="00140E86"/>
    <w:rsid w:val="001412B3"/>
    <w:rsid w:val="0014160F"/>
    <w:rsid w:val="00141D8F"/>
    <w:rsid w:val="001424AB"/>
    <w:rsid w:val="00142597"/>
    <w:rsid w:val="0014322A"/>
    <w:rsid w:val="0014427C"/>
    <w:rsid w:val="0014534B"/>
    <w:rsid w:val="00146136"/>
    <w:rsid w:val="001461BF"/>
    <w:rsid w:val="001479E3"/>
    <w:rsid w:val="00150275"/>
    <w:rsid w:val="00150521"/>
    <w:rsid w:val="00150CC5"/>
    <w:rsid w:val="00151C01"/>
    <w:rsid w:val="001521EC"/>
    <w:rsid w:val="001524EC"/>
    <w:rsid w:val="00152CAB"/>
    <w:rsid w:val="00153694"/>
    <w:rsid w:val="0015384A"/>
    <w:rsid w:val="00154DD7"/>
    <w:rsid w:val="001566D6"/>
    <w:rsid w:val="0015689C"/>
    <w:rsid w:val="001568DF"/>
    <w:rsid w:val="00156E53"/>
    <w:rsid w:val="00157479"/>
    <w:rsid w:val="0016112D"/>
    <w:rsid w:val="001618AB"/>
    <w:rsid w:val="00161E99"/>
    <w:rsid w:val="001623B5"/>
    <w:rsid w:val="00162459"/>
    <w:rsid w:val="00162902"/>
    <w:rsid w:val="001629A6"/>
    <w:rsid w:val="00162A1D"/>
    <w:rsid w:val="00162A1E"/>
    <w:rsid w:val="0016579D"/>
    <w:rsid w:val="00165D03"/>
    <w:rsid w:val="001664BA"/>
    <w:rsid w:val="001666A2"/>
    <w:rsid w:val="001668BC"/>
    <w:rsid w:val="001670D5"/>
    <w:rsid w:val="00167BF8"/>
    <w:rsid w:val="0017019C"/>
    <w:rsid w:val="00170306"/>
    <w:rsid w:val="001703EF"/>
    <w:rsid w:val="001708B5"/>
    <w:rsid w:val="00170F15"/>
    <w:rsid w:val="0017165A"/>
    <w:rsid w:val="00171D3A"/>
    <w:rsid w:val="00174112"/>
    <w:rsid w:val="001746F3"/>
    <w:rsid w:val="00174E03"/>
    <w:rsid w:val="00175014"/>
    <w:rsid w:val="001753BD"/>
    <w:rsid w:val="001762C0"/>
    <w:rsid w:val="00176CD5"/>
    <w:rsid w:val="00177A28"/>
    <w:rsid w:val="00180744"/>
    <w:rsid w:val="00180EA2"/>
    <w:rsid w:val="00181260"/>
    <w:rsid w:val="00181491"/>
    <w:rsid w:val="0018211E"/>
    <w:rsid w:val="001822D8"/>
    <w:rsid w:val="001822FB"/>
    <w:rsid w:val="0018287C"/>
    <w:rsid w:val="00182F54"/>
    <w:rsid w:val="00183075"/>
    <w:rsid w:val="00184824"/>
    <w:rsid w:val="00184A7A"/>
    <w:rsid w:val="00184E42"/>
    <w:rsid w:val="00185430"/>
    <w:rsid w:val="001858F4"/>
    <w:rsid w:val="00186D81"/>
    <w:rsid w:val="00187056"/>
    <w:rsid w:val="00187786"/>
    <w:rsid w:val="00187E3B"/>
    <w:rsid w:val="00190289"/>
    <w:rsid w:val="0019029C"/>
    <w:rsid w:val="0019039A"/>
    <w:rsid w:val="00190454"/>
    <w:rsid w:val="001906F9"/>
    <w:rsid w:val="00190B46"/>
    <w:rsid w:val="00191CFA"/>
    <w:rsid w:val="001926FA"/>
    <w:rsid w:val="00193EA2"/>
    <w:rsid w:val="001952E4"/>
    <w:rsid w:val="001956DE"/>
    <w:rsid w:val="00195B79"/>
    <w:rsid w:val="00195DA0"/>
    <w:rsid w:val="00195DA6"/>
    <w:rsid w:val="00195DC5"/>
    <w:rsid w:val="00197E2B"/>
    <w:rsid w:val="001A0035"/>
    <w:rsid w:val="001A05AC"/>
    <w:rsid w:val="001A0783"/>
    <w:rsid w:val="001A0D70"/>
    <w:rsid w:val="001A15ED"/>
    <w:rsid w:val="001A178B"/>
    <w:rsid w:val="001A1842"/>
    <w:rsid w:val="001A1A9B"/>
    <w:rsid w:val="001A1C1B"/>
    <w:rsid w:val="001A1D5E"/>
    <w:rsid w:val="001A20DF"/>
    <w:rsid w:val="001A23AC"/>
    <w:rsid w:val="001A28B2"/>
    <w:rsid w:val="001A2F81"/>
    <w:rsid w:val="001A30CC"/>
    <w:rsid w:val="001A35AF"/>
    <w:rsid w:val="001A3677"/>
    <w:rsid w:val="001A3FB0"/>
    <w:rsid w:val="001A4527"/>
    <w:rsid w:val="001A4A09"/>
    <w:rsid w:val="001A4E33"/>
    <w:rsid w:val="001A53AE"/>
    <w:rsid w:val="001A55A1"/>
    <w:rsid w:val="001A66F7"/>
    <w:rsid w:val="001A6740"/>
    <w:rsid w:val="001A6D18"/>
    <w:rsid w:val="001A7B4E"/>
    <w:rsid w:val="001B0E2F"/>
    <w:rsid w:val="001B1042"/>
    <w:rsid w:val="001B17E4"/>
    <w:rsid w:val="001B1B0C"/>
    <w:rsid w:val="001B1C69"/>
    <w:rsid w:val="001B1D37"/>
    <w:rsid w:val="001B3340"/>
    <w:rsid w:val="001B334F"/>
    <w:rsid w:val="001B33D6"/>
    <w:rsid w:val="001B3EAA"/>
    <w:rsid w:val="001B4D80"/>
    <w:rsid w:val="001B5010"/>
    <w:rsid w:val="001B530A"/>
    <w:rsid w:val="001B5A89"/>
    <w:rsid w:val="001B5E7F"/>
    <w:rsid w:val="001B658B"/>
    <w:rsid w:val="001B747B"/>
    <w:rsid w:val="001C09FF"/>
    <w:rsid w:val="001C1277"/>
    <w:rsid w:val="001C1721"/>
    <w:rsid w:val="001C22B2"/>
    <w:rsid w:val="001C2485"/>
    <w:rsid w:val="001C2C20"/>
    <w:rsid w:val="001C2CCF"/>
    <w:rsid w:val="001C2E1B"/>
    <w:rsid w:val="001C5051"/>
    <w:rsid w:val="001C5F61"/>
    <w:rsid w:val="001C64CA"/>
    <w:rsid w:val="001C6A45"/>
    <w:rsid w:val="001D0172"/>
    <w:rsid w:val="001D0354"/>
    <w:rsid w:val="001D0436"/>
    <w:rsid w:val="001D0CDE"/>
    <w:rsid w:val="001D14AC"/>
    <w:rsid w:val="001D1A18"/>
    <w:rsid w:val="001D31FC"/>
    <w:rsid w:val="001D3A9D"/>
    <w:rsid w:val="001D4501"/>
    <w:rsid w:val="001D471A"/>
    <w:rsid w:val="001D4CDD"/>
    <w:rsid w:val="001D4F2B"/>
    <w:rsid w:val="001D4FA4"/>
    <w:rsid w:val="001D551F"/>
    <w:rsid w:val="001D6099"/>
    <w:rsid w:val="001D74A1"/>
    <w:rsid w:val="001D7C8C"/>
    <w:rsid w:val="001E0764"/>
    <w:rsid w:val="001E09F9"/>
    <w:rsid w:val="001E1576"/>
    <w:rsid w:val="001E1A5D"/>
    <w:rsid w:val="001E1B87"/>
    <w:rsid w:val="001E1D5A"/>
    <w:rsid w:val="001E1E71"/>
    <w:rsid w:val="001E25D4"/>
    <w:rsid w:val="001E28E4"/>
    <w:rsid w:val="001E2AAA"/>
    <w:rsid w:val="001E2C61"/>
    <w:rsid w:val="001E3B5C"/>
    <w:rsid w:val="001E3CBA"/>
    <w:rsid w:val="001E3D6C"/>
    <w:rsid w:val="001E3E09"/>
    <w:rsid w:val="001E3EF4"/>
    <w:rsid w:val="001E43AE"/>
    <w:rsid w:val="001E4A63"/>
    <w:rsid w:val="001E4C6F"/>
    <w:rsid w:val="001E4D0E"/>
    <w:rsid w:val="001E5020"/>
    <w:rsid w:val="001E508C"/>
    <w:rsid w:val="001E5799"/>
    <w:rsid w:val="001E5B92"/>
    <w:rsid w:val="001E5CF3"/>
    <w:rsid w:val="001E60A8"/>
    <w:rsid w:val="001E67E7"/>
    <w:rsid w:val="001E6849"/>
    <w:rsid w:val="001E6A65"/>
    <w:rsid w:val="001E6F0F"/>
    <w:rsid w:val="001E6F91"/>
    <w:rsid w:val="001E7BD9"/>
    <w:rsid w:val="001F013A"/>
    <w:rsid w:val="001F06B8"/>
    <w:rsid w:val="001F0E60"/>
    <w:rsid w:val="001F1CB7"/>
    <w:rsid w:val="001F1E13"/>
    <w:rsid w:val="001F2B61"/>
    <w:rsid w:val="001F33B7"/>
    <w:rsid w:val="001F384D"/>
    <w:rsid w:val="001F39A0"/>
    <w:rsid w:val="001F44A1"/>
    <w:rsid w:val="001F45F7"/>
    <w:rsid w:val="001F466C"/>
    <w:rsid w:val="001F49B7"/>
    <w:rsid w:val="001F571D"/>
    <w:rsid w:val="001F5901"/>
    <w:rsid w:val="001F5E0F"/>
    <w:rsid w:val="001F6035"/>
    <w:rsid w:val="001F610A"/>
    <w:rsid w:val="001F62B1"/>
    <w:rsid w:val="001F63C0"/>
    <w:rsid w:val="001F656F"/>
    <w:rsid w:val="001F6D81"/>
    <w:rsid w:val="001F7AC8"/>
    <w:rsid w:val="001F7CBC"/>
    <w:rsid w:val="00200AB7"/>
    <w:rsid w:val="00201021"/>
    <w:rsid w:val="0020109B"/>
    <w:rsid w:val="002015C6"/>
    <w:rsid w:val="00201E2C"/>
    <w:rsid w:val="00201E32"/>
    <w:rsid w:val="00202886"/>
    <w:rsid w:val="002031EA"/>
    <w:rsid w:val="0020340C"/>
    <w:rsid w:val="0020391B"/>
    <w:rsid w:val="00203C92"/>
    <w:rsid w:val="00203E07"/>
    <w:rsid w:val="00203FA1"/>
    <w:rsid w:val="002043AA"/>
    <w:rsid w:val="002053E9"/>
    <w:rsid w:val="00205AF8"/>
    <w:rsid w:val="00205D39"/>
    <w:rsid w:val="002062AE"/>
    <w:rsid w:val="00206463"/>
    <w:rsid w:val="00206E3A"/>
    <w:rsid w:val="00207855"/>
    <w:rsid w:val="00210258"/>
    <w:rsid w:val="002103DB"/>
    <w:rsid w:val="00210432"/>
    <w:rsid w:val="002105D4"/>
    <w:rsid w:val="002111D4"/>
    <w:rsid w:val="00212AC5"/>
    <w:rsid w:val="00213C2F"/>
    <w:rsid w:val="00213D20"/>
    <w:rsid w:val="002143EB"/>
    <w:rsid w:val="0021459B"/>
    <w:rsid w:val="002148D2"/>
    <w:rsid w:val="00214B41"/>
    <w:rsid w:val="00214D14"/>
    <w:rsid w:val="00214E05"/>
    <w:rsid w:val="00215052"/>
    <w:rsid w:val="00215CC2"/>
    <w:rsid w:val="00215E49"/>
    <w:rsid w:val="00216231"/>
    <w:rsid w:val="00216384"/>
    <w:rsid w:val="00217505"/>
    <w:rsid w:val="0021766D"/>
    <w:rsid w:val="002206AE"/>
    <w:rsid w:val="002207F6"/>
    <w:rsid w:val="00221C0F"/>
    <w:rsid w:val="00221D19"/>
    <w:rsid w:val="00221DB1"/>
    <w:rsid w:val="00222012"/>
    <w:rsid w:val="0022339D"/>
    <w:rsid w:val="002234E7"/>
    <w:rsid w:val="0022460C"/>
    <w:rsid w:val="00224A85"/>
    <w:rsid w:val="00224CDE"/>
    <w:rsid w:val="002257D7"/>
    <w:rsid w:val="00225830"/>
    <w:rsid w:val="0022592B"/>
    <w:rsid w:val="002259CE"/>
    <w:rsid w:val="002260F0"/>
    <w:rsid w:val="00226523"/>
    <w:rsid w:val="00226B43"/>
    <w:rsid w:val="002302B6"/>
    <w:rsid w:val="00231822"/>
    <w:rsid w:val="00231961"/>
    <w:rsid w:val="00232464"/>
    <w:rsid w:val="0023298D"/>
    <w:rsid w:val="00232C26"/>
    <w:rsid w:val="0023376E"/>
    <w:rsid w:val="00233EB2"/>
    <w:rsid w:val="0023436B"/>
    <w:rsid w:val="0023512D"/>
    <w:rsid w:val="0023520E"/>
    <w:rsid w:val="00235948"/>
    <w:rsid w:val="00236050"/>
    <w:rsid w:val="00236823"/>
    <w:rsid w:val="00236860"/>
    <w:rsid w:val="00237ADE"/>
    <w:rsid w:val="00240459"/>
    <w:rsid w:val="00240BDB"/>
    <w:rsid w:val="00240CB1"/>
    <w:rsid w:val="002413BF"/>
    <w:rsid w:val="002418F1"/>
    <w:rsid w:val="00241BB7"/>
    <w:rsid w:val="00242B5C"/>
    <w:rsid w:val="00243136"/>
    <w:rsid w:val="002439DF"/>
    <w:rsid w:val="00243AEC"/>
    <w:rsid w:val="00244048"/>
    <w:rsid w:val="00244C4D"/>
    <w:rsid w:val="00244DF1"/>
    <w:rsid w:val="00244FCB"/>
    <w:rsid w:val="00245ADE"/>
    <w:rsid w:val="002467E9"/>
    <w:rsid w:val="00246DD6"/>
    <w:rsid w:val="00247203"/>
    <w:rsid w:val="0025098F"/>
    <w:rsid w:val="00250BC6"/>
    <w:rsid w:val="00251334"/>
    <w:rsid w:val="00251B64"/>
    <w:rsid w:val="00251DBF"/>
    <w:rsid w:val="00253C17"/>
    <w:rsid w:val="002540BF"/>
    <w:rsid w:val="00254136"/>
    <w:rsid w:val="0025418A"/>
    <w:rsid w:val="00255736"/>
    <w:rsid w:val="00255AA7"/>
    <w:rsid w:val="0025635F"/>
    <w:rsid w:val="00256AC9"/>
    <w:rsid w:val="00256B0A"/>
    <w:rsid w:val="00256D1B"/>
    <w:rsid w:val="00256F3A"/>
    <w:rsid w:val="00257BF0"/>
    <w:rsid w:val="00257F89"/>
    <w:rsid w:val="00260790"/>
    <w:rsid w:val="00261017"/>
    <w:rsid w:val="00261757"/>
    <w:rsid w:val="0026195D"/>
    <w:rsid w:val="00261BA3"/>
    <w:rsid w:val="00262110"/>
    <w:rsid w:val="002625F5"/>
    <w:rsid w:val="00262FBC"/>
    <w:rsid w:val="00263360"/>
    <w:rsid w:val="0026357A"/>
    <w:rsid w:val="00263642"/>
    <w:rsid w:val="0026401F"/>
    <w:rsid w:val="00265177"/>
    <w:rsid w:val="00265757"/>
    <w:rsid w:val="00265FCA"/>
    <w:rsid w:val="00266A2E"/>
    <w:rsid w:val="00266EDF"/>
    <w:rsid w:val="00266F0A"/>
    <w:rsid w:val="00266F28"/>
    <w:rsid w:val="00270AA1"/>
    <w:rsid w:val="00270AA5"/>
    <w:rsid w:val="00270DC1"/>
    <w:rsid w:val="00270E7D"/>
    <w:rsid w:val="00270F7D"/>
    <w:rsid w:val="002711EB"/>
    <w:rsid w:val="00271477"/>
    <w:rsid w:val="00272BEC"/>
    <w:rsid w:val="00273340"/>
    <w:rsid w:val="0027349D"/>
    <w:rsid w:val="00273565"/>
    <w:rsid w:val="00274110"/>
    <w:rsid w:val="0027466B"/>
    <w:rsid w:val="00274BFD"/>
    <w:rsid w:val="002751C2"/>
    <w:rsid w:val="0027556E"/>
    <w:rsid w:val="0027577B"/>
    <w:rsid w:val="002779DF"/>
    <w:rsid w:val="00280115"/>
    <w:rsid w:val="00280120"/>
    <w:rsid w:val="00280F70"/>
    <w:rsid w:val="0028204F"/>
    <w:rsid w:val="002820FB"/>
    <w:rsid w:val="00283344"/>
    <w:rsid w:val="00284944"/>
    <w:rsid w:val="00284BD2"/>
    <w:rsid w:val="00284F9F"/>
    <w:rsid w:val="002850AF"/>
    <w:rsid w:val="002854D4"/>
    <w:rsid w:val="002864B2"/>
    <w:rsid w:val="00286768"/>
    <w:rsid w:val="002872E9"/>
    <w:rsid w:val="00287CF4"/>
    <w:rsid w:val="00287DCF"/>
    <w:rsid w:val="002916B1"/>
    <w:rsid w:val="002918B7"/>
    <w:rsid w:val="00292806"/>
    <w:rsid w:val="00292B45"/>
    <w:rsid w:val="00292FF6"/>
    <w:rsid w:val="002934F0"/>
    <w:rsid w:val="00293A66"/>
    <w:rsid w:val="00295003"/>
    <w:rsid w:val="00295395"/>
    <w:rsid w:val="0029540A"/>
    <w:rsid w:val="002958BC"/>
    <w:rsid w:val="00295945"/>
    <w:rsid w:val="00297650"/>
    <w:rsid w:val="002A017C"/>
    <w:rsid w:val="002A0494"/>
    <w:rsid w:val="002A0B0F"/>
    <w:rsid w:val="002A0F29"/>
    <w:rsid w:val="002A1307"/>
    <w:rsid w:val="002A13D4"/>
    <w:rsid w:val="002A1B4C"/>
    <w:rsid w:val="002A1B5E"/>
    <w:rsid w:val="002A203A"/>
    <w:rsid w:val="002A271B"/>
    <w:rsid w:val="002A2DF2"/>
    <w:rsid w:val="002A2F57"/>
    <w:rsid w:val="002A3806"/>
    <w:rsid w:val="002A4432"/>
    <w:rsid w:val="002A58F2"/>
    <w:rsid w:val="002A5A18"/>
    <w:rsid w:val="002A5ABF"/>
    <w:rsid w:val="002A63CF"/>
    <w:rsid w:val="002A6516"/>
    <w:rsid w:val="002A68AE"/>
    <w:rsid w:val="002A71A9"/>
    <w:rsid w:val="002A7452"/>
    <w:rsid w:val="002A7602"/>
    <w:rsid w:val="002B04F8"/>
    <w:rsid w:val="002B075B"/>
    <w:rsid w:val="002B0A7B"/>
    <w:rsid w:val="002B0C49"/>
    <w:rsid w:val="002B14DB"/>
    <w:rsid w:val="002B196A"/>
    <w:rsid w:val="002B23F1"/>
    <w:rsid w:val="002B2469"/>
    <w:rsid w:val="002B2E86"/>
    <w:rsid w:val="002B327D"/>
    <w:rsid w:val="002B3A5C"/>
    <w:rsid w:val="002B3ED3"/>
    <w:rsid w:val="002B45A3"/>
    <w:rsid w:val="002B4CB9"/>
    <w:rsid w:val="002B5114"/>
    <w:rsid w:val="002B5372"/>
    <w:rsid w:val="002B5732"/>
    <w:rsid w:val="002B5EC1"/>
    <w:rsid w:val="002B5F57"/>
    <w:rsid w:val="002B5FC0"/>
    <w:rsid w:val="002B6067"/>
    <w:rsid w:val="002B6A51"/>
    <w:rsid w:val="002B6CB5"/>
    <w:rsid w:val="002B7271"/>
    <w:rsid w:val="002B7486"/>
    <w:rsid w:val="002B75F3"/>
    <w:rsid w:val="002C015F"/>
    <w:rsid w:val="002C04C3"/>
    <w:rsid w:val="002C18AB"/>
    <w:rsid w:val="002C1ED6"/>
    <w:rsid w:val="002C1FEC"/>
    <w:rsid w:val="002C226B"/>
    <w:rsid w:val="002C2313"/>
    <w:rsid w:val="002C24F7"/>
    <w:rsid w:val="002C254D"/>
    <w:rsid w:val="002C2B84"/>
    <w:rsid w:val="002C3E5A"/>
    <w:rsid w:val="002C4B28"/>
    <w:rsid w:val="002C5655"/>
    <w:rsid w:val="002C6C55"/>
    <w:rsid w:val="002C789C"/>
    <w:rsid w:val="002C7AD3"/>
    <w:rsid w:val="002C7BA0"/>
    <w:rsid w:val="002D0156"/>
    <w:rsid w:val="002D121B"/>
    <w:rsid w:val="002D18B7"/>
    <w:rsid w:val="002D1D94"/>
    <w:rsid w:val="002D3ADD"/>
    <w:rsid w:val="002D3B0B"/>
    <w:rsid w:val="002D3E11"/>
    <w:rsid w:val="002D3E95"/>
    <w:rsid w:val="002D44CB"/>
    <w:rsid w:val="002D455E"/>
    <w:rsid w:val="002D49D0"/>
    <w:rsid w:val="002D4A4B"/>
    <w:rsid w:val="002D5246"/>
    <w:rsid w:val="002D598D"/>
    <w:rsid w:val="002D755D"/>
    <w:rsid w:val="002D758E"/>
    <w:rsid w:val="002D7847"/>
    <w:rsid w:val="002D79B3"/>
    <w:rsid w:val="002D79BF"/>
    <w:rsid w:val="002D7B43"/>
    <w:rsid w:val="002D7E07"/>
    <w:rsid w:val="002E0368"/>
    <w:rsid w:val="002E0D1E"/>
    <w:rsid w:val="002E1868"/>
    <w:rsid w:val="002E1FF7"/>
    <w:rsid w:val="002E251E"/>
    <w:rsid w:val="002E27DE"/>
    <w:rsid w:val="002E32C0"/>
    <w:rsid w:val="002E32F5"/>
    <w:rsid w:val="002E35EA"/>
    <w:rsid w:val="002E3954"/>
    <w:rsid w:val="002E3C22"/>
    <w:rsid w:val="002E3E98"/>
    <w:rsid w:val="002E435D"/>
    <w:rsid w:val="002E4C8D"/>
    <w:rsid w:val="002E5132"/>
    <w:rsid w:val="002E5E77"/>
    <w:rsid w:val="002E745F"/>
    <w:rsid w:val="002E7930"/>
    <w:rsid w:val="002E7A20"/>
    <w:rsid w:val="002E7B08"/>
    <w:rsid w:val="002E7B21"/>
    <w:rsid w:val="002E7D00"/>
    <w:rsid w:val="002E7E4B"/>
    <w:rsid w:val="002E7FA4"/>
    <w:rsid w:val="002F063B"/>
    <w:rsid w:val="002F06E0"/>
    <w:rsid w:val="002F09A4"/>
    <w:rsid w:val="002F0A51"/>
    <w:rsid w:val="002F0EB7"/>
    <w:rsid w:val="002F195C"/>
    <w:rsid w:val="002F2556"/>
    <w:rsid w:val="002F2859"/>
    <w:rsid w:val="002F2E35"/>
    <w:rsid w:val="002F380A"/>
    <w:rsid w:val="002F38CA"/>
    <w:rsid w:val="002F3C1A"/>
    <w:rsid w:val="002F54A7"/>
    <w:rsid w:val="002F721B"/>
    <w:rsid w:val="002F7802"/>
    <w:rsid w:val="002F79A7"/>
    <w:rsid w:val="002F7CF9"/>
    <w:rsid w:val="00300701"/>
    <w:rsid w:val="00300705"/>
    <w:rsid w:val="003019FF"/>
    <w:rsid w:val="00301C0B"/>
    <w:rsid w:val="00301E9A"/>
    <w:rsid w:val="00301F43"/>
    <w:rsid w:val="00301FC9"/>
    <w:rsid w:val="00302460"/>
    <w:rsid w:val="0030416F"/>
    <w:rsid w:val="003041D3"/>
    <w:rsid w:val="003042C3"/>
    <w:rsid w:val="00304F12"/>
    <w:rsid w:val="00304F2D"/>
    <w:rsid w:val="00305B48"/>
    <w:rsid w:val="00306662"/>
    <w:rsid w:val="00306737"/>
    <w:rsid w:val="00306CA8"/>
    <w:rsid w:val="00306DF1"/>
    <w:rsid w:val="0030727B"/>
    <w:rsid w:val="003075B5"/>
    <w:rsid w:val="0030779C"/>
    <w:rsid w:val="00307CB7"/>
    <w:rsid w:val="00310018"/>
    <w:rsid w:val="00310284"/>
    <w:rsid w:val="00310DD0"/>
    <w:rsid w:val="003116F1"/>
    <w:rsid w:val="00312831"/>
    <w:rsid w:val="00313205"/>
    <w:rsid w:val="003135D8"/>
    <w:rsid w:val="0031406C"/>
    <w:rsid w:val="00314670"/>
    <w:rsid w:val="003156F3"/>
    <w:rsid w:val="003157EB"/>
    <w:rsid w:val="00315BB3"/>
    <w:rsid w:val="00315C0F"/>
    <w:rsid w:val="00316232"/>
    <w:rsid w:val="00317A1C"/>
    <w:rsid w:val="00320443"/>
    <w:rsid w:val="0032083E"/>
    <w:rsid w:val="00320A80"/>
    <w:rsid w:val="00321560"/>
    <w:rsid w:val="003215D1"/>
    <w:rsid w:val="00321A43"/>
    <w:rsid w:val="00321ECC"/>
    <w:rsid w:val="00322973"/>
    <w:rsid w:val="0032320D"/>
    <w:rsid w:val="0032337A"/>
    <w:rsid w:val="003236B2"/>
    <w:rsid w:val="00323E13"/>
    <w:rsid w:val="0032416A"/>
    <w:rsid w:val="003242A0"/>
    <w:rsid w:val="003245EB"/>
    <w:rsid w:val="00324CCA"/>
    <w:rsid w:val="00324F4B"/>
    <w:rsid w:val="00325634"/>
    <w:rsid w:val="00325825"/>
    <w:rsid w:val="00325C02"/>
    <w:rsid w:val="00325D59"/>
    <w:rsid w:val="00326307"/>
    <w:rsid w:val="00326AA1"/>
    <w:rsid w:val="003270E8"/>
    <w:rsid w:val="00327C77"/>
    <w:rsid w:val="00327EA4"/>
    <w:rsid w:val="00330034"/>
    <w:rsid w:val="0033031D"/>
    <w:rsid w:val="00331570"/>
    <w:rsid w:val="003318C4"/>
    <w:rsid w:val="00332039"/>
    <w:rsid w:val="003320EA"/>
    <w:rsid w:val="003328B2"/>
    <w:rsid w:val="00332AB3"/>
    <w:rsid w:val="00333B34"/>
    <w:rsid w:val="00333B51"/>
    <w:rsid w:val="003362BD"/>
    <w:rsid w:val="00336559"/>
    <w:rsid w:val="0033687C"/>
    <w:rsid w:val="00336C40"/>
    <w:rsid w:val="00337565"/>
    <w:rsid w:val="003376B7"/>
    <w:rsid w:val="00337B8C"/>
    <w:rsid w:val="003417F9"/>
    <w:rsid w:val="00341DF6"/>
    <w:rsid w:val="0034258B"/>
    <w:rsid w:val="003426A6"/>
    <w:rsid w:val="00342C39"/>
    <w:rsid w:val="00342C65"/>
    <w:rsid w:val="00343055"/>
    <w:rsid w:val="003430BD"/>
    <w:rsid w:val="0034390B"/>
    <w:rsid w:val="0034429A"/>
    <w:rsid w:val="00344802"/>
    <w:rsid w:val="00344D78"/>
    <w:rsid w:val="00345A67"/>
    <w:rsid w:val="00345AD7"/>
    <w:rsid w:val="00345F2E"/>
    <w:rsid w:val="003460CD"/>
    <w:rsid w:val="003464E5"/>
    <w:rsid w:val="003479A2"/>
    <w:rsid w:val="00347C6F"/>
    <w:rsid w:val="00347D5C"/>
    <w:rsid w:val="00350257"/>
    <w:rsid w:val="00350544"/>
    <w:rsid w:val="00350FFC"/>
    <w:rsid w:val="00351779"/>
    <w:rsid w:val="00351F99"/>
    <w:rsid w:val="00352466"/>
    <w:rsid w:val="003525D9"/>
    <w:rsid w:val="00352CBD"/>
    <w:rsid w:val="00352D64"/>
    <w:rsid w:val="00353088"/>
    <w:rsid w:val="00353406"/>
    <w:rsid w:val="00353EA1"/>
    <w:rsid w:val="00354515"/>
    <w:rsid w:val="00354553"/>
    <w:rsid w:val="003556F4"/>
    <w:rsid w:val="003556FF"/>
    <w:rsid w:val="00355D03"/>
    <w:rsid w:val="003563B9"/>
    <w:rsid w:val="00356F55"/>
    <w:rsid w:val="00357B7F"/>
    <w:rsid w:val="00357D0A"/>
    <w:rsid w:val="00360FE8"/>
    <w:rsid w:val="00361127"/>
    <w:rsid w:val="0036181E"/>
    <w:rsid w:val="003639BD"/>
    <w:rsid w:val="00363B68"/>
    <w:rsid w:val="00363E1C"/>
    <w:rsid w:val="00363FEC"/>
    <w:rsid w:val="00364BF7"/>
    <w:rsid w:val="00365583"/>
    <w:rsid w:val="0036594A"/>
    <w:rsid w:val="00365AE1"/>
    <w:rsid w:val="0036759B"/>
    <w:rsid w:val="0036790E"/>
    <w:rsid w:val="003702D3"/>
    <w:rsid w:val="0037036E"/>
    <w:rsid w:val="0037074D"/>
    <w:rsid w:val="003717BD"/>
    <w:rsid w:val="00372101"/>
    <w:rsid w:val="0037254D"/>
    <w:rsid w:val="003730EF"/>
    <w:rsid w:val="00373194"/>
    <w:rsid w:val="00373586"/>
    <w:rsid w:val="00373E37"/>
    <w:rsid w:val="00373FF8"/>
    <w:rsid w:val="003740CA"/>
    <w:rsid w:val="0037467E"/>
    <w:rsid w:val="00374889"/>
    <w:rsid w:val="00374F08"/>
    <w:rsid w:val="0037592A"/>
    <w:rsid w:val="00375EAB"/>
    <w:rsid w:val="00376566"/>
    <w:rsid w:val="003768FC"/>
    <w:rsid w:val="003778D7"/>
    <w:rsid w:val="00377958"/>
    <w:rsid w:val="003820F0"/>
    <w:rsid w:val="00382EF0"/>
    <w:rsid w:val="003834D1"/>
    <w:rsid w:val="00383508"/>
    <w:rsid w:val="003837AC"/>
    <w:rsid w:val="00383B76"/>
    <w:rsid w:val="00383C40"/>
    <w:rsid w:val="00384A17"/>
    <w:rsid w:val="0038570C"/>
    <w:rsid w:val="00385C9A"/>
    <w:rsid w:val="00385D1A"/>
    <w:rsid w:val="003866D3"/>
    <w:rsid w:val="00386E1D"/>
    <w:rsid w:val="00387977"/>
    <w:rsid w:val="003879E4"/>
    <w:rsid w:val="00387A48"/>
    <w:rsid w:val="0039134E"/>
    <w:rsid w:val="00392E3A"/>
    <w:rsid w:val="003930B3"/>
    <w:rsid w:val="00393CE1"/>
    <w:rsid w:val="00394A5A"/>
    <w:rsid w:val="00395BB7"/>
    <w:rsid w:val="00396559"/>
    <w:rsid w:val="003A033F"/>
    <w:rsid w:val="003A0630"/>
    <w:rsid w:val="003A0BAF"/>
    <w:rsid w:val="003A285A"/>
    <w:rsid w:val="003A2A08"/>
    <w:rsid w:val="003A2A90"/>
    <w:rsid w:val="003A39E1"/>
    <w:rsid w:val="003A3BCC"/>
    <w:rsid w:val="003A3DC6"/>
    <w:rsid w:val="003A448C"/>
    <w:rsid w:val="003A4A71"/>
    <w:rsid w:val="003A4E94"/>
    <w:rsid w:val="003A5141"/>
    <w:rsid w:val="003A5235"/>
    <w:rsid w:val="003A6181"/>
    <w:rsid w:val="003A619F"/>
    <w:rsid w:val="003A6C19"/>
    <w:rsid w:val="003B05DD"/>
    <w:rsid w:val="003B07AB"/>
    <w:rsid w:val="003B07B1"/>
    <w:rsid w:val="003B129C"/>
    <w:rsid w:val="003B1B54"/>
    <w:rsid w:val="003B1D79"/>
    <w:rsid w:val="003B2C4E"/>
    <w:rsid w:val="003B63F2"/>
    <w:rsid w:val="003B67D3"/>
    <w:rsid w:val="003B6ABA"/>
    <w:rsid w:val="003C004F"/>
    <w:rsid w:val="003C05FC"/>
    <w:rsid w:val="003C087C"/>
    <w:rsid w:val="003C199E"/>
    <w:rsid w:val="003C1CDC"/>
    <w:rsid w:val="003C237A"/>
    <w:rsid w:val="003C28EB"/>
    <w:rsid w:val="003C409C"/>
    <w:rsid w:val="003C4261"/>
    <w:rsid w:val="003C4757"/>
    <w:rsid w:val="003C4C2D"/>
    <w:rsid w:val="003C4F6B"/>
    <w:rsid w:val="003C50BF"/>
    <w:rsid w:val="003C5C24"/>
    <w:rsid w:val="003C5D57"/>
    <w:rsid w:val="003C5E35"/>
    <w:rsid w:val="003C60F5"/>
    <w:rsid w:val="003D04EE"/>
    <w:rsid w:val="003D08E8"/>
    <w:rsid w:val="003D0993"/>
    <w:rsid w:val="003D108F"/>
    <w:rsid w:val="003D1113"/>
    <w:rsid w:val="003D1176"/>
    <w:rsid w:val="003D11FC"/>
    <w:rsid w:val="003D1459"/>
    <w:rsid w:val="003D1889"/>
    <w:rsid w:val="003D21B9"/>
    <w:rsid w:val="003D2700"/>
    <w:rsid w:val="003D27D9"/>
    <w:rsid w:val="003D27FE"/>
    <w:rsid w:val="003D301B"/>
    <w:rsid w:val="003D337F"/>
    <w:rsid w:val="003D4488"/>
    <w:rsid w:val="003D4710"/>
    <w:rsid w:val="003D537D"/>
    <w:rsid w:val="003D64DF"/>
    <w:rsid w:val="003D65F6"/>
    <w:rsid w:val="003D7DA9"/>
    <w:rsid w:val="003E1553"/>
    <w:rsid w:val="003E1F23"/>
    <w:rsid w:val="003E2935"/>
    <w:rsid w:val="003E2E27"/>
    <w:rsid w:val="003E31D9"/>
    <w:rsid w:val="003E51B5"/>
    <w:rsid w:val="003E5429"/>
    <w:rsid w:val="003E5A3A"/>
    <w:rsid w:val="003E5A81"/>
    <w:rsid w:val="003E64D7"/>
    <w:rsid w:val="003E6931"/>
    <w:rsid w:val="003E6A72"/>
    <w:rsid w:val="003E6D38"/>
    <w:rsid w:val="003E7787"/>
    <w:rsid w:val="003E7918"/>
    <w:rsid w:val="003E79C8"/>
    <w:rsid w:val="003E7F53"/>
    <w:rsid w:val="003F02EF"/>
    <w:rsid w:val="003F030B"/>
    <w:rsid w:val="003F0D3C"/>
    <w:rsid w:val="003F1051"/>
    <w:rsid w:val="003F141D"/>
    <w:rsid w:val="003F191A"/>
    <w:rsid w:val="003F22A8"/>
    <w:rsid w:val="003F3DEC"/>
    <w:rsid w:val="003F4D88"/>
    <w:rsid w:val="003F4E22"/>
    <w:rsid w:val="003F521C"/>
    <w:rsid w:val="003F52BF"/>
    <w:rsid w:val="003F5632"/>
    <w:rsid w:val="003F60F5"/>
    <w:rsid w:val="003F7BB9"/>
    <w:rsid w:val="003F7F6C"/>
    <w:rsid w:val="00400184"/>
    <w:rsid w:val="0040019E"/>
    <w:rsid w:val="004004EB"/>
    <w:rsid w:val="00400DF6"/>
    <w:rsid w:val="00402348"/>
    <w:rsid w:val="00402490"/>
    <w:rsid w:val="0040253E"/>
    <w:rsid w:val="004038B6"/>
    <w:rsid w:val="0040418B"/>
    <w:rsid w:val="0040478E"/>
    <w:rsid w:val="00404F74"/>
    <w:rsid w:val="00405309"/>
    <w:rsid w:val="00405798"/>
    <w:rsid w:val="00406132"/>
    <w:rsid w:val="004062B6"/>
    <w:rsid w:val="00406C0C"/>
    <w:rsid w:val="00406C44"/>
    <w:rsid w:val="00406C5F"/>
    <w:rsid w:val="00406F8A"/>
    <w:rsid w:val="004075D1"/>
    <w:rsid w:val="00407719"/>
    <w:rsid w:val="0040776E"/>
    <w:rsid w:val="0041012E"/>
    <w:rsid w:val="0041067C"/>
    <w:rsid w:val="00412E6F"/>
    <w:rsid w:val="00413B3B"/>
    <w:rsid w:val="00413D80"/>
    <w:rsid w:val="00414D82"/>
    <w:rsid w:val="00415744"/>
    <w:rsid w:val="00415B25"/>
    <w:rsid w:val="00416DAD"/>
    <w:rsid w:val="004170FD"/>
    <w:rsid w:val="0041775D"/>
    <w:rsid w:val="00417955"/>
    <w:rsid w:val="00417C6E"/>
    <w:rsid w:val="00417D71"/>
    <w:rsid w:val="00417EDE"/>
    <w:rsid w:val="004203F1"/>
    <w:rsid w:val="00421553"/>
    <w:rsid w:val="004224BA"/>
    <w:rsid w:val="0042269D"/>
    <w:rsid w:val="00422AE8"/>
    <w:rsid w:val="00422EF7"/>
    <w:rsid w:val="00423439"/>
    <w:rsid w:val="0042378B"/>
    <w:rsid w:val="0042455D"/>
    <w:rsid w:val="004245CD"/>
    <w:rsid w:val="00424699"/>
    <w:rsid w:val="00425978"/>
    <w:rsid w:val="00425E26"/>
    <w:rsid w:val="0042661E"/>
    <w:rsid w:val="0042774C"/>
    <w:rsid w:val="00427E01"/>
    <w:rsid w:val="00430896"/>
    <w:rsid w:val="00430F88"/>
    <w:rsid w:val="00430FB8"/>
    <w:rsid w:val="00432220"/>
    <w:rsid w:val="00432630"/>
    <w:rsid w:val="004328C3"/>
    <w:rsid w:val="00432A35"/>
    <w:rsid w:val="0043306D"/>
    <w:rsid w:val="00433C86"/>
    <w:rsid w:val="00433E90"/>
    <w:rsid w:val="00433F75"/>
    <w:rsid w:val="00434563"/>
    <w:rsid w:val="00434A0E"/>
    <w:rsid w:val="00434B8B"/>
    <w:rsid w:val="0043512B"/>
    <w:rsid w:val="0043515D"/>
    <w:rsid w:val="00435B97"/>
    <w:rsid w:val="00435FD4"/>
    <w:rsid w:val="00436FCF"/>
    <w:rsid w:val="004371AE"/>
    <w:rsid w:val="00437673"/>
    <w:rsid w:val="00437B00"/>
    <w:rsid w:val="004406B0"/>
    <w:rsid w:val="00441388"/>
    <w:rsid w:val="00441B0C"/>
    <w:rsid w:val="00442ED3"/>
    <w:rsid w:val="0044317E"/>
    <w:rsid w:val="00443D3D"/>
    <w:rsid w:val="00443DBA"/>
    <w:rsid w:val="00445EC8"/>
    <w:rsid w:val="004467CF"/>
    <w:rsid w:val="004469B4"/>
    <w:rsid w:val="00446C5E"/>
    <w:rsid w:val="0044729A"/>
    <w:rsid w:val="00447454"/>
    <w:rsid w:val="00447599"/>
    <w:rsid w:val="004476BE"/>
    <w:rsid w:val="0044775C"/>
    <w:rsid w:val="00447764"/>
    <w:rsid w:val="00447CA9"/>
    <w:rsid w:val="004501F6"/>
    <w:rsid w:val="00451110"/>
    <w:rsid w:val="00451135"/>
    <w:rsid w:val="0045142C"/>
    <w:rsid w:val="00451A70"/>
    <w:rsid w:val="00451F1A"/>
    <w:rsid w:val="00451FEB"/>
    <w:rsid w:val="00452C7E"/>
    <w:rsid w:val="00452DA3"/>
    <w:rsid w:val="00453C07"/>
    <w:rsid w:val="004541C8"/>
    <w:rsid w:val="004553FF"/>
    <w:rsid w:val="0045669A"/>
    <w:rsid w:val="00456C78"/>
    <w:rsid w:val="00460476"/>
    <w:rsid w:val="00461430"/>
    <w:rsid w:val="00462B04"/>
    <w:rsid w:val="00462B59"/>
    <w:rsid w:val="0046328F"/>
    <w:rsid w:val="0046468C"/>
    <w:rsid w:val="00464E13"/>
    <w:rsid w:val="00465862"/>
    <w:rsid w:val="0046586C"/>
    <w:rsid w:val="0046663D"/>
    <w:rsid w:val="004666A2"/>
    <w:rsid w:val="0046767F"/>
    <w:rsid w:val="00467B1B"/>
    <w:rsid w:val="004708EF"/>
    <w:rsid w:val="00470CD9"/>
    <w:rsid w:val="00470F3D"/>
    <w:rsid w:val="0047152C"/>
    <w:rsid w:val="004719C5"/>
    <w:rsid w:val="004722E8"/>
    <w:rsid w:val="00472DB1"/>
    <w:rsid w:val="0047306F"/>
    <w:rsid w:val="00473C98"/>
    <w:rsid w:val="004745A5"/>
    <w:rsid w:val="0047538D"/>
    <w:rsid w:val="00475ADA"/>
    <w:rsid w:val="00476A15"/>
    <w:rsid w:val="00476D65"/>
    <w:rsid w:val="004772CD"/>
    <w:rsid w:val="0048019F"/>
    <w:rsid w:val="00481547"/>
    <w:rsid w:val="00482915"/>
    <w:rsid w:val="00482B20"/>
    <w:rsid w:val="00483B91"/>
    <w:rsid w:val="00483DCE"/>
    <w:rsid w:val="0048499D"/>
    <w:rsid w:val="0048580C"/>
    <w:rsid w:val="00485C9D"/>
    <w:rsid w:val="00485DF1"/>
    <w:rsid w:val="004860D3"/>
    <w:rsid w:val="00487C22"/>
    <w:rsid w:val="00490603"/>
    <w:rsid w:val="004907CE"/>
    <w:rsid w:val="00490951"/>
    <w:rsid w:val="00490D38"/>
    <w:rsid w:val="00490FAC"/>
    <w:rsid w:val="00491BF8"/>
    <w:rsid w:val="0049222A"/>
    <w:rsid w:val="004922FF"/>
    <w:rsid w:val="00492500"/>
    <w:rsid w:val="00492F40"/>
    <w:rsid w:val="00493A38"/>
    <w:rsid w:val="00493B69"/>
    <w:rsid w:val="00493CCC"/>
    <w:rsid w:val="004946BF"/>
    <w:rsid w:val="004947A7"/>
    <w:rsid w:val="00494848"/>
    <w:rsid w:val="0049488D"/>
    <w:rsid w:val="00494C7F"/>
    <w:rsid w:val="004953E4"/>
    <w:rsid w:val="00496124"/>
    <w:rsid w:val="00496844"/>
    <w:rsid w:val="004971F5"/>
    <w:rsid w:val="004972DC"/>
    <w:rsid w:val="004976E5"/>
    <w:rsid w:val="00497730"/>
    <w:rsid w:val="00497E05"/>
    <w:rsid w:val="004A002B"/>
    <w:rsid w:val="004A01AE"/>
    <w:rsid w:val="004A07D3"/>
    <w:rsid w:val="004A0821"/>
    <w:rsid w:val="004A08A3"/>
    <w:rsid w:val="004A0A5F"/>
    <w:rsid w:val="004A0FD2"/>
    <w:rsid w:val="004A1149"/>
    <w:rsid w:val="004A16F8"/>
    <w:rsid w:val="004A24E9"/>
    <w:rsid w:val="004A2A64"/>
    <w:rsid w:val="004A36CE"/>
    <w:rsid w:val="004A5122"/>
    <w:rsid w:val="004A58AC"/>
    <w:rsid w:val="004A5CEA"/>
    <w:rsid w:val="004A699C"/>
    <w:rsid w:val="004A7ED7"/>
    <w:rsid w:val="004B052B"/>
    <w:rsid w:val="004B07D9"/>
    <w:rsid w:val="004B0808"/>
    <w:rsid w:val="004B0B95"/>
    <w:rsid w:val="004B14A2"/>
    <w:rsid w:val="004B1C88"/>
    <w:rsid w:val="004B2C67"/>
    <w:rsid w:val="004B42C8"/>
    <w:rsid w:val="004B42F5"/>
    <w:rsid w:val="004B47FA"/>
    <w:rsid w:val="004B5B3B"/>
    <w:rsid w:val="004B5CEF"/>
    <w:rsid w:val="004B5D50"/>
    <w:rsid w:val="004B6457"/>
    <w:rsid w:val="004B6DD4"/>
    <w:rsid w:val="004B7A17"/>
    <w:rsid w:val="004B7D3A"/>
    <w:rsid w:val="004C04F5"/>
    <w:rsid w:val="004C0591"/>
    <w:rsid w:val="004C150F"/>
    <w:rsid w:val="004C1AA4"/>
    <w:rsid w:val="004C2629"/>
    <w:rsid w:val="004C2C01"/>
    <w:rsid w:val="004C2D5B"/>
    <w:rsid w:val="004C31FC"/>
    <w:rsid w:val="004C4CC8"/>
    <w:rsid w:val="004C4E37"/>
    <w:rsid w:val="004C50CC"/>
    <w:rsid w:val="004C66D7"/>
    <w:rsid w:val="004C70F2"/>
    <w:rsid w:val="004C7350"/>
    <w:rsid w:val="004C74A2"/>
    <w:rsid w:val="004C7781"/>
    <w:rsid w:val="004D11B7"/>
    <w:rsid w:val="004D11EB"/>
    <w:rsid w:val="004D19DE"/>
    <w:rsid w:val="004D3170"/>
    <w:rsid w:val="004D33EA"/>
    <w:rsid w:val="004D3E6F"/>
    <w:rsid w:val="004D43F6"/>
    <w:rsid w:val="004D44DE"/>
    <w:rsid w:val="004D5234"/>
    <w:rsid w:val="004D5549"/>
    <w:rsid w:val="004D5E1C"/>
    <w:rsid w:val="004D5F4B"/>
    <w:rsid w:val="004D6755"/>
    <w:rsid w:val="004D68AF"/>
    <w:rsid w:val="004D73F2"/>
    <w:rsid w:val="004D774D"/>
    <w:rsid w:val="004D79C9"/>
    <w:rsid w:val="004D7CAA"/>
    <w:rsid w:val="004D7CC5"/>
    <w:rsid w:val="004D7FBF"/>
    <w:rsid w:val="004E0DDC"/>
    <w:rsid w:val="004E2D45"/>
    <w:rsid w:val="004E2F79"/>
    <w:rsid w:val="004E31ED"/>
    <w:rsid w:val="004E3C30"/>
    <w:rsid w:val="004E3E18"/>
    <w:rsid w:val="004E43E5"/>
    <w:rsid w:val="004E6608"/>
    <w:rsid w:val="004E710E"/>
    <w:rsid w:val="004E7E44"/>
    <w:rsid w:val="004F09EE"/>
    <w:rsid w:val="004F1624"/>
    <w:rsid w:val="004F1A6A"/>
    <w:rsid w:val="004F2326"/>
    <w:rsid w:val="004F262B"/>
    <w:rsid w:val="004F2F52"/>
    <w:rsid w:val="004F3C0B"/>
    <w:rsid w:val="004F5308"/>
    <w:rsid w:val="004F5B49"/>
    <w:rsid w:val="004F779E"/>
    <w:rsid w:val="004F7800"/>
    <w:rsid w:val="004F793B"/>
    <w:rsid w:val="004F7BE4"/>
    <w:rsid w:val="005005F4"/>
    <w:rsid w:val="005019EB"/>
    <w:rsid w:val="00501D09"/>
    <w:rsid w:val="00502839"/>
    <w:rsid w:val="00502901"/>
    <w:rsid w:val="00502F3B"/>
    <w:rsid w:val="0050324A"/>
    <w:rsid w:val="005037E0"/>
    <w:rsid w:val="005038A9"/>
    <w:rsid w:val="00503BEB"/>
    <w:rsid w:val="00503C3E"/>
    <w:rsid w:val="00503CE2"/>
    <w:rsid w:val="005048FF"/>
    <w:rsid w:val="0050574F"/>
    <w:rsid w:val="00505D88"/>
    <w:rsid w:val="00506B93"/>
    <w:rsid w:val="0050743B"/>
    <w:rsid w:val="00510048"/>
    <w:rsid w:val="00510C9C"/>
    <w:rsid w:val="005110BB"/>
    <w:rsid w:val="00511325"/>
    <w:rsid w:val="0051280E"/>
    <w:rsid w:val="00512D4C"/>
    <w:rsid w:val="00512D91"/>
    <w:rsid w:val="00513173"/>
    <w:rsid w:val="005144B3"/>
    <w:rsid w:val="005149AE"/>
    <w:rsid w:val="005159A8"/>
    <w:rsid w:val="00515C7D"/>
    <w:rsid w:val="005162AC"/>
    <w:rsid w:val="00516C05"/>
    <w:rsid w:val="00516C33"/>
    <w:rsid w:val="00516FB7"/>
    <w:rsid w:val="00517698"/>
    <w:rsid w:val="0051769C"/>
    <w:rsid w:val="0052073E"/>
    <w:rsid w:val="00520BEB"/>
    <w:rsid w:val="00520BF9"/>
    <w:rsid w:val="005214FD"/>
    <w:rsid w:val="0052178A"/>
    <w:rsid w:val="00521958"/>
    <w:rsid w:val="00522882"/>
    <w:rsid w:val="005236A1"/>
    <w:rsid w:val="0052424F"/>
    <w:rsid w:val="0052446D"/>
    <w:rsid w:val="005248EB"/>
    <w:rsid w:val="00524E47"/>
    <w:rsid w:val="00525325"/>
    <w:rsid w:val="00526946"/>
    <w:rsid w:val="00527CA9"/>
    <w:rsid w:val="005308D4"/>
    <w:rsid w:val="00531518"/>
    <w:rsid w:val="0053249C"/>
    <w:rsid w:val="0053276A"/>
    <w:rsid w:val="0053296E"/>
    <w:rsid w:val="00533A96"/>
    <w:rsid w:val="00533B27"/>
    <w:rsid w:val="0053480A"/>
    <w:rsid w:val="005348C8"/>
    <w:rsid w:val="005348D0"/>
    <w:rsid w:val="00534CC2"/>
    <w:rsid w:val="00535AEE"/>
    <w:rsid w:val="005365BF"/>
    <w:rsid w:val="00536D24"/>
    <w:rsid w:val="00537113"/>
    <w:rsid w:val="00540B3C"/>
    <w:rsid w:val="00541301"/>
    <w:rsid w:val="00541853"/>
    <w:rsid w:val="00541B08"/>
    <w:rsid w:val="00541EB9"/>
    <w:rsid w:val="00542A80"/>
    <w:rsid w:val="0054307D"/>
    <w:rsid w:val="00543AC7"/>
    <w:rsid w:val="00543D3F"/>
    <w:rsid w:val="005444C8"/>
    <w:rsid w:val="005448E5"/>
    <w:rsid w:val="00544E00"/>
    <w:rsid w:val="00545939"/>
    <w:rsid w:val="00545FFA"/>
    <w:rsid w:val="0054631F"/>
    <w:rsid w:val="005464FC"/>
    <w:rsid w:val="005465EF"/>
    <w:rsid w:val="0054674E"/>
    <w:rsid w:val="005469F8"/>
    <w:rsid w:val="00547772"/>
    <w:rsid w:val="00551064"/>
    <w:rsid w:val="00551231"/>
    <w:rsid w:val="005517FB"/>
    <w:rsid w:val="00552199"/>
    <w:rsid w:val="0055229C"/>
    <w:rsid w:val="0055354D"/>
    <w:rsid w:val="00553A86"/>
    <w:rsid w:val="005545E2"/>
    <w:rsid w:val="00554A58"/>
    <w:rsid w:val="0055509F"/>
    <w:rsid w:val="00555AD4"/>
    <w:rsid w:val="00555B14"/>
    <w:rsid w:val="00555CF5"/>
    <w:rsid w:val="00556361"/>
    <w:rsid w:val="0055643A"/>
    <w:rsid w:val="00556D8B"/>
    <w:rsid w:val="00556E8E"/>
    <w:rsid w:val="0056049C"/>
    <w:rsid w:val="00560B41"/>
    <w:rsid w:val="00561B83"/>
    <w:rsid w:val="00562219"/>
    <w:rsid w:val="00562861"/>
    <w:rsid w:val="00562990"/>
    <w:rsid w:val="005629BE"/>
    <w:rsid w:val="005630D0"/>
    <w:rsid w:val="00564D2D"/>
    <w:rsid w:val="00565644"/>
    <w:rsid w:val="00565977"/>
    <w:rsid w:val="00565D71"/>
    <w:rsid w:val="00566416"/>
    <w:rsid w:val="00566722"/>
    <w:rsid w:val="00566E60"/>
    <w:rsid w:val="005670B2"/>
    <w:rsid w:val="005677B7"/>
    <w:rsid w:val="005704F5"/>
    <w:rsid w:val="005709F3"/>
    <w:rsid w:val="00571095"/>
    <w:rsid w:val="005712A7"/>
    <w:rsid w:val="00571CA6"/>
    <w:rsid w:val="0057222A"/>
    <w:rsid w:val="005722E4"/>
    <w:rsid w:val="005728F1"/>
    <w:rsid w:val="00572AD7"/>
    <w:rsid w:val="00573EA9"/>
    <w:rsid w:val="00574C72"/>
    <w:rsid w:val="00574DCE"/>
    <w:rsid w:val="0057532E"/>
    <w:rsid w:val="00576EFA"/>
    <w:rsid w:val="00576FC0"/>
    <w:rsid w:val="00580295"/>
    <w:rsid w:val="0058074E"/>
    <w:rsid w:val="00580CD4"/>
    <w:rsid w:val="00581A16"/>
    <w:rsid w:val="005824A6"/>
    <w:rsid w:val="005825CA"/>
    <w:rsid w:val="00582BCF"/>
    <w:rsid w:val="00582D99"/>
    <w:rsid w:val="005830DA"/>
    <w:rsid w:val="00583325"/>
    <w:rsid w:val="005852F2"/>
    <w:rsid w:val="00585904"/>
    <w:rsid w:val="00585C36"/>
    <w:rsid w:val="00585EDE"/>
    <w:rsid w:val="00586046"/>
    <w:rsid w:val="005870CB"/>
    <w:rsid w:val="0058771A"/>
    <w:rsid w:val="005918B6"/>
    <w:rsid w:val="00592717"/>
    <w:rsid w:val="00593D26"/>
    <w:rsid w:val="00593DD0"/>
    <w:rsid w:val="00594796"/>
    <w:rsid w:val="00594E48"/>
    <w:rsid w:val="0059540D"/>
    <w:rsid w:val="005957FD"/>
    <w:rsid w:val="00595B5C"/>
    <w:rsid w:val="00595CCB"/>
    <w:rsid w:val="00595D34"/>
    <w:rsid w:val="00596BAA"/>
    <w:rsid w:val="005974FD"/>
    <w:rsid w:val="00597601"/>
    <w:rsid w:val="00597EDB"/>
    <w:rsid w:val="005A03FC"/>
    <w:rsid w:val="005A0EF5"/>
    <w:rsid w:val="005A27F5"/>
    <w:rsid w:val="005A2C61"/>
    <w:rsid w:val="005A2E94"/>
    <w:rsid w:val="005A3C7C"/>
    <w:rsid w:val="005A4158"/>
    <w:rsid w:val="005A4206"/>
    <w:rsid w:val="005A44F8"/>
    <w:rsid w:val="005A503B"/>
    <w:rsid w:val="005A55DC"/>
    <w:rsid w:val="005A5A2A"/>
    <w:rsid w:val="005A6B07"/>
    <w:rsid w:val="005A6E80"/>
    <w:rsid w:val="005A738B"/>
    <w:rsid w:val="005A76BC"/>
    <w:rsid w:val="005A7871"/>
    <w:rsid w:val="005A7997"/>
    <w:rsid w:val="005B0020"/>
    <w:rsid w:val="005B02EE"/>
    <w:rsid w:val="005B1B82"/>
    <w:rsid w:val="005B23A4"/>
    <w:rsid w:val="005B241E"/>
    <w:rsid w:val="005B2C67"/>
    <w:rsid w:val="005B314F"/>
    <w:rsid w:val="005B33C7"/>
    <w:rsid w:val="005B3B44"/>
    <w:rsid w:val="005B3DCB"/>
    <w:rsid w:val="005B40DD"/>
    <w:rsid w:val="005B459A"/>
    <w:rsid w:val="005B4700"/>
    <w:rsid w:val="005B4712"/>
    <w:rsid w:val="005B6951"/>
    <w:rsid w:val="005B7769"/>
    <w:rsid w:val="005C1930"/>
    <w:rsid w:val="005C3CCA"/>
    <w:rsid w:val="005C44ED"/>
    <w:rsid w:val="005C691F"/>
    <w:rsid w:val="005C6B3F"/>
    <w:rsid w:val="005C6C81"/>
    <w:rsid w:val="005C6ECC"/>
    <w:rsid w:val="005C706B"/>
    <w:rsid w:val="005C75BC"/>
    <w:rsid w:val="005C7A6F"/>
    <w:rsid w:val="005C7D9E"/>
    <w:rsid w:val="005D0226"/>
    <w:rsid w:val="005D090D"/>
    <w:rsid w:val="005D1937"/>
    <w:rsid w:val="005D2050"/>
    <w:rsid w:val="005D2B4B"/>
    <w:rsid w:val="005D2DA9"/>
    <w:rsid w:val="005D2F6C"/>
    <w:rsid w:val="005D2FFC"/>
    <w:rsid w:val="005D31BA"/>
    <w:rsid w:val="005D36FD"/>
    <w:rsid w:val="005D3810"/>
    <w:rsid w:val="005D417C"/>
    <w:rsid w:val="005D619F"/>
    <w:rsid w:val="005D64BA"/>
    <w:rsid w:val="005D6562"/>
    <w:rsid w:val="005D6FCC"/>
    <w:rsid w:val="005D70C2"/>
    <w:rsid w:val="005D7752"/>
    <w:rsid w:val="005D790E"/>
    <w:rsid w:val="005E004A"/>
    <w:rsid w:val="005E015E"/>
    <w:rsid w:val="005E02AC"/>
    <w:rsid w:val="005E030A"/>
    <w:rsid w:val="005E06BD"/>
    <w:rsid w:val="005E1449"/>
    <w:rsid w:val="005E17C1"/>
    <w:rsid w:val="005E3C80"/>
    <w:rsid w:val="005E3E62"/>
    <w:rsid w:val="005E62C4"/>
    <w:rsid w:val="005E66A7"/>
    <w:rsid w:val="005E6BCB"/>
    <w:rsid w:val="005E6CDB"/>
    <w:rsid w:val="005E6DBB"/>
    <w:rsid w:val="005E7C74"/>
    <w:rsid w:val="005F0025"/>
    <w:rsid w:val="005F008B"/>
    <w:rsid w:val="005F071A"/>
    <w:rsid w:val="005F077E"/>
    <w:rsid w:val="005F1A44"/>
    <w:rsid w:val="005F1C58"/>
    <w:rsid w:val="005F2619"/>
    <w:rsid w:val="005F2729"/>
    <w:rsid w:val="005F30C8"/>
    <w:rsid w:val="005F32F6"/>
    <w:rsid w:val="005F36E4"/>
    <w:rsid w:val="005F3F3F"/>
    <w:rsid w:val="005F4066"/>
    <w:rsid w:val="005F45CD"/>
    <w:rsid w:val="005F486D"/>
    <w:rsid w:val="005F4C66"/>
    <w:rsid w:val="005F501D"/>
    <w:rsid w:val="005F5299"/>
    <w:rsid w:val="005F5858"/>
    <w:rsid w:val="005F59D2"/>
    <w:rsid w:val="005F5DA2"/>
    <w:rsid w:val="005F62CF"/>
    <w:rsid w:val="005F6356"/>
    <w:rsid w:val="00600CF6"/>
    <w:rsid w:val="00602BD2"/>
    <w:rsid w:val="00602F67"/>
    <w:rsid w:val="00603423"/>
    <w:rsid w:val="006048B1"/>
    <w:rsid w:val="00604B14"/>
    <w:rsid w:val="00605653"/>
    <w:rsid w:val="00605B95"/>
    <w:rsid w:val="006066F0"/>
    <w:rsid w:val="00606AD8"/>
    <w:rsid w:val="00607536"/>
    <w:rsid w:val="006077F9"/>
    <w:rsid w:val="00607CD0"/>
    <w:rsid w:val="00607D8A"/>
    <w:rsid w:val="00610D97"/>
    <w:rsid w:val="00611219"/>
    <w:rsid w:val="0061122D"/>
    <w:rsid w:val="006113B6"/>
    <w:rsid w:val="006116E8"/>
    <w:rsid w:val="006120A0"/>
    <w:rsid w:val="0061261C"/>
    <w:rsid w:val="00612EDD"/>
    <w:rsid w:val="006142A2"/>
    <w:rsid w:val="00616CF0"/>
    <w:rsid w:val="00616FA7"/>
    <w:rsid w:val="00617331"/>
    <w:rsid w:val="006173C7"/>
    <w:rsid w:val="00617536"/>
    <w:rsid w:val="00617816"/>
    <w:rsid w:val="0061781A"/>
    <w:rsid w:val="00620504"/>
    <w:rsid w:val="00620701"/>
    <w:rsid w:val="00621725"/>
    <w:rsid w:val="00621874"/>
    <w:rsid w:val="00621C73"/>
    <w:rsid w:val="00622733"/>
    <w:rsid w:val="006229A4"/>
    <w:rsid w:val="00622C49"/>
    <w:rsid w:val="006232CD"/>
    <w:rsid w:val="00623FD1"/>
    <w:rsid w:val="00624830"/>
    <w:rsid w:val="00624A84"/>
    <w:rsid w:val="00624B73"/>
    <w:rsid w:val="00624FDC"/>
    <w:rsid w:val="00626D73"/>
    <w:rsid w:val="006278A0"/>
    <w:rsid w:val="006300EB"/>
    <w:rsid w:val="00630697"/>
    <w:rsid w:val="00630A21"/>
    <w:rsid w:val="00630D86"/>
    <w:rsid w:val="006318C9"/>
    <w:rsid w:val="00631EE0"/>
    <w:rsid w:val="00631EEF"/>
    <w:rsid w:val="006329DE"/>
    <w:rsid w:val="0063353E"/>
    <w:rsid w:val="0063397A"/>
    <w:rsid w:val="00633ADD"/>
    <w:rsid w:val="006347D3"/>
    <w:rsid w:val="00634C41"/>
    <w:rsid w:val="006351CE"/>
    <w:rsid w:val="00635C3F"/>
    <w:rsid w:val="00635EFB"/>
    <w:rsid w:val="00635F8A"/>
    <w:rsid w:val="0063661B"/>
    <w:rsid w:val="00637674"/>
    <w:rsid w:val="00637A9B"/>
    <w:rsid w:val="00637E39"/>
    <w:rsid w:val="00640438"/>
    <w:rsid w:val="0064056A"/>
    <w:rsid w:val="00640B6B"/>
    <w:rsid w:val="00640C80"/>
    <w:rsid w:val="00641109"/>
    <w:rsid w:val="00641122"/>
    <w:rsid w:val="006414D9"/>
    <w:rsid w:val="00641721"/>
    <w:rsid w:val="00641CF3"/>
    <w:rsid w:val="0064246A"/>
    <w:rsid w:val="0064257E"/>
    <w:rsid w:val="006426B2"/>
    <w:rsid w:val="0064389D"/>
    <w:rsid w:val="00643D98"/>
    <w:rsid w:val="00643F88"/>
    <w:rsid w:val="00645824"/>
    <w:rsid w:val="0064667B"/>
    <w:rsid w:val="00646D73"/>
    <w:rsid w:val="006472D4"/>
    <w:rsid w:val="0064732B"/>
    <w:rsid w:val="00647F52"/>
    <w:rsid w:val="00647F53"/>
    <w:rsid w:val="00651461"/>
    <w:rsid w:val="00652431"/>
    <w:rsid w:val="006531AA"/>
    <w:rsid w:val="00653769"/>
    <w:rsid w:val="006538DB"/>
    <w:rsid w:val="00653A21"/>
    <w:rsid w:val="00653E71"/>
    <w:rsid w:val="0065414D"/>
    <w:rsid w:val="00654404"/>
    <w:rsid w:val="00654A07"/>
    <w:rsid w:val="006553B7"/>
    <w:rsid w:val="00655A51"/>
    <w:rsid w:val="006561CC"/>
    <w:rsid w:val="0065680C"/>
    <w:rsid w:val="0065682F"/>
    <w:rsid w:val="00656980"/>
    <w:rsid w:val="00656A95"/>
    <w:rsid w:val="00656D53"/>
    <w:rsid w:val="00657FEB"/>
    <w:rsid w:val="00660A51"/>
    <w:rsid w:val="00661050"/>
    <w:rsid w:val="00661D89"/>
    <w:rsid w:val="006624EE"/>
    <w:rsid w:val="00662B72"/>
    <w:rsid w:val="00662DAF"/>
    <w:rsid w:val="00663350"/>
    <w:rsid w:val="0066348C"/>
    <w:rsid w:val="006645D2"/>
    <w:rsid w:val="006647A9"/>
    <w:rsid w:val="00664DE6"/>
    <w:rsid w:val="006654AA"/>
    <w:rsid w:val="0066613A"/>
    <w:rsid w:val="006664C8"/>
    <w:rsid w:val="006667C7"/>
    <w:rsid w:val="00666DDA"/>
    <w:rsid w:val="00666FFC"/>
    <w:rsid w:val="00667447"/>
    <w:rsid w:val="0067068A"/>
    <w:rsid w:val="00670841"/>
    <w:rsid w:val="00671146"/>
    <w:rsid w:val="006712A2"/>
    <w:rsid w:val="006722A7"/>
    <w:rsid w:val="00673D55"/>
    <w:rsid w:val="00674BE8"/>
    <w:rsid w:val="006768FC"/>
    <w:rsid w:val="0067696F"/>
    <w:rsid w:val="006773AD"/>
    <w:rsid w:val="006774CB"/>
    <w:rsid w:val="00677FBA"/>
    <w:rsid w:val="00680287"/>
    <w:rsid w:val="006815BF"/>
    <w:rsid w:val="006821D4"/>
    <w:rsid w:val="006825F2"/>
    <w:rsid w:val="0068360D"/>
    <w:rsid w:val="00684923"/>
    <w:rsid w:val="00685136"/>
    <w:rsid w:val="00685907"/>
    <w:rsid w:val="00686512"/>
    <w:rsid w:val="00686A88"/>
    <w:rsid w:val="00686DBD"/>
    <w:rsid w:val="00686E0B"/>
    <w:rsid w:val="00686FB9"/>
    <w:rsid w:val="00687650"/>
    <w:rsid w:val="00687F78"/>
    <w:rsid w:val="00690CE6"/>
    <w:rsid w:val="00691129"/>
    <w:rsid w:val="00691437"/>
    <w:rsid w:val="00691CDA"/>
    <w:rsid w:val="00691E45"/>
    <w:rsid w:val="00693474"/>
    <w:rsid w:val="0069382A"/>
    <w:rsid w:val="00695135"/>
    <w:rsid w:val="00695B35"/>
    <w:rsid w:val="00696C1F"/>
    <w:rsid w:val="00696E91"/>
    <w:rsid w:val="006976CE"/>
    <w:rsid w:val="00697A65"/>
    <w:rsid w:val="00697C2A"/>
    <w:rsid w:val="006A0588"/>
    <w:rsid w:val="006A0EE4"/>
    <w:rsid w:val="006A19ED"/>
    <w:rsid w:val="006A1E9C"/>
    <w:rsid w:val="006A30AB"/>
    <w:rsid w:val="006A35E5"/>
    <w:rsid w:val="006A3731"/>
    <w:rsid w:val="006A3B5E"/>
    <w:rsid w:val="006A45B7"/>
    <w:rsid w:val="006A497F"/>
    <w:rsid w:val="006A4F89"/>
    <w:rsid w:val="006A511A"/>
    <w:rsid w:val="006A56D3"/>
    <w:rsid w:val="006A5866"/>
    <w:rsid w:val="006A5DFA"/>
    <w:rsid w:val="006A62AD"/>
    <w:rsid w:val="006A6477"/>
    <w:rsid w:val="006A683F"/>
    <w:rsid w:val="006A7B33"/>
    <w:rsid w:val="006B03E6"/>
    <w:rsid w:val="006B0470"/>
    <w:rsid w:val="006B059A"/>
    <w:rsid w:val="006B0818"/>
    <w:rsid w:val="006B093F"/>
    <w:rsid w:val="006B1E77"/>
    <w:rsid w:val="006B22D8"/>
    <w:rsid w:val="006B241E"/>
    <w:rsid w:val="006B2648"/>
    <w:rsid w:val="006B2687"/>
    <w:rsid w:val="006B353E"/>
    <w:rsid w:val="006B3DC8"/>
    <w:rsid w:val="006B3E89"/>
    <w:rsid w:val="006B4392"/>
    <w:rsid w:val="006B48B8"/>
    <w:rsid w:val="006B51FD"/>
    <w:rsid w:val="006B53C5"/>
    <w:rsid w:val="006B583F"/>
    <w:rsid w:val="006B5A89"/>
    <w:rsid w:val="006B60A4"/>
    <w:rsid w:val="006B6186"/>
    <w:rsid w:val="006B61AF"/>
    <w:rsid w:val="006B6208"/>
    <w:rsid w:val="006B66F1"/>
    <w:rsid w:val="006B76DC"/>
    <w:rsid w:val="006B7A3E"/>
    <w:rsid w:val="006B7BA4"/>
    <w:rsid w:val="006C012F"/>
    <w:rsid w:val="006C032F"/>
    <w:rsid w:val="006C085D"/>
    <w:rsid w:val="006C0DE1"/>
    <w:rsid w:val="006C0ECC"/>
    <w:rsid w:val="006C1798"/>
    <w:rsid w:val="006C1BB6"/>
    <w:rsid w:val="006C1CD8"/>
    <w:rsid w:val="006C1D25"/>
    <w:rsid w:val="006C209C"/>
    <w:rsid w:val="006C20CE"/>
    <w:rsid w:val="006C2AAB"/>
    <w:rsid w:val="006C2EC8"/>
    <w:rsid w:val="006C2FAE"/>
    <w:rsid w:val="006C3C47"/>
    <w:rsid w:val="006C40B2"/>
    <w:rsid w:val="006C4581"/>
    <w:rsid w:val="006C48AC"/>
    <w:rsid w:val="006C5534"/>
    <w:rsid w:val="006C57D7"/>
    <w:rsid w:val="006C6524"/>
    <w:rsid w:val="006C65E3"/>
    <w:rsid w:val="006C683D"/>
    <w:rsid w:val="006C77F2"/>
    <w:rsid w:val="006C7FD1"/>
    <w:rsid w:val="006D05BE"/>
    <w:rsid w:val="006D0827"/>
    <w:rsid w:val="006D0CBC"/>
    <w:rsid w:val="006D0E75"/>
    <w:rsid w:val="006D0F10"/>
    <w:rsid w:val="006D148F"/>
    <w:rsid w:val="006D1E50"/>
    <w:rsid w:val="006D1F1F"/>
    <w:rsid w:val="006D229B"/>
    <w:rsid w:val="006D376B"/>
    <w:rsid w:val="006D378C"/>
    <w:rsid w:val="006D3DB9"/>
    <w:rsid w:val="006D4588"/>
    <w:rsid w:val="006D4B54"/>
    <w:rsid w:val="006D4FA9"/>
    <w:rsid w:val="006D4FFD"/>
    <w:rsid w:val="006D5724"/>
    <w:rsid w:val="006D5F46"/>
    <w:rsid w:val="006D64CF"/>
    <w:rsid w:val="006D7395"/>
    <w:rsid w:val="006D73B3"/>
    <w:rsid w:val="006D7D25"/>
    <w:rsid w:val="006E0045"/>
    <w:rsid w:val="006E04FB"/>
    <w:rsid w:val="006E0AA2"/>
    <w:rsid w:val="006E108F"/>
    <w:rsid w:val="006E157B"/>
    <w:rsid w:val="006E1B0D"/>
    <w:rsid w:val="006E1DBE"/>
    <w:rsid w:val="006E21E1"/>
    <w:rsid w:val="006E2CB6"/>
    <w:rsid w:val="006E2EAE"/>
    <w:rsid w:val="006E335C"/>
    <w:rsid w:val="006E34A3"/>
    <w:rsid w:val="006E3DC8"/>
    <w:rsid w:val="006E3F69"/>
    <w:rsid w:val="006E47FB"/>
    <w:rsid w:val="006E4ABC"/>
    <w:rsid w:val="006E4EBB"/>
    <w:rsid w:val="006E4FD4"/>
    <w:rsid w:val="006E58BC"/>
    <w:rsid w:val="006E5E47"/>
    <w:rsid w:val="006E6410"/>
    <w:rsid w:val="006E7715"/>
    <w:rsid w:val="006E7CC2"/>
    <w:rsid w:val="006F055E"/>
    <w:rsid w:val="006F1467"/>
    <w:rsid w:val="006F15E4"/>
    <w:rsid w:val="006F257A"/>
    <w:rsid w:val="006F28B9"/>
    <w:rsid w:val="006F39FE"/>
    <w:rsid w:val="006F45C5"/>
    <w:rsid w:val="006F52DB"/>
    <w:rsid w:val="006F5824"/>
    <w:rsid w:val="006F5B1F"/>
    <w:rsid w:val="006F5FB7"/>
    <w:rsid w:val="006F6B28"/>
    <w:rsid w:val="006F6E20"/>
    <w:rsid w:val="006F714F"/>
    <w:rsid w:val="006F7C7E"/>
    <w:rsid w:val="006F7F61"/>
    <w:rsid w:val="007005E6"/>
    <w:rsid w:val="00700787"/>
    <w:rsid w:val="0070097E"/>
    <w:rsid w:val="00700D55"/>
    <w:rsid w:val="00702376"/>
    <w:rsid w:val="00702EC6"/>
    <w:rsid w:val="00702FA6"/>
    <w:rsid w:val="0070317C"/>
    <w:rsid w:val="00703490"/>
    <w:rsid w:val="00704021"/>
    <w:rsid w:val="00704381"/>
    <w:rsid w:val="007044D3"/>
    <w:rsid w:val="007046C0"/>
    <w:rsid w:val="00705892"/>
    <w:rsid w:val="00705DA5"/>
    <w:rsid w:val="0070644C"/>
    <w:rsid w:val="00706B04"/>
    <w:rsid w:val="00706CC6"/>
    <w:rsid w:val="00706E68"/>
    <w:rsid w:val="00707808"/>
    <w:rsid w:val="00707854"/>
    <w:rsid w:val="00707887"/>
    <w:rsid w:val="0071103F"/>
    <w:rsid w:val="00711E3D"/>
    <w:rsid w:val="00712057"/>
    <w:rsid w:val="007121F6"/>
    <w:rsid w:val="00713306"/>
    <w:rsid w:val="0071354A"/>
    <w:rsid w:val="00713CF6"/>
    <w:rsid w:val="00714175"/>
    <w:rsid w:val="0071578F"/>
    <w:rsid w:val="00717021"/>
    <w:rsid w:val="0071775C"/>
    <w:rsid w:val="00717958"/>
    <w:rsid w:val="007212C0"/>
    <w:rsid w:val="00721436"/>
    <w:rsid w:val="007218C3"/>
    <w:rsid w:val="007218DB"/>
    <w:rsid w:val="00721BD1"/>
    <w:rsid w:val="00724180"/>
    <w:rsid w:val="007249C2"/>
    <w:rsid w:val="00724A6C"/>
    <w:rsid w:val="00725B4C"/>
    <w:rsid w:val="00726720"/>
    <w:rsid w:val="00726D64"/>
    <w:rsid w:val="00726D93"/>
    <w:rsid w:val="0072793F"/>
    <w:rsid w:val="007302D7"/>
    <w:rsid w:val="00730CD2"/>
    <w:rsid w:val="007312FF"/>
    <w:rsid w:val="00731311"/>
    <w:rsid w:val="0073131A"/>
    <w:rsid w:val="00731FD5"/>
    <w:rsid w:val="007320A3"/>
    <w:rsid w:val="00732826"/>
    <w:rsid w:val="0073294A"/>
    <w:rsid w:val="00732C1E"/>
    <w:rsid w:val="00733382"/>
    <w:rsid w:val="0073575A"/>
    <w:rsid w:val="00735DF8"/>
    <w:rsid w:val="0073652D"/>
    <w:rsid w:val="007366C3"/>
    <w:rsid w:val="00737B00"/>
    <w:rsid w:val="00737F3C"/>
    <w:rsid w:val="00741E56"/>
    <w:rsid w:val="00742003"/>
    <w:rsid w:val="0074209E"/>
    <w:rsid w:val="007421D4"/>
    <w:rsid w:val="00743549"/>
    <w:rsid w:val="00743F78"/>
    <w:rsid w:val="00744420"/>
    <w:rsid w:val="00745217"/>
    <w:rsid w:val="0074565B"/>
    <w:rsid w:val="00745EFE"/>
    <w:rsid w:val="0074604F"/>
    <w:rsid w:val="00746B17"/>
    <w:rsid w:val="00747EA5"/>
    <w:rsid w:val="00747EFB"/>
    <w:rsid w:val="007509DA"/>
    <w:rsid w:val="007509FC"/>
    <w:rsid w:val="0075101A"/>
    <w:rsid w:val="007513C9"/>
    <w:rsid w:val="00751D65"/>
    <w:rsid w:val="00751EE4"/>
    <w:rsid w:val="00752300"/>
    <w:rsid w:val="007525B0"/>
    <w:rsid w:val="00752E11"/>
    <w:rsid w:val="00752E9B"/>
    <w:rsid w:val="007530BB"/>
    <w:rsid w:val="00753AC8"/>
    <w:rsid w:val="00753E00"/>
    <w:rsid w:val="00753F57"/>
    <w:rsid w:val="00754438"/>
    <w:rsid w:val="0075557A"/>
    <w:rsid w:val="007560F8"/>
    <w:rsid w:val="007562C2"/>
    <w:rsid w:val="0075643C"/>
    <w:rsid w:val="007572DF"/>
    <w:rsid w:val="00760754"/>
    <w:rsid w:val="007609D3"/>
    <w:rsid w:val="00760CA3"/>
    <w:rsid w:val="00761259"/>
    <w:rsid w:val="0076265D"/>
    <w:rsid w:val="00762D32"/>
    <w:rsid w:val="0076377E"/>
    <w:rsid w:val="00763C41"/>
    <w:rsid w:val="0076488F"/>
    <w:rsid w:val="007650A3"/>
    <w:rsid w:val="007659A9"/>
    <w:rsid w:val="00765AB1"/>
    <w:rsid w:val="00766C82"/>
    <w:rsid w:val="00767075"/>
    <w:rsid w:val="00767141"/>
    <w:rsid w:val="0076778A"/>
    <w:rsid w:val="00767B72"/>
    <w:rsid w:val="00767C1A"/>
    <w:rsid w:val="00767F2A"/>
    <w:rsid w:val="007706F1"/>
    <w:rsid w:val="00770A9F"/>
    <w:rsid w:val="007722A4"/>
    <w:rsid w:val="00772BAA"/>
    <w:rsid w:val="00773BCC"/>
    <w:rsid w:val="00774AF5"/>
    <w:rsid w:val="00774B11"/>
    <w:rsid w:val="00774E4F"/>
    <w:rsid w:val="0077537A"/>
    <w:rsid w:val="00775DF2"/>
    <w:rsid w:val="00776DE4"/>
    <w:rsid w:val="0077726F"/>
    <w:rsid w:val="0077762F"/>
    <w:rsid w:val="0078059C"/>
    <w:rsid w:val="0078085F"/>
    <w:rsid w:val="00780959"/>
    <w:rsid w:val="00780C75"/>
    <w:rsid w:val="00780D1D"/>
    <w:rsid w:val="00780DDE"/>
    <w:rsid w:val="00780DF1"/>
    <w:rsid w:val="00781958"/>
    <w:rsid w:val="00781A11"/>
    <w:rsid w:val="00781ADE"/>
    <w:rsid w:val="00782A0F"/>
    <w:rsid w:val="007837BA"/>
    <w:rsid w:val="0078386B"/>
    <w:rsid w:val="00783AD9"/>
    <w:rsid w:val="00783BD5"/>
    <w:rsid w:val="0078467F"/>
    <w:rsid w:val="007849EB"/>
    <w:rsid w:val="00785130"/>
    <w:rsid w:val="00785D8B"/>
    <w:rsid w:val="007861C1"/>
    <w:rsid w:val="00786402"/>
    <w:rsid w:val="007866FA"/>
    <w:rsid w:val="00790F8F"/>
    <w:rsid w:val="00791A85"/>
    <w:rsid w:val="00793B99"/>
    <w:rsid w:val="007942ED"/>
    <w:rsid w:val="00795777"/>
    <w:rsid w:val="00795B0D"/>
    <w:rsid w:val="007965AC"/>
    <w:rsid w:val="0079690E"/>
    <w:rsid w:val="00797863"/>
    <w:rsid w:val="007A00E5"/>
    <w:rsid w:val="007A0559"/>
    <w:rsid w:val="007A07C2"/>
    <w:rsid w:val="007A09A5"/>
    <w:rsid w:val="007A0C63"/>
    <w:rsid w:val="007A1221"/>
    <w:rsid w:val="007A1A75"/>
    <w:rsid w:val="007A1B44"/>
    <w:rsid w:val="007A1F7F"/>
    <w:rsid w:val="007A28ED"/>
    <w:rsid w:val="007A323E"/>
    <w:rsid w:val="007A4CD7"/>
    <w:rsid w:val="007A4E23"/>
    <w:rsid w:val="007A4FB4"/>
    <w:rsid w:val="007A6153"/>
    <w:rsid w:val="007A6D68"/>
    <w:rsid w:val="007A6F14"/>
    <w:rsid w:val="007A7BE5"/>
    <w:rsid w:val="007A7E8B"/>
    <w:rsid w:val="007B0272"/>
    <w:rsid w:val="007B04E6"/>
    <w:rsid w:val="007B0B38"/>
    <w:rsid w:val="007B0DF5"/>
    <w:rsid w:val="007B1325"/>
    <w:rsid w:val="007B1A99"/>
    <w:rsid w:val="007B1E9D"/>
    <w:rsid w:val="007B301D"/>
    <w:rsid w:val="007B3461"/>
    <w:rsid w:val="007B3832"/>
    <w:rsid w:val="007B3873"/>
    <w:rsid w:val="007B4744"/>
    <w:rsid w:val="007B47F6"/>
    <w:rsid w:val="007B4A3A"/>
    <w:rsid w:val="007B52B3"/>
    <w:rsid w:val="007B5986"/>
    <w:rsid w:val="007B5BA1"/>
    <w:rsid w:val="007B60AE"/>
    <w:rsid w:val="007B6947"/>
    <w:rsid w:val="007B6D05"/>
    <w:rsid w:val="007B78B4"/>
    <w:rsid w:val="007B7A90"/>
    <w:rsid w:val="007C00E1"/>
    <w:rsid w:val="007C0880"/>
    <w:rsid w:val="007C1075"/>
    <w:rsid w:val="007C1DE1"/>
    <w:rsid w:val="007C22E7"/>
    <w:rsid w:val="007C307C"/>
    <w:rsid w:val="007C345E"/>
    <w:rsid w:val="007C3A39"/>
    <w:rsid w:val="007C3F5A"/>
    <w:rsid w:val="007C64C2"/>
    <w:rsid w:val="007C7159"/>
    <w:rsid w:val="007C7B44"/>
    <w:rsid w:val="007C7F2F"/>
    <w:rsid w:val="007D014E"/>
    <w:rsid w:val="007D0CBF"/>
    <w:rsid w:val="007D2505"/>
    <w:rsid w:val="007D3B0D"/>
    <w:rsid w:val="007D3B5F"/>
    <w:rsid w:val="007D3FB3"/>
    <w:rsid w:val="007D4D04"/>
    <w:rsid w:val="007D55E6"/>
    <w:rsid w:val="007D5D28"/>
    <w:rsid w:val="007D5F00"/>
    <w:rsid w:val="007D648C"/>
    <w:rsid w:val="007D771A"/>
    <w:rsid w:val="007D7B6C"/>
    <w:rsid w:val="007D7FBE"/>
    <w:rsid w:val="007E021D"/>
    <w:rsid w:val="007E0246"/>
    <w:rsid w:val="007E0295"/>
    <w:rsid w:val="007E15A6"/>
    <w:rsid w:val="007E22E1"/>
    <w:rsid w:val="007E2950"/>
    <w:rsid w:val="007E2C23"/>
    <w:rsid w:val="007E2C36"/>
    <w:rsid w:val="007E2CC6"/>
    <w:rsid w:val="007E3CF1"/>
    <w:rsid w:val="007E3DE0"/>
    <w:rsid w:val="007E501E"/>
    <w:rsid w:val="007E50A2"/>
    <w:rsid w:val="007E5F13"/>
    <w:rsid w:val="007E6BF5"/>
    <w:rsid w:val="007E77A6"/>
    <w:rsid w:val="007F0FFC"/>
    <w:rsid w:val="007F1498"/>
    <w:rsid w:val="007F1C8F"/>
    <w:rsid w:val="007F1E6C"/>
    <w:rsid w:val="007F26B3"/>
    <w:rsid w:val="007F28F5"/>
    <w:rsid w:val="007F2E65"/>
    <w:rsid w:val="007F3F7E"/>
    <w:rsid w:val="007F4121"/>
    <w:rsid w:val="007F4AFF"/>
    <w:rsid w:val="007F5019"/>
    <w:rsid w:val="007F6097"/>
    <w:rsid w:val="007F6DAC"/>
    <w:rsid w:val="007F6F7A"/>
    <w:rsid w:val="007F71D2"/>
    <w:rsid w:val="007F754B"/>
    <w:rsid w:val="008001D9"/>
    <w:rsid w:val="00800951"/>
    <w:rsid w:val="008009E1"/>
    <w:rsid w:val="00800FF9"/>
    <w:rsid w:val="0080149B"/>
    <w:rsid w:val="008015E8"/>
    <w:rsid w:val="0080248A"/>
    <w:rsid w:val="008027CC"/>
    <w:rsid w:val="0080280D"/>
    <w:rsid w:val="00803A98"/>
    <w:rsid w:val="00803FEC"/>
    <w:rsid w:val="008040F5"/>
    <w:rsid w:val="00804153"/>
    <w:rsid w:val="0080429C"/>
    <w:rsid w:val="0080471E"/>
    <w:rsid w:val="00805CB5"/>
    <w:rsid w:val="00806AC6"/>
    <w:rsid w:val="00806BA8"/>
    <w:rsid w:val="00806D9D"/>
    <w:rsid w:val="00807A52"/>
    <w:rsid w:val="00807C24"/>
    <w:rsid w:val="00807F9E"/>
    <w:rsid w:val="0081024A"/>
    <w:rsid w:val="008108E8"/>
    <w:rsid w:val="00810C0E"/>
    <w:rsid w:val="00810FAB"/>
    <w:rsid w:val="008110AB"/>
    <w:rsid w:val="00811FC4"/>
    <w:rsid w:val="00813BAD"/>
    <w:rsid w:val="00814A4B"/>
    <w:rsid w:val="00814F96"/>
    <w:rsid w:val="0081562D"/>
    <w:rsid w:val="0081568D"/>
    <w:rsid w:val="00815CE8"/>
    <w:rsid w:val="008162D8"/>
    <w:rsid w:val="0081631A"/>
    <w:rsid w:val="00816461"/>
    <w:rsid w:val="0081691E"/>
    <w:rsid w:val="00817614"/>
    <w:rsid w:val="008200A2"/>
    <w:rsid w:val="008205D0"/>
    <w:rsid w:val="008225D8"/>
    <w:rsid w:val="00822A08"/>
    <w:rsid w:val="008231B2"/>
    <w:rsid w:val="00823BF2"/>
    <w:rsid w:val="00824CBF"/>
    <w:rsid w:val="00825261"/>
    <w:rsid w:val="00825691"/>
    <w:rsid w:val="0082611F"/>
    <w:rsid w:val="00826322"/>
    <w:rsid w:val="00826839"/>
    <w:rsid w:val="00826A67"/>
    <w:rsid w:val="008271D1"/>
    <w:rsid w:val="00830630"/>
    <w:rsid w:val="00830B00"/>
    <w:rsid w:val="00830C69"/>
    <w:rsid w:val="00831DC7"/>
    <w:rsid w:val="008320E4"/>
    <w:rsid w:val="008331E3"/>
    <w:rsid w:val="008343B2"/>
    <w:rsid w:val="008344E4"/>
    <w:rsid w:val="00835415"/>
    <w:rsid w:val="00835CD8"/>
    <w:rsid w:val="00836405"/>
    <w:rsid w:val="00836A63"/>
    <w:rsid w:val="0083716B"/>
    <w:rsid w:val="0083730C"/>
    <w:rsid w:val="00837ACB"/>
    <w:rsid w:val="008404D2"/>
    <w:rsid w:val="00840B87"/>
    <w:rsid w:val="00841155"/>
    <w:rsid w:val="008421EF"/>
    <w:rsid w:val="00842C83"/>
    <w:rsid w:val="00842F87"/>
    <w:rsid w:val="00843AEE"/>
    <w:rsid w:val="00845789"/>
    <w:rsid w:val="00845810"/>
    <w:rsid w:val="0084598A"/>
    <w:rsid w:val="00845D18"/>
    <w:rsid w:val="008467DE"/>
    <w:rsid w:val="008469F0"/>
    <w:rsid w:val="008478F3"/>
    <w:rsid w:val="0084796B"/>
    <w:rsid w:val="00847A55"/>
    <w:rsid w:val="00847B00"/>
    <w:rsid w:val="00847C20"/>
    <w:rsid w:val="00847FEF"/>
    <w:rsid w:val="008504D1"/>
    <w:rsid w:val="00850D8F"/>
    <w:rsid w:val="0085221E"/>
    <w:rsid w:val="00852890"/>
    <w:rsid w:val="00852D55"/>
    <w:rsid w:val="0085327E"/>
    <w:rsid w:val="0085399F"/>
    <w:rsid w:val="00853D63"/>
    <w:rsid w:val="008543AD"/>
    <w:rsid w:val="00854F58"/>
    <w:rsid w:val="00855236"/>
    <w:rsid w:val="0085561B"/>
    <w:rsid w:val="0085568F"/>
    <w:rsid w:val="0085599E"/>
    <w:rsid w:val="00855BAE"/>
    <w:rsid w:val="00856E3B"/>
    <w:rsid w:val="00857656"/>
    <w:rsid w:val="0086004A"/>
    <w:rsid w:val="00860798"/>
    <w:rsid w:val="00860891"/>
    <w:rsid w:val="00860A66"/>
    <w:rsid w:val="00860FC4"/>
    <w:rsid w:val="0086107F"/>
    <w:rsid w:val="00861F2B"/>
    <w:rsid w:val="0086219A"/>
    <w:rsid w:val="00862918"/>
    <w:rsid w:val="008629B0"/>
    <w:rsid w:val="00863050"/>
    <w:rsid w:val="00863B33"/>
    <w:rsid w:val="008651E8"/>
    <w:rsid w:val="0086618A"/>
    <w:rsid w:val="008662E9"/>
    <w:rsid w:val="00866B46"/>
    <w:rsid w:val="00867A0B"/>
    <w:rsid w:val="00867AEE"/>
    <w:rsid w:val="00871A9A"/>
    <w:rsid w:val="00871CB3"/>
    <w:rsid w:val="00871E21"/>
    <w:rsid w:val="0087244C"/>
    <w:rsid w:val="00872B1E"/>
    <w:rsid w:val="00874469"/>
    <w:rsid w:val="0087467E"/>
    <w:rsid w:val="008759C5"/>
    <w:rsid w:val="0087610F"/>
    <w:rsid w:val="00876E80"/>
    <w:rsid w:val="00876F67"/>
    <w:rsid w:val="0087714C"/>
    <w:rsid w:val="0087716C"/>
    <w:rsid w:val="008772CC"/>
    <w:rsid w:val="0087772F"/>
    <w:rsid w:val="00877790"/>
    <w:rsid w:val="00877EF1"/>
    <w:rsid w:val="008804CD"/>
    <w:rsid w:val="0088101E"/>
    <w:rsid w:val="00881035"/>
    <w:rsid w:val="00881296"/>
    <w:rsid w:val="00881757"/>
    <w:rsid w:val="008838DC"/>
    <w:rsid w:val="008844E2"/>
    <w:rsid w:val="00884BCF"/>
    <w:rsid w:val="008852CC"/>
    <w:rsid w:val="0088533E"/>
    <w:rsid w:val="0088564F"/>
    <w:rsid w:val="00885CEF"/>
    <w:rsid w:val="00886E39"/>
    <w:rsid w:val="00886E4D"/>
    <w:rsid w:val="00887052"/>
    <w:rsid w:val="0088791A"/>
    <w:rsid w:val="00887DF6"/>
    <w:rsid w:val="00887FA8"/>
    <w:rsid w:val="0089109D"/>
    <w:rsid w:val="00891231"/>
    <w:rsid w:val="00892128"/>
    <w:rsid w:val="008922B5"/>
    <w:rsid w:val="008933AD"/>
    <w:rsid w:val="008935BA"/>
    <w:rsid w:val="008935D9"/>
    <w:rsid w:val="0089369F"/>
    <w:rsid w:val="00893B26"/>
    <w:rsid w:val="00893FD3"/>
    <w:rsid w:val="0089428E"/>
    <w:rsid w:val="00894389"/>
    <w:rsid w:val="008946D9"/>
    <w:rsid w:val="008948B1"/>
    <w:rsid w:val="00895955"/>
    <w:rsid w:val="00895BC9"/>
    <w:rsid w:val="00895ECB"/>
    <w:rsid w:val="00896A88"/>
    <w:rsid w:val="0089722A"/>
    <w:rsid w:val="008A0109"/>
    <w:rsid w:val="008A0DDA"/>
    <w:rsid w:val="008A203B"/>
    <w:rsid w:val="008A2A53"/>
    <w:rsid w:val="008A33D3"/>
    <w:rsid w:val="008A408E"/>
    <w:rsid w:val="008A5F8C"/>
    <w:rsid w:val="008A638C"/>
    <w:rsid w:val="008A6C9E"/>
    <w:rsid w:val="008A7EF7"/>
    <w:rsid w:val="008B067E"/>
    <w:rsid w:val="008B0D6B"/>
    <w:rsid w:val="008B100D"/>
    <w:rsid w:val="008B20EF"/>
    <w:rsid w:val="008B26BC"/>
    <w:rsid w:val="008B3909"/>
    <w:rsid w:val="008B506E"/>
    <w:rsid w:val="008B5BAE"/>
    <w:rsid w:val="008B61BC"/>
    <w:rsid w:val="008B63AA"/>
    <w:rsid w:val="008B6F26"/>
    <w:rsid w:val="008B714C"/>
    <w:rsid w:val="008B7191"/>
    <w:rsid w:val="008C0C3A"/>
    <w:rsid w:val="008C0D98"/>
    <w:rsid w:val="008C11D7"/>
    <w:rsid w:val="008C1DD4"/>
    <w:rsid w:val="008C21D9"/>
    <w:rsid w:val="008C2899"/>
    <w:rsid w:val="008C2E99"/>
    <w:rsid w:val="008C36E0"/>
    <w:rsid w:val="008C4146"/>
    <w:rsid w:val="008C4725"/>
    <w:rsid w:val="008C66CD"/>
    <w:rsid w:val="008C6779"/>
    <w:rsid w:val="008C6A4E"/>
    <w:rsid w:val="008C6DA8"/>
    <w:rsid w:val="008C7333"/>
    <w:rsid w:val="008D0127"/>
    <w:rsid w:val="008D046A"/>
    <w:rsid w:val="008D10F2"/>
    <w:rsid w:val="008D17A1"/>
    <w:rsid w:val="008D22D8"/>
    <w:rsid w:val="008D24E5"/>
    <w:rsid w:val="008D35EB"/>
    <w:rsid w:val="008D3F05"/>
    <w:rsid w:val="008D50CE"/>
    <w:rsid w:val="008D51E0"/>
    <w:rsid w:val="008D5C12"/>
    <w:rsid w:val="008D5C3E"/>
    <w:rsid w:val="008D68D5"/>
    <w:rsid w:val="008D6A52"/>
    <w:rsid w:val="008D74AA"/>
    <w:rsid w:val="008D74F8"/>
    <w:rsid w:val="008E07A8"/>
    <w:rsid w:val="008E0D89"/>
    <w:rsid w:val="008E1093"/>
    <w:rsid w:val="008E146E"/>
    <w:rsid w:val="008E1643"/>
    <w:rsid w:val="008E2B56"/>
    <w:rsid w:val="008E30E5"/>
    <w:rsid w:val="008E3A96"/>
    <w:rsid w:val="008E4EB3"/>
    <w:rsid w:val="008E59B2"/>
    <w:rsid w:val="008E5A83"/>
    <w:rsid w:val="008E65DC"/>
    <w:rsid w:val="008E6D08"/>
    <w:rsid w:val="008E6DBC"/>
    <w:rsid w:val="008E7512"/>
    <w:rsid w:val="008E78C9"/>
    <w:rsid w:val="008F0081"/>
    <w:rsid w:val="008F05DE"/>
    <w:rsid w:val="008F19C0"/>
    <w:rsid w:val="008F1AD8"/>
    <w:rsid w:val="008F1D27"/>
    <w:rsid w:val="008F2943"/>
    <w:rsid w:val="008F2B82"/>
    <w:rsid w:val="008F2D48"/>
    <w:rsid w:val="008F372E"/>
    <w:rsid w:val="008F3A71"/>
    <w:rsid w:val="008F40B2"/>
    <w:rsid w:val="008F530C"/>
    <w:rsid w:val="008F5C8D"/>
    <w:rsid w:val="008F6910"/>
    <w:rsid w:val="00900ED9"/>
    <w:rsid w:val="00901253"/>
    <w:rsid w:val="00901416"/>
    <w:rsid w:val="0090175B"/>
    <w:rsid w:val="00901932"/>
    <w:rsid w:val="00901FF2"/>
    <w:rsid w:val="00902820"/>
    <w:rsid w:val="00902DBC"/>
    <w:rsid w:val="00903360"/>
    <w:rsid w:val="009038A8"/>
    <w:rsid w:val="00904050"/>
    <w:rsid w:val="009040BA"/>
    <w:rsid w:val="00906715"/>
    <w:rsid w:val="0090685D"/>
    <w:rsid w:val="00906C86"/>
    <w:rsid w:val="0090742C"/>
    <w:rsid w:val="009077BB"/>
    <w:rsid w:val="00907E6E"/>
    <w:rsid w:val="00910176"/>
    <w:rsid w:val="009107FB"/>
    <w:rsid w:val="009108B0"/>
    <w:rsid w:val="00910F41"/>
    <w:rsid w:val="00911BF0"/>
    <w:rsid w:val="00911C54"/>
    <w:rsid w:val="0091242A"/>
    <w:rsid w:val="00912593"/>
    <w:rsid w:val="009132BF"/>
    <w:rsid w:val="00913553"/>
    <w:rsid w:val="00913610"/>
    <w:rsid w:val="009144A7"/>
    <w:rsid w:val="00914861"/>
    <w:rsid w:val="009157F8"/>
    <w:rsid w:val="00915831"/>
    <w:rsid w:val="00915AB3"/>
    <w:rsid w:val="00915D48"/>
    <w:rsid w:val="00916310"/>
    <w:rsid w:val="00916D67"/>
    <w:rsid w:val="00920743"/>
    <w:rsid w:val="009208E8"/>
    <w:rsid w:val="0092097D"/>
    <w:rsid w:val="0092141F"/>
    <w:rsid w:val="00921B04"/>
    <w:rsid w:val="00921D62"/>
    <w:rsid w:val="0092312D"/>
    <w:rsid w:val="00923EDD"/>
    <w:rsid w:val="00924677"/>
    <w:rsid w:val="0092473F"/>
    <w:rsid w:val="00924EAF"/>
    <w:rsid w:val="00927BB5"/>
    <w:rsid w:val="00927F88"/>
    <w:rsid w:val="00927FF8"/>
    <w:rsid w:val="00931BF3"/>
    <w:rsid w:val="00931CEB"/>
    <w:rsid w:val="00933732"/>
    <w:rsid w:val="00934F84"/>
    <w:rsid w:val="0093514B"/>
    <w:rsid w:val="009354E0"/>
    <w:rsid w:val="00935E7F"/>
    <w:rsid w:val="00935F61"/>
    <w:rsid w:val="00936033"/>
    <w:rsid w:val="0093632E"/>
    <w:rsid w:val="00937014"/>
    <w:rsid w:val="00937C3B"/>
    <w:rsid w:val="00937C5A"/>
    <w:rsid w:val="00937CC6"/>
    <w:rsid w:val="00940026"/>
    <w:rsid w:val="0094155A"/>
    <w:rsid w:val="00941994"/>
    <w:rsid w:val="009435C4"/>
    <w:rsid w:val="009435F8"/>
    <w:rsid w:val="00943885"/>
    <w:rsid w:val="00944F18"/>
    <w:rsid w:val="00945418"/>
    <w:rsid w:val="00945635"/>
    <w:rsid w:val="0094604B"/>
    <w:rsid w:val="009467E1"/>
    <w:rsid w:val="00946860"/>
    <w:rsid w:val="0094790D"/>
    <w:rsid w:val="009503CA"/>
    <w:rsid w:val="009503ED"/>
    <w:rsid w:val="009510EC"/>
    <w:rsid w:val="00952C61"/>
    <w:rsid w:val="00952FA7"/>
    <w:rsid w:val="009536F5"/>
    <w:rsid w:val="00954953"/>
    <w:rsid w:val="00955C94"/>
    <w:rsid w:val="00955FDB"/>
    <w:rsid w:val="00956777"/>
    <w:rsid w:val="009568D9"/>
    <w:rsid w:val="00956AF0"/>
    <w:rsid w:val="00956EB0"/>
    <w:rsid w:val="0095741F"/>
    <w:rsid w:val="00957A1A"/>
    <w:rsid w:val="009600EC"/>
    <w:rsid w:val="0096034F"/>
    <w:rsid w:val="00960910"/>
    <w:rsid w:val="00960FBA"/>
    <w:rsid w:val="009610CF"/>
    <w:rsid w:val="00961F6F"/>
    <w:rsid w:val="00962098"/>
    <w:rsid w:val="0096250F"/>
    <w:rsid w:val="009627F4"/>
    <w:rsid w:val="00963AA8"/>
    <w:rsid w:val="009644FD"/>
    <w:rsid w:val="0096465B"/>
    <w:rsid w:val="00964697"/>
    <w:rsid w:val="0096490B"/>
    <w:rsid w:val="00964C68"/>
    <w:rsid w:val="00964FD8"/>
    <w:rsid w:val="0096540A"/>
    <w:rsid w:val="0096560F"/>
    <w:rsid w:val="00965832"/>
    <w:rsid w:val="0096584F"/>
    <w:rsid w:val="00965A85"/>
    <w:rsid w:val="009661C0"/>
    <w:rsid w:val="0096632E"/>
    <w:rsid w:val="00966703"/>
    <w:rsid w:val="009675B0"/>
    <w:rsid w:val="00970038"/>
    <w:rsid w:val="009700B8"/>
    <w:rsid w:val="00971155"/>
    <w:rsid w:val="00971AE2"/>
    <w:rsid w:val="00971F68"/>
    <w:rsid w:val="009723C2"/>
    <w:rsid w:val="00972405"/>
    <w:rsid w:val="00972688"/>
    <w:rsid w:val="00972A89"/>
    <w:rsid w:val="0097313E"/>
    <w:rsid w:val="00974A5D"/>
    <w:rsid w:val="00974ABA"/>
    <w:rsid w:val="00974B9E"/>
    <w:rsid w:val="00975286"/>
    <w:rsid w:val="009757FF"/>
    <w:rsid w:val="009762CA"/>
    <w:rsid w:val="00977692"/>
    <w:rsid w:val="00977B07"/>
    <w:rsid w:val="00980413"/>
    <w:rsid w:val="00980C4D"/>
    <w:rsid w:val="00981174"/>
    <w:rsid w:val="0098224B"/>
    <w:rsid w:val="009822E3"/>
    <w:rsid w:val="009825A1"/>
    <w:rsid w:val="009854D1"/>
    <w:rsid w:val="009855F4"/>
    <w:rsid w:val="00985807"/>
    <w:rsid w:val="00985CDE"/>
    <w:rsid w:val="009867B1"/>
    <w:rsid w:val="009869CE"/>
    <w:rsid w:val="00986ABD"/>
    <w:rsid w:val="00986E59"/>
    <w:rsid w:val="009904C6"/>
    <w:rsid w:val="00990D3A"/>
    <w:rsid w:val="00990EBD"/>
    <w:rsid w:val="00991816"/>
    <w:rsid w:val="009922B5"/>
    <w:rsid w:val="00992BF2"/>
    <w:rsid w:val="00993426"/>
    <w:rsid w:val="00994481"/>
    <w:rsid w:val="0099464A"/>
    <w:rsid w:val="00994825"/>
    <w:rsid w:val="009949B2"/>
    <w:rsid w:val="00995D09"/>
    <w:rsid w:val="00995D1C"/>
    <w:rsid w:val="00995F8E"/>
    <w:rsid w:val="00996914"/>
    <w:rsid w:val="00996E3C"/>
    <w:rsid w:val="00997BD5"/>
    <w:rsid w:val="009A060D"/>
    <w:rsid w:val="009A0738"/>
    <w:rsid w:val="009A092E"/>
    <w:rsid w:val="009A0C52"/>
    <w:rsid w:val="009A16C1"/>
    <w:rsid w:val="009A1D22"/>
    <w:rsid w:val="009A23B7"/>
    <w:rsid w:val="009A2928"/>
    <w:rsid w:val="009A2C0F"/>
    <w:rsid w:val="009A389A"/>
    <w:rsid w:val="009A4012"/>
    <w:rsid w:val="009A4564"/>
    <w:rsid w:val="009A6C26"/>
    <w:rsid w:val="009A7472"/>
    <w:rsid w:val="009A7DF4"/>
    <w:rsid w:val="009B0030"/>
    <w:rsid w:val="009B0779"/>
    <w:rsid w:val="009B0784"/>
    <w:rsid w:val="009B1DBE"/>
    <w:rsid w:val="009B1F74"/>
    <w:rsid w:val="009B252B"/>
    <w:rsid w:val="009B29EA"/>
    <w:rsid w:val="009B3655"/>
    <w:rsid w:val="009B409F"/>
    <w:rsid w:val="009B4273"/>
    <w:rsid w:val="009B5059"/>
    <w:rsid w:val="009B544F"/>
    <w:rsid w:val="009B5884"/>
    <w:rsid w:val="009B5C35"/>
    <w:rsid w:val="009B5FBF"/>
    <w:rsid w:val="009B6914"/>
    <w:rsid w:val="009B698F"/>
    <w:rsid w:val="009C03FC"/>
    <w:rsid w:val="009C1091"/>
    <w:rsid w:val="009C1A44"/>
    <w:rsid w:val="009C2237"/>
    <w:rsid w:val="009C226E"/>
    <w:rsid w:val="009C242B"/>
    <w:rsid w:val="009C25C8"/>
    <w:rsid w:val="009C27AD"/>
    <w:rsid w:val="009C37ED"/>
    <w:rsid w:val="009C3AC9"/>
    <w:rsid w:val="009C3B67"/>
    <w:rsid w:val="009C42F7"/>
    <w:rsid w:val="009C4669"/>
    <w:rsid w:val="009C4C6E"/>
    <w:rsid w:val="009C5132"/>
    <w:rsid w:val="009C5629"/>
    <w:rsid w:val="009C56C9"/>
    <w:rsid w:val="009C66C7"/>
    <w:rsid w:val="009C6921"/>
    <w:rsid w:val="009C7219"/>
    <w:rsid w:val="009C7D46"/>
    <w:rsid w:val="009C7F7F"/>
    <w:rsid w:val="009D00EA"/>
    <w:rsid w:val="009D0679"/>
    <w:rsid w:val="009D0814"/>
    <w:rsid w:val="009D141D"/>
    <w:rsid w:val="009D1CDD"/>
    <w:rsid w:val="009D1FF2"/>
    <w:rsid w:val="009D219C"/>
    <w:rsid w:val="009D2E59"/>
    <w:rsid w:val="009D336C"/>
    <w:rsid w:val="009D36DD"/>
    <w:rsid w:val="009D45C9"/>
    <w:rsid w:val="009D4A38"/>
    <w:rsid w:val="009D4B2F"/>
    <w:rsid w:val="009D4BFA"/>
    <w:rsid w:val="009D53FF"/>
    <w:rsid w:val="009D5A85"/>
    <w:rsid w:val="009D5D38"/>
    <w:rsid w:val="009D6A9F"/>
    <w:rsid w:val="009D6F2D"/>
    <w:rsid w:val="009D6F30"/>
    <w:rsid w:val="009D7541"/>
    <w:rsid w:val="009D76AE"/>
    <w:rsid w:val="009D77DE"/>
    <w:rsid w:val="009D7A02"/>
    <w:rsid w:val="009D7E8A"/>
    <w:rsid w:val="009D7F81"/>
    <w:rsid w:val="009E13CB"/>
    <w:rsid w:val="009E1A50"/>
    <w:rsid w:val="009E1C3C"/>
    <w:rsid w:val="009E1C9A"/>
    <w:rsid w:val="009E1DE7"/>
    <w:rsid w:val="009E237B"/>
    <w:rsid w:val="009E2A57"/>
    <w:rsid w:val="009E337E"/>
    <w:rsid w:val="009E3527"/>
    <w:rsid w:val="009E42CE"/>
    <w:rsid w:val="009E4445"/>
    <w:rsid w:val="009E4ABA"/>
    <w:rsid w:val="009E5013"/>
    <w:rsid w:val="009E5385"/>
    <w:rsid w:val="009E6102"/>
    <w:rsid w:val="009E650E"/>
    <w:rsid w:val="009E74F1"/>
    <w:rsid w:val="009E7D46"/>
    <w:rsid w:val="009F0028"/>
    <w:rsid w:val="009F02F3"/>
    <w:rsid w:val="009F1C13"/>
    <w:rsid w:val="009F1E1D"/>
    <w:rsid w:val="009F1FC9"/>
    <w:rsid w:val="009F26F6"/>
    <w:rsid w:val="009F284A"/>
    <w:rsid w:val="009F2B5F"/>
    <w:rsid w:val="009F3213"/>
    <w:rsid w:val="009F3A93"/>
    <w:rsid w:val="009F3FC0"/>
    <w:rsid w:val="009F4CE1"/>
    <w:rsid w:val="009F4D15"/>
    <w:rsid w:val="009F51EC"/>
    <w:rsid w:val="009F552A"/>
    <w:rsid w:val="009F6AE7"/>
    <w:rsid w:val="009F6C6B"/>
    <w:rsid w:val="009F6C88"/>
    <w:rsid w:val="009F6F03"/>
    <w:rsid w:val="009F7296"/>
    <w:rsid w:val="009F7D32"/>
    <w:rsid w:val="009F7EA5"/>
    <w:rsid w:val="00A00ACD"/>
    <w:rsid w:val="00A02019"/>
    <w:rsid w:val="00A0241C"/>
    <w:rsid w:val="00A024D8"/>
    <w:rsid w:val="00A025C0"/>
    <w:rsid w:val="00A02758"/>
    <w:rsid w:val="00A02BDA"/>
    <w:rsid w:val="00A032CC"/>
    <w:rsid w:val="00A03BA5"/>
    <w:rsid w:val="00A04234"/>
    <w:rsid w:val="00A0423A"/>
    <w:rsid w:val="00A04342"/>
    <w:rsid w:val="00A04B4A"/>
    <w:rsid w:val="00A05AD0"/>
    <w:rsid w:val="00A05EDE"/>
    <w:rsid w:val="00A05F4B"/>
    <w:rsid w:val="00A060AB"/>
    <w:rsid w:val="00A06273"/>
    <w:rsid w:val="00A06EB0"/>
    <w:rsid w:val="00A07033"/>
    <w:rsid w:val="00A077D9"/>
    <w:rsid w:val="00A07A94"/>
    <w:rsid w:val="00A07C09"/>
    <w:rsid w:val="00A1000E"/>
    <w:rsid w:val="00A101DB"/>
    <w:rsid w:val="00A11086"/>
    <w:rsid w:val="00A11690"/>
    <w:rsid w:val="00A11A55"/>
    <w:rsid w:val="00A11D56"/>
    <w:rsid w:val="00A1209A"/>
    <w:rsid w:val="00A12CEC"/>
    <w:rsid w:val="00A12E09"/>
    <w:rsid w:val="00A13F56"/>
    <w:rsid w:val="00A14902"/>
    <w:rsid w:val="00A149CE"/>
    <w:rsid w:val="00A1516C"/>
    <w:rsid w:val="00A1623E"/>
    <w:rsid w:val="00A16690"/>
    <w:rsid w:val="00A16D1B"/>
    <w:rsid w:val="00A176C6"/>
    <w:rsid w:val="00A17862"/>
    <w:rsid w:val="00A201A2"/>
    <w:rsid w:val="00A2040F"/>
    <w:rsid w:val="00A20F0E"/>
    <w:rsid w:val="00A20FD3"/>
    <w:rsid w:val="00A214BA"/>
    <w:rsid w:val="00A217BA"/>
    <w:rsid w:val="00A21B5C"/>
    <w:rsid w:val="00A21DD5"/>
    <w:rsid w:val="00A2202D"/>
    <w:rsid w:val="00A2218C"/>
    <w:rsid w:val="00A22A15"/>
    <w:rsid w:val="00A22D15"/>
    <w:rsid w:val="00A22D50"/>
    <w:rsid w:val="00A2376C"/>
    <w:rsid w:val="00A23E38"/>
    <w:rsid w:val="00A24292"/>
    <w:rsid w:val="00A242FC"/>
    <w:rsid w:val="00A2467E"/>
    <w:rsid w:val="00A24D57"/>
    <w:rsid w:val="00A26DDB"/>
    <w:rsid w:val="00A2724E"/>
    <w:rsid w:val="00A27433"/>
    <w:rsid w:val="00A274B1"/>
    <w:rsid w:val="00A30152"/>
    <w:rsid w:val="00A303F6"/>
    <w:rsid w:val="00A3064F"/>
    <w:rsid w:val="00A3107D"/>
    <w:rsid w:val="00A325ED"/>
    <w:rsid w:val="00A32AED"/>
    <w:rsid w:val="00A3335B"/>
    <w:rsid w:val="00A33560"/>
    <w:rsid w:val="00A346ED"/>
    <w:rsid w:val="00A36309"/>
    <w:rsid w:val="00A37033"/>
    <w:rsid w:val="00A370A1"/>
    <w:rsid w:val="00A40016"/>
    <w:rsid w:val="00A411BE"/>
    <w:rsid w:val="00A41652"/>
    <w:rsid w:val="00A41D6B"/>
    <w:rsid w:val="00A420C2"/>
    <w:rsid w:val="00A42510"/>
    <w:rsid w:val="00A42E8F"/>
    <w:rsid w:val="00A43965"/>
    <w:rsid w:val="00A4399A"/>
    <w:rsid w:val="00A43BCF"/>
    <w:rsid w:val="00A43CF3"/>
    <w:rsid w:val="00A45D67"/>
    <w:rsid w:val="00A45FDD"/>
    <w:rsid w:val="00A46EF0"/>
    <w:rsid w:val="00A46F9A"/>
    <w:rsid w:val="00A47634"/>
    <w:rsid w:val="00A50225"/>
    <w:rsid w:val="00A5081E"/>
    <w:rsid w:val="00A50DDF"/>
    <w:rsid w:val="00A51125"/>
    <w:rsid w:val="00A512A8"/>
    <w:rsid w:val="00A514E4"/>
    <w:rsid w:val="00A514E5"/>
    <w:rsid w:val="00A5177E"/>
    <w:rsid w:val="00A525D5"/>
    <w:rsid w:val="00A52EAD"/>
    <w:rsid w:val="00A53201"/>
    <w:rsid w:val="00A54A53"/>
    <w:rsid w:val="00A550A6"/>
    <w:rsid w:val="00A552CB"/>
    <w:rsid w:val="00A558C7"/>
    <w:rsid w:val="00A5650B"/>
    <w:rsid w:val="00A56ADC"/>
    <w:rsid w:val="00A571A2"/>
    <w:rsid w:val="00A576BE"/>
    <w:rsid w:val="00A576C1"/>
    <w:rsid w:val="00A57B18"/>
    <w:rsid w:val="00A57D23"/>
    <w:rsid w:val="00A600CA"/>
    <w:rsid w:val="00A6159F"/>
    <w:rsid w:val="00A61A4B"/>
    <w:rsid w:val="00A61E03"/>
    <w:rsid w:val="00A61FE3"/>
    <w:rsid w:val="00A62578"/>
    <w:rsid w:val="00A62EA5"/>
    <w:rsid w:val="00A62F1E"/>
    <w:rsid w:val="00A633A7"/>
    <w:rsid w:val="00A643C2"/>
    <w:rsid w:val="00A643CA"/>
    <w:rsid w:val="00A653AA"/>
    <w:rsid w:val="00A65603"/>
    <w:rsid w:val="00A66097"/>
    <w:rsid w:val="00A667A6"/>
    <w:rsid w:val="00A6686D"/>
    <w:rsid w:val="00A66F0F"/>
    <w:rsid w:val="00A67723"/>
    <w:rsid w:val="00A67B1E"/>
    <w:rsid w:val="00A67E48"/>
    <w:rsid w:val="00A700B5"/>
    <w:rsid w:val="00A70713"/>
    <w:rsid w:val="00A70F8C"/>
    <w:rsid w:val="00A71048"/>
    <w:rsid w:val="00A7125C"/>
    <w:rsid w:val="00A7128F"/>
    <w:rsid w:val="00A71B4B"/>
    <w:rsid w:val="00A72A8D"/>
    <w:rsid w:val="00A72D53"/>
    <w:rsid w:val="00A72E62"/>
    <w:rsid w:val="00A73926"/>
    <w:rsid w:val="00A73A96"/>
    <w:rsid w:val="00A73C05"/>
    <w:rsid w:val="00A740F1"/>
    <w:rsid w:val="00A74615"/>
    <w:rsid w:val="00A7507B"/>
    <w:rsid w:val="00A7649E"/>
    <w:rsid w:val="00A76A7A"/>
    <w:rsid w:val="00A76C79"/>
    <w:rsid w:val="00A7709A"/>
    <w:rsid w:val="00A8049B"/>
    <w:rsid w:val="00A804B9"/>
    <w:rsid w:val="00A81370"/>
    <w:rsid w:val="00A81841"/>
    <w:rsid w:val="00A81C76"/>
    <w:rsid w:val="00A82717"/>
    <w:rsid w:val="00A8290B"/>
    <w:rsid w:val="00A83075"/>
    <w:rsid w:val="00A83447"/>
    <w:rsid w:val="00A83633"/>
    <w:rsid w:val="00A83A38"/>
    <w:rsid w:val="00A85235"/>
    <w:rsid w:val="00A85838"/>
    <w:rsid w:val="00A85E9B"/>
    <w:rsid w:val="00A85FE4"/>
    <w:rsid w:val="00A86787"/>
    <w:rsid w:val="00A868C8"/>
    <w:rsid w:val="00A90326"/>
    <w:rsid w:val="00A905CC"/>
    <w:rsid w:val="00A90E10"/>
    <w:rsid w:val="00A9225A"/>
    <w:rsid w:val="00A93383"/>
    <w:rsid w:val="00A93827"/>
    <w:rsid w:val="00A93F2B"/>
    <w:rsid w:val="00A94B23"/>
    <w:rsid w:val="00A94D96"/>
    <w:rsid w:val="00A95D1D"/>
    <w:rsid w:val="00A96793"/>
    <w:rsid w:val="00A976AB"/>
    <w:rsid w:val="00A9798B"/>
    <w:rsid w:val="00A97B3A"/>
    <w:rsid w:val="00A97E47"/>
    <w:rsid w:val="00A97F72"/>
    <w:rsid w:val="00A97FDF"/>
    <w:rsid w:val="00AA0FCA"/>
    <w:rsid w:val="00AA1245"/>
    <w:rsid w:val="00AA13D9"/>
    <w:rsid w:val="00AA2D3F"/>
    <w:rsid w:val="00AA389A"/>
    <w:rsid w:val="00AA3A90"/>
    <w:rsid w:val="00AA3C5A"/>
    <w:rsid w:val="00AA3F6C"/>
    <w:rsid w:val="00AA4644"/>
    <w:rsid w:val="00AA4727"/>
    <w:rsid w:val="00AA4803"/>
    <w:rsid w:val="00AA4A16"/>
    <w:rsid w:val="00AA4C2A"/>
    <w:rsid w:val="00AA691D"/>
    <w:rsid w:val="00AA6AB2"/>
    <w:rsid w:val="00AB08AD"/>
    <w:rsid w:val="00AB0B54"/>
    <w:rsid w:val="00AB0CDB"/>
    <w:rsid w:val="00AB1115"/>
    <w:rsid w:val="00AB2780"/>
    <w:rsid w:val="00AB293D"/>
    <w:rsid w:val="00AB363B"/>
    <w:rsid w:val="00AB4A4F"/>
    <w:rsid w:val="00AB4AA0"/>
    <w:rsid w:val="00AB4D6C"/>
    <w:rsid w:val="00AB5173"/>
    <w:rsid w:val="00AB524C"/>
    <w:rsid w:val="00AB6164"/>
    <w:rsid w:val="00AB66B6"/>
    <w:rsid w:val="00AB6A66"/>
    <w:rsid w:val="00AB7054"/>
    <w:rsid w:val="00AB7CEC"/>
    <w:rsid w:val="00AC03D9"/>
    <w:rsid w:val="00AC0D46"/>
    <w:rsid w:val="00AC14A2"/>
    <w:rsid w:val="00AC180C"/>
    <w:rsid w:val="00AC1BB9"/>
    <w:rsid w:val="00AC1C79"/>
    <w:rsid w:val="00AC22E2"/>
    <w:rsid w:val="00AC330B"/>
    <w:rsid w:val="00AC384A"/>
    <w:rsid w:val="00AC3EE3"/>
    <w:rsid w:val="00AC42DB"/>
    <w:rsid w:val="00AC449F"/>
    <w:rsid w:val="00AC465B"/>
    <w:rsid w:val="00AC48E6"/>
    <w:rsid w:val="00AC676E"/>
    <w:rsid w:val="00AC6787"/>
    <w:rsid w:val="00AC6D7F"/>
    <w:rsid w:val="00AC71EF"/>
    <w:rsid w:val="00AC7D75"/>
    <w:rsid w:val="00AD0348"/>
    <w:rsid w:val="00AD05A2"/>
    <w:rsid w:val="00AD065E"/>
    <w:rsid w:val="00AD07FC"/>
    <w:rsid w:val="00AD0E77"/>
    <w:rsid w:val="00AD16C2"/>
    <w:rsid w:val="00AD1920"/>
    <w:rsid w:val="00AD1BC5"/>
    <w:rsid w:val="00AD274D"/>
    <w:rsid w:val="00AD28B7"/>
    <w:rsid w:val="00AD363F"/>
    <w:rsid w:val="00AD417F"/>
    <w:rsid w:val="00AD4473"/>
    <w:rsid w:val="00AD48B8"/>
    <w:rsid w:val="00AD49F2"/>
    <w:rsid w:val="00AD54D1"/>
    <w:rsid w:val="00AD606F"/>
    <w:rsid w:val="00AD6571"/>
    <w:rsid w:val="00AD6633"/>
    <w:rsid w:val="00AD79DD"/>
    <w:rsid w:val="00AE143F"/>
    <w:rsid w:val="00AE1508"/>
    <w:rsid w:val="00AE184C"/>
    <w:rsid w:val="00AE1A9C"/>
    <w:rsid w:val="00AE1B71"/>
    <w:rsid w:val="00AE1DB5"/>
    <w:rsid w:val="00AE2080"/>
    <w:rsid w:val="00AE2DF3"/>
    <w:rsid w:val="00AE3D40"/>
    <w:rsid w:val="00AE4011"/>
    <w:rsid w:val="00AE424C"/>
    <w:rsid w:val="00AE4333"/>
    <w:rsid w:val="00AE43CF"/>
    <w:rsid w:val="00AE4439"/>
    <w:rsid w:val="00AE50B2"/>
    <w:rsid w:val="00AE528E"/>
    <w:rsid w:val="00AE55CB"/>
    <w:rsid w:val="00AE598A"/>
    <w:rsid w:val="00AE5B78"/>
    <w:rsid w:val="00AE702F"/>
    <w:rsid w:val="00AE7600"/>
    <w:rsid w:val="00AE763A"/>
    <w:rsid w:val="00AE7878"/>
    <w:rsid w:val="00AE7EEA"/>
    <w:rsid w:val="00AF0074"/>
    <w:rsid w:val="00AF0881"/>
    <w:rsid w:val="00AF0CF5"/>
    <w:rsid w:val="00AF0F3A"/>
    <w:rsid w:val="00AF107B"/>
    <w:rsid w:val="00AF10EE"/>
    <w:rsid w:val="00AF26CC"/>
    <w:rsid w:val="00AF2DBF"/>
    <w:rsid w:val="00AF3A29"/>
    <w:rsid w:val="00AF5340"/>
    <w:rsid w:val="00AF56D4"/>
    <w:rsid w:val="00AF696B"/>
    <w:rsid w:val="00AF7326"/>
    <w:rsid w:val="00AF74E3"/>
    <w:rsid w:val="00AF79D8"/>
    <w:rsid w:val="00B00C21"/>
    <w:rsid w:val="00B010CD"/>
    <w:rsid w:val="00B014A4"/>
    <w:rsid w:val="00B019B8"/>
    <w:rsid w:val="00B02158"/>
    <w:rsid w:val="00B02B11"/>
    <w:rsid w:val="00B03B7B"/>
    <w:rsid w:val="00B03D82"/>
    <w:rsid w:val="00B03F48"/>
    <w:rsid w:val="00B04AF8"/>
    <w:rsid w:val="00B0617C"/>
    <w:rsid w:val="00B06279"/>
    <w:rsid w:val="00B06836"/>
    <w:rsid w:val="00B07558"/>
    <w:rsid w:val="00B111C7"/>
    <w:rsid w:val="00B11A36"/>
    <w:rsid w:val="00B11C99"/>
    <w:rsid w:val="00B13E8D"/>
    <w:rsid w:val="00B14212"/>
    <w:rsid w:val="00B144BD"/>
    <w:rsid w:val="00B1452D"/>
    <w:rsid w:val="00B14862"/>
    <w:rsid w:val="00B14A35"/>
    <w:rsid w:val="00B15BAD"/>
    <w:rsid w:val="00B162C8"/>
    <w:rsid w:val="00B16321"/>
    <w:rsid w:val="00B17377"/>
    <w:rsid w:val="00B17922"/>
    <w:rsid w:val="00B213D5"/>
    <w:rsid w:val="00B215FF"/>
    <w:rsid w:val="00B217E0"/>
    <w:rsid w:val="00B217FB"/>
    <w:rsid w:val="00B21D2E"/>
    <w:rsid w:val="00B21DEC"/>
    <w:rsid w:val="00B22C4E"/>
    <w:rsid w:val="00B23722"/>
    <w:rsid w:val="00B23782"/>
    <w:rsid w:val="00B239A2"/>
    <w:rsid w:val="00B23C0A"/>
    <w:rsid w:val="00B23F6D"/>
    <w:rsid w:val="00B24A70"/>
    <w:rsid w:val="00B24C16"/>
    <w:rsid w:val="00B253C5"/>
    <w:rsid w:val="00B25A88"/>
    <w:rsid w:val="00B25D72"/>
    <w:rsid w:val="00B25D9A"/>
    <w:rsid w:val="00B25EA9"/>
    <w:rsid w:val="00B261EA"/>
    <w:rsid w:val="00B262E0"/>
    <w:rsid w:val="00B27397"/>
    <w:rsid w:val="00B30100"/>
    <w:rsid w:val="00B30254"/>
    <w:rsid w:val="00B31978"/>
    <w:rsid w:val="00B31D56"/>
    <w:rsid w:val="00B31D5B"/>
    <w:rsid w:val="00B31EC7"/>
    <w:rsid w:val="00B33156"/>
    <w:rsid w:val="00B335BF"/>
    <w:rsid w:val="00B33AB9"/>
    <w:rsid w:val="00B33DD7"/>
    <w:rsid w:val="00B35074"/>
    <w:rsid w:val="00B352B9"/>
    <w:rsid w:val="00B364D0"/>
    <w:rsid w:val="00B369DC"/>
    <w:rsid w:val="00B37E19"/>
    <w:rsid w:val="00B37F88"/>
    <w:rsid w:val="00B4017A"/>
    <w:rsid w:val="00B405F1"/>
    <w:rsid w:val="00B40A98"/>
    <w:rsid w:val="00B40F5E"/>
    <w:rsid w:val="00B41046"/>
    <w:rsid w:val="00B410AE"/>
    <w:rsid w:val="00B41344"/>
    <w:rsid w:val="00B414B1"/>
    <w:rsid w:val="00B422AA"/>
    <w:rsid w:val="00B4236C"/>
    <w:rsid w:val="00B42BBB"/>
    <w:rsid w:val="00B4341F"/>
    <w:rsid w:val="00B44A2B"/>
    <w:rsid w:val="00B46D7C"/>
    <w:rsid w:val="00B47F8B"/>
    <w:rsid w:val="00B50E42"/>
    <w:rsid w:val="00B515AC"/>
    <w:rsid w:val="00B51732"/>
    <w:rsid w:val="00B52D3D"/>
    <w:rsid w:val="00B530D7"/>
    <w:rsid w:val="00B536A7"/>
    <w:rsid w:val="00B5373F"/>
    <w:rsid w:val="00B53B43"/>
    <w:rsid w:val="00B53F6A"/>
    <w:rsid w:val="00B54FAA"/>
    <w:rsid w:val="00B55570"/>
    <w:rsid w:val="00B564EB"/>
    <w:rsid w:val="00B56895"/>
    <w:rsid w:val="00B56EA3"/>
    <w:rsid w:val="00B56F31"/>
    <w:rsid w:val="00B57227"/>
    <w:rsid w:val="00B57744"/>
    <w:rsid w:val="00B57915"/>
    <w:rsid w:val="00B60A5F"/>
    <w:rsid w:val="00B60AED"/>
    <w:rsid w:val="00B60D36"/>
    <w:rsid w:val="00B60ECE"/>
    <w:rsid w:val="00B6102E"/>
    <w:rsid w:val="00B61B62"/>
    <w:rsid w:val="00B62831"/>
    <w:rsid w:val="00B62CA0"/>
    <w:rsid w:val="00B63468"/>
    <w:rsid w:val="00B6408F"/>
    <w:rsid w:val="00B65299"/>
    <w:rsid w:val="00B653FC"/>
    <w:rsid w:val="00B673BE"/>
    <w:rsid w:val="00B6742A"/>
    <w:rsid w:val="00B70231"/>
    <w:rsid w:val="00B7036D"/>
    <w:rsid w:val="00B70CF5"/>
    <w:rsid w:val="00B717B8"/>
    <w:rsid w:val="00B71A6C"/>
    <w:rsid w:val="00B71BC5"/>
    <w:rsid w:val="00B72655"/>
    <w:rsid w:val="00B73177"/>
    <w:rsid w:val="00B73A00"/>
    <w:rsid w:val="00B73A1D"/>
    <w:rsid w:val="00B73DE0"/>
    <w:rsid w:val="00B74139"/>
    <w:rsid w:val="00B743E6"/>
    <w:rsid w:val="00B74FA7"/>
    <w:rsid w:val="00B75568"/>
    <w:rsid w:val="00B75920"/>
    <w:rsid w:val="00B76C8E"/>
    <w:rsid w:val="00B770F4"/>
    <w:rsid w:val="00B773ED"/>
    <w:rsid w:val="00B774DD"/>
    <w:rsid w:val="00B7772B"/>
    <w:rsid w:val="00B802E1"/>
    <w:rsid w:val="00B80DB8"/>
    <w:rsid w:val="00B814D8"/>
    <w:rsid w:val="00B81CB7"/>
    <w:rsid w:val="00B81E49"/>
    <w:rsid w:val="00B82F0D"/>
    <w:rsid w:val="00B8331F"/>
    <w:rsid w:val="00B84271"/>
    <w:rsid w:val="00B8497C"/>
    <w:rsid w:val="00B84A8D"/>
    <w:rsid w:val="00B84C8B"/>
    <w:rsid w:val="00B85E48"/>
    <w:rsid w:val="00B8655C"/>
    <w:rsid w:val="00B8661C"/>
    <w:rsid w:val="00B873BD"/>
    <w:rsid w:val="00B87BD9"/>
    <w:rsid w:val="00B87E76"/>
    <w:rsid w:val="00B902AD"/>
    <w:rsid w:val="00B914D5"/>
    <w:rsid w:val="00B917FF"/>
    <w:rsid w:val="00B91820"/>
    <w:rsid w:val="00B91875"/>
    <w:rsid w:val="00B91D9E"/>
    <w:rsid w:val="00B92004"/>
    <w:rsid w:val="00B9248B"/>
    <w:rsid w:val="00B9294D"/>
    <w:rsid w:val="00B92998"/>
    <w:rsid w:val="00B93120"/>
    <w:rsid w:val="00B9374E"/>
    <w:rsid w:val="00B94343"/>
    <w:rsid w:val="00B96224"/>
    <w:rsid w:val="00B96637"/>
    <w:rsid w:val="00B9741F"/>
    <w:rsid w:val="00B9758C"/>
    <w:rsid w:val="00B975A9"/>
    <w:rsid w:val="00B975E1"/>
    <w:rsid w:val="00B975FD"/>
    <w:rsid w:val="00BA1C7D"/>
    <w:rsid w:val="00BA1F30"/>
    <w:rsid w:val="00BA3898"/>
    <w:rsid w:val="00BA47B5"/>
    <w:rsid w:val="00BA5848"/>
    <w:rsid w:val="00BA5F71"/>
    <w:rsid w:val="00BA6509"/>
    <w:rsid w:val="00BA7D43"/>
    <w:rsid w:val="00BA7F15"/>
    <w:rsid w:val="00BA7F68"/>
    <w:rsid w:val="00BB001A"/>
    <w:rsid w:val="00BB0327"/>
    <w:rsid w:val="00BB0586"/>
    <w:rsid w:val="00BB0DAF"/>
    <w:rsid w:val="00BB0FF5"/>
    <w:rsid w:val="00BB1301"/>
    <w:rsid w:val="00BB163A"/>
    <w:rsid w:val="00BB1CDE"/>
    <w:rsid w:val="00BB2175"/>
    <w:rsid w:val="00BB27F8"/>
    <w:rsid w:val="00BB4718"/>
    <w:rsid w:val="00BB494B"/>
    <w:rsid w:val="00BB539B"/>
    <w:rsid w:val="00BB6360"/>
    <w:rsid w:val="00BB6458"/>
    <w:rsid w:val="00BB6968"/>
    <w:rsid w:val="00BB6DBF"/>
    <w:rsid w:val="00BB6FB6"/>
    <w:rsid w:val="00BB732C"/>
    <w:rsid w:val="00BB7415"/>
    <w:rsid w:val="00BB7673"/>
    <w:rsid w:val="00BB7C35"/>
    <w:rsid w:val="00BB7E11"/>
    <w:rsid w:val="00BC01EA"/>
    <w:rsid w:val="00BC1115"/>
    <w:rsid w:val="00BC13C8"/>
    <w:rsid w:val="00BC2567"/>
    <w:rsid w:val="00BC29D2"/>
    <w:rsid w:val="00BC3301"/>
    <w:rsid w:val="00BC35CC"/>
    <w:rsid w:val="00BC37A7"/>
    <w:rsid w:val="00BC46B9"/>
    <w:rsid w:val="00BC48D3"/>
    <w:rsid w:val="00BC4C13"/>
    <w:rsid w:val="00BC4DE8"/>
    <w:rsid w:val="00BC5450"/>
    <w:rsid w:val="00BC5C5A"/>
    <w:rsid w:val="00BC5C71"/>
    <w:rsid w:val="00BC6168"/>
    <w:rsid w:val="00BC6A41"/>
    <w:rsid w:val="00BC6E48"/>
    <w:rsid w:val="00BC70DE"/>
    <w:rsid w:val="00BC7FD0"/>
    <w:rsid w:val="00BD09BC"/>
    <w:rsid w:val="00BD0A77"/>
    <w:rsid w:val="00BD1AD1"/>
    <w:rsid w:val="00BD2317"/>
    <w:rsid w:val="00BD29E5"/>
    <w:rsid w:val="00BD2D83"/>
    <w:rsid w:val="00BD31C0"/>
    <w:rsid w:val="00BD3609"/>
    <w:rsid w:val="00BD378F"/>
    <w:rsid w:val="00BD3C4A"/>
    <w:rsid w:val="00BD4AF0"/>
    <w:rsid w:val="00BD5B27"/>
    <w:rsid w:val="00BD5CEF"/>
    <w:rsid w:val="00BD65F0"/>
    <w:rsid w:val="00BD6B8B"/>
    <w:rsid w:val="00BD6E51"/>
    <w:rsid w:val="00BD6E64"/>
    <w:rsid w:val="00BD751D"/>
    <w:rsid w:val="00BD7FD3"/>
    <w:rsid w:val="00BE055E"/>
    <w:rsid w:val="00BE0596"/>
    <w:rsid w:val="00BE06C3"/>
    <w:rsid w:val="00BE0A83"/>
    <w:rsid w:val="00BE1389"/>
    <w:rsid w:val="00BE1B98"/>
    <w:rsid w:val="00BE22C6"/>
    <w:rsid w:val="00BE2815"/>
    <w:rsid w:val="00BE28F3"/>
    <w:rsid w:val="00BE2D15"/>
    <w:rsid w:val="00BE3416"/>
    <w:rsid w:val="00BE4FB8"/>
    <w:rsid w:val="00BE5152"/>
    <w:rsid w:val="00BE7616"/>
    <w:rsid w:val="00BE7A57"/>
    <w:rsid w:val="00BF031F"/>
    <w:rsid w:val="00BF1B0B"/>
    <w:rsid w:val="00BF2111"/>
    <w:rsid w:val="00BF29F5"/>
    <w:rsid w:val="00BF2CD6"/>
    <w:rsid w:val="00BF2F45"/>
    <w:rsid w:val="00BF320E"/>
    <w:rsid w:val="00BF461E"/>
    <w:rsid w:val="00BF4B0A"/>
    <w:rsid w:val="00BF4D0B"/>
    <w:rsid w:val="00BF4DAE"/>
    <w:rsid w:val="00BF5F62"/>
    <w:rsid w:val="00BF612D"/>
    <w:rsid w:val="00BF61F4"/>
    <w:rsid w:val="00BF6616"/>
    <w:rsid w:val="00BF6A70"/>
    <w:rsid w:val="00BF6BB1"/>
    <w:rsid w:val="00BF6EAA"/>
    <w:rsid w:val="00BF7291"/>
    <w:rsid w:val="00C0098B"/>
    <w:rsid w:val="00C00FFA"/>
    <w:rsid w:val="00C018AD"/>
    <w:rsid w:val="00C01D0B"/>
    <w:rsid w:val="00C01D17"/>
    <w:rsid w:val="00C02241"/>
    <w:rsid w:val="00C0368A"/>
    <w:rsid w:val="00C03702"/>
    <w:rsid w:val="00C03729"/>
    <w:rsid w:val="00C03C27"/>
    <w:rsid w:val="00C04091"/>
    <w:rsid w:val="00C0429F"/>
    <w:rsid w:val="00C044E8"/>
    <w:rsid w:val="00C0465B"/>
    <w:rsid w:val="00C0528E"/>
    <w:rsid w:val="00C05B60"/>
    <w:rsid w:val="00C05E9B"/>
    <w:rsid w:val="00C06206"/>
    <w:rsid w:val="00C062C3"/>
    <w:rsid w:val="00C069BD"/>
    <w:rsid w:val="00C06DA0"/>
    <w:rsid w:val="00C07037"/>
    <w:rsid w:val="00C070FA"/>
    <w:rsid w:val="00C07980"/>
    <w:rsid w:val="00C100CB"/>
    <w:rsid w:val="00C10B5C"/>
    <w:rsid w:val="00C10B8E"/>
    <w:rsid w:val="00C115E5"/>
    <w:rsid w:val="00C118D5"/>
    <w:rsid w:val="00C11FFB"/>
    <w:rsid w:val="00C12007"/>
    <w:rsid w:val="00C1281F"/>
    <w:rsid w:val="00C1312D"/>
    <w:rsid w:val="00C14256"/>
    <w:rsid w:val="00C145AE"/>
    <w:rsid w:val="00C14776"/>
    <w:rsid w:val="00C148F5"/>
    <w:rsid w:val="00C152C1"/>
    <w:rsid w:val="00C157B7"/>
    <w:rsid w:val="00C15E7A"/>
    <w:rsid w:val="00C16454"/>
    <w:rsid w:val="00C167FA"/>
    <w:rsid w:val="00C16973"/>
    <w:rsid w:val="00C16C1F"/>
    <w:rsid w:val="00C17238"/>
    <w:rsid w:val="00C17263"/>
    <w:rsid w:val="00C204EF"/>
    <w:rsid w:val="00C2073B"/>
    <w:rsid w:val="00C21816"/>
    <w:rsid w:val="00C21FEB"/>
    <w:rsid w:val="00C2233D"/>
    <w:rsid w:val="00C223E3"/>
    <w:rsid w:val="00C2247B"/>
    <w:rsid w:val="00C224D4"/>
    <w:rsid w:val="00C2268C"/>
    <w:rsid w:val="00C22BA3"/>
    <w:rsid w:val="00C23766"/>
    <w:rsid w:val="00C23EEC"/>
    <w:rsid w:val="00C24F2C"/>
    <w:rsid w:val="00C27589"/>
    <w:rsid w:val="00C27DA0"/>
    <w:rsid w:val="00C300E1"/>
    <w:rsid w:val="00C303B0"/>
    <w:rsid w:val="00C30751"/>
    <w:rsid w:val="00C30D64"/>
    <w:rsid w:val="00C3118F"/>
    <w:rsid w:val="00C31F45"/>
    <w:rsid w:val="00C321AD"/>
    <w:rsid w:val="00C3311A"/>
    <w:rsid w:val="00C33BCF"/>
    <w:rsid w:val="00C33F8A"/>
    <w:rsid w:val="00C34505"/>
    <w:rsid w:val="00C34834"/>
    <w:rsid w:val="00C35092"/>
    <w:rsid w:val="00C35415"/>
    <w:rsid w:val="00C36907"/>
    <w:rsid w:val="00C36A32"/>
    <w:rsid w:val="00C36E2B"/>
    <w:rsid w:val="00C370D0"/>
    <w:rsid w:val="00C37AB5"/>
    <w:rsid w:val="00C40680"/>
    <w:rsid w:val="00C40725"/>
    <w:rsid w:val="00C40757"/>
    <w:rsid w:val="00C40940"/>
    <w:rsid w:val="00C414DE"/>
    <w:rsid w:val="00C41DE1"/>
    <w:rsid w:val="00C42B17"/>
    <w:rsid w:val="00C43587"/>
    <w:rsid w:val="00C43A1B"/>
    <w:rsid w:val="00C43E4C"/>
    <w:rsid w:val="00C445FF"/>
    <w:rsid w:val="00C44ED6"/>
    <w:rsid w:val="00C45168"/>
    <w:rsid w:val="00C45712"/>
    <w:rsid w:val="00C45D7E"/>
    <w:rsid w:val="00C46648"/>
    <w:rsid w:val="00C46823"/>
    <w:rsid w:val="00C46C48"/>
    <w:rsid w:val="00C470C1"/>
    <w:rsid w:val="00C4755D"/>
    <w:rsid w:val="00C47ADD"/>
    <w:rsid w:val="00C5017C"/>
    <w:rsid w:val="00C5087B"/>
    <w:rsid w:val="00C50CFE"/>
    <w:rsid w:val="00C5104F"/>
    <w:rsid w:val="00C510F7"/>
    <w:rsid w:val="00C51561"/>
    <w:rsid w:val="00C51831"/>
    <w:rsid w:val="00C521AF"/>
    <w:rsid w:val="00C52201"/>
    <w:rsid w:val="00C536E8"/>
    <w:rsid w:val="00C538B8"/>
    <w:rsid w:val="00C53AF5"/>
    <w:rsid w:val="00C54900"/>
    <w:rsid w:val="00C54B30"/>
    <w:rsid w:val="00C54B9B"/>
    <w:rsid w:val="00C54BEF"/>
    <w:rsid w:val="00C54D5B"/>
    <w:rsid w:val="00C55115"/>
    <w:rsid w:val="00C562BD"/>
    <w:rsid w:val="00C56714"/>
    <w:rsid w:val="00C56C2C"/>
    <w:rsid w:val="00C60228"/>
    <w:rsid w:val="00C604FA"/>
    <w:rsid w:val="00C606F3"/>
    <w:rsid w:val="00C60BF8"/>
    <w:rsid w:val="00C616B8"/>
    <w:rsid w:val="00C61885"/>
    <w:rsid w:val="00C632EE"/>
    <w:rsid w:val="00C63701"/>
    <w:rsid w:val="00C63894"/>
    <w:rsid w:val="00C63E15"/>
    <w:rsid w:val="00C63FB0"/>
    <w:rsid w:val="00C63FB1"/>
    <w:rsid w:val="00C6454A"/>
    <w:rsid w:val="00C65D49"/>
    <w:rsid w:val="00C65F7C"/>
    <w:rsid w:val="00C66352"/>
    <w:rsid w:val="00C66A37"/>
    <w:rsid w:val="00C66F24"/>
    <w:rsid w:val="00C670D3"/>
    <w:rsid w:val="00C67938"/>
    <w:rsid w:val="00C67BBB"/>
    <w:rsid w:val="00C67C81"/>
    <w:rsid w:val="00C701BE"/>
    <w:rsid w:val="00C70A9D"/>
    <w:rsid w:val="00C7112E"/>
    <w:rsid w:val="00C721F0"/>
    <w:rsid w:val="00C72333"/>
    <w:rsid w:val="00C72DE9"/>
    <w:rsid w:val="00C73AE2"/>
    <w:rsid w:val="00C73EFE"/>
    <w:rsid w:val="00C73FC4"/>
    <w:rsid w:val="00C750A3"/>
    <w:rsid w:val="00C754FA"/>
    <w:rsid w:val="00C75BA2"/>
    <w:rsid w:val="00C75E25"/>
    <w:rsid w:val="00C773CF"/>
    <w:rsid w:val="00C77B24"/>
    <w:rsid w:val="00C80021"/>
    <w:rsid w:val="00C803D2"/>
    <w:rsid w:val="00C80885"/>
    <w:rsid w:val="00C80DB7"/>
    <w:rsid w:val="00C81217"/>
    <w:rsid w:val="00C812B8"/>
    <w:rsid w:val="00C81992"/>
    <w:rsid w:val="00C81E5A"/>
    <w:rsid w:val="00C82DB1"/>
    <w:rsid w:val="00C8350C"/>
    <w:rsid w:val="00C83602"/>
    <w:rsid w:val="00C83B39"/>
    <w:rsid w:val="00C846DF"/>
    <w:rsid w:val="00C85687"/>
    <w:rsid w:val="00C871E1"/>
    <w:rsid w:val="00C872CC"/>
    <w:rsid w:val="00C87EC2"/>
    <w:rsid w:val="00C87FEF"/>
    <w:rsid w:val="00C90381"/>
    <w:rsid w:val="00C90A6F"/>
    <w:rsid w:val="00C90D95"/>
    <w:rsid w:val="00C9116E"/>
    <w:rsid w:val="00C917AB"/>
    <w:rsid w:val="00C919EE"/>
    <w:rsid w:val="00C91A38"/>
    <w:rsid w:val="00C91B51"/>
    <w:rsid w:val="00C91B98"/>
    <w:rsid w:val="00C92087"/>
    <w:rsid w:val="00C9275A"/>
    <w:rsid w:val="00C92E51"/>
    <w:rsid w:val="00C93149"/>
    <w:rsid w:val="00C936EE"/>
    <w:rsid w:val="00C9370A"/>
    <w:rsid w:val="00C9393E"/>
    <w:rsid w:val="00C93CD0"/>
    <w:rsid w:val="00C941F1"/>
    <w:rsid w:val="00C9424E"/>
    <w:rsid w:val="00C94332"/>
    <w:rsid w:val="00C945F7"/>
    <w:rsid w:val="00C960E7"/>
    <w:rsid w:val="00C96181"/>
    <w:rsid w:val="00C96742"/>
    <w:rsid w:val="00C9683C"/>
    <w:rsid w:val="00C978FD"/>
    <w:rsid w:val="00C97957"/>
    <w:rsid w:val="00CA0656"/>
    <w:rsid w:val="00CA1A61"/>
    <w:rsid w:val="00CA2500"/>
    <w:rsid w:val="00CA3F7B"/>
    <w:rsid w:val="00CA477F"/>
    <w:rsid w:val="00CA4DC8"/>
    <w:rsid w:val="00CA4E5B"/>
    <w:rsid w:val="00CA5298"/>
    <w:rsid w:val="00CA5679"/>
    <w:rsid w:val="00CA5E18"/>
    <w:rsid w:val="00CA68DD"/>
    <w:rsid w:val="00CA68E6"/>
    <w:rsid w:val="00CA6A47"/>
    <w:rsid w:val="00CA6F00"/>
    <w:rsid w:val="00CA72E5"/>
    <w:rsid w:val="00CA7825"/>
    <w:rsid w:val="00CB0AE2"/>
    <w:rsid w:val="00CB0DAB"/>
    <w:rsid w:val="00CB1452"/>
    <w:rsid w:val="00CB1788"/>
    <w:rsid w:val="00CB263D"/>
    <w:rsid w:val="00CB3618"/>
    <w:rsid w:val="00CB3971"/>
    <w:rsid w:val="00CB40E1"/>
    <w:rsid w:val="00CB4196"/>
    <w:rsid w:val="00CB427F"/>
    <w:rsid w:val="00CB4716"/>
    <w:rsid w:val="00CB48AC"/>
    <w:rsid w:val="00CB4C24"/>
    <w:rsid w:val="00CB5553"/>
    <w:rsid w:val="00CB59BC"/>
    <w:rsid w:val="00CB5D0B"/>
    <w:rsid w:val="00CB67A7"/>
    <w:rsid w:val="00CB7077"/>
    <w:rsid w:val="00CB7636"/>
    <w:rsid w:val="00CB7E15"/>
    <w:rsid w:val="00CB7E83"/>
    <w:rsid w:val="00CC0001"/>
    <w:rsid w:val="00CC02E4"/>
    <w:rsid w:val="00CC1BD7"/>
    <w:rsid w:val="00CC1E48"/>
    <w:rsid w:val="00CC37B5"/>
    <w:rsid w:val="00CC3E15"/>
    <w:rsid w:val="00CC4110"/>
    <w:rsid w:val="00CC5B15"/>
    <w:rsid w:val="00CC6BA3"/>
    <w:rsid w:val="00CC711F"/>
    <w:rsid w:val="00CC7AE6"/>
    <w:rsid w:val="00CC7CE5"/>
    <w:rsid w:val="00CD002B"/>
    <w:rsid w:val="00CD035F"/>
    <w:rsid w:val="00CD0815"/>
    <w:rsid w:val="00CD0C0C"/>
    <w:rsid w:val="00CD0F13"/>
    <w:rsid w:val="00CD11D9"/>
    <w:rsid w:val="00CD11FE"/>
    <w:rsid w:val="00CD188D"/>
    <w:rsid w:val="00CD2223"/>
    <w:rsid w:val="00CD23E0"/>
    <w:rsid w:val="00CD3430"/>
    <w:rsid w:val="00CD359C"/>
    <w:rsid w:val="00CD3796"/>
    <w:rsid w:val="00CD3AB4"/>
    <w:rsid w:val="00CD40BE"/>
    <w:rsid w:val="00CD43CD"/>
    <w:rsid w:val="00CD4A93"/>
    <w:rsid w:val="00CD5AC6"/>
    <w:rsid w:val="00CD6658"/>
    <w:rsid w:val="00CD6731"/>
    <w:rsid w:val="00CD6D09"/>
    <w:rsid w:val="00CD6D4B"/>
    <w:rsid w:val="00CD7CBD"/>
    <w:rsid w:val="00CE19C0"/>
    <w:rsid w:val="00CE1F86"/>
    <w:rsid w:val="00CE247C"/>
    <w:rsid w:val="00CE3057"/>
    <w:rsid w:val="00CE3390"/>
    <w:rsid w:val="00CE34B2"/>
    <w:rsid w:val="00CE4995"/>
    <w:rsid w:val="00CE4F55"/>
    <w:rsid w:val="00CE5AC9"/>
    <w:rsid w:val="00CE670C"/>
    <w:rsid w:val="00CE6967"/>
    <w:rsid w:val="00CE6C25"/>
    <w:rsid w:val="00CE6CAD"/>
    <w:rsid w:val="00CE74F8"/>
    <w:rsid w:val="00CE7737"/>
    <w:rsid w:val="00CE7B3B"/>
    <w:rsid w:val="00CF1AB7"/>
    <w:rsid w:val="00CF1B94"/>
    <w:rsid w:val="00CF2090"/>
    <w:rsid w:val="00CF26F6"/>
    <w:rsid w:val="00CF2827"/>
    <w:rsid w:val="00CF2A2C"/>
    <w:rsid w:val="00CF2BC3"/>
    <w:rsid w:val="00CF30FC"/>
    <w:rsid w:val="00CF3257"/>
    <w:rsid w:val="00CF47EE"/>
    <w:rsid w:val="00CF5961"/>
    <w:rsid w:val="00CF5BE1"/>
    <w:rsid w:val="00CF5BE3"/>
    <w:rsid w:val="00CF5C20"/>
    <w:rsid w:val="00CF710D"/>
    <w:rsid w:val="00D00FD6"/>
    <w:rsid w:val="00D01858"/>
    <w:rsid w:val="00D02587"/>
    <w:rsid w:val="00D02899"/>
    <w:rsid w:val="00D02932"/>
    <w:rsid w:val="00D03F29"/>
    <w:rsid w:val="00D0434F"/>
    <w:rsid w:val="00D0444E"/>
    <w:rsid w:val="00D05081"/>
    <w:rsid w:val="00D053E0"/>
    <w:rsid w:val="00D05624"/>
    <w:rsid w:val="00D059F3"/>
    <w:rsid w:val="00D05BC3"/>
    <w:rsid w:val="00D05FFA"/>
    <w:rsid w:val="00D0606F"/>
    <w:rsid w:val="00D06839"/>
    <w:rsid w:val="00D0692E"/>
    <w:rsid w:val="00D072EC"/>
    <w:rsid w:val="00D07873"/>
    <w:rsid w:val="00D07BFE"/>
    <w:rsid w:val="00D101D8"/>
    <w:rsid w:val="00D1026F"/>
    <w:rsid w:val="00D10AB0"/>
    <w:rsid w:val="00D10AB9"/>
    <w:rsid w:val="00D10E75"/>
    <w:rsid w:val="00D11A54"/>
    <w:rsid w:val="00D11CA5"/>
    <w:rsid w:val="00D12132"/>
    <w:rsid w:val="00D12B8E"/>
    <w:rsid w:val="00D12C34"/>
    <w:rsid w:val="00D13739"/>
    <w:rsid w:val="00D13FDB"/>
    <w:rsid w:val="00D14D32"/>
    <w:rsid w:val="00D15166"/>
    <w:rsid w:val="00D15D71"/>
    <w:rsid w:val="00D166D3"/>
    <w:rsid w:val="00D16915"/>
    <w:rsid w:val="00D16EDC"/>
    <w:rsid w:val="00D17152"/>
    <w:rsid w:val="00D178C9"/>
    <w:rsid w:val="00D17AAD"/>
    <w:rsid w:val="00D17E51"/>
    <w:rsid w:val="00D218AF"/>
    <w:rsid w:val="00D22345"/>
    <w:rsid w:val="00D22C7B"/>
    <w:rsid w:val="00D2386F"/>
    <w:rsid w:val="00D23913"/>
    <w:rsid w:val="00D23C2A"/>
    <w:rsid w:val="00D24EFE"/>
    <w:rsid w:val="00D25388"/>
    <w:rsid w:val="00D253C1"/>
    <w:rsid w:val="00D25537"/>
    <w:rsid w:val="00D25564"/>
    <w:rsid w:val="00D26425"/>
    <w:rsid w:val="00D2658A"/>
    <w:rsid w:val="00D27B49"/>
    <w:rsid w:val="00D27D11"/>
    <w:rsid w:val="00D30319"/>
    <w:rsid w:val="00D30C1F"/>
    <w:rsid w:val="00D30C54"/>
    <w:rsid w:val="00D3106A"/>
    <w:rsid w:val="00D31E70"/>
    <w:rsid w:val="00D322DD"/>
    <w:rsid w:val="00D324AB"/>
    <w:rsid w:val="00D32905"/>
    <w:rsid w:val="00D330A1"/>
    <w:rsid w:val="00D332D6"/>
    <w:rsid w:val="00D3341A"/>
    <w:rsid w:val="00D346C9"/>
    <w:rsid w:val="00D3489E"/>
    <w:rsid w:val="00D34FB1"/>
    <w:rsid w:val="00D35DC0"/>
    <w:rsid w:val="00D36673"/>
    <w:rsid w:val="00D36730"/>
    <w:rsid w:val="00D369ED"/>
    <w:rsid w:val="00D36A7A"/>
    <w:rsid w:val="00D36A7B"/>
    <w:rsid w:val="00D36EAA"/>
    <w:rsid w:val="00D370C0"/>
    <w:rsid w:val="00D37A9B"/>
    <w:rsid w:val="00D37D07"/>
    <w:rsid w:val="00D40381"/>
    <w:rsid w:val="00D406A0"/>
    <w:rsid w:val="00D40937"/>
    <w:rsid w:val="00D40AB0"/>
    <w:rsid w:val="00D40BAA"/>
    <w:rsid w:val="00D4106C"/>
    <w:rsid w:val="00D41736"/>
    <w:rsid w:val="00D421E9"/>
    <w:rsid w:val="00D42968"/>
    <w:rsid w:val="00D433A9"/>
    <w:rsid w:val="00D4387F"/>
    <w:rsid w:val="00D43F45"/>
    <w:rsid w:val="00D44BC4"/>
    <w:rsid w:val="00D4581B"/>
    <w:rsid w:val="00D468C0"/>
    <w:rsid w:val="00D472D1"/>
    <w:rsid w:val="00D5016E"/>
    <w:rsid w:val="00D503AB"/>
    <w:rsid w:val="00D518A1"/>
    <w:rsid w:val="00D519BB"/>
    <w:rsid w:val="00D52476"/>
    <w:rsid w:val="00D525A6"/>
    <w:rsid w:val="00D526D7"/>
    <w:rsid w:val="00D538D7"/>
    <w:rsid w:val="00D53EB9"/>
    <w:rsid w:val="00D54436"/>
    <w:rsid w:val="00D54A3E"/>
    <w:rsid w:val="00D550C0"/>
    <w:rsid w:val="00D55325"/>
    <w:rsid w:val="00D56028"/>
    <w:rsid w:val="00D56B5C"/>
    <w:rsid w:val="00D56D4A"/>
    <w:rsid w:val="00D600B3"/>
    <w:rsid w:val="00D606A0"/>
    <w:rsid w:val="00D607A7"/>
    <w:rsid w:val="00D60F8E"/>
    <w:rsid w:val="00D61781"/>
    <w:rsid w:val="00D61A60"/>
    <w:rsid w:val="00D63C86"/>
    <w:rsid w:val="00D64BE7"/>
    <w:rsid w:val="00D65564"/>
    <w:rsid w:val="00D66C1D"/>
    <w:rsid w:val="00D67081"/>
    <w:rsid w:val="00D671C1"/>
    <w:rsid w:val="00D67EBA"/>
    <w:rsid w:val="00D67F05"/>
    <w:rsid w:val="00D70274"/>
    <w:rsid w:val="00D70CCC"/>
    <w:rsid w:val="00D71002"/>
    <w:rsid w:val="00D7180B"/>
    <w:rsid w:val="00D72903"/>
    <w:rsid w:val="00D72C13"/>
    <w:rsid w:val="00D72CEB"/>
    <w:rsid w:val="00D72DE0"/>
    <w:rsid w:val="00D73356"/>
    <w:rsid w:val="00D733D6"/>
    <w:rsid w:val="00D7387C"/>
    <w:rsid w:val="00D73EFA"/>
    <w:rsid w:val="00D74294"/>
    <w:rsid w:val="00D74BEA"/>
    <w:rsid w:val="00D75C3A"/>
    <w:rsid w:val="00D761DE"/>
    <w:rsid w:val="00D7623F"/>
    <w:rsid w:val="00D77964"/>
    <w:rsid w:val="00D779BB"/>
    <w:rsid w:val="00D80507"/>
    <w:rsid w:val="00D80CB1"/>
    <w:rsid w:val="00D819E8"/>
    <w:rsid w:val="00D81C16"/>
    <w:rsid w:val="00D82117"/>
    <w:rsid w:val="00D822B8"/>
    <w:rsid w:val="00D83246"/>
    <w:rsid w:val="00D841B0"/>
    <w:rsid w:val="00D8420E"/>
    <w:rsid w:val="00D8555A"/>
    <w:rsid w:val="00D85668"/>
    <w:rsid w:val="00D858BE"/>
    <w:rsid w:val="00D85928"/>
    <w:rsid w:val="00D862A3"/>
    <w:rsid w:val="00D869FD"/>
    <w:rsid w:val="00D8738F"/>
    <w:rsid w:val="00D8764F"/>
    <w:rsid w:val="00D87CE3"/>
    <w:rsid w:val="00D902FC"/>
    <w:rsid w:val="00D903BF"/>
    <w:rsid w:val="00D90A6F"/>
    <w:rsid w:val="00D90FB8"/>
    <w:rsid w:val="00D91AB0"/>
    <w:rsid w:val="00D91C99"/>
    <w:rsid w:val="00D923EF"/>
    <w:rsid w:val="00D940B1"/>
    <w:rsid w:val="00D94BE1"/>
    <w:rsid w:val="00D94C5D"/>
    <w:rsid w:val="00D95FCC"/>
    <w:rsid w:val="00D96782"/>
    <w:rsid w:val="00D967F1"/>
    <w:rsid w:val="00D97380"/>
    <w:rsid w:val="00D9746C"/>
    <w:rsid w:val="00DA0018"/>
    <w:rsid w:val="00DA0C5C"/>
    <w:rsid w:val="00DA0F0D"/>
    <w:rsid w:val="00DA126A"/>
    <w:rsid w:val="00DA1316"/>
    <w:rsid w:val="00DA15A7"/>
    <w:rsid w:val="00DA185F"/>
    <w:rsid w:val="00DA19E5"/>
    <w:rsid w:val="00DA2C01"/>
    <w:rsid w:val="00DA3AE0"/>
    <w:rsid w:val="00DA3E76"/>
    <w:rsid w:val="00DA51E2"/>
    <w:rsid w:val="00DA589B"/>
    <w:rsid w:val="00DA5ED7"/>
    <w:rsid w:val="00DA71E8"/>
    <w:rsid w:val="00DB0333"/>
    <w:rsid w:val="00DB0E94"/>
    <w:rsid w:val="00DB119C"/>
    <w:rsid w:val="00DB1549"/>
    <w:rsid w:val="00DB1B03"/>
    <w:rsid w:val="00DB2BD2"/>
    <w:rsid w:val="00DB37EA"/>
    <w:rsid w:val="00DB3AA2"/>
    <w:rsid w:val="00DB42C2"/>
    <w:rsid w:val="00DB4C3A"/>
    <w:rsid w:val="00DB4EF8"/>
    <w:rsid w:val="00DB5523"/>
    <w:rsid w:val="00DB55BD"/>
    <w:rsid w:val="00DB5DF8"/>
    <w:rsid w:val="00DC0093"/>
    <w:rsid w:val="00DC046D"/>
    <w:rsid w:val="00DC09D0"/>
    <w:rsid w:val="00DC2046"/>
    <w:rsid w:val="00DC2095"/>
    <w:rsid w:val="00DC22D4"/>
    <w:rsid w:val="00DC2EC9"/>
    <w:rsid w:val="00DC3092"/>
    <w:rsid w:val="00DC3113"/>
    <w:rsid w:val="00DC32A8"/>
    <w:rsid w:val="00DC3D9B"/>
    <w:rsid w:val="00DC3F61"/>
    <w:rsid w:val="00DC4B9F"/>
    <w:rsid w:val="00DC576B"/>
    <w:rsid w:val="00DC5A44"/>
    <w:rsid w:val="00DC6390"/>
    <w:rsid w:val="00DC6D17"/>
    <w:rsid w:val="00DC7182"/>
    <w:rsid w:val="00DC760B"/>
    <w:rsid w:val="00DD06CB"/>
    <w:rsid w:val="00DD08F0"/>
    <w:rsid w:val="00DD0F6E"/>
    <w:rsid w:val="00DD1621"/>
    <w:rsid w:val="00DD1B1D"/>
    <w:rsid w:val="00DD1EA3"/>
    <w:rsid w:val="00DD25CB"/>
    <w:rsid w:val="00DD2644"/>
    <w:rsid w:val="00DD2846"/>
    <w:rsid w:val="00DD4004"/>
    <w:rsid w:val="00DD500B"/>
    <w:rsid w:val="00DD52F9"/>
    <w:rsid w:val="00DD5896"/>
    <w:rsid w:val="00DD5EBC"/>
    <w:rsid w:val="00DD6674"/>
    <w:rsid w:val="00DD72E2"/>
    <w:rsid w:val="00DD7B8D"/>
    <w:rsid w:val="00DE0037"/>
    <w:rsid w:val="00DE0E0E"/>
    <w:rsid w:val="00DE212C"/>
    <w:rsid w:val="00DE2A8A"/>
    <w:rsid w:val="00DE2D9C"/>
    <w:rsid w:val="00DE2EFA"/>
    <w:rsid w:val="00DE34C2"/>
    <w:rsid w:val="00DE3750"/>
    <w:rsid w:val="00DE3D29"/>
    <w:rsid w:val="00DE422E"/>
    <w:rsid w:val="00DE43C6"/>
    <w:rsid w:val="00DE4853"/>
    <w:rsid w:val="00DE4FD9"/>
    <w:rsid w:val="00DE5092"/>
    <w:rsid w:val="00DE5851"/>
    <w:rsid w:val="00DE6586"/>
    <w:rsid w:val="00DE6B29"/>
    <w:rsid w:val="00DE6C48"/>
    <w:rsid w:val="00DE7A02"/>
    <w:rsid w:val="00DF0711"/>
    <w:rsid w:val="00DF0C10"/>
    <w:rsid w:val="00DF0D9A"/>
    <w:rsid w:val="00DF11FD"/>
    <w:rsid w:val="00DF16E7"/>
    <w:rsid w:val="00DF325A"/>
    <w:rsid w:val="00DF3B6D"/>
    <w:rsid w:val="00DF3DBE"/>
    <w:rsid w:val="00DF3E56"/>
    <w:rsid w:val="00DF40DC"/>
    <w:rsid w:val="00DF45E8"/>
    <w:rsid w:val="00DF4C61"/>
    <w:rsid w:val="00DF56CC"/>
    <w:rsid w:val="00DF64A1"/>
    <w:rsid w:val="00DF73D8"/>
    <w:rsid w:val="00DF745C"/>
    <w:rsid w:val="00DF7761"/>
    <w:rsid w:val="00DF7CF3"/>
    <w:rsid w:val="00E0038B"/>
    <w:rsid w:val="00E00D12"/>
    <w:rsid w:val="00E01FDF"/>
    <w:rsid w:val="00E0216C"/>
    <w:rsid w:val="00E0228A"/>
    <w:rsid w:val="00E022DE"/>
    <w:rsid w:val="00E049EC"/>
    <w:rsid w:val="00E04ED6"/>
    <w:rsid w:val="00E04EDB"/>
    <w:rsid w:val="00E04EF9"/>
    <w:rsid w:val="00E06DA5"/>
    <w:rsid w:val="00E0762F"/>
    <w:rsid w:val="00E109B1"/>
    <w:rsid w:val="00E11495"/>
    <w:rsid w:val="00E1187E"/>
    <w:rsid w:val="00E11D39"/>
    <w:rsid w:val="00E1283D"/>
    <w:rsid w:val="00E13260"/>
    <w:rsid w:val="00E13680"/>
    <w:rsid w:val="00E13774"/>
    <w:rsid w:val="00E13C83"/>
    <w:rsid w:val="00E140F8"/>
    <w:rsid w:val="00E144B5"/>
    <w:rsid w:val="00E144C8"/>
    <w:rsid w:val="00E146A7"/>
    <w:rsid w:val="00E14C41"/>
    <w:rsid w:val="00E155D8"/>
    <w:rsid w:val="00E15FDE"/>
    <w:rsid w:val="00E16DD5"/>
    <w:rsid w:val="00E16F5B"/>
    <w:rsid w:val="00E1723C"/>
    <w:rsid w:val="00E20077"/>
    <w:rsid w:val="00E20107"/>
    <w:rsid w:val="00E2065A"/>
    <w:rsid w:val="00E21347"/>
    <w:rsid w:val="00E2226E"/>
    <w:rsid w:val="00E22318"/>
    <w:rsid w:val="00E22439"/>
    <w:rsid w:val="00E230FA"/>
    <w:rsid w:val="00E2311A"/>
    <w:rsid w:val="00E23540"/>
    <w:rsid w:val="00E235B4"/>
    <w:rsid w:val="00E23AA4"/>
    <w:rsid w:val="00E24452"/>
    <w:rsid w:val="00E24E82"/>
    <w:rsid w:val="00E24F9F"/>
    <w:rsid w:val="00E2510A"/>
    <w:rsid w:val="00E264D5"/>
    <w:rsid w:val="00E26DBD"/>
    <w:rsid w:val="00E27935"/>
    <w:rsid w:val="00E308A7"/>
    <w:rsid w:val="00E325F9"/>
    <w:rsid w:val="00E32FA3"/>
    <w:rsid w:val="00E343CD"/>
    <w:rsid w:val="00E3445A"/>
    <w:rsid w:val="00E34E30"/>
    <w:rsid w:val="00E35A18"/>
    <w:rsid w:val="00E36296"/>
    <w:rsid w:val="00E3658C"/>
    <w:rsid w:val="00E367AF"/>
    <w:rsid w:val="00E373D0"/>
    <w:rsid w:val="00E37ED1"/>
    <w:rsid w:val="00E40425"/>
    <w:rsid w:val="00E40895"/>
    <w:rsid w:val="00E40A56"/>
    <w:rsid w:val="00E41B20"/>
    <w:rsid w:val="00E42188"/>
    <w:rsid w:val="00E42424"/>
    <w:rsid w:val="00E42642"/>
    <w:rsid w:val="00E427DB"/>
    <w:rsid w:val="00E43DBA"/>
    <w:rsid w:val="00E442CB"/>
    <w:rsid w:val="00E4467B"/>
    <w:rsid w:val="00E44E9C"/>
    <w:rsid w:val="00E45804"/>
    <w:rsid w:val="00E46248"/>
    <w:rsid w:val="00E46270"/>
    <w:rsid w:val="00E4688C"/>
    <w:rsid w:val="00E46E1C"/>
    <w:rsid w:val="00E470A5"/>
    <w:rsid w:val="00E505AF"/>
    <w:rsid w:val="00E50683"/>
    <w:rsid w:val="00E51970"/>
    <w:rsid w:val="00E51CA7"/>
    <w:rsid w:val="00E52157"/>
    <w:rsid w:val="00E5373F"/>
    <w:rsid w:val="00E5391D"/>
    <w:rsid w:val="00E54370"/>
    <w:rsid w:val="00E54BC0"/>
    <w:rsid w:val="00E54C4F"/>
    <w:rsid w:val="00E55079"/>
    <w:rsid w:val="00E559EF"/>
    <w:rsid w:val="00E55E35"/>
    <w:rsid w:val="00E568D0"/>
    <w:rsid w:val="00E57CE6"/>
    <w:rsid w:val="00E60D90"/>
    <w:rsid w:val="00E60DF9"/>
    <w:rsid w:val="00E612E4"/>
    <w:rsid w:val="00E61A00"/>
    <w:rsid w:val="00E62169"/>
    <w:rsid w:val="00E6238D"/>
    <w:rsid w:val="00E62B11"/>
    <w:rsid w:val="00E6316C"/>
    <w:rsid w:val="00E63296"/>
    <w:rsid w:val="00E64D6A"/>
    <w:rsid w:val="00E6628D"/>
    <w:rsid w:val="00E668B7"/>
    <w:rsid w:val="00E66BF5"/>
    <w:rsid w:val="00E670BD"/>
    <w:rsid w:val="00E676D8"/>
    <w:rsid w:val="00E67CC4"/>
    <w:rsid w:val="00E71954"/>
    <w:rsid w:val="00E72027"/>
    <w:rsid w:val="00E72038"/>
    <w:rsid w:val="00E728D3"/>
    <w:rsid w:val="00E72B5E"/>
    <w:rsid w:val="00E73FB8"/>
    <w:rsid w:val="00E740BE"/>
    <w:rsid w:val="00E74401"/>
    <w:rsid w:val="00E749AB"/>
    <w:rsid w:val="00E74A8E"/>
    <w:rsid w:val="00E758A1"/>
    <w:rsid w:val="00E77022"/>
    <w:rsid w:val="00E7726A"/>
    <w:rsid w:val="00E77372"/>
    <w:rsid w:val="00E800D2"/>
    <w:rsid w:val="00E8048A"/>
    <w:rsid w:val="00E80547"/>
    <w:rsid w:val="00E80943"/>
    <w:rsid w:val="00E80BE3"/>
    <w:rsid w:val="00E81A6C"/>
    <w:rsid w:val="00E81BCC"/>
    <w:rsid w:val="00E82E36"/>
    <w:rsid w:val="00E83BE6"/>
    <w:rsid w:val="00E83DCB"/>
    <w:rsid w:val="00E84508"/>
    <w:rsid w:val="00E8467A"/>
    <w:rsid w:val="00E84EC9"/>
    <w:rsid w:val="00E854F9"/>
    <w:rsid w:val="00E85F6C"/>
    <w:rsid w:val="00E865D6"/>
    <w:rsid w:val="00E86705"/>
    <w:rsid w:val="00E902AB"/>
    <w:rsid w:val="00E90E4F"/>
    <w:rsid w:val="00E90F5F"/>
    <w:rsid w:val="00E91CD5"/>
    <w:rsid w:val="00E9275F"/>
    <w:rsid w:val="00E927BE"/>
    <w:rsid w:val="00E92900"/>
    <w:rsid w:val="00E92EF7"/>
    <w:rsid w:val="00E93252"/>
    <w:rsid w:val="00E9390C"/>
    <w:rsid w:val="00E9461C"/>
    <w:rsid w:val="00E946D6"/>
    <w:rsid w:val="00E94FFE"/>
    <w:rsid w:val="00E968A2"/>
    <w:rsid w:val="00E96BB2"/>
    <w:rsid w:val="00E96EB2"/>
    <w:rsid w:val="00E97444"/>
    <w:rsid w:val="00EA0945"/>
    <w:rsid w:val="00EA1096"/>
    <w:rsid w:val="00EA1B06"/>
    <w:rsid w:val="00EA1D16"/>
    <w:rsid w:val="00EA2F7D"/>
    <w:rsid w:val="00EA388E"/>
    <w:rsid w:val="00EA4175"/>
    <w:rsid w:val="00EA4253"/>
    <w:rsid w:val="00EA452D"/>
    <w:rsid w:val="00EA4A52"/>
    <w:rsid w:val="00EA4B56"/>
    <w:rsid w:val="00EA4D32"/>
    <w:rsid w:val="00EA59A5"/>
    <w:rsid w:val="00EA64F7"/>
    <w:rsid w:val="00EA6AA8"/>
    <w:rsid w:val="00EA6CBF"/>
    <w:rsid w:val="00EA7007"/>
    <w:rsid w:val="00EA71AC"/>
    <w:rsid w:val="00EA7651"/>
    <w:rsid w:val="00EB0311"/>
    <w:rsid w:val="00EB0986"/>
    <w:rsid w:val="00EB0CCA"/>
    <w:rsid w:val="00EB1C79"/>
    <w:rsid w:val="00EB2896"/>
    <w:rsid w:val="00EB2D38"/>
    <w:rsid w:val="00EB2E91"/>
    <w:rsid w:val="00EB2FE6"/>
    <w:rsid w:val="00EB380F"/>
    <w:rsid w:val="00EB3CB6"/>
    <w:rsid w:val="00EB5BD3"/>
    <w:rsid w:val="00EB5CF7"/>
    <w:rsid w:val="00EB63EE"/>
    <w:rsid w:val="00EB6737"/>
    <w:rsid w:val="00EB74F6"/>
    <w:rsid w:val="00EB7B23"/>
    <w:rsid w:val="00EC00A4"/>
    <w:rsid w:val="00EC036E"/>
    <w:rsid w:val="00EC072E"/>
    <w:rsid w:val="00EC0B28"/>
    <w:rsid w:val="00EC0CE8"/>
    <w:rsid w:val="00EC1118"/>
    <w:rsid w:val="00EC2AF5"/>
    <w:rsid w:val="00EC2B50"/>
    <w:rsid w:val="00EC2E3E"/>
    <w:rsid w:val="00EC2F11"/>
    <w:rsid w:val="00EC3412"/>
    <w:rsid w:val="00EC3D08"/>
    <w:rsid w:val="00EC4412"/>
    <w:rsid w:val="00EC4ABC"/>
    <w:rsid w:val="00EC5A76"/>
    <w:rsid w:val="00EC6579"/>
    <w:rsid w:val="00ED0338"/>
    <w:rsid w:val="00ED05AC"/>
    <w:rsid w:val="00ED1575"/>
    <w:rsid w:val="00ED1E4F"/>
    <w:rsid w:val="00ED1EC2"/>
    <w:rsid w:val="00ED32DD"/>
    <w:rsid w:val="00ED4187"/>
    <w:rsid w:val="00ED419E"/>
    <w:rsid w:val="00ED4AAC"/>
    <w:rsid w:val="00ED4F83"/>
    <w:rsid w:val="00ED5229"/>
    <w:rsid w:val="00ED52B2"/>
    <w:rsid w:val="00ED58B6"/>
    <w:rsid w:val="00ED5B41"/>
    <w:rsid w:val="00ED5B66"/>
    <w:rsid w:val="00ED6928"/>
    <w:rsid w:val="00ED73A9"/>
    <w:rsid w:val="00EE0349"/>
    <w:rsid w:val="00EE06BF"/>
    <w:rsid w:val="00EE0B5E"/>
    <w:rsid w:val="00EE0BAC"/>
    <w:rsid w:val="00EE116E"/>
    <w:rsid w:val="00EE1847"/>
    <w:rsid w:val="00EE1C66"/>
    <w:rsid w:val="00EE21BF"/>
    <w:rsid w:val="00EE27B5"/>
    <w:rsid w:val="00EE2D9E"/>
    <w:rsid w:val="00EE3474"/>
    <w:rsid w:val="00EE39D1"/>
    <w:rsid w:val="00EE3E4E"/>
    <w:rsid w:val="00EE3F44"/>
    <w:rsid w:val="00EE3FF8"/>
    <w:rsid w:val="00EE41D3"/>
    <w:rsid w:val="00EE51BA"/>
    <w:rsid w:val="00EE6145"/>
    <w:rsid w:val="00EE63D8"/>
    <w:rsid w:val="00EE728B"/>
    <w:rsid w:val="00EE7593"/>
    <w:rsid w:val="00EE7682"/>
    <w:rsid w:val="00EE76DB"/>
    <w:rsid w:val="00EE7780"/>
    <w:rsid w:val="00EE7DC1"/>
    <w:rsid w:val="00EF0218"/>
    <w:rsid w:val="00EF0C13"/>
    <w:rsid w:val="00EF14A9"/>
    <w:rsid w:val="00EF1769"/>
    <w:rsid w:val="00EF21A2"/>
    <w:rsid w:val="00EF2A40"/>
    <w:rsid w:val="00EF2BFC"/>
    <w:rsid w:val="00EF333E"/>
    <w:rsid w:val="00EF4B1D"/>
    <w:rsid w:val="00EF51E1"/>
    <w:rsid w:val="00EF53F7"/>
    <w:rsid w:val="00EF56ED"/>
    <w:rsid w:val="00EF5772"/>
    <w:rsid w:val="00EF5C58"/>
    <w:rsid w:val="00EF5F1C"/>
    <w:rsid w:val="00EF6365"/>
    <w:rsid w:val="00EF68BD"/>
    <w:rsid w:val="00EF751C"/>
    <w:rsid w:val="00EF7630"/>
    <w:rsid w:val="00EF7E9E"/>
    <w:rsid w:val="00F0082E"/>
    <w:rsid w:val="00F00F0A"/>
    <w:rsid w:val="00F01028"/>
    <w:rsid w:val="00F010B2"/>
    <w:rsid w:val="00F010EB"/>
    <w:rsid w:val="00F0184D"/>
    <w:rsid w:val="00F02166"/>
    <w:rsid w:val="00F030FF"/>
    <w:rsid w:val="00F032AC"/>
    <w:rsid w:val="00F03857"/>
    <w:rsid w:val="00F053B5"/>
    <w:rsid w:val="00F0588C"/>
    <w:rsid w:val="00F05FC1"/>
    <w:rsid w:val="00F06A41"/>
    <w:rsid w:val="00F071A3"/>
    <w:rsid w:val="00F075D6"/>
    <w:rsid w:val="00F07B50"/>
    <w:rsid w:val="00F07CB7"/>
    <w:rsid w:val="00F1051B"/>
    <w:rsid w:val="00F10577"/>
    <w:rsid w:val="00F10670"/>
    <w:rsid w:val="00F112B1"/>
    <w:rsid w:val="00F1140D"/>
    <w:rsid w:val="00F116FB"/>
    <w:rsid w:val="00F11F33"/>
    <w:rsid w:val="00F12327"/>
    <w:rsid w:val="00F13206"/>
    <w:rsid w:val="00F13377"/>
    <w:rsid w:val="00F14919"/>
    <w:rsid w:val="00F14C10"/>
    <w:rsid w:val="00F153FD"/>
    <w:rsid w:val="00F1648C"/>
    <w:rsid w:val="00F16564"/>
    <w:rsid w:val="00F165CE"/>
    <w:rsid w:val="00F16F62"/>
    <w:rsid w:val="00F16FD7"/>
    <w:rsid w:val="00F17477"/>
    <w:rsid w:val="00F174D4"/>
    <w:rsid w:val="00F20103"/>
    <w:rsid w:val="00F20CB2"/>
    <w:rsid w:val="00F21032"/>
    <w:rsid w:val="00F21D8A"/>
    <w:rsid w:val="00F21F50"/>
    <w:rsid w:val="00F21FBB"/>
    <w:rsid w:val="00F226A6"/>
    <w:rsid w:val="00F22AE6"/>
    <w:rsid w:val="00F233E7"/>
    <w:rsid w:val="00F24076"/>
    <w:rsid w:val="00F24118"/>
    <w:rsid w:val="00F2446D"/>
    <w:rsid w:val="00F25A4B"/>
    <w:rsid w:val="00F26150"/>
    <w:rsid w:val="00F26474"/>
    <w:rsid w:val="00F26C33"/>
    <w:rsid w:val="00F270D8"/>
    <w:rsid w:val="00F27DA9"/>
    <w:rsid w:val="00F30C32"/>
    <w:rsid w:val="00F30E26"/>
    <w:rsid w:val="00F312DC"/>
    <w:rsid w:val="00F314EE"/>
    <w:rsid w:val="00F31835"/>
    <w:rsid w:val="00F31C0F"/>
    <w:rsid w:val="00F31C41"/>
    <w:rsid w:val="00F323F6"/>
    <w:rsid w:val="00F3260B"/>
    <w:rsid w:val="00F32D33"/>
    <w:rsid w:val="00F32D41"/>
    <w:rsid w:val="00F32EA4"/>
    <w:rsid w:val="00F32F7C"/>
    <w:rsid w:val="00F338DD"/>
    <w:rsid w:val="00F339A5"/>
    <w:rsid w:val="00F33B1C"/>
    <w:rsid w:val="00F33FB6"/>
    <w:rsid w:val="00F357C0"/>
    <w:rsid w:val="00F358AE"/>
    <w:rsid w:val="00F36EC6"/>
    <w:rsid w:val="00F36F6F"/>
    <w:rsid w:val="00F374B8"/>
    <w:rsid w:val="00F37E41"/>
    <w:rsid w:val="00F416CD"/>
    <w:rsid w:val="00F41E28"/>
    <w:rsid w:val="00F42389"/>
    <w:rsid w:val="00F42C37"/>
    <w:rsid w:val="00F42FA5"/>
    <w:rsid w:val="00F430B6"/>
    <w:rsid w:val="00F4318F"/>
    <w:rsid w:val="00F435A1"/>
    <w:rsid w:val="00F436E9"/>
    <w:rsid w:val="00F446CE"/>
    <w:rsid w:val="00F44955"/>
    <w:rsid w:val="00F44A86"/>
    <w:rsid w:val="00F44D56"/>
    <w:rsid w:val="00F455E6"/>
    <w:rsid w:val="00F456BE"/>
    <w:rsid w:val="00F45762"/>
    <w:rsid w:val="00F459BA"/>
    <w:rsid w:val="00F459D7"/>
    <w:rsid w:val="00F45A76"/>
    <w:rsid w:val="00F47CD4"/>
    <w:rsid w:val="00F47CEF"/>
    <w:rsid w:val="00F502C3"/>
    <w:rsid w:val="00F50802"/>
    <w:rsid w:val="00F51085"/>
    <w:rsid w:val="00F51141"/>
    <w:rsid w:val="00F523C5"/>
    <w:rsid w:val="00F52DBE"/>
    <w:rsid w:val="00F52F5C"/>
    <w:rsid w:val="00F53916"/>
    <w:rsid w:val="00F53A4B"/>
    <w:rsid w:val="00F5417D"/>
    <w:rsid w:val="00F542F2"/>
    <w:rsid w:val="00F54DCE"/>
    <w:rsid w:val="00F55725"/>
    <w:rsid w:val="00F55B5F"/>
    <w:rsid w:val="00F55F00"/>
    <w:rsid w:val="00F561F9"/>
    <w:rsid w:val="00F56758"/>
    <w:rsid w:val="00F56778"/>
    <w:rsid w:val="00F56CDB"/>
    <w:rsid w:val="00F600DB"/>
    <w:rsid w:val="00F6024C"/>
    <w:rsid w:val="00F60653"/>
    <w:rsid w:val="00F60ADB"/>
    <w:rsid w:val="00F61291"/>
    <w:rsid w:val="00F618A7"/>
    <w:rsid w:val="00F6268B"/>
    <w:rsid w:val="00F628FA"/>
    <w:rsid w:val="00F62A54"/>
    <w:rsid w:val="00F62C8D"/>
    <w:rsid w:val="00F643BA"/>
    <w:rsid w:val="00F654A5"/>
    <w:rsid w:val="00F66008"/>
    <w:rsid w:val="00F666D0"/>
    <w:rsid w:val="00F67782"/>
    <w:rsid w:val="00F67BFB"/>
    <w:rsid w:val="00F7006E"/>
    <w:rsid w:val="00F705CF"/>
    <w:rsid w:val="00F71122"/>
    <w:rsid w:val="00F728C2"/>
    <w:rsid w:val="00F728E6"/>
    <w:rsid w:val="00F72CD1"/>
    <w:rsid w:val="00F7308C"/>
    <w:rsid w:val="00F73DE4"/>
    <w:rsid w:val="00F7467B"/>
    <w:rsid w:val="00F74891"/>
    <w:rsid w:val="00F74946"/>
    <w:rsid w:val="00F74DEB"/>
    <w:rsid w:val="00F74DEC"/>
    <w:rsid w:val="00F76479"/>
    <w:rsid w:val="00F765FB"/>
    <w:rsid w:val="00F77113"/>
    <w:rsid w:val="00F775FB"/>
    <w:rsid w:val="00F7793B"/>
    <w:rsid w:val="00F80764"/>
    <w:rsid w:val="00F80C5F"/>
    <w:rsid w:val="00F81247"/>
    <w:rsid w:val="00F81F20"/>
    <w:rsid w:val="00F82568"/>
    <w:rsid w:val="00F825EC"/>
    <w:rsid w:val="00F82C22"/>
    <w:rsid w:val="00F83828"/>
    <w:rsid w:val="00F83EB1"/>
    <w:rsid w:val="00F8422C"/>
    <w:rsid w:val="00F85C2A"/>
    <w:rsid w:val="00F85C56"/>
    <w:rsid w:val="00F86CF4"/>
    <w:rsid w:val="00F90044"/>
    <w:rsid w:val="00F90C57"/>
    <w:rsid w:val="00F911D8"/>
    <w:rsid w:val="00F91E6A"/>
    <w:rsid w:val="00F92275"/>
    <w:rsid w:val="00F92974"/>
    <w:rsid w:val="00F92BF3"/>
    <w:rsid w:val="00F92EF2"/>
    <w:rsid w:val="00F93467"/>
    <w:rsid w:val="00F936F2"/>
    <w:rsid w:val="00F94D9C"/>
    <w:rsid w:val="00F95923"/>
    <w:rsid w:val="00F95D3D"/>
    <w:rsid w:val="00F9655D"/>
    <w:rsid w:val="00F96836"/>
    <w:rsid w:val="00F96D5F"/>
    <w:rsid w:val="00F96DBC"/>
    <w:rsid w:val="00F97E8A"/>
    <w:rsid w:val="00FA01AA"/>
    <w:rsid w:val="00FA06A4"/>
    <w:rsid w:val="00FA0865"/>
    <w:rsid w:val="00FA08DA"/>
    <w:rsid w:val="00FA108E"/>
    <w:rsid w:val="00FA12DB"/>
    <w:rsid w:val="00FA1CD6"/>
    <w:rsid w:val="00FA20E5"/>
    <w:rsid w:val="00FA303F"/>
    <w:rsid w:val="00FA3142"/>
    <w:rsid w:val="00FA3532"/>
    <w:rsid w:val="00FA36CE"/>
    <w:rsid w:val="00FA4281"/>
    <w:rsid w:val="00FA4EDA"/>
    <w:rsid w:val="00FA57C2"/>
    <w:rsid w:val="00FA59F0"/>
    <w:rsid w:val="00FA611F"/>
    <w:rsid w:val="00FA6339"/>
    <w:rsid w:val="00FA68BC"/>
    <w:rsid w:val="00FA6A93"/>
    <w:rsid w:val="00FB00D7"/>
    <w:rsid w:val="00FB01FC"/>
    <w:rsid w:val="00FB0F24"/>
    <w:rsid w:val="00FB1FA2"/>
    <w:rsid w:val="00FB20EB"/>
    <w:rsid w:val="00FB379C"/>
    <w:rsid w:val="00FB3BD5"/>
    <w:rsid w:val="00FB51B2"/>
    <w:rsid w:val="00FB545E"/>
    <w:rsid w:val="00FB5B46"/>
    <w:rsid w:val="00FB5C9C"/>
    <w:rsid w:val="00FB5D40"/>
    <w:rsid w:val="00FB6BDE"/>
    <w:rsid w:val="00FB6EB5"/>
    <w:rsid w:val="00FB7262"/>
    <w:rsid w:val="00FB7307"/>
    <w:rsid w:val="00FB7598"/>
    <w:rsid w:val="00FC18AF"/>
    <w:rsid w:val="00FC30BE"/>
    <w:rsid w:val="00FC3DED"/>
    <w:rsid w:val="00FC4AA3"/>
    <w:rsid w:val="00FC4BC1"/>
    <w:rsid w:val="00FC5855"/>
    <w:rsid w:val="00FC5E38"/>
    <w:rsid w:val="00FC6529"/>
    <w:rsid w:val="00FC65C9"/>
    <w:rsid w:val="00FC691E"/>
    <w:rsid w:val="00FC70F8"/>
    <w:rsid w:val="00FC7359"/>
    <w:rsid w:val="00FC7E9B"/>
    <w:rsid w:val="00FC7F38"/>
    <w:rsid w:val="00FD1078"/>
    <w:rsid w:val="00FD1834"/>
    <w:rsid w:val="00FD1987"/>
    <w:rsid w:val="00FD1D2F"/>
    <w:rsid w:val="00FD2113"/>
    <w:rsid w:val="00FD24B2"/>
    <w:rsid w:val="00FD2550"/>
    <w:rsid w:val="00FD2892"/>
    <w:rsid w:val="00FD358A"/>
    <w:rsid w:val="00FD422B"/>
    <w:rsid w:val="00FD56B8"/>
    <w:rsid w:val="00FD57E2"/>
    <w:rsid w:val="00FD5AFC"/>
    <w:rsid w:val="00FD6573"/>
    <w:rsid w:val="00FD6635"/>
    <w:rsid w:val="00FD67FB"/>
    <w:rsid w:val="00FD70D6"/>
    <w:rsid w:val="00FD72B4"/>
    <w:rsid w:val="00FD7F16"/>
    <w:rsid w:val="00FE0CB8"/>
    <w:rsid w:val="00FE0CC7"/>
    <w:rsid w:val="00FE0EB0"/>
    <w:rsid w:val="00FE1298"/>
    <w:rsid w:val="00FE1821"/>
    <w:rsid w:val="00FE18EC"/>
    <w:rsid w:val="00FE1C64"/>
    <w:rsid w:val="00FE2556"/>
    <w:rsid w:val="00FE2F63"/>
    <w:rsid w:val="00FE3816"/>
    <w:rsid w:val="00FE3CCD"/>
    <w:rsid w:val="00FE4BC4"/>
    <w:rsid w:val="00FE4DEB"/>
    <w:rsid w:val="00FE58C9"/>
    <w:rsid w:val="00FE775B"/>
    <w:rsid w:val="00FE7795"/>
    <w:rsid w:val="00FE7819"/>
    <w:rsid w:val="00FF0381"/>
    <w:rsid w:val="00FF04F9"/>
    <w:rsid w:val="00FF0730"/>
    <w:rsid w:val="00FF0C4A"/>
    <w:rsid w:val="00FF0C53"/>
    <w:rsid w:val="00FF0E37"/>
    <w:rsid w:val="00FF1AC1"/>
    <w:rsid w:val="00FF1D69"/>
    <w:rsid w:val="00FF20EA"/>
    <w:rsid w:val="00FF2473"/>
    <w:rsid w:val="00FF38C3"/>
    <w:rsid w:val="00FF4173"/>
    <w:rsid w:val="00FF5DD6"/>
    <w:rsid w:val="00FF6039"/>
    <w:rsid w:val="00FF6562"/>
    <w:rsid w:val="00FF7520"/>
    <w:rsid w:val="00FF77C8"/>
    <w:rsid w:val="00FF79D3"/>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44"/>
  </w:style>
  <w:style w:type="paragraph" w:styleId="4">
    <w:name w:val="heading 4"/>
    <w:basedOn w:val="a"/>
    <w:next w:val="a"/>
    <w:link w:val="40"/>
    <w:qFormat/>
    <w:rsid w:val="00A804B9"/>
    <w:pPr>
      <w:keepNext/>
      <w:spacing w:before="120"/>
      <w:jc w:val="center"/>
      <w:outlineLvl w:val="3"/>
    </w:pPr>
    <w:rPr>
      <w:rFonts w:ascii="Times New Roman" w:eastAsia="Times New Roman" w:hAnsi="Times New Roman" w:cs="Times New Roman"/>
      <w:sz w:val="28"/>
      <w:szCs w:val="24"/>
      <w:u w:val="single"/>
      <w:lang w:eastAsia="ru-RU"/>
    </w:rPr>
  </w:style>
  <w:style w:type="paragraph" w:styleId="9">
    <w:name w:val="heading 9"/>
    <w:basedOn w:val="a"/>
    <w:next w:val="a"/>
    <w:link w:val="90"/>
    <w:qFormat/>
    <w:rsid w:val="00A804B9"/>
    <w:p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4DCE"/>
    <w:pPr>
      <w:ind w:left="720"/>
      <w:contextualSpacing/>
    </w:pPr>
  </w:style>
  <w:style w:type="paragraph" w:customStyle="1" w:styleId="ConsNormal">
    <w:name w:val="ConsNormal"/>
    <w:rsid w:val="00974B9E"/>
    <w:pPr>
      <w:widowControl w:val="0"/>
      <w:autoSpaceDE w:val="0"/>
      <w:autoSpaceDN w:val="0"/>
      <w:adjustRightInd w:val="0"/>
      <w:ind w:right="19772" w:firstLine="720"/>
      <w:jc w:val="left"/>
    </w:pPr>
    <w:rPr>
      <w:rFonts w:ascii="Arial" w:eastAsia="Times New Roman" w:hAnsi="Arial" w:cs="Arial"/>
      <w:sz w:val="20"/>
      <w:szCs w:val="20"/>
      <w:lang w:eastAsia="ru-RU"/>
    </w:rPr>
  </w:style>
  <w:style w:type="table" w:styleId="a5">
    <w:name w:val="Table Grid"/>
    <w:basedOn w:val="a1"/>
    <w:uiPriority w:val="59"/>
    <w:rsid w:val="000D45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133BE9"/>
    <w:pPr>
      <w:spacing w:after="120" w:line="480" w:lineRule="auto"/>
      <w:jc w:val="left"/>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33BE9"/>
    <w:rPr>
      <w:rFonts w:ascii="Times New Roman" w:eastAsia="Times New Roman" w:hAnsi="Times New Roman" w:cs="Times New Roman"/>
      <w:sz w:val="24"/>
      <w:szCs w:val="24"/>
      <w:lang w:eastAsia="ru-RU"/>
    </w:rPr>
  </w:style>
  <w:style w:type="paragraph" w:styleId="3">
    <w:name w:val="Body Text Indent 3"/>
    <w:basedOn w:val="a"/>
    <w:link w:val="30"/>
    <w:rsid w:val="00133BE9"/>
    <w:pPr>
      <w:spacing w:after="120"/>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33BE9"/>
    <w:rPr>
      <w:rFonts w:ascii="Times New Roman" w:eastAsia="Times New Roman" w:hAnsi="Times New Roman" w:cs="Times New Roman"/>
      <w:sz w:val="16"/>
      <w:szCs w:val="16"/>
      <w:lang w:eastAsia="ru-RU"/>
    </w:rPr>
  </w:style>
  <w:style w:type="paragraph" w:styleId="a6">
    <w:name w:val="header"/>
    <w:aliases w:val="ВерхКолонтитул"/>
    <w:basedOn w:val="a"/>
    <w:link w:val="a7"/>
    <w:rsid w:val="00133BE9"/>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7">
    <w:name w:val="Верхний колонтитул Знак"/>
    <w:aliases w:val="ВерхКолонтитул Знак"/>
    <w:basedOn w:val="a0"/>
    <w:link w:val="a6"/>
    <w:rsid w:val="00133BE9"/>
    <w:rPr>
      <w:rFonts w:ascii="Times New Roman" w:eastAsia="Times New Roman" w:hAnsi="Times New Roman" w:cs="Times New Roman"/>
      <w:sz w:val="24"/>
      <w:szCs w:val="24"/>
      <w:lang w:eastAsia="ru-RU"/>
    </w:rPr>
  </w:style>
  <w:style w:type="character" w:styleId="a8">
    <w:name w:val="page number"/>
    <w:basedOn w:val="a0"/>
    <w:rsid w:val="00133BE9"/>
  </w:style>
  <w:style w:type="paragraph" w:styleId="a9">
    <w:name w:val="footnote text"/>
    <w:basedOn w:val="a"/>
    <w:link w:val="aa"/>
    <w:semiHidden/>
    <w:rsid w:val="00133BE9"/>
    <w:pPr>
      <w:jc w:val="left"/>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133BE9"/>
    <w:rPr>
      <w:rFonts w:ascii="Times New Roman" w:eastAsia="Times New Roman" w:hAnsi="Times New Roman" w:cs="Times New Roman"/>
      <w:sz w:val="20"/>
      <w:szCs w:val="20"/>
      <w:lang w:eastAsia="ru-RU"/>
    </w:rPr>
  </w:style>
  <w:style w:type="character" w:customStyle="1" w:styleId="FontStyle170">
    <w:name w:val="Font Style170"/>
    <w:basedOn w:val="a0"/>
    <w:uiPriority w:val="99"/>
    <w:rsid w:val="00CA1A61"/>
    <w:rPr>
      <w:rFonts w:ascii="Times New Roman" w:hAnsi="Times New Roman" w:cs="Times New Roman"/>
      <w:sz w:val="20"/>
      <w:szCs w:val="20"/>
    </w:rPr>
  </w:style>
  <w:style w:type="paragraph" w:customStyle="1" w:styleId="Style49">
    <w:name w:val="Style49"/>
    <w:basedOn w:val="a"/>
    <w:uiPriority w:val="99"/>
    <w:rsid w:val="00CA1A61"/>
    <w:pPr>
      <w:widowControl w:val="0"/>
      <w:autoSpaceDE w:val="0"/>
      <w:autoSpaceDN w:val="0"/>
      <w:adjustRightInd w:val="0"/>
      <w:spacing w:line="254" w:lineRule="exact"/>
      <w:ind w:firstLine="403"/>
    </w:pPr>
    <w:rPr>
      <w:rFonts w:ascii="Arial" w:eastAsia="Times New Roman" w:hAnsi="Arial" w:cs="Arial"/>
      <w:sz w:val="24"/>
      <w:szCs w:val="24"/>
      <w:lang w:eastAsia="ru-RU"/>
    </w:rPr>
  </w:style>
  <w:style w:type="character" w:customStyle="1" w:styleId="FontStyle178">
    <w:name w:val="Font Style178"/>
    <w:basedOn w:val="a0"/>
    <w:uiPriority w:val="99"/>
    <w:rsid w:val="00CA1A61"/>
    <w:rPr>
      <w:rFonts w:ascii="Times New Roman" w:hAnsi="Times New Roman" w:cs="Times New Roman"/>
      <w:b/>
      <w:bCs/>
      <w:sz w:val="20"/>
      <w:szCs w:val="20"/>
    </w:rPr>
  </w:style>
  <w:style w:type="paragraph" w:styleId="21">
    <w:name w:val="Body Text Indent 2"/>
    <w:basedOn w:val="a"/>
    <w:link w:val="22"/>
    <w:unhideWhenUsed/>
    <w:rsid w:val="00A804B9"/>
    <w:pPr>
      <w:spacing w:after="120" w:line="480" w:lineRule="auto"/>
      <w:ind w:left="283"/>
    </w:pPr>
  </w:style>
  <w:style w:type="character" w:customStyle="1" w:styleId="22">
    <w:name w:val="Основной текст с отступом 2 Знак"/>
    <w:basedOn w:val="a0"/>
    <w:link w:val="21"/>
    <w:uiPriority w:val="99"/>
    <w:rsid w:val="00A804B9"/>
  </w:style>
  <w:style w:type="character" w:customStyle="1" w:styleId="40">
    <w:name w:val="Заголовок 4 Знак"/>
    <w:basedOn w:val="a0"/>
    <w:link w:val="4"/>
    <w:rsid w:val="00A804B9"/>
    <w:rPr>
      <w:rFonts w:ascii="Times New Roman" w:eastAsia="Times New Roman" w:hAnsi="Times New Roman" w:cs="Times New Roman"/>
      <w:sz w:val="28"/>
      <w:szCs w:val="24"/>
      <w:u w:val="single"/>
      <w:lang w:eastAsia="ru-RU"/>
    </w:rPr>
  </w:style>
  <w:style w:type="character" w:customStyle="1" w:styleId="90">
    <w:name w:val="Заголовок 9 Знак"/>
    <w:basedOn w:val="a0"/>
    <w:link w:val="9"/>
    <w:rsid w:val="00A804B9"/>
    <w:rPr>
      <w:rFonts w:ascii="Arial" w:eastAsia="Times New Roman" w:hAnsi="Arial" w:cs="Arial"/>
      <w:lang w:eastAsia="ru-RU"/>
    </w:rPr>
  </w:style>
  <w:style w:type="character" w:customStyle="1" w:styleId="1">
    <w:name w:val="Основной шрифт абзаца1"/>
    <w:rsid w:val="00A804B9"/>
  </w:style>
  <w:style w:type="paragraph" w:styleId="ab">
    <w:name w:val="Body Text"/>
    <w:basedOn w:val="a"/>
    <w:link w:val="ac"/>
    <w:rsid w:val="00A804B9"/>
    <w:pPr>
      <w:suppressAutoHyphens/>
      <w:spacing w:after="120"/>
      <w:jc w:val="left"/>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A804B9"/>
    <w:rPr>
      <w:rFonts w:ascii="Times New Roman" w:eastAsia="Times New Roman" w:hAnsi="Times New Roman" w:cs="Times New Roman"/>
      <w:sz w:val="24"/>
      <w:szCs w:val="24"/>
      <w:lang w:eastAsia="ar-SA"/>
    </w:rPr>
  </w:style>
  <w:style w:type="paragraph" w:styleId="ad">
    <w:name w:val="footer"/>
    <w:basedOn w:val="a"/>
    <w:link w:val="ae"/>
    <w:uiPriority w:val="99"/>
    <w:rsid w:val="00A804B9"/>
    <w:pPr>
      <w:tabs>
        <w:tab w:val="center" w:pos="4677"/>
        <w:tab w:val="right" w:pos="9355"/>
      </w:tabs>
      <w:suppressAutoHyphens/>
      <w:jc w:val="left"/>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uiPriority w:val="99"/>
    <w:rsid w:val="00A804B9"/>
    <w:rPr>
      <w:rFonts w:ascii="Times New Roman" w:eastAsia="Times New Roman" w:hAnsi="Times New Roman" w:cs="Times New Roman"/>
      <w:sz w:val="24"/>
      <w:szCs w:val="24"/>
      <w:lang w:eastAsia="ar-SA"/>
    </w:rPr>
  </w:style>
  <w:style w:type="paragraph" w:customStyle="1" w:styleId="af">
    <w:name w:val="Содержимое таблицы"/>
    <w:basedOn w:val="a"/>
    <w:rsid w:val="00A804B9"/>
    <w:pPr>
      <w:suppressLineNumbers/>
      <w:suppressAutoHyphens/>
      <w:jc w:val="left"/>
    </w:pPr>
    <w:rPr>
      <w:rFonts w:ascii="Times New Roman" w:eastAsia="Times New Roman" w:hAnsi="Times New Roman" w:cs="Times New Roman"/>
      <w:sz w:val="24"/>
      <w:szCs w:val="24"/>
      <w:lang w:eastAsia="ar-SA"/>
    </w:rPr>
  </w:style>
  <w:style w:type="character" w:customStyle="1" w:styleId="apple-style-span">
    <w:name w:val="apple-style-span"/>
    <w:basedOn w:val="a0"/>
    <w:rsid w:val="00A804B9"/>
  </w:style>
  <w:style w:type="paragraph" w:customStyle="1" w:styleId="text3cl">
    <w:name w:val="text3cl"/>
    <w:basedOn w:val="a"/>
    <w:rsid w:val="00A804B9"/>
    <w:pPr>
      <w:spacing w:before="144" w:after="288"/>
      <w:jc w:val="left"/>
    </w:pPr>
    <w:rPr>
      <w:rFonts w:ascii="Times New Roman" w:eastAsia="Times New Roman" w:hAnsi="Times New Roman" w:cs="Times New Roman"/>
      <w:sz w:val="24"/>
      <w:szCs w:val="24"/>
      <w:lang w:eastAsia="ru-RU"/>
    </w:rPr>
  </w:style>
  <w:style w:type="paragraph" w:customStyle="1" w:styleId="af0">
    <w:name w:val="Ñòèëü"/>
    <w:rsid w:val="00A804B9"/>
    <w:pPr>
      <w:widowControl w:val="0"/>
      <w:jc w:val="left"/>
    </w:pPr>
    <w:rPr>
      <w:rFonts w:ascii="Times New Roman" w:eastAsia="Times New Roman" w:hAnsi="Times New Roman" w:cs="Times New Roman"/>
      <w:spacing w:val="-1"/>
      <w:kern w:val="65535"/>
      <w:position w:val="-1"/>
      <w:sz w:val="24"/>
      <w:szCs w:val="20"/>
      <w:lang w:val="en-US" w:eastAsia="ru-RU"/>
    </w:rPr>
  </w:style>
  <w:style w:type="paragraph" w:customStyle="1" w:styleId="10">
    <w:name w:val="Обычный1"/>
    <w:rsid w:val="00A804B9"/>
    <w:pPr>
      <w:jc w:val="left"/>
    </w:pPr>
    <w:rPr>
      <w:rFonts w:ascii="Times New Roman" w:eastAsia="Times New Roman" w:hAnsi="Times New Roman" w:cs="Times New Roman"/>
      <w:sz w:val="24"/>
      <w:szCs w:val="20"/>
      <w:lang w:eastAsia="ru-RU"/>
    </w:rPr>
  </w:style>
  <w:style w:type="paragraph" w:customStyle="1" w:styleId="af1">
    <w:name w:val="Знак Знак Знак"/>
    <w:basedOn w:val="a"/>
    <w:rsid w:val="00A804B9"/>
    <w:pPr>
      <w:spacing w:after="160" w:line="240" w:lineRule="exact"/>
      <w:jc w:val="left"/>
    </w:pPr>
    <w:rPr>
      <w:rFonts w:ascii="Verdana" w:eastAsia="Times New Roman" w:hAnsi="Verdana" w:cs="Times New Roman"/>
      <w:sz w:val="20"/>
      <w:szCs w:val="20"/>
      <w:lang w:val="en-US"/>
    </w:rPr>
  </w:style>
  <w:style w:type="paragraph" w:styleId="af2">
    <w:name w:val="Body Text Indent"/>
    <w:basedOn w:val="a"/>
    <w:link w:val="af3"/>
    <w:rsid w:val="00A804B9"/>
    <w:pPr>
      <w:spacing w:after="120"/>
      <w:ind w:left="283"/>
      <w:jc w:val="left"/>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A804B9"/>
    <w:rPr>
      <w:rFonts w:ascii="Times New Roman" w:eastAsia="Times New Roman" w:hAnsi="Times New Roman" w:cs="Times New Roman"/>
      <w:sz w:val="24"/>
      <w:szCs w:val="24"/>
      <w:lang w:eastAsia="ru-RU"/>
    </w:rPr>
  </w:style>
  <w:style w:type="paragraph" w:styleId="af4">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qFormat/>
    <w:rsid w:val="00A804B9"/>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af5">
    <w:name w:val="Абзац с отсуп"/>
    <w:basedOn w:val="a"/>
    <w:rsid w:val="00A804B9"/>
    <w:pPr>
      <w:spacing w:before="120" w:line="360" w:lineRule="exact"/>
      <w:ind w:firstLine="720"/>
    </w:pPr>
    <w:rPr>
      <w:rFonts w:ascii="Times New Roman" w:eastAsia="Times New Roman" w:hAnsi="Times New Roman" w:cs="Times New Roman"/>
      <w:sz w:val="28"/>
      <w:szCs w:val="28"/>
      <w:lang w:val="en-US"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A804B9"/>
    <w:pPr>
      <w:spacing w:after="160" w:line="240" w:lineRule="exact"/>
      <w:jc w:val="left"/>
    </w:pPr>
    <w:rPr>
      <w:rFonts w:ascii="Arial" w:eastAsia="Times New Roman" w:hAnsi="Arial" w:cs="Arial"/>
      <w:sz w:val="20"/>
      <w:szCs w:val="20"/>
      <w:lang w:val="en-US"/>
    </w:rPr>
  </w:style>
  <w:style w:type="paragraph" w:customStyle="1" w:styleId="11">
    <w:name w:val="заголовок 1"/>
    <w:basedOn w:val="a"/>
    <w:next w:val="a"/>
    <w:rsid w:val="00A804B9"/>
    <w:pPr>
      <w:keepNext/>
      <w:autoSpaceDE w:val="0"/>
      <w:autoSpaceDN w:val="0"/>
      <w:jc w:val="center"/>
      <w:outlineLvl w:val="0"/>
    </w:pPr>
    <w:rPr>
      <w:rFonts w:ascii="Times New Roman" w:eastAsia="Times New Roman" w:hAnsi="Times New Roman" w:cs="Times New Roman"/>
      <w:sz w:val="28"/>
      <w:szCs w:val="28"/>
      <w:lang w:eastAsia="ru-RU"/>
    </w:rPr>
  </w:style>
  <w:style w:type="paragraph" w:customStyle="1" w:styleId="af7">
    <w:name w:val="Знак Знак Знак Знак"/>
    <w:basedOn w:val="a"/>
    <w:rsid w:val="00A804B9"/>
    <w:pPr>
      <w:spacing w:after="160" w:line="240" w:lineRule="exact"/>
      <w:jc w:val="left"/>
    </w:pPr>
    <w:rPr>
      <w:rFonts w:ascii="Verdana" w:eastAsia="Times New Roman" w:hAnsi="Verdana" w:cs="Times New Roman"/>
      <w:sz w:val="20"/>
      <w:szCs w:val="20"/>
      <w:lang w:val="en-US"/>
    </w:rPr>
  </w:style>
  <w:style w:type="paragraph" w:customStyle="1" w:styleId="af8">
    <w:name w:val="черта"/>
    <w:autoRedefine/>
    <w:rsid w:val="00134E34"/>
    <w:pPr>
      <w:widowControl w:val="0"/>
      <w:spacing w:line="228" w:lineRule="auto"/>
      <w:jc w:val="left"/>
    </w:pPr>
    <w:rPr>
      <w:rFonts w:ascii="Times New Roman" w:eastAsia="Times New Roman" w:hAnsi="Times New Roman" w:cs="Times New Roman"/>
      <w:sz w:val="24"/>
      <w:szCs w:val="20"/>
      <w:lang w:eastAsia="ru-RU"/>
    </w:rPr>
  </w:style>
  <w:style w:type="paragraph" w:styleId="af9">
    <w:name w:val="Balloon Text"/>
    <w:basedOn w:val="a"/>
    <w:link w:val="afa"/>
    <w:semiHidden/>
    <w:rsid w:val="00A804B9"/>
    <w:pPr>
      <w:suppressAutoHyphens/>
      <w:jc w:val="left"/>
    </w:pPr>
    <w:rPr>
      <w:rFonts w:ascii="Tahoma" w:eastAsia="Times New Roman" w:hAnsi="Tahoma" w:cs="Tahoma"/>
      <w:sz w:val="16"/>
      <w:szCs w:val="16"/>
      <w:lang w:eastAsia="ar-SA"/>
    </w:rPr>
  </w:style>
  <w:style w:type="character" w:customStyle="1" w:styleId="afa">
    <w:name w:val="Текст выноски Знак"/>
    <w:basedOn w:val="a0"/>
    <w:link w:val="af9"/>
    <w:semiHidden/>
    <w:rsid w:val="00A804B9"/>
    <w:rPr>
      <w:rFonts w:ascii="Tahoma" w:eastAsia="Times New Roman" w:hAnsi="Tahoma" w:cs="Tahoma"/>
      <w:sz w:val="16"/>
      <w:szCs w:val="16"/>
      <w:lang w:eastAsia="ar-SA"/>
    </w:rPr>
  </w:style>
  <w:style w:type="paragraph" w:styleId="afb">
    <w:name w:val="No Spacing"/>
    <w:aliases w:val="основа"/>
    <w:link w:val="afc"/>
    <w:uiPriority w:val="1"/>
    <w:qFormat/>
    <w:rsid w:val="007D7B6C"/>
    <w:pPr>
      <w:jc w:val="left"/>
    </w:pPr>
    <w:rPr>
      <w:rFonts w:ascii="Calibri" w:eastAsia="Times New Roman" w:hAnsi="Calibri" w:cs="Times New Roman"/>
      <w:lang w:eastAsia="ru-RU"/>
    </w:rPr>
  </w:style>
  <w:style w:type="character" w:customStyle="1" w:styleId="afc">
    <w:name w:val="Без интервала Знак"/>
    <w:aliases w:val="основа Знак"/>
    <w:link w:val="afb"/>
    <w:uiPriority w:val="1"/>
    <w:rsid w:val="007D7B6C"/>
    <w:rPr>
      <w:rFonts w:ascii="Calibri" w:eastAsia="Times New Roman" w:hAnsi="Calibri" w:cs="Times New Roman"/>
      <w:lang w:eastAsia="ru-RU"/>
    </w:rPr>
  </w:style>
  <w:style w:type="paragraph" w:customStyle="1" w:styleId="Default">
    <w:name w:val="Default"/>
    <w:rsid w:val="00244DF1"/>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locked/>
    <w:rsid w:val="00ED5229"/>
  </w:style>
  <w:style w:type="paragraph" w:customStyle="1" w:styleId="Standard">
    <w:name w:val="Standard"/>
    <w:rsid w:val="007218DB"/>
    <w:pPr>
      <w:suppressAutoHyphens/>
      <w:autoSpaceDN w:val="0"/>
      <w:spacing w:after="200" w:line="276" w:lineRule="auto"/>
      <w:jc w:val="left"/>
      <w:textAlignment w:val="baseline"/>
    </w:pPr>
    <w:rPr>
      <w:rFonts w:ascii="Calibri" w:eastAsia="Lucida Sans Unicode" w:hAnsi="Calibri" w:cs="Tahoma"/>
      <w:kern w:val="3"/>
      <w:lang w:eastAsia="ru-RU"/>
    </w:rPr>
  </w:style>
  <w:style w:type="character" w:customStyle="1" w:styleId="FontStyle101">
    <w:name w:val="Font Style101"/>
    <w:rsid w:val="00EE116E"/>
    <w:rPr>
      <w:rFonts w:ascii="Times New Roman" w:hAnsi="Times New Roman" w:cs="Times New Roman"/>
      <w:sz w:val="18"/>
      <w:szCs w:val="18"/>
    </w:rPr>
  </w:style>
  <w:style w:type="character" w:customStyle="1" w:styleId="12">
    <w:name w:val="Заголовок 1 Знак"/>
    <w:uiPriority w:val="9"/>
    <w:rsid w:val="003E6931"/>
    <w:rPr>
      <w:rFonts w:ascii="Arial" w:hAnsi="Arial"/>
      <w:b/>
      <w:bCs/>
      <w:color w:val="000080"/>
      <w:lang w:val="ru-RU" w:eastAsia="ar-SA" w:bidi="ar-SA"/>
    </w:rPr>
  </w:style>
  <w:style w:type="character" w:customStyle="1" w:styleId="41">
    <w:name w:val="Основной текст (4)_"/>
    <w:link w:val="42"/>
    <w:rsid w:val="002C2313"/>
    <w:rPr>
      <w:b/>
      <w:bCs/>
      <w:sz w:val="28"/>
      <w:szCs w:val="28"/>
      <w:shd w:val="clear" w:color="auto" w:fill="FFFFFF"/>
    </w:rPr>
  </w:style>
  <w:style w:type="paragraph" w:customStyle="1" w:styleId="42">
    <w:name w:val="Основной текст (4)"/>
    <w:basedOn w:val="a"/>
    <w:link w:val="41"/>
    <w:rsid w:val="002C2313"/>
    <w:pPr>
      <w:widowControl w:val="0"/>
      <w:shd w:val="clear" w:color="auto" w:fill="FFFFFF"/>
      <w:spacing w:line="322" w:lineRule="exact"/>
      <w:jc w:val="center"/>
    </w:pPr>
    <w:rPr>
      <w:b/>
      <w:bCs/>
      <w:sz w:val="28"/>
      <w:szCs w:val="28"/>
    </w:rPr>
  </w:style>
  <w:style w:type="character" w:customStyle="1" w:styleId="23">
    <w:name w:val="Основной текст (2)_"/>
    <w:link w:val="24"/>
    <w:rsid w:val="002C2313"/>
    <w:rPr>
      <w:sz w:val="28"/>
      <w:szCs w:val="28"/>
      <w:shd w:val="clear" w:color="auto" w:fill="FFFFFF"/>
    </w:rPr>
  </w:style>
  <w:style w:type="paragraph" w:customStyle="1" w:styleId="24">
    <w:name w:val="Основной текст (2)"/>
    <w:basedOn w:val="a"/>
    <w:link w:val="23"/>
    <w:rsid w:val="002C2313"/>
    <w:pPr>
      <w:widowControl w:val="0"/>
      <w:shd w:val="clear" w:color="auto" w:fill="FFFFFF"/>
      <w:spacing w:line="0" w:lineRule="atLeast"/>
      <w:jc w:val="center"/>
    </w:pPr>
    <w:rPr>
      <w:sz w:val="28"/>
      <w:szCs w:val="28"/>
    </w:rPr>
  </w:style>
  <w:style w:type="character" w:styleId="afd">
    <w:name w:val="Hyperlink"/>
    <w:basedOn w:val="a0"/>
    <w:uiPriority w:val="99"/>
    <w:unhideWhenUsed/>
    <w:rsid w:val="00DF64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87873">
      <w:bodyDiv w:val="1"/>
      <w:marLeft w:val="0"/>
      <w:marRight w:val="0"/>
      <w:marTop w:val="0"/>
      <w:marBottom w:val="0"/>
      <w:divBdr>
        <w:top w:val="none" w:sz="0" w:space="0" w:color="auto"/>
        <w:left w:val="none" w:sz="0" w:space="0" w:color="auto"/>
        <w:bottom w:val="none" w:sz="0" w:space="0" w:color="auto"/>
        <w:right w:val="none" w:sz="0" w:space="0" w:color="auto"/>
      </w:divBdr>
      <w:divsChild>
        <w:div w:id="1550343486">
          <w:marLeft w:val="547"/>
          <w:marRight w:val="0"/>
          <w:marTop w:val="0"/>
          <w:marBottom w:val="0"/>
          <w:divBdr>
            <w:top w:val="none" w:sz="0" w:space="0" w:color="auto"/>
            <w:left w:val="none" w:sz="0" w:space="0" w:color="auto"/>
            <w:bottom w:val="none" w:sz="0" w:space="0" w:color="auto"/>
            <w:right w:val="none" w:sz="0" w:space="0" w:color="auto"/>
          </w:divBdr>
        </w:div>
        <w:div w:id="1196044119">
          <w:marLeft w:val="547"/>
          <w:marRight w:val="0"/>
          <w:marTop w:val="0"/>
          <w:marBottom w:val="0"/>
          <w:divBdr>
            <w:top w:val="none" w:sz="0" w:space="0" w:color="auto"/>
            <w:left w:val="none" w:sz="0" w:space="0" w:color="auto"/>
            <w:bottom w:val="none" w:sz="0" w:space="0" w:color="auto"/>
            <w:right w:val="none" w:sz="0" w:space="0" w:color="auto"/>
          </w:divBdr>
        </w:div>
        <w:div w:id="1157458343">
          <w:marLeft w:val="547"/>
          <w:marRight w:val="0"/>
          <w:marTop w:val="0"/>
          <w:marBottom w:val="0"/>
          <w:divBdr>
            <w:top w:val="none" w:sz="0" w:space="0" w:color="auto"/>
            <w:left w:val="none" w:sz="0" w:space="0" w:color="auto"/>
            <w:bottom w:val="none" w:sz="0" w:space="0" w:color="auto"/>
            <w:right w:val="none" w:sz="0" w:space="0" w:color="auto"/>
          </w:divBdr>
        </w:div>
        <w:div w:id="1653096418">
          <w:marLeft w:val="547"/>
          <w:marRight w:val="0"/>
          <w:marTop w:val="0"/>
          <w:marBottom w:val="0"/>
          <w:divBdr>
            <w:top w:val="none" w:sz="0" w:space="0" w:color="auto"/>
            <w:left w:val="none" w:sz="0" w:space="0" w:color="auto"/>
            <w:bottom w:val="none" w:sz="0" w:space="0" w:color="auto"/>
            <w:right w:val="none" w:sz="0" w:space="0" w:color="auto"/>
          </w:divBdr>
        </w:div>
        <w:div w:id="1248346636">
          <w:marLeft w:val="547"/>
          <w:marRight w:val="0"/>
          <w:marTop w:val="0"/>
          <w:marBottom w:val="0"/>
          <w:divBdr>
            <w:top w:val="none" w:sz="0" w:space="0" w:color="auto"/>
            <w:left w:val="none" w:sz="0" w:space="0" w:color="auto"/>
            <w:bottom w:val="none" w:sz="0" w:space="0" w:color="auto"/>
            <w:right w:val="none" w:sz="0" w:space="0" w:color="auto"/>
          </w:divBdr>
        </w:div>
        <w:div w:id="1833913551">
          <w:marLeft w:val="547"/>
          <w:marRight w:val="0"/>
          <w:marTop w:val="0"/>
          <w:marBottom w:val="0"/>
          <w:divBdr>
            <w:top w:val="none" w:sz="0" w:space="0" w:color="auto"/>
            <w:left w:val="none" w:sz="0" w:space="0" w:color="auto"/>
            <w:bottom w:val="none" w:sz="0" w:space="0" w:color="auto"/>
            <w:right w:val="none" w:sz="0" w:space="0" w:color="auto"/>
          </w:divBdr>
        </w:div>
        <w:div w:id="775364564">
          <w:marLeft w:val="547"/>
          <w:marRight w:val="0"/>
          <w:marTop w:val="0"/>
          <w:marBottom w:val="0"/>
          <w:divBdr>
            <w:top w:val="none" w:sz="0" w:space="0" w:color="auto"/>
            <w:left w:val="none" w:sz="0" w:space="0" w:color="auto"/>
            <w:bottom w:val="none" w:sz="0" w:space="0" w:color="auto"/>
            <w:right w:val="none" w:sz="0" w:space="0" w:color="auto"/>
          </w:divBdr>
        </w:div>
      </w:divsChild>
    </w:div>
    <w:div w:id="1005472921">
      <w:bodyDiv w:val="1"/>
      <w:marLeft w:val="0"/>
      <w:marRight w:val="0"/>
      <w:marTop w:val="0"/>
      <w:marBottom w:val="0"/>
      <w:divBdr>
        <w:top w:val="none" w:sz="0" w:space="0" w:color="auto"/>
        <w:left w:val="none" w:sz="0" w:space="0" w:color="auto"/>
        <w:bottom w:val="none" w:sz="0" w:space="0" w:color="auto"/>
        <w:right w:val="none" w:sz="0" w:space="0" w:color="auto"/>
      </w:divBdr>
      <w:divsChild>
        <w:div w:id="207573930">
          <w:marLeft w:val="547"/>
          <w:marRight w:val="0"/>
          <w:marTop w:val="0"/>
          <w:marBottom w:val="0"/>
          <w:divBdr>
            <w:top w:val="none" w:sz="0" w:space="0" w:color="auto"/>
            <w:left w:val="none" w:sz="0" w:space="0" w:color="auto"/>
            <w:bottom w:val="none" w:sz="0" w:space="0" w:color="auto"/>
            <w:right w:val="none" w:sz="0" w:space="0" w:color="auto"/>
          </w:divBdr>
        </w:div>
      </w:divsChild>
    </w:div>
    <w:div w:id="1938783840">
      <w:bodyDiv w:val="1"/>
      <w:marLeft w:val="0"/>
      <w:marRight w:val="0"/>
      <w:marTop w:val="0"/>
      <w:marBottom w:val="0"/>
      <w:divBdr>
        <w:top w:val="none" w:sz="0" w:space="0" w:color="auto"/>
        <w:left w:val="none" w:sz="0" w:space="0" w:color="auto"/>
        <w:bottom w:val="none" w:sz="0" w:space="0" w:color="auto"/>
        <w:right w:val="none" w:sz="0" w:space="0" w:color="auto"/>
      </w:divBdr>
      <w:divsChild>
        <w:div w:id="748163361">
          <w:marLeft w:val="547"/>
          <w:marRight w:val="0"/>
          <w:marTop w:val="0"/>
          <w:marBottom w:val="0"/>
          <w:divBdr>
            <w:top w:val="none" w:sz="0" w:space="0" w:color="auto"/>
            <w:left w:val="none" w:sz="0" w:space="0" w:color="auto"/>
            <w:bottom w:val="none" w:sz="0" w:space="0" w:color="auto"/>
            <w:right w:val="none" w:sz="0" w:space="0" w:color="auto"/>
          </w:divBdr>
        </w:div>
        <w:div w:id="954167185">
          <w:marLeft w:val="547"/>
          <w:marRight w:val="0"/>
          <w:marTop w:val="0"/>
          <w:marBottom w:val="0"/>
          <w:divBdr>
            <w:top w:val="none" w:sz="0" w:space="0" w:color="auto"/>
            <w:left w:val="none" w:sz="0" w:space="0" w:color="auto"/>
            <w:bottom w:val="none" w:sz="0" w:space="0" w:color="auto"/>
            <w:right w:val="none" w:sz="0" w:space="0" w:color="auto"/>
          </w:divBdr>
        </w:div>
        <w:div w:id="1180659591">
          <w:marLeft w:val="547"/>
          <w:marRight w:val="0"/>
          <w:marTop w:val="0"/>
          <w:marBottom w:val="0"/>
          <w:divBdr>
            <w:top w:val="none" w:sz="0" w:space="0" w:color="auto"/>
            <w:left w:val="none" w:sz="0" w:space="0" w:color="auto"/>
            <w:bottom w:val="none" w:sz="0" w:space="0" w:color="auto"/>
            <w:right w:val="none" w:sz="0" w:space="0" w:color="auto"/>
          </w:divBdr>
        </w:div>
        <w:div w:id="1186140745">
          <w:marLeft w:val="547"/>
          <w:marRight w:val="0"/>
          <w:marTop w:val="0"/>
          <w:marBottom w:val="0"/>
          <w:divBdr>
            <w:top w:val="none" w:sz="0" w:space="0" w:color="auto"/>
            <w:left w:val="none" w:sz="0" w:space="0" w:color="auto"/>
            <w:bottom w:val="none" w:sz="0" w:space="0" w:color="auto"/>
            <w:right w:val="none" w:sz="0" w:space="0" w:color="auto"/>
          </w:divBdr>
        </w:div>
        <w:div w:id="349725748">
          <w:marLeft w:val="547"/>
          <w:marRight w:val="0"/>
          <w:marTop w:val="0"/>
          <w:marBottom w:val="0"/>
          <w:divBdr>
            <w:top w:val="none" w:sz="0" w:space="0" w:color="auto"/>
            <w:left w:val="none" w:sz="0" w:space="0" w:color="auto"/>
            <w:bottom w:val="none" w:sz="0" w:space="0" w:color="auto"/>
            <w:right w:val="none" w:sz="0" w:space="0" w:color="auto"/>
          </w:divBdr>
        </w:div>
        <w:div w:id="1314794033">
          <w:marLeft w:val="547"/>
          <w:marRight w:val="0"/>
          <w:marTop w:val="0"/>
          <w:marBottom w:val="0"/>
          <w:divBdr>
            <w:top w:val="none" w:sz="0" w:space="0" w:color="auto"/>
            <w:left w:val="none" w:sz="0" w:space="0" w:color="auto"/>
            <w:bottom w:val="none" w:sz="0" w:space="0" w:color="auto"/>
            <w:right w:val="none" w:sz="0" w:space="0" w:color="auto"/>
          </w:divBdr>
        </w:div>
        <w:div w:id="1005060436">
          <w:marLeft w:val="547"/>
          <w:marRight w:val="0"/>
          <w:marTop w:val="0"/>
          <w:marBottom w:val="0"/>
          <w:divBdr>
            <w:top w:val="none" w:sz="0" w:space="0" w:color="auto"/>
            <w:left w:val="none" w:sz="0" w:space="0" w:color="auto"/>
            <w:bottom w:val="none" w:sz="0" w:space="0" w:color="auto"/>
            <w:right w:val="none" w:sz="0" w:space="0" w:color="auto"/>
          </w:divBdr>
        </w:div>
      </w:divsChild>
    </w:div>
    <w:div w:id="2097045689">
      <w:bodyDiv w:val="1"/>
      <w:marLeft w:val="0"/>
      <w:marRight w:val="0"/>
      <w:marTop w:val="0"/>
      <w:marBottom w:val="0"/>
      <w:divBdr>
        <w:top w:val="none" w:sz="0" w:space="0" w:color="auto"/>
        <w:left w:val="none" w:sz="0" w:space="0" w:color="auto"/>
        <w:bottom w:val="none" w:sz="0" w:space="0" w:color="auto"/>
        <w:right w:val="none" w:sz="0" w:space="0" w:color="auto"/>
      </w:divBdr>
      <w:divsChild>
        <w:div w:id="1559130775">
          <w:marLeft w:val="547"/>
          <w:marRight w:val="0"/>
          <w:marTop w:val="0"/>
          <w:marBottom w:val="0"/>
          <w:divBdr>
            <w:top w:val="none" w:sz="0" w:space="0" w:color="auto"/>
            <w:left w:val="none" w:sz="0" w:space="0" w:color="auto"/>
            <w:bottom w:val="none" w:sz="0" w:space="0" w:color="auto"/>
            <w:right w:val="none" w:sz="0" w:space="0" w:color="auto"/>
          </w:divBdr>
        </w:div>
        <w:div w:id="1131485389">
          <w:marLeft w:val="547"/>
          <w:marRight w:val="0"/>
          <w:marTop w:val="0"/>
          <w:marBottom w:val="0"/>
          <w:divBdr>
            <w:top w:val="none" w:sz="0" w:space="0" w:color="auto"/>
            <w:left w:val="none" w:sz="0" w:space="0" w:color="auto"/>
            <w:bottom w:val="none" w:sz="0" w:space="0" w:color="auto"/>
            <w:right w:val="none" w:sz="0" w:space="0" w:color="auto"/>
          </w:divBdr>
        </w:div>
        <w:div w:id="20471958">
          <w:marLeft w:val="547"/>
          <w:marRight w:val="0"/>
          <w:marTop w:val="0"/>
          <w:marBottom w:val="0"/>
          <w:divBdr>
            <w:top w:val="none" w:sz="0" w:space="0" w:color="auto"/>
            <w:left w:val="none" w:sz="0" w:space="0" w:color="auto"/>
            <w:bottom w:val="none" w:sz="0" w:space="0" w:color="auto"/>
            <w:right w:val="none" w:sz="0" w:space="0" w:color="auto"/>
          </w:divBdr>
        </w:div>
        <w:div w:id="21167125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доходов бюджета городского поселения "Жирекенское" за 2017 год</a:t>
            </a:r>
          </a:p>
        </c:rich>
      </c:tx>
    </c:title>
    <c:view3D>
      <c:rotX val="30"/>
      <c:perspective val="30"/>
    </c:view3D>
    <c:plotArea>
      <c:layout/>
      <c:pie3DChart>
        <c:varyColors val="1"/>
        <c:ser>
          <c:idx val="0"/>
          <c:order val="0"/>
          <c:tx>
            <c:strRef>
              <c:f>Лист1!$B$1</c:f>
              <c:strCache>
                <c:ptCount val="1"/>
                <c:pt idx="0">
                  <c:v>Структура доходов консолидированного бюджета городского поселения "Жирекенское" за 2017 год</c:v>
                </c:pt>
              </c:strCache>
            </c:strRef>
          </c:tx>
          <c:explosion val="31"/>
          <c:dLbls>
            <c:dLblPos val="inEnd"/>
            <c:showVal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13872.38</c:v>
                </c:pt>
                <c:pt idx="1">
                  <c:v>3814.7799999999997</c:v>
                </c:pt>
                <c:pt idx="2">
                  <c:v>10715.66</c:v>
                </c:pt>
              </c:numCache>
            </c:numRef>
          </c:val>
        </c:ser>
      </c:pie3DChart>
      <c:spPr>
        <a:noFill/>
        <a:ln w="25427">
          <a:noFill/>
        </a:ln>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Структура доходов бюджета городского поселения «Жирекенское» за 2019 год</a:t>
            </a:r>
          </a:p>
        </c:rich>
      </c:tx>
    </c:title>
    <c:view3D>
      <c:rotX val="30"/>
      <c:perspective val="30"/>
    </c:view3D>
    <c:plotArea>
      <c:layout/>
      <c:pie3DChart>
        <c:varyColors val="1"/>
        <c:ser>
          <c:idx val="0"/>
          <c:order val="0"/>
          <c:tx>
            <c:strRef>
              <c:f>Лист1!$B$1</c:f>
              <c:strCache>
                <c:ptCount val="1"/>
                <c:pt idx="0">
                  <c:v>Структура доходов консолидированного бюджета городского поселения «Жирекенское» за 2019 год</c:v>
                </c:pt>
              </c:strCache>
            </c:strRef>
          </c:tx>
          <c:explosion val="25"/>
          <c:dLbls>
            <c:dLblPos val="inEnd"/>
            <c:showVal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17998.7</c:v>
                </c:pt>
                <c:pt idx="1">
                  <c:v>3007.77</c:v>
                </c:pt>
                <c:pt idx="2">
                  <c:v>31520.74</c:v>
                </c:pt>
              </c:numCache>
            </c:numRef>
          </c:val>
        </c:ser>
      </c:pie3DChart>
      <c:spPr>
        <a:noFill/>
        <a:ln w="25390">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360"/>
            </a:pPr>
            <a:r>
              <a:rPr lang="ru-RU"/>
              <a:t>Структура расходов бюджета городского поселения «Жирекенское» за 2017 год</a:t>
            </a:r>
          </a:p>
        </c:rich>
      </c:tx>
    </c:title>
    <c:view3D>
      <c:rotX val="30"/>
      <c:perspective val="30"/>
    </c:view3D>
    <c:plotArea>
      <c:layout/>
      <c:pie3DChart>
        <c:varyColors val="1"/>
        <c:ser>
          <c:idx val="0"/>
          <c:order val="0"/>
          <c:tx>
            <c:strRef>
              <c:f>Лист1!$B$1</c:f>
              <c:strCache>
                <c:ptCount val="1"/>
                <c:pt idx="0">
                  <c:v>Структура расходов консолидированного бюджета городского поселения «Жирекенское» за 2017 год</c:v>
                </c:pt>
              </c:strCache>
            </c:strRef>
          </c:tx>
          <c:explosion val="25"/>
          <c:dLbls>
            <c:dLblPos val="bestFit"/>
            <c:showVal val="1"/>
            <c:showLeaderLines val="1"/>
          </c:dLbls>
          <c:cat>
            <c:strRef>
              <c:f>Лист1!$A$2:$A$16</c:f>
              <c:strCache>
                <c:ptCount val="15"/>
                <c:pt idx="0">
                  <c:v>Фонд оплаты труда государственных (муниципальных) органов</c:v>
                </c:pt>
                <c:pt idx="1">
                  <c:v>Взносы по обязательному социальному страхованию </c:v>
                </c:pt>
                <c:pt idx="2">
                  <c:v>Иные выплаты , за исключением фонда оплаты труда</c:v>
                </c:pt>
                <c:pt idx="3">
                  <c:v>Закупка товаров, работ и услуг</c:v>
                </c:pt>
                <c:pt idx="4">
                  <c:v>Уплата иных платежей</c:v>
                </c:pt>
                <c:pt idx="5">
                  <c:v>Оценка недвижимости</c:v>
                </c:pt>
                <c:pt idx="6">
                  <c:v>Обеспечение деятельности подведомственных учреждений</c:v>
                </c:pt>
                <c:pt idx="7">
                  <c:v>Национальная оборона</c:v>
                </c:pt>
                <c:pt idx="8">
                  <c:v>Национальная безопасность и правоохранительная деятельность</c:v>
                </c:pt>
                <c:pt idx="9">
                  <c:v>Дорожное хозяйство </c:v>
                </c:pt>
                <c:pt idx="10">
                  <c:v>Жилищно-коммунальное хозяйство</c:v>
                </c:pt>
                <c:pt idx="11">
                  <c:v>Культура,  кинематография</c:v>
                </c:pt>
                <c:pt idx="12">
                  <c:v>Социальная политика</c:v>
                </c:pt>
                <c:pt idx="13">
                  <c:v>Физическая культура и спорт</c:v>
                </c:pt>
                <c:pt idx="14">
                  <c:v>Межбюджетные трансферты </c:v>
                </c:pt>
              </c:strCache>
            </c:strRef>
          </c:cat>
          <c:val>
            <c:numRef>
              <c:f>Лист1!$B$2:$B$16</c:f>
              <c:numCache>
                <c:formatCode>General</c:formatCode>
                <c:ptCount val="15"/>
                <c:pt idx="0">
                  <c:v>1920.92</c:v>
                </c:pt>
                <c:pt idx="1">
                  <c:v>855.21</c:v>
                </c:pt>
                <c:pt idx="2">
                  <c:v>47.260000000000012</c:v>
                </c:pt>
                <c:pt idx="3">
                  <c:v>3144.3100000000022</c:v>
                </c:pt>
                <c:pt idx="4">
                  <c:v>160.81</c:v>
                </c:pt>
                <c:pt idx="5">
                  <c:v>54.02</c:v>
                </c:pt>
                <c:pt idx="6">
                  <c:v>2228.5</c:v>
                </c:pt>
                <c:pt idx="7">
                  <c:v>438.5</c:v>
                </c:pt>
                <c:pt idx="8">
                  <c:v>657.02</c:v>
                </c:pt>
                <c:pt idx="9">
                  <c:v>6294.2</c:v>
                </c:pt>
                <c:pt idx="10">
                  <c:v>10100.740000000014</c:v>
                </c:pt>
                <c:pt idx="11">
                  <c:v>2381.48</c:v>
                </c:pt>
                <c:pt idx="12">
                  <c:v>176.39000000000001</c:v>
                </c:pt>
                <c:pt idx="13">
                  <c:v>726.82999999999947</c:v>
                </c:pt>
                <c:pt idx="14">
                  <c:v>494.78</c:v>
                </c:pt>
              </c:numCache>
            </c:numRef>
          </c:val>
        </c:ser>
      </c:pie3DChart>
      <c:spPr>
        <a:noFill/>
        <a:ln w="24672">
          <a:noFill/>
        </a:ln>
      </c:spPr>
    </c:plotArea>
    <c:legend>
      <c:legendPos val="r"/>
      <c:layout>
        <c:manualLayout>
          <c:xMode val="edge"/>
          <c:yMode val="edge"/>
          <c:x val="0.67187844510090822"/>
          <c:y val="9.8780946300631764E-2"/>
          <c:w val="0.31938802042268416"/>
          <c:h val="0.85257803078669214"/>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sz="1360"/>
            </a:pPr>
            <a:r>
              <a:rPr lang="ru-RU"/>
              <a:t>Структура расходов бюджета городского поселения «Жирекенское» за 2019 год</a:t>
            </a:r>
          </a:p>
        </c:rich>
      </c:tx>
    </c:title>
    <c:view3D>
      <c:rotX val="30"/>
      <c:perspective val="30"/>
    </c:view3D>
    <c:plotArea>
      <c:layout/>
      <c:pie3DChart>
        <c:varyColors val="1"/>
        <c:ser>
          <c:idx val="0"/>
          <c:order val="0"/>
          <c:tx>
            <c:strRef>
              <c:f>Лист1!$B$1</c:f>
              <c:strCache>
                <c:ptCount val="1"/>
                <c:pt idx="0">
                  <c:v>Структура расходов консолидированного бюджета городского поселения «Жирекенское» за 2019 год</c:v>
                </c:pt>
              </c:strCache>
            </c:strRef>
          </c:tx>
          <c:explosion val="25"/>
          <c:dLbls>
            <c:dLblPos val="bestFit"/>
            <c:showVal val="1"/>
            <c:showLeaderLines val="1"/>
          </c:dLbls>
          <c:cat>
            <c:strRef>
              <c:f>Лист1!$A$2:$A$16</c:f>
              <c:strCache>
                <c:ptCount val="15"/>
                <c:pt idx="0">
                  <c:v>Фонд оплаты труда государственных (муниципальных) органов</c:v>
                </c:pt>
                <c:pt idx="1">
                  <c:v>Взносы по обязательному социальному страхованию </c:v>
                </c:pt>
                <c:pt idx="2">
                  <c:v>Иные выплаты , за исключением фонда оплаты труда</c:v>
                </c:pt>
                <c:pt idx="3">
                  <c:v>Закупка товаров, работ и услуг</c:v>
                </c:pt>
                <c:pt idx="4">
                  <c:v>Уплата иных платежей</c:v>
                </c:pt>
                <c:pt idx="5">
                  <c:v>Оценка недвижимости</c:v>
                </c:pt>
                <c:pt idx="6">
                  <c:v>Обеспечение деятельности подведомственных учреждений</c:v>
                </c:pt>
                <c:pt idx="7">
                  <c:v>Национальная оборона</c:v>
                </c:pt>
                <c:pt idx="8">
                  <c:v>Национальная безопасность и правоохранительная деятельность</c:v>
                </c:pt>
                <c:pt idx="9">
                  <c:v>Дорожное хозяйство </c:v>
                </c:pt>
                <c:pt idx="10">
                  <c:v>Жилищно-коммунальное хозяйство</c:v>
                </c:pt>
                <c:pt idx="11">
                  <c:v>Культура,  кинематография</c:v>
                </c:pt>
                <c:pt idx="12">
                  <c:v>Социальная политика</c:v>
                </c:pt>
                <c:pt idx="13">
                  <c:v>Физическая культура и спорт</c:v>
                </c:pt>
                <c:pt idx="14">
                  <c:v>Межбюджетные трансферты </c:v>
                </c:pt>
              </c:strCache>
            </c:strRef>
          </c:cat>
          <c:val>
            <c:numRef>
              <c:f>Лист1!$B$2:$B$16</c:f>
              <c:numCache>
                <c:formatCode>General</c:formatCode>
                <c:ptCount val="15"/>
                <c:pt idx="0">
                  <c:v>2713.9500000000012</c:v>
                </c:pt>
                <c:pt idx="1">
                  <c:v>924.41</c:v>
                </c:pt>
                <c:pt idx="2">
                  <c:v>8.9500000000000028</c:v>
                </c:pt>
                <c:pt idx="3">
                  <c:v>3670.9500000000012</c:v>
                </c:pt>
                <c:pt idx="4">
                  <c:v>193.96</c:v>
                </c:pt>
                <c:pt idx="5">
                  <c:v>36</c:v>
                </c:pt>
                <c:pt idx="6">
                  <c:v>2697.3</c:v>
                </c:pt>
                <c:pt idx="7">
                  <c:v>337.1</c:v>
                </c:pt>
                <c:pt idx="8">
                  <c:v>245.72</c:v>
                </c:pt>
                <c:pt idx="9">
                  <c:v>7976.1</c:v>
                </c:pt>
                <c:pt idx="10">
                  <c:v>30084.27</c:v>
                </c:pt>
                <c:pt idx="11">
                  <c:v>2655.12</c:v>
                </c:pt>
                <c:pt idx="12">
                  <c:v>122.52</c:v>
                </c:pt>
                <c:pt idx="13">
                  <c:v>573.53</c:v>
                </c:pt>
                <c:pt idx="14">
                  <c:v>95</c:v>
                </c:pt>
              </c:numCache>
            </c:numRef>
          </c:val>
        </c:ser>
      </c:pie3DChart>
      <c:spPr>
        <a:noFill/>
        <a:ln w="24666">
          <a:noFill/>
        </a:ln>
      </c:spPr>
    </c:plotArea>
    <c:legend>
      <c:legendPos val="r"/>
      <c:layout>
        <c:manualLayout>
          <c:xMode val="edge"/>
          <c:yMode val="edge"/>
          <c:x val="0.66342734166539463"/>
          <c:y val="0.1032192135857626"/>
          <c:w val="0.30925018721690467"/>
          <c:h val="0.89629139617735876"/>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B731-341E-40CF-8E9A-001B7D83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1</Pages>
  <Words>16404</Words>
  <Characters>93505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Забайкальского края</Company>
  <LinksUpToDate>false</LinksUpToDate>
  <CharactersWithSpaces>109690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zamestitel</cp:lastModifiedBy>
  <cp:revision>658</cp:revision>
  <cp:lastPrinted>2020-12-28T07:53:00Z</cp:lastPrinted>
  <dcterms:created xsi:type="dcterms:W3CDTF">2020-11-16T01:50:00Z</dcterms:created>
  <dcterms:modified xsi:type="dcterms:W3CDTF">2020-12-29T01:26:00Z</dcterms:modified>
</cp:coreProperties>
</file>