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8F" w:rsidRPr="006B6239" w:rsidRDefault="001F1187">
      <w:pPr>
        <w:tabs>
          <w:tab w:val="left" w:pos="6096"/>
        </w:tabs>
        <w:spacing w:after="0"/>
        <w:ind w:left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239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6C0FAE" w:rsidRPr="005B6AEA" w:rsidRDefault="00647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6AEA">
        <w:rPr>
          <w:rFonts w:ascii="Times New Roman" w:hAnsi="Times New Roman" w:cs="Times New Roman"/>
          <w:snapToGrid w:val="0"/>
          <w:sz w:val="24"/>
          <w:szCs w:val="24"/>
        </w:rPr>
        <w:t xml:space="preserve">Руководитель </w:t>
      </w:r>
      <w:r w:rsidR="00FA3256" w:rsidRPr="005B6AEA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</w:t>
      </w:r>
      <w:proofErr w:type="gramStart"/>
      <w:r w:rsidR="00647476" w:rsidRPr="005B6AEA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="00647476" w:rsidRPr="005B6AE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74FDA" w:rsidRPr="005B6AEA">
        <w:rPr>
          <w:rFonts w:ascii="Times New Roman" w:hAnsi="Times New Roman" w:cs="Times New Roman"/>
          <w:snapToGrid w:val="0"/>
          <w:sz w:val="24"/>
          <w:szCs w:val="24"/>
        </w:rPr>
        <w:t>п.</w:t>
      </w:r>
      <w:r w:rsidR="00647476" w:rsidRPr="005B6A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74FDA" w:rsidRPr="005B6AE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74FDA" w:rsidRPr="005B6AEA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074FDA" w:rsidRPr="005B6AEA">
        <w:rPr>
          <w:rFonts w:ascii="Times New Roman" w:hAnsi="Times New Roman" w:cs="Times New Roman"/>
          <w:sz w:val="24"/>
          <w:szCs w:val="24"/>
        </w:rPr>
        <w:t>»</w:t>
      </w:r>
    </w:p>
    <w:p w:rsidR="001F1187" w:rsidRPr="006B6239" w:rsidRDefault="009764B7" w:rsidP="004A57F0">
      <w:pPr>
        <w:spacing w:after="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5B6AEA">
        <w:rPr>
          <w:rFonts w:ascii="Times New Roman" w:hAnsi="Times New Roman" w:cs="Times New Roman"/>
          <w:snapToGrid w:val="0"/>
          <w:sz w:val="24"/>
          <w:szCs w:val="24"/>
        </w:rPr>
        <w:t>___________</w:t>
      </w:r>
      <w:r w:rsidR="00453B43" w:rsidRPr="005B6A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472F1" w:rsidRPr="005B6AEA">
        <w:rPr>
          <w:rFonts w:ascii="Times New Roman" w:hAnsi="Times New Roman" w:cs="Times New Roman"/>
          <w:snapToGrid w:val="0"/>
          <w:sz w:val="24"/>
          <w:szCs w:val="24"/>
        </w:rPr>
        <w:t xml:space="preserve">А.В. </w:t>
      </w:r>
      <w:proofErr w:type="spellStart"/>
      <w:r w:rsidR="006472F1" w:rsidRPr="005B6AEA">
        <w:rPr>
          <w:rFonts w:ascii="Times New Roman" w:hAnsi="Times New Roman" w:cs="Times New Roman"/>
          <w:snapToGrid w:val="0"/>
          <w:sz w:val="24"/>
          <w:szCs w:val="24"/>
        </w:rPr>
        <w:t>Когодеева</w:t>
      </w:r>
      <w:proofErr w:type="spellEnd"/>
    </w:p>
    <w:p w:rsidR="00A45F11" w:rsidRDefault="00A45F11" w:rsidP="004A57F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75FC" w:rsidRDefault="009F75FC" w:rsidP="004A57F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75FC" w:rsidRDefault="009F75FC" w:rsidP="004A57F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F75FC" w:rsidRPr="00DA28CB" w:rsidRDefault="009F75FC" w:rsidP="004A57F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F1187" w:rsidRPr="00DA28CB" w:rsidRDefault="00DE177A" w:rsidP="004A5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7711" cy="2692400"/>
            <wp:effectExtent l="19050" t="0" r="0" b="0"/>
            <wp:docPr id="4" name="Рисунок 2" descr="C:\Users\US\Desktop\zabaykalskiy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\Desktop\zabaykalskiy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20" cy="27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87" w:rsidRPr="00DA28CB" w:rsidRDefault="001F1187" w:rsidP="004A57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1F1187" w:rsidRPr="00DA28CB" w:rsidRDefault="001F1187" w:rsidP="00566EE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FDA">
        <w:rPr>
          <w:rFonts w:ascii="Times New Roman" w:hAnsi="Times New Roman" w:cs="Times New Roman"/>
          <w:b/>
          <w:sz w:val="32"/>
          <w:szCs w:val="32"/>
        </w:rPr>
        <w:t>Схема водоснабжения и водоотведения</w:t>
      </w:r>
      <w:r w:rsidR="001249A1" w:rsidRPr="00074FDA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</w:t>
      </w:r>
      <w:r w:rsidR="001249A1" w:rsidRPr="00074FDA">
        <w:rPr>
          <w:rFonts w:ascii="Times New Roman" w:hAnsi="Times New Roman" w:cs="Times New Roman"/>
          <w:b/>
          <w:sz w:val="32"/>
          <w:szCs w:val="32"/>
        </w:rPr>
        <w:t>а</w:t>
      </w:r>
      <w:r w:rsidR="001249A1" w:rsidRPr="00074FDA">
        <w:rPr>
          <w:rFonts w:ascii="Times New Roman" w:hAnsi="Times New Roman" w:cs="Times New Roman"/>
          <w:b/>
          <w:sz w:val="32"/>
          <w:szCs w:val="32"/>
        </w:rPr>
        <w:t xml:space="preserve">ния </w:t>
      </w:r>
      <w:r w:rsidR="004A6B4B">
        <w:rPr>
          <w:rFonts w:ascii="Times New Roman" w:hAnsi="Times New Roman" w:cs="Times New Roman"/>
          <w:b/>
          <w:sz w:val="32"/>
          <w:szCs w:val="32"/>
        </w:rPr>
        <w:t>городского поселения «</w:t>
      </w:r>
      <w:proofErr w:type="spellStart"/>
      <w:r w:rsidR="004A6B4B">
        <w:rPr>
          <w:rFonts w:ascii="Times New Roman" w:hAnsi="Times New Roman" w:cs="Times New Roman"/>
          <w:b/>
          <w:sz w:val="32"/>
          <w:szCs w:val="32"/>
        </w:rPr>
        <w:t>Жирекенско</w:t>
      </w:r>
      <w:r w:rsidR="004735D6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4A6B4B">
        <w:rPr>
          <w:rFonts w:ascii="Times New Roman" w:hAnsi="Times New Roman" w:cs="Times New Roman"/>
          <w:b/>
          <w:sz w:val="32"/>
          <w:szCs w:val="32"/>
        </w:rPr>
        <w:t>»</w:t>
      </w:r>
    </w:p>
    <w:p w:rsidR="001F1187" w:rsidRDefault="001F1187" w:rsidP="009A2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EEC" w:rsidRDefault="00566EEC" w:rsidP="009A2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EEC" w:rsidRPr="00B27BAD" w:rsidRDefault="00566EEC" w:rsidP="009A2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7E0" w:rsidRPr="00B27BAD" w:rsidRDefault="009A27E0" w:rsidP="009A27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7BAD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9A27E0" w:rsidRPr="00B27BAD" w:rsidRDefault="009A27E0" w:rsidP="009A27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7BAD">
        <w:rPr>
          <w:rFonts w:ascii="Times New Roman" w:hAnsi="Times New Roman" w:cs="Times New Roman"/>
          <w:sz w:val="26"/>
          <w:szCs w:val="26"/>
        </w:rPr>
        <w:t>ООО «Центр повышения энергетической эффективности»</w:t>
      </w:r>
    </w:p>
    <w:p w:rsidR="009A27E0" w:rsidRPr="00B27BAD" w:rsidRDefault="009A27E0" w:rsidP="009A27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27BAD">
        <w:rPr>
          <w:rFonts w:ascii="Times New Roman" w:hAnsi="Times New Roman" w:cs="Times New Roman"/>
          <w:sz w:val="26"/>
          <w:szCs w:val="26"/>
        </w:rPr>
        <w:t>______________ С.Е. Кубашов</w:t>
      </w:r>
    </w:p>
    <w:p w:rsidR="00BD0CBF" w:rsidRDefault="00BD0CBF" w:rsidP="00BD0CBF">
      <w:pPr>
        <w:jc w:val="center"/>
        <w:rPr>
          <w:sz w:val="26"/>
          <w:szCs w:val="26"/>
        </w:rPr>
      </w:pPr>
    </w:p>
    <w:p w:rsidR="00BD0CBF" w:rsidRDefault="00BD0CBF" w:rsidP="00BD0CBF">
      <w:pPr>
        <w:jc w:val="center"/>
        <w:rPr>
          <w:sz w:val="26"/>
          <w:szCs w:val="26"/>
        </w:rPr>
      </w:pPr>
    </w:p>
    <w:p w:rsidR="00B27BAD" w:rsidRDefault="00B27BAD" w:rsidP="00BD0CBF">
      <w:pPr>
        <w:jc w:val="center"/>
        <w:rPr>
          <w:sz w:val="26"/>
          <w:szCs w:val="26"/>
        </w:rPr>
      </w:pPr>
    </w:p>
    <w:p w:rsidR="00566EEC" w:rsidRDefault="00566EEC" w:rsidP="00BD0CBF">
      <w:pPr>
        <w:jc w:val="center"/>
        <w:rPr>
          <w:sz w:val="26"/>
          <w:szCs w:val="26"/>
        </w:rPr>
      </w:pPr>
    </w:p>
    <w:p w:rsidR="00B27BAD" w:rsidRDefault="00B27BAD" w:rsidP="00BD0CBF">
      <w:pPr>
        <w:jc w:val="center"/>
        <w:rPr>
          <w:sz w:val="26"/>
          <w:szCs w:val="26"/>
        </w:rPr>
      </w:pPr>
    </w:p>
    <w:p w:rsidR="001F1187" w:rsidRPr="00DA28CB" w:rsidRDefault="003C3389" w:rsidP="004A57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28CB">
        <w:rPr>
          <w:rFonts w:ascii="Times New Roman" w:hAnsi="Times New Roman" w:cs="Times New Roman"/>
          <w:sz w:val="26"/>
          <w:szCs w:val="26"/>
        </w:rPr>
        <w:t>г. Ульяновск</w:t>
      </w:r>
      <w:r w:rsidR="001F1187" w:rsidRPr="00DA28CB">
        <w:rPr>
          <w:rFonts w:ascii="Times New Roman" w:hAnsi="Times New Roman" w:cs="Times New Roman"/>
          <w:sz w:val="26"/>
          <w:szCs w:val="26"/>
        </w:rPr>
        <w:t>, 201</w:t>
      </w:r>
      <w:r w:rsidR="00797CBF">
        <w:rPr>
          <w:rFonts w:ascii="Times New Roman" w:hAnsi="Times New Roman" w:cs="Times New Roman"/>
          <w:sz w:val="26"/>
          <w:szCs w:val="26"/>
        </w:rPr>
        <w:t>5</w:t>
      </w:r>
    </w:p>
    <w:p w:rsidR="0049548F" w:rsidRPr="00DA28CB" w:rsidRDefault="0014755D">
      <w:pPr>
        <w:pStyle w:val="a5"/>
        <w:spacing w:before="0" w:line="360" w:lineRule="auto"/>
        <w:rPr>
          <w:color w:val="auto"/>
        </w:rPr>
      </w:pPr>
      <w:r w:rsidRPr="00DA28CB">
        <w:rPr>
          <w:color w:val="auto"/>
        </w:rPr>
        <w:lastRenderedPageBreak/>
        <w:t>ОГЛАВЛЕНИЕ</w:t>
      </w:r>
    </w:p>
    <w:p w:rsidR="00AD76BB" w:rsidRDefault="0000646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DA28CB">
        <w:rPr>
          <w:highlight w:val="yellow"/>
        </w:rPr>
        <w:fldChar w:fldCharType="begin"/>
      </w:r>
      <w:r w:rsidR="00447FBC" w:rsidRPr="00DA28CB">
        <w:rPr>
          <w:highlight w:val="yellow"/>
        </w:rPr>
        <w:instrText xml:space="preserve"> TOC \o "1-3" \h \z \u </w:instrText>
      </w:r>
      <w:r w:rsidRPr="00DA28CB">
        <w:rPr>
          <w:highlight w:val="yellow"/>
        </w:rPr>
        <w:fldChar w:fldCharType="separate"/>
      </w:r>
      <w:hyperlink w:anchor="_Toc420655539" w:history="1">
        <w:r w:rsidR="00AD76BB" w:rsidRPr="00843CB2">
          <w:rPr>
            <w:rStyle w:val="a6"/>
          </w:rPr>
          <w:t>Введение</w:t>
        </w:r>
        <w:r w:rsidR="00AD76BB">
          <w:rPr>
            <w:webHidden/>
          </w:rPr>
          <w:tab/>
        </w:r>
        <w:r>
          <w:rPr>
            <w:webHidden/>
          </w:rPr>
          <w:fldChar w:fldCharType="begin"/>
        </w:r>
        <w:r w:rsidR="00AD76BB">
          <w:rPr>
            <w:webHidden/>
          </w:rPr>
          <w:instrText xml:space="preserve"> PAGEREF _Toc420655539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76B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D76BB" w:rsidRDefault="0000646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0655540" w:history="1">
        <w:r w:rsidR="00AD76BB" w:rsidRPr="00843CB2">
          <w:rPr>
            <w:rStyle w:val="a6"/>
            <w:iCs/>
          </w:rPr>
          <w:t>Глава 1. Схема водоснабжения</w:t>
        </w:r>
        <w:r w:rsidR="00AD76BB">
          <w:rPr>
            <w:webHidden/>
          </w:rPr>
          <w:tab/>
        </w:r>
        <w:r>
          <w:rPr>
            <w:webHidden/>
          </w:rPr>
          <w:fldChar w:fldCharType="begin"/>
        </w:r>
        <w:r w:rsidR="00AD76BB">
          <w:rPr>
            <w:webHidden/>
          </w:rPr>
          <w:instrText xml:space="preserve"> PAGEREF _Toc420655540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76B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41" w:history="1">
        <w:r w:rsidR="00AD76BB" w:rsidRPr="00843CB2">
          <w:rPr>
            <w:rStyle w:val="a6"/>
            <w:noProof/>
          </w:rPr>
          <w:t>1.1. Технико-экономическое состояние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2" w:history="1">
        <w:r w:rsidR="00AD76BB" w:rsidRPr="00843CB2">
          <w:rPr>
            <w:rStyle w:val="a6"/>
            <w:noProof/>
          </w:rPr>
          <w:t xml:space="preserve">1.1.1. Описание системы и структуры водоснабжения </w:t>
        </w:r>
        <w:r w:rsidR="00AD76BB" w:rsidRPr="00843CB2">
          <w:rPr>
            <w:rStyle w:val="a6"/>
            <w:iCs/>
            <w:noProof/>
          </w:rPr>
          <w:t xml:space="preserve">городского поселения «Жирекенское» </w:t>
        </w:r>
        <w:r w:rsidR="00AD76BB" w:rsidRPr="00843CB2">
          <w:rPr>
            <w:rStyle w:val="a6"/>
            <w:noProof/>
          </w:rPr>
          <w:t>и деление территории на эксплуатационные зоны.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3" w:history="1">
        <w:r w:rsidR="00AD76BB" w:rsidRPr="00843CB2">
          <w:rPr>
            <w:rStyle w:val="a6"/>
            <w:noProof/>
          </w:rPr>
          <w:t>1.1.2. Описание территорий поселения, городского поселения, не охваченных централизованными системами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4" w:history="1">
        <w:r w:rsidR="00AD76BB" w:rsidRPr="00843CB2">
          <w:rPr>
            <w:rStyle w:val="a6"/>
            <w:noProof/>
          </w:rPr>
          <w:t>1.1.3.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5" w:history="1">
        <w:r w:rsidR="00AD76BB" w:rsidRPr="00843CB2">
          <w:rPr>
            <w:rStyle w:val="a6"/>
            <w:noProof/>
          </w:rPr>
          <w:t>1.1.4. Описание результатов технического обследования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6" w:history="1">
        <w:r w:rsidR="00AD76BB" w:rsidRPr="00843CB2">
          <w:rPr>
            <w:rStyle w:val="a6"/>
            <w:noProof/>
          </w:rPr>
          <w:t>1.1.5.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47" w:history="1">
        <w:r w:rsidR="00AD76BB" w:rsidRPr="00843CB2">
          <w:rPr>
            <w:rStyle w:val="a6"/>
            <w:noProof/>
          </w:rPr>
          <w:t>1.2.  Направления развития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8" w:history="1">
        <w:r w:rsidR="00AD76BB" w:rsidRPr="00843CB2">
          <w:rPr>
            <w:rStyle w:val="a6"/>
            <w:noProof/>
          </w:rPr>
          <w:t>1.2.1. Основные направления, принципы, задачи и целевые показатели развития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49" w:history="1">
        <w:r w:rsidR="00AD76BB" w:rsidRPr="00843CB2">
          <w:rPr>
            <w:rStyle w:val="a6"/>
            <w:noProof/>
          </w:rPr>
          <w:t>1.2.2. Различные сценарии развития централизованных систем водоснабжения в зависимости от различных сценариев развития муниципального образования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50" w:history="1">
        <w:r w:rsidR="00AD76BB" w:rsidRPr="00843CB2">
          <w:rPr>
            <w:rStyle w:val="a6"/>
            <w:noProof/>
          </w:rPr>
          <w:t>1.3. Баланс водоснабжения и потребления питьевой воды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1" w:history="1">
        <w:r w:rsidR="00AD76BB" w:rsidRPr="00843CB2">
          <w:rPr>
            <w:rStyle w:val="a6"/>
            <w:noProof/>
          </w:rPr>
          <w:t>1.3.1.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2" w:history="1">
        <w:r w:rsidR="00AD76BB" w:rsidRPr="00843CB2">
          <w:rPr>
            <w:rStyle w:val="a6"/>
            <w:noProof/>
          </w:rPr>
          <w:t>1.3.2.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3" w:history="1">
        <w:r w:rsidR="00AD76BB" w:rsidRPr="00843CB2">
          <w:rPr>
            <w:rStyle w:val="a6"/>
            <w:noProof/>
          </w:rPr>
          <w:t>1.3.3.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муниципального образования  (пожаротушение, полив и др.)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4" w:history="1">
        <w:r w:rsidR="00AD76BB" w:rsidRPr="00843CB2">
          <w:rPr>
            <w:rStyle w:val="a6"/>
            <w:noProof/>
          </w:rPr>
          <w:t>1.3.4.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5" w:history="1">
        <w:r w:rsidR="00AD76BB" w:rsidRPr="00843CB2">
          <w:rPr>
            <w:rStyle w:val="a6"/>
            <w:noProof/>
          </w:rPr>
          <w:t>1.3.5. Описание существующей системы коммерческого учета горячей, питьевой воды и планов по установке приборов учета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6" w:history="1">
        <w:r w:rsidR="00AD76BB" w:rsidRPr="00843CB2">
          <w:rPr>
            <w:rStyle w:val="a6"/>
            <w:noProof/>
          </w:rPr>
          <w:t>1.3.6. Анализ резервов и дефицитов производственных мощностей системы водоснабжения муниципального образования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7" w:history="1">
        <w:r w:rsidR="00AD76BB" w:rsidRPr="00843CB2">
          <w:rPr>
            <w:rStyle w:val="a6"/>
            <w:noProof/>
          </w:rPr>
          <w:t>1.3.7. Прогнозные балансы потребления горячей, питьевой, технической воды на срок 10 лет с учетом различных сценариев развития муниципального образования,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8" w:history="1">
        <w:r w:rsidR="00AD76BB" w:rsidRPr="00843CB2">
          <w:rPr>
            <w:rStyle w:val="a6"/>
            <w:noProof/>
          </w:rPr>
          <w:t>1.3.8. Сведения о фактическом и ожидаемом потреблении питьевой, технической воды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59" w:history="1">
        <w:r w:rsidR="00AD76BB" w:rsidRPr="00843CB2">
          <w:rPr>
            <w:rStyle w:val="a6"/>
            <w:noProof/>
          </w:rPr>
          <w:t>1.3.9. Описание территориальной структуры потребления питьевой воды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0" w:history="1">
        <w:r w:rsidR="00AD76BB" w:rsidRPr="00843CB2">
          <w:rPr>
            <w:rStyle w:val="a6"/>
            <w:noProof/>
          </w:rPr>
          <w:t>1.3.10.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1" w:history="1">
        <w:r w:rsidR="00AD76BB" w:rsidRPr="00843CB2">
          <w:rPr>
            <w:rStyle w:val="a6"/>
            <w:noProof/>
          </w:rPr>
          <w:t>1.3.11.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2" w:history="1">
        <w:r w:rsidR="00AD76BB" w:rsidRPr="00843CB2">
          <w:rPr>
            <w:rStyle w:val="a6"/>
            <w:noProof/>
          </w:rPr>
          <w:t>1.3.12.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3" w:history="1">
        <w:r w:rsidR="00AD76BB" w:rsidRPr="00843CB2">
          <w:rPr>
            <w:rStyle w:val="a6"/>
            <w:noProof/>
          </w:rPr>
          <w:t>1.3.13.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4" w:history="1">
        <w:r w:rsidR="00AD76BB" w:rsidRPr="00843CB2">
          <w:rPr>
            <w:rStyle w:val="a6"/>
            <w:noProof/>
          </w:rPr>
          <w:t>1.3.14. Наименование организации, которая наделена статусом гарантирующей организации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65" w:history="1">
        <w:r w:rsidR="00AD76BB" w:rsidRPr="00843CB2">
          <w:rPr>
            <w:rStyle w:val="a6"/>
            <w:noProof/>
          </w:rPr>
          <w:t>1.4. Предложения по строительству, реконструкции и модернизации объектов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6" w:history="1">
        <w:r w:rsidR="00AD76BB" w:rsidRPr="00843CB2">
          <w:rPr>
            <w:rStyle w:val="a6"/>
            <w:noProof/>
          </w:rPr>
          <w:t>1.4.1. Перечень основных мероприятий по реализации схем водоснабжения с разбивкой по годам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7" w:history="1">
        <w:r w:rsidR="00AD76BB" w:rsidRPr="00843CB2">
          <w:rPr>
            <w:rStyle w:val="a6"/>
            <w:noProof/>
          </w:rPr>
          <w:t>1.4.2.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8" w:history="1">
        <w:r w:rsidR="00AD76BB" w:rsidRPr="00843CB2">
          <w:rPr>
            <w:rStyle w:val="a6"/>
            <w:noProof/>
          </w:rPr>
          <w:t>1.4.3. Сведения о вновь строящихся, реконструируемых и предлагаемых к выводу из эксплуатации объектах системы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69" w:history="1">
        <w:r w:rsidR="00AD76BB" w:rsidRPr="00843CB2">
          <w:rPr>
            <w:rStyle w:val="a6"/>
            <w:noProof/>
          </w:rPr>
          <w:t>1.4.4.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0" w:history="1">
        <w:r w:rsidR="00AD76BB" w:rsidRPr="00843CB2">
          <w:rPr>
            <w:rStyle w:val="a6"/>
            <w:noProof/>
          </w:rPr>
          <w:t>1.4.5.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1" w:history="1">
        <w:r w:rsidR="00AD76BB" w:rsidRPr="00843CB2">
          <w:rPr>
            <w:rStyle w:val="a6"/>
            <w:noProof/>
          </w:rPr>
          <w:t>1.4.6. Описание вариантов маршрутов прохождения трубопроводов (трасс) по территории муниципального образования и их обоснование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2" w:history="1">
        <w:r w:rsidR="00AD76BB" w:rsidRPr="00843CB2">
          <w:rPr>
            <w:rStyle w:val="a6"/>
            <w:noProof/>
          </w:rPr>
          <w:t>1.4.7. Рекомендации о месте размещения насосных станций, резервуаров, водонапорных башен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3" w:history="1">
        <w:r w:rsidR="00AD76BB" w:rsidRPr="00843CB2">
          <w:rPr>
            <w:rStyle w:val="a6"/>
            <w:noProof/>
          </w:rPr>
          <w:t>1.4.8. Границы планируемых зон размещения объектов централизованных систем горячего водоснабжения, холодного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4" w:history="1">
        <w:r w:rsidR="00AD76BB" w:rsidRPr="00843CB2">
          <w:rPr>
            <w:rStyle w:val="a6"/>
            <w:noProof/>
          </w:rPr>
          <w:t>1.4.9.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75" w:history="1">
        <w:r w:rsidR="00AD76BB" w:rsidRPr="00843CB2">
          <w:rPr>
            <w:rStyle w:val="a6"/>
            <w:noProof/>
          </w:rPr>
          <w:t>1.5.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6" w:history="1">
        <w:r w:rsidR="00AD76BB" w:rsidRPr="00843CB2">
          <w:rPr>
            <w:rStyle w:val="a6"/>
            <w:noProof/>
          </w:rPr>
          <w:t>1.5.1.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77" w:history="1">
        <w:r w:rsidR="00AD76BB" w:rsidRPr="00843CB2">
          <w:rPr>
            <w:rStyle w:val="a6"/>
            <w:noProof/>
          </w:rPr>
          <w:t>1.5.2.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78" w:history="1">
        <w:r w:rsidR="00AD76BB" w:rsidRPr="00843CB2">
          <w:rPr>
            <w:rStyle w:val="a6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79" w:history="1">
        <w:r w:rsidR="00AD76BB" w:rsidRPr="00843CB2">
          <w:rPr>
            <w:rStyle w:val="a6"/>
            <w:noProof/>
          </w:rPr>
          <w:t>1.7. Целевые показатели развития централизованных систем водоснабжения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80" w:history="1">
        <w:r w:rsidR="00AD76BB" w:rsidRPr="00843CB2">
          <w:rPr>
            <w:rStyle w:val="a6"/>
            <w:noProof/>
          </w:rPr>
          <w:t>1.8.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0655581" w:history="1">
        <w:r w:rsidR="00AD76BB" w:rsidRPr="00843CB2">
          <w:rPr>
            <w:rStyle w:val="a6"/>
          </w:rPr>
          <w:t>Глава 2. Схема Водоотведения МО</w:t>
        </w:r>
        <w:r w:rsidR="00AD76BB">
          <w:rPr>
            <w:webHidden/>
          </w:rPr>
          <w:tab/>
        </w:r>
        <w:r>
          <w:rPr>
            <w:webHidden/>
          </w:rPr>
          <w:fldChar w:fldCharType="begin"/>
        </w:r>
        <w:r w:rsidR="00AD76BB">
          <w:rPr>
            <w:webHidden/>
          </w:rPr>
          <w:instrText xml:space="preserve"> PAGEREF _Toc420655581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D76BB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82" w:history="1">
        <w:r w:rsidR="00AD76BB" w:rsidRPr="00843CB2">
          <w:rPr>
            <w:rStyle w:val="a6"/>
            <w:noProof/>
          </w:rPr>
          <w:t>2.1. Существующее положение в сфере водоотведения муниципального образования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3" w:history="1">
        <w:r w:rsidR="00AD76BB" w:rsidRPr="00843CB2">
          <w:rPr>
            <w:rStyle w:val="a6"/>
            <w:noProof/>
          </w:rPr>
          <w:t>2.1.1. Описание структуры системы сбора, очистки и отведения сточных вод на территории МО  и деление территории на эксплуатационные зоны.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4" w:history="1">
        <w:r w:rsidR="00AD76BB" w:rsidRPr="00843CB2">
          <w:rPr>
            <w:rStyle w:val="a6"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5" w:history="1">
        <w:r w:rsidR="00AD76BB" w:rsidRPr="00843CB2">
          <w:rPr>
            <w:rStyle w:val="a6"/>
            <w:noProof/>
          </w:rPr>
          <w:t>2.1.3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6" w:history="1">
        <w:r w:rsidR="00AD76BB" w:rsidRPr="00843CB2">
          <w:rPr>
            <w:rStyle w:val="a6"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7" w:history="1">
        <w:r w:rsidR="00AD76BB" w:rsidRPr="00843CB2">
          <w:rPr>
            <w:rStyle w:val="a6"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8" w:history="1">
        <w:r w:rsidR="00AD76BB" w:rsidRPr="00843CB2">
          <w:rPr>
            <w:rStyle w:val="a6"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89" w:history="1">
        <w:r w:rsidR="00AD76BB" w:rsidRPr="00843CB2">
          <w:rPr>
            <w:rStyle w:val="a6"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0" w:history="1">
        <w:r w:rsidR="00AD76BB" w:rsidRPr="00843CB2">
          <w:rPr>
            <w:rStyle w:val="a6"/>
            <w:noProof/>
          </w:rPr>
          <w:t>2.1.8. Описание территорий муниципального образования, не охваченных централизованной системой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91" w:history="1">
        <w:r w:rsidR="00AD76BB" w:rsidRPr="00843CB2">
          <w:rPr>
            <w:rStyle w:val="a6"/>
            <w:noProof/>
          </w:rPr>
          <w:t>2.2. Балансы сточных вод в системе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2" w:history="1">
        <w:r w:rsidR="00AD76BB" w:rsidRPr="00843CB2">
          <w:rPr>
            <w:rStyle w:val="a6"/>
            <w:noProof/>
          </w:rPr>
          <w:t>2.2.1.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3" w:history="1">
        <w:r w:rsidR="00AD76BB" w:rsidRPr="00843CB2">
          <w:rPr>
            <w:rStyle w:val="a6"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4" w:history="1">
        <w:r w:rsidR="00AD76BB" w:rsidRPr="00843CB2">
          <w:rPr>
            <w:rStyle w:val="a6"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5" w:history="1">
        <w:r w:rsidR="00AD76BB" w:rsidRPr="00843CB2">
          <w:rPr>
            <w:rStyle w:val="a6"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 с выделением зон дефицитов и резервов производственных мощностей.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6" w:history="1">
        <w:r w:rsidR="00AD76BB" w:rsidRPr="00843CB2">
          <w:rPr>
            <w:rStyle w:val="a6"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муниципального образования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597" w:history="1">
        <w:r w:rsidR="00AD76BB" w:rsidRPr="00843CB2">
          <w:rPr>
            <w:rStyle w:val="a6"/>
            <w:noProof/>
          </w:rPr>
          <w:t>2.3. Прогноз объема сточных вод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8" w:history="1">
        <w:r w:rsidR="00AD76BB" w:rsidRPr="00843CB2">
          <w:rPr>
            <w:rStyle w:val="a6"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599" w:history="1">
        <w:r w:rsidR="00AD76BB" w:rsidRPr="00843CB2">
          <w:rPr>
            <w:rStyle w:val="a6"/>
            <w:noProof/>
          </w:rPr>
          <w:t>2.3.2. Описание структуры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0" w:history="1">
        <w:r w:rsidR="00AD76BB" w:rsidRPr="00843CB2">
          <w:rPr>
            <w:rStyle w:val="a6"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1" w:history="1">
        <w:r w:rsidR="00AD76BB" w:rsidRPr="00843CB2">
          <w:rPr>
            <w:rStyle w:val="a6"/>
            <w:noProof/>
          </w:rPr>
          <w:t>2.3.4. Результаты анализа гидравлических режимов и режимов работы элементов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2" w:history="1">
        <w:r w:rsidR="00AD76BB" w:rsidRPr="00843CB2">
          <w:rPr>
            <w:rStyle w:val="a6"/>
            <w:noProof/>
          </w:rPr>
          <w:t>2.3.5. 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603" w:history="1">
        <w:r w:rsidR="00AD76BB" w:rsidRPr="00843CB2">
          <w:rPr>
            <w:rStyle w:val="a6"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4" w:history="1">
        <w:r w:rsidR="00AD76BB" w:rsidRPr="00843CB2">
          <w:rPr>
            <w:rStyle w:val="a6"/>
            <w:noProof/>
          </w:rPr>
          <w:t>2.4.1. Основные направления, принципы, задачи и целевые показатели развития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5" w:history="1">
        <w:r w:rsidR="00AD76BB" w:rsidRPr="00843CB2">
          <w:rPr>
            <w:rStyle w:val="a6"/>
            <w:noProof/>
          </w:rPr>
          <w:t>2.4.2.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6" w:history="1">
        <w:r w:rsidR="00AD76BB" w:rsidRPr="00843CB2">
          <w:rPr>
            <w:rStyle w:val="a6"/>
            <w:noProof/>
          </w:rPr>
          <w:t>2.4.3. Технические обоснования основных мероприятий по реализации схем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7" w:history="1">
        <w:r w:rsidR="00AD76BB" w:rsidRPr="00843CB2">
          <w:rPr>
            <w:rStyle w:val="a6"/>
            <w:noProof/>
          </w:rPr>
          <w:t>2.4.4.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8" w:history="1">
        <w:r w:rsidR="00AD76BB" w:rsidRPr="00843CB2">
          <w:rPr>
            <w:rStyle w:val="a6"/>
            <w:noProof/>
          </w:rPr>
          <w:t>2.4.5.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09" w:history="1">
        <w:r w:rsidR="00AD76BB" w:rsidRPr="00843CB2">
          <w:rPr>
            <w:rStyle w:val="a6"/>
            <w:noProof/>
          </w:rPr>
          <w:t>2.4.6. Описание вариантов маршрутов прохождения трубопроводов (трасс) по территории , расположения намечаемых площадок под строительство сооружений водоотведения и их обоснование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10" w:history="1">
        <w:r w:rsidR="00AD76BB" w:rsidRPr="00843CB2">
          <w:rPr>
            <w:rStyle w:val="a6"/>
            <w:noProof/>
          </w:rPr>
          <w:t>2.4.7. Границы и характеристики охранных зон сетей и сооружений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11" w:history="1">
        <w:r w:rsidR="00AD76BB" w:rsidRPr="00843CB2">
          <w:rPr>
            <w:rStyle w:val="a6"/>
            <w:noProof/>
          </w:rPr>
          <w:t>2.4.8. Границы планируемых зон размещения объектов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12" w:history="1">
        <w:r w:rsidR="00AD76BB" w:rsidRPr="00843CB2">
          <w:rPr>
            <w:rStyle w:val="a6"/>
            <w:noProof/>
          </w:rPr>
          <w:t>2.4.9. Карты (схемы) существующего и планируемого размещения объектов централизованных систем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613" w:history="1">
        <w:r w:rsidR="00AD76BB" w:rsidRPr="00843CB2">
          <w:rPr>
            <w:rStyle w:val="a6"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14" w:history="1">
        <w:r w:rsidR="00AD76BB" w:rsidRPr="00843CB2">
          <w:rPr>
            <w:rStyle w:val="a6"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31"/>
        <w:rPr>
          <w:rFonts w:asciiTheme="minorHAnsi" w:eastAsiaTheme="minorEastAsia" w:hAnsiTheme="minorHAnsi" w:cstheme="minorBidi"/>
          <w:noProof/>
          <w:sz w:val="22"/>
        </w:rPr>
      </w:pPr>
      <w:hyperlink w:anchor="_Toc420655615" w:history="1">
        <w:r w:rsidR="00AD76BB" w:rsidRPr="00843CB2">
          <w:rPr>
            <w:rStyle w:val="a6"/>
            <w:noProof/>
          </w:rPr>
          <w:t>2.5.2. Сведения о применении методов, безопасных для окружающей среды, при утилизации осадков сточных вод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616" w:history="1">
        <w:r w:rsidR="00AD76BB" w:rsidRPr="00843CB2">
          <w:rPr>
            <w:rStyle w:val="a6"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617" w:history="1">
        <w:r w:rsidR="00AD76BB" w:rsidRPr="00843CB2">
          <w:rPr>
            <w:rStyle w:val="a6"/>
            <w:noProof/>
          </w:rPr>
          <w:t>2.7. Целевые показатели развития централизованной системы водоотведения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AD76BB" w:rsidRDefault="00006464">
      <w:pPr>
        <w:pStyle w:val="21"/>
        <w:rPr>
          <w:rFonts w:asciiTheme="minorHAnsi" w:eastAsiaTheme="minorEastAsia" w:hAnsiTheme="minorHAnsi" w:cstheme="minorBidi"/>
          <w:noProof/>
          <w:sz w:val="22"/>
        </w:rPr>
      </w:pPr>
      <w:hyperlink w:anchor="_Toc420655618" w:history="1">
        <w:r w:rsidR="00AD76BB" w:rsidRPr="00843CB2">
          <w:rPr>
            <w:rStyle w:val="a6"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AD76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D76BB">
          <w:rPr>
            <w:noProof/>
            <w:webHidden/>
          </w:rPr>
          <w:instrText xml:space="preserve"> PAGEREF _Toc420655618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76BB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1F1187" w:rsidRPr="00DA28CB" w:rsidRDefault="00006464" w:rsidP="004A57F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28CB">
        <w:rPr>
          <w:rFonts w:ascii="Times New Roman" w:eastAsia="Times New Roman" w:hAnsi="Times New Roman" w:cs="Times New Roman"/>
          <w:noProof/>
          <w:sz w:val="26"/>
          <w:szCs w:val="28"/>
          <w:highlight w:val="yellow"/>
        </w:rPr>
        <w:fldChar w:fldCharType="end"/>
      </w:r>
      <w:r w:rsidR="001F1187" w:rsidRPr="00DA28C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1F1187" w:rsidRPr="00DA28CB" w:rsidRDefault="001F1187" w:rsidP="004A57F0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0" w:name="_Toc420655539"/>
      <w:r w:rsidRPr="00DA28CB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422A7F" w:rsidRPr="00DA28CB" w:rsidRDefault="00422A7F" w:rsidP="00422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 </w:t>
      </w:r>
      <w:r w:rsidR="005202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1557D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на пе</w:t>
      </w:r>
      <w:r w:rsidRPr="00DA28CB">
        <w:rPr>
          <w:rFonts w:ascii="Times New Roman" w:hAnsi="Times New Roman" w:cs="Times New Roman"/>
          <w:sz w:val="28"/>
          <w:szCs w:val="28"/>
        </w:rPr>
        <w:t>р</w:t>
      </w:r>
      <w:r w:rsidRPr="00DA28CB">
        <w:rPr>
          <w:rFonts w:ascii="Times New Roman" w:hAnsi="Times New Roman" w:cs="Times New Roman"/>
          <w:sz w:val="28"/>
          <w:szCs w:val="28"/>
        </w:rPr>
        <w:t>спектив</w:t>
      </w:r>
      <w:r w:rsidR="002544D7">
        <w:rPr>
          <w:rFonts w:ascii="Times New Roman" w:hAnsi="Times New Roman" w:cs="Times New Roman"/>
          <w:sz w:val="28"/>
          <w:szCs w:val="28"/>
        </w:rPr>
        <w:t>у до 2028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г. разработана на основании следующих документов:</w:t>
      </w:r>
    </w:p>
    <w:p w:rsidR="00422A7F" w:rsidRPr="00DA28CB" w:rsidRDefault="00422A7F" w:rsidP="009823EB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Федерального закона от 07.12.2011 №416-ФЗ (ред. от 30.12.2012) «О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снабжении и водоотведении»;</w:t>
      </w:r>
    </w:p>
    <w:p w:rsidR="00422A7F" w:rsidRPr="00DA28CB" w:rsidRDefault="00422A7F" w:rsidP="009823EB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05.09.2013 № 782         «О схемах водоснабжения и водоотведения»;</w:t>
      </w:r>
    </w:p>
    <w:p w:rsidR="00422A7F" w:rsidRPr="00DA28CB" w:rsidRDefault="00422A7F" w:rsidP="009823EB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технического задания;</w:t>
      </w:r>
    </w:p>
    <w:p w:rsidR="00422A7F" w:rsidRPr="00DA28CB" w:rsidRDefault="00422A7F" w:rsidP="009823EB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МО «</w:t>
      </w:r>
      <w:r w:rsidR="00404E60">
        <w:rPr>
          <w:rFonts w:ascii="Times New Roman" w:hAnsi="Times New Roman" w:cs="Times New Roman"/>
          <w:sz w:val="28"/>
          <w:szCs w:val="28"/>
        </w:rPr>
        <w:t>городского</w:t>
      </w:r>
      <w:r w:rsidR="00934292">
        <w:rPr>
          <w:rFonts w:ascii="Times New Roman" w:hAnsi="Times New Roman" w:cs="Times New Roman"/>
          <w:sz w:val="28"/>
          <w:szCs w:val="28"/>
        </w:rPr>
        <w:t xml:space="preserve"> </w:t>
      </w:r>
      <w:r w:rsidR="00404E6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04E60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>»</w:t>
      </w:r>
    </w:p>
    <w:p w:rsidR="00422A7F" w:rsidRPr="00DA28CB" w:rsidRDefault="00422A7F" w:rsidP="00422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Схема включает в себя первоочередные мероприятия по созданию систем в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доснабжения и водоотведения, направленные на повышение надёжности функци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нирования этих систем, а также безопасные и комфортные условия для прожив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ния людей.</w:t>
      </w:r>
    </w:p>
    <w:p w:rsidR="00422A7F" w:rsidRPr="00DA28CB" w:rsidRDefault="00422A7F" w:rsidP="00422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Схема водоснабжения и водоотведения содержит:</w:t>
      </w:r>
    </w:p>
    <w:p w:rsidR="00422A7F" w:rsidRPr="00DA28CB" w:rsidRDefault="00422A7F" w:rsidP="009823EB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422A7F" w:rsidRPr="00DA28CB" w:rsidRDefault="00422A7F" w:rsidP="009823EB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прогнозные балансы потребления горячей и питьевой воды, количества и состава сточных вод сроком на 10 лет с учетом различных сценариев разв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тия района;</w:t>
      </w:r>
    </w:p>
    <w:p w:rsidR="00422A7F" w:rsidRPr="00DA28CB" w:rsidRDefault="00422A7F" w:rsidP="009823EB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описание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ванных систем водоотведения;</w:t>
      </w:r>
    </w:p>
    <w:p w:rsidR="00422A7F" w:rsidRPr="00DA28CB" w:rsidRDefault="00422A7F" w:rsidP="009823EB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карты (схемы) планируемого размещения объектов централизованных си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тем горячего водоснабжения, холодного водоснабжения и (или) водоотв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дения;</w:t>
      </w:r>
    </w:p>
    <w:p w:rsidR="00422A7F" w:rsidRPr="00DA28CB" w:rsidRDefault="00422A7F" w:rsidP="009823EB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перечень основных мероприятий по реализации схем водоснабжения и в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доотведения в разбивке по годам, включая технические обоснования этих мероприятий и оценку стоимости их реализации.</w:t>
      </w:r>
    </w:p>
    <w:p w:rsidR="00422A7F" w:rsidRPr="00DA28CB" w:rsidRDefault="00422A7F" w:rsidP="00422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Мероприятия охватывают следующие объекты системы коммунальной инфр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структуры:</w:t>
      </w:r>
    </w:p>
    <w:p w:rsidR="00422A7F" w:rsidRPr="00DA28CB" w:rsidRDefault="00422A7F" w:rsidP="00422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1) Водоснабжение:</w:t>
      </w:r>
    </w:p>
    <w:p w:rsidR="00422A7F" w:rsidRPr="00DA28CB" w:rsidRDefault="00422A7F" w:rsidP="009823EB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магистральные сети водоснабжения;</w:t>
      </w:r>
    </w:p>
    <w:p w:rsidR="00422A7F" w:rsidRPr="00DA28CB" w:rsidRDefault="00422A7F" w:rsidP="009823EB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водозаборные узлы (далее – ВЗУ);</w:t>
      </w:r>
    </w:p>
    <w:p w:rsidR="00422A7F" w:rsidRPr="00DA28CB" w:rsidRDefault="00422A7F" w:rsidP="009823EB">
      <w:pPr>
        <w:pStyle w:val="ab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насосные станции.</w:t>
      </w:r>
    </w:p>
    <w:p w:rsidR="00422A7F" w:rsidRPr="00DA28CB" w:rsidRDefault="00422A7F" w:rsidP="00422A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2) Водоотведение:</w:t>
      </w:r>
    </w:p>
    <w:p w:rsidR="00422A7F" w:rsidRPr="00DA28CB" w:rsidRDefault="00422A7F" w:rsidP="009823EB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магистральные сети водоотведения;</w:t>
      </w:r>
    </w:p>
    <w:p w:rsidR="00422A7F" w:rsidRPr="00DA28CB" w:rsidRDefault="00422A7F" w:rsidP="009823EB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канализационные насосные станции (далее – КНС);</w:t>
      </w:r>
    </w:p>
    <w:p w:rsidR="00422A7F" w:rsidRPr="00DA28CB" w:rsidRDefault="00422A7F" w:rsidP="009823EB">
      <w:pPr>
        <w:pStyle w:val="ab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канализационные очистные сооружения (далее – КОС).</w:t>
      </w:r>
    </w:p>
    <w:p w:rsidR="0049548F" w:rsidRPr="00DA28CB" w:rsidRDefault="001F1187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  <w:r w:rsidRPr="00DA28CB">
        <w:rPr>
          <w:rFonts w:ascii="Times New Roman" w:hAnsi="Times New Roman" w:cs="Times New Roman"/>
          <w:b/>
          <w:sz w:val="28"/>
          <w:szCs w:val="28"/>
        </w:rPr>
        <w:lastRenderedPageBreak/>
        <w:t>Паспорт схемы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>Наименование:</w:t>
      </w:r>
    </w:p>
    <w:p w:rsidR="001F1187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Схема водоснабжения и водоотведения</w:t>
      </w:r>
      <w:r w:rsidR="00BB0E15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0F2689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0F2689">
        <w:rPr>
          <w:rFonts w:ascii="Times New Roman" w:hAnsi="Times New Roman" w:cs="Times New Roman"/>
          <w:sz w:val="28"/>
          <w:szCs w:val="28"/>
        </w:rPr>
        <w:t>»</w:t>
      </w:r>
      <w:r w:rsidR="0061557D" w:rsidRPr="00DA2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на 201</w:t>
      </w:r>
      <w:r w:rsidR="00737212" w:rsidRPr="00DA28CB">
        <w:rPr>
          <w:rFonts w:ascii="Times New Roman" w:hAnsi="Times New Roman" w:cs="Times New Roman"/>
          <w:sz w:val="28"/>
          <w:szCs w:val="28"/>
        </w:rPr>
        <w:t>5</w:t>
      </w:r>
      <w:r w:rsidRPr="00DA28CB">
        <w:rPr>
          <w:rFonts w:ascii="Times New Roman" w:hAnsi="Times New Roman" w:cs="Times New Roman"/>
          <w:sz w:val="28"/>
          <w:szCs w:val="28"/>
        </w:rPr>
        <w:t>-20</w:t>
      </w:r>
      <w:r w:rsidR="00954F99">
        <w:rPr>
          <w:rFonts w:ascii="Times New Roman" w:hAnsi="Times New Roman" w:cs="Times New Roman"/>
          <w:sz w:val="28"/>
          <w:szCs w:val="28"/>
        </w:rPr>
        <w:t>30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>Инициатор проекта (муниципальный заказчик):</w:t>
      </w:r>
    </w:p>
    <w:p w:rsidR="001F1187" w:rsidRPr="00DA28CB" w:rsidRDefault="00042701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>Местонахождение объекта:</w:t>
      </w:r>
    </w:p>
    <w:p w:rsidR="000F2689" w:rsidRPr="00DA28CB" w:rsidRDefault="00413899" w:rsidP="005B464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13899">
        <w:rPr>
          <w:rFonts w:ascii="Times New Roman" w:hAnsi="Times New Roman" w:cs="Times New Roman"/>
          <w:sz w:val="28"/>
          <w:szCs w:val="28"/>
        </w:rPr>
        <w:t>673498, Заб</w:t>
      </w:r>
      <w:r>
        <w:rPr>
          <w:rFonts w:ascii="Times New Roman" w:hAnsi="Times New Roman" w:cs="Times New Roman"/>
          <w:sz w:val="28"/>
          <w:szCs w:val="28"/>
        </w:rPr>
        <w:t xml:space="preserve">айкальский край, Чернышевский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13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899">
        <w:rPr>
          <w:rFonts w:ascii="Times New Roman" w:hAnsi="Times New Roman" w:cs="Times New Roman"/>
          <w:sz w:val="28"/>
          <w:szCs w:val="28"/>
        </w:rPr>
        <w:t>Жире</w:t>
      </w:r>
      <w:r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413899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>Нормативно-правовая база для разработки схемы: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07.12.11 N 416-ФЗ «О водоснабжении и водоотвед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нии»;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05.09.2013 № 782 </w:t>
      </w:r>
      <w:r w:rsidR="001734CF" w:rsidRPr="00DA28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28CB">
        <w:rPr>
          <w:rFonts w:ascii="Times New Roman" w:hAnsi="Times New Roman" w:cs="Times New Roman"/>
          <w:sz w:val="28"/>
          <w:szCs w:val="28"/>
        </w:rPr>
        <w:t>«О схемах водоснабжения и водоотведения»;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30.12.2004 № 210-ФЗ «Об основах регулирования т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рифов организаций коммунального комплекса»;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23.11.2009 № 261-ФЗ «Об энергосбережении и п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вышении энергетической эффективности и о внесении изменений в отдел</w:t>
      </w:r>
      <w:r w:rsidRPr="00DA28CB">
        <w:rPr>
          <w:rFonts w:ascii="Times New Roman" w:hAnsi="Times New Roman" w:cs="Times New Roman"/>
          <w:sz w:val="28"/>
          <w:szCs w:val="28"/>
        </w:rPr>
        <w:t>ь</w:t>
      </w:r>
      <w:r w:rsidRPr="00DA28CB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26.03.2003 № 35-ФЗ «Об электроэнергетике»;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Устав муниципального образования;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№99 «Об утверждении Методических рекомендаций по разр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ботке инвестиционных программ организаций коммунального комплекса»;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№100 «Об утверждении Методических рекомендаций по подг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товке технических заданий по разработке инвестиционных программ орг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низаций коммунального комплекса»;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СП 31.13330.2012 «Водоснабжение. Наружные сети и сооружения» Акту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лизированная редакция СНИП 2.04.02.-84* Приказ Министерства реги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нального развития Российской Федерации от 29 декабря 2011 года № 635/14;</w:t>
      </w:r>
    </w:p>
    <w:p w:rsidR="007945EC" w:rsidRPr="00DA28CB" w:rsidRDefault="008B46CC" w:rsidP="009823E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СП 32.13330.2012 «Канализация. Наружные сети и сооружения».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Актуал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 xml:space="preserve">зированная редакция СНИП 2.04.03-85* Утвержден приказом Министерства </w:t>
      </w:r>
      <w:r w:rsidRPr="00DA28CB">
        <w:rPr>
          <w:rFonts w:ascii="Times New Roman" w:hAnsi="Times New Roman" w:cs="Times New Roman"/>
          <w:sz w:val="28"/>
          <w:szCs w:val="28"/>
        </w:rPr>
        <w:lastRenderedPageBreak/>
        <w:t>регионального развития Российской Федерации (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России) от 29 декабря 2011 г. № 635/11 и введен в действие с 01 января 2013 г;</w:t>
      </w:r>
      <w:proofErr w:type="gramEnd"/>
    </w:p>
    <w:p w:rsidR="007945EC" w:rsidRPr="00DA28CB" w:rsidRDefault="008B46CC" w:rsidP="009823EB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A28C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2.04.01-85* «Внутренний водопровод и канализация зданий» (Оф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циальное издание, М.: ГУП ЦПП, 2003.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Дата редакции: 01.01.2003).</w:t>
      </w:r>
      <w:proofErr w:type="gramEnd"/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>Цели схемы:</w:t>
      </w:r>
    </w:p>
    <w:p w:rsidR="007945EC" w:rsidRPr="00DA28CB" w:rsidRDefault="008B46CC" w:rsidP="009823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развитие систем централизованного водоснабжения и водоотведения для существующего и нового строительства жилищного </w:t>
      </w:r>
      <w:r w:rsidR="00C067F7" w:rsidRPr="00DA28CB">
        <w:rPr>
          <w:rFonts w:ascii="Times New Roman" w:hAnsi="Times New Roman" w:cs="Times New Roman"/>
          <w:sz w:val="28"/>
          <w:szCs w:val="28"/>
        </w:rPr>
        <w:t xml:space="preserve">фонда в </w:t>
      </w:r>
      <w:r w:rsidR="005C1CC0">
        <w:rPr>
          <w:rFonts w:ascii="Times New Roman" w:hAnsi="Times New Roman" w:cs="Times New Roman"/>
          <w:sz w:val="28"/>
          <w:szCs w:val="28"/>
        </w:rPr>
        <w:br/>
      </w:r>
      <w:r w:rsidR="002544D7">
        <w:rPr>
          <w:rFonts w:ascii="Times New Roman" w:hAnsi="Times New Roman" w:cs="Times New Roman"/>
          <w:sz w:val="28"/>
          <w:szCs w:val="28"/>
        </w:rPr>
        <w:t>период до 2028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7945EC" w:rsidRPr="00DA28CB" w:rsidRDefault="008B46CC" w:rsidP="009823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увеличение объёмов производства коммунальной продукции, в частности, оказания услуг по водоснабжению и водоотведению при повышении кач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ства оказания услуг, а также сохранение действующей ценовой политики;</w:t>
      </w:r>
    </w:p>
    <w:p w:rsidR="007945EC" w:rsidRPr="00DA28CB" w:rsidRDefault="008B46CC" w:rsidP="009823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улучшение работы систем водоснабжения и водоотведения;</w:t>
      </w:r>
    </w:p>
    <w:p w:rsidR="007945EC" w:rsidRPr="00DA28CB" w:rsidRDefault="008B46CC" w:rsidP="009823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повышение качества питьевой воды;</w:t>
      </w:r>
    </w:p>
    <w:p w:rsidR="007945EC" w:rsidRPr="00DA28CB" w:rsidRDefault="008B46CC" w:rsidP="009823EB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нимуму вредного воздействия на окружающую среду.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>Способ достижения поставленных целей: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Для достижения поставленных целей следует реализовать следующие мер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приятия:</w:t>
      </w:r>
    </w:p>
    <w:p w:rsidR="007945EC" w:rsidRPr="00DA28CB" w:rsidRDefault="008B46CC" w:rsidP="009823EB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строительство и реконструкция водоводов и магистральных сетей;</w:t>
      </w:r>
    </w:p>
    <w:p w:rsidR="007945EC" w:rsidRPr="00DA28CB" w:rsidRDefault="008B46CC" w:rsidP="009823EB">
      <w:pPr>
        <w:pStyle w:val="ab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реконструкция канализационных сооружений, основных КНС и площадок для их размещения;</w:t>
      </w:r>
    </w:p>
    <w:p w:rsidR="007945EC" w:rsidRPr="00DA28CB" w:rsidRDefault="008B46CC" w:rsidP="009823EB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снижение вредного воздействия на окружающую среду.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t xml:space="preserve">Сроки и этапы реализации </w:t>
      </w:r>
      <w:r w:rsidR="00872B93" w:rsidRPr="00DA28CB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DA28CB">
        <w:rPr>
          <w:rFonts w:ascii="Times New Roman" w:hAnsi="Times New Roman" w:cs="Times New Roman"/>
          <w:b/>
          <w:sz w:val="28"/>
          <w:szCs w:val="28"/>
        </w:rPr>
        <w:t>схемы:</w:t>
      </w:r>
    </w:p>
    <w:p w:rsidR="009911C6" w:rsidRPr="00DA28CB" w:rsidRDefault="009911C6" w:rsidP="0099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На первы</w:t>
      </w:r>
      <w:r>
        <w:rPr>
          <w:rFonts w:ascii="Times New Roman" w:hAnsi="Times New Roman" w:cs="Times New Roman"/>
          <w:sz w:val="28"/>
          <w:szCs w:val="28"/>
        </w:rPr>
        <w:t>й этап 2015-2019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911C6" w:rsidRPr="00036C42" w:rsidRDefault="009911C6" w:rsidP="009911C6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42">
        <w:rPr>
          <w:rFonts w:ascii="Times New Roman" w:hAnsi="Times New Roman" w:cs="Times New Roman"/>
          <w:iCs/>
          <w:color w:val="000000"/>
          <w:sz w:val="28"/>
          <w:szCs w:val="28"/>
        </w:rPr>
        <w:t>Проведение планово-предупредительных ремонтов сетей водоснабж</w:t>
      </w:r>
      <w:r w:rsidRPr="00036C42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036C42">
        <w:rPr>
          <w:rFonts w:ascii="Times New Roman" w:hAnsi="Times New Roman" w:cs="Times New Roman"/>
          <w:iCs/>
          <w:color w:val="000000"/>
          <w:sz w:val="28"/>
          <w:szCs w:val="28"/>
        </w:rPr>
        <w:t>ния</w:t>
      </w:r>
      <w:r w:rsidRPr="00036C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11C6" w:rsidRPr="00036C42" w:rsidRDefault="009911C6" w:rsidP="009911C6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C42">
        <w:rPr>
          <w:rFonts w:ascii="Times New Roman" w:hAnsi="Times New Roman" w:cs="Times New Roman"/>
          <w:sz w:val="28"/>
          <w:szCs w:val="28"/>
        </w:rPr>
        <w:t xml:space="preserve">Поэтапная реконструкция водопроводных сетей </w:t>
      </w:r>
      <w:r w:rsidR="005A2651" w:rsidRPr="006B48C2">
        <w:rPr>
          <w:rFonts w:ascii="Times New Roman" w:hAnsi="Times New Roman" w:cs="Times New Roman"/>
          <w:sz w:val="28"/>
          <w:szCs w:val="28"/>
        </w:rPr>
        <w:t>(8</w:t>
      </w:r>
      <w:r w:rsidRPr="006B48C2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9911C6" w:rsidRPr="00036C42" w:rsidRDefault="009911C6" w:rsidP="009911C6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C42">
        <w:rPr>
          <w:rFonts w:ascii="Times New Roman" w:hAnsi="Times New Roman" w:cs="Times New Roman"/>
          <w:sz w:val="28"/>
          <w:szCs w:val="28"/>
        </w:rPr>
        <w:t>Создание системы диспетчеризации и автоматического управления</w:t>
      </w:r>
      <w:r w:rsidRPr="00637FE2">
        <w:rPr>
          <w:rFonts w:ascii="Times New Roman" w:hAnsi="Times New Roman" w:cs="Times New Roman"/>
          <w:sz w:val="28"/>
          <w:szCs w:val="28"/>
        </w:rPr>
        <w:t>;</w:t>
      </w:r>
    </w:p>
    <w:p w:rsidR="009911C6" w:rsidRPr="00FB37B4" w:rsidRDefault="009911C6" w:rsidP="009911C6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7B4">
        <w:rPr>
          <w:rFonts w:ascii="Times New Roman" w:hAnsi="Times New Roman" w:cs="Times New Roman"/>
          <w:sz w:val="28"/>
          <w:szCs w:val="28"/>
        </w:rPr>
        <w:t xml:space="preserve">Поэтапная реконструкция ветхих канализационных </w:t>
      </w:r>
      <w:r w:rsidR="002313E8" w:rsidRPr="002313E8">
        <w:rPr>
          <w:rFonts w:ascii="Times New Roman" w:hAnsi="Times New Roman" w:cs="Times New Roman"/>
          <w:sz w:val="28"/>
          <w:szCs w:val="28"/>
        </w:rPr>
        <w:t>сетей (6,3</w:t>
      </w:r>
      <w:r w:rsidRPr="002313E8">
        <w:rPr>
          <w:rFonts w:ascii="Times New Roman" w:hAnsi="Times New Roman" w:cs="Times New Roman"/>
          <w:sz w:val="28"/>
          <w:szCs w:val="28"/>
        </w:rPr>
        <w:t xml:space="preserve"> км).</w:t>
      </w:r>
    </w:p>
    <w:p w:rsidR="009911C6" w:rsidRPr="00DA28CB" w:rsidRDefault="009911C6" w:rsidP="009911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</w:t>
      </w:r>
      <w:r w:rsidR="002544D7">
        <w:rPr>
          <w:rFonts w:ascii="Times New Roman" w:hAnsi="Times New Roman" w:cs="Times New Roman"/>
          <w:sz w:val="28"/>
          <w:szCs w:val="28"/>
        </w:rPr>
        <w:t>ой этап 2020-2028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911C6" w:rsidRDefault="009911C6" w:rsidP="009911C6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Поэтапная реконструкция водопроводных </w:t>
      </w:r>
      <w:r w:rsidR="005A2651" w:rsidRPr="005A2651">
        <w:rPr>
          <w:rFonts w:ascii="Times New Roman" w:hAnsi="Times New Roman" w:cs="Times New Roman"/>
          <w:sz w:val="28"/>
          <w:szCs w:val="28"/>
        </w:rPr>
        <w:t>сетей (5,8</w:t>
      </w:r>
      <w:r w:rsidRPr="005A2651">
        <w:rPr>
          <w:rFonts w:ascii="Times New Roman" w:hAnsi="Times New Roman" w:cs="Times New Roman"/>
          <w:sz w:val="28"/>
          <w:szCs w:val="28"/>
        </w:rPr>
        <w:t xml:space="preserve"> км);</w:t>
      </w:r>
    </w:p>
    <w:p w:rsidR="009911C6" w:rsidRDefault="009911C6" w:rsidP="009911C6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Проведение технического аудита сетей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1C6" w:rsidRDefault="009911C6" w:rsidP="009911C6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C42">
        <w:rPr>
          <w:rFonts w:ascii="Times New Roman" w:hAnsi="Times New Roman" w:cs="Times New Roman"/>
          <w:sz w:val="28"/>
          <w:szCs w:val="28"/>
        </w:rPr>
        <w:t>Создание системы диспетчеризац</w:t>
      </w:r>
      <w:r>
        <w:rPr>
          <w:rFonts w:ascii="Times New Roman" w:hAnsi="Times New Roman" w:cs="Times New Roman"/>
          <w:sz w:val="28"/>
          <w:szCs w:val="28"/>
        </w:rPr>
        <w:t>ии и автоматического управления</w:t>
      </w:r>
      <w:r w:rsidRPr="006D2E06">
        <w:rPr>
          <w:rFonts w:ascii="Times New Roman" w:hAnsi="Times New Roman" w:cs="Times New Roman"/>
          <w:sz w:val="28"/>
          <w:szCs w:val="28"/>
        </w:rPr>
        <w:t>;</w:t>
      </w:r>
    </w:p>
    <w:p w:rsidR="009911C6" w:rsidRDefault="009911C6" w:rsidP="009911C6">
      <w:pPr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7B4">
        <w:rPr>
          <w:rFonts w:ascii="Times New Roman" w:hAnsi="Times New Roman" w:cs="Times New Roman"/>
          <w:sz w:val="28"/>
          <w:szCs w:val="28"/>
        </w:rPr>
        <w:t>Поэтапная реконструкция ветхих канализационных сетей (</w:t>
      </w:r>
      <w:r w:rsidR="002313E8">
        <w:rPr>
          <w:rFonts w:ascii="Times New Roman" w:hAnsi="Times New Roman" w:cs="Times New Roman"/>
          <w:sz w:val="28"/>
          <w:szCs w:val="28"/>
        </w:rPr>
        <w:t>5,2</w:t>
      </w:r>
      <w:r w:rsidRPr="00FB37B4">
        <w:rPr>
          <w:rFonts w:ascii="Times New Roman" w:hAnsi="Times New Roman" w:cs="Times New Roman"/>
          <w:sz w:val="28"/>
          <w:szCs w:val="28"/>
        </w:rPr>
        <w:t xml:space="preserve"> км)</w:t>
      </w:r>
    </w:p>
    <w:p w:rsidR="009911C6" w:rsidRPr="00412852" w:rsidRDefault="009911C6" w:rsidP="009911C6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еконструкция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gramEnd"/>
      <w:r w:rsidRPr="0041285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911C6" w:rsidRPr="006D2E06" w:rsidRDefault="009911C6" w:rsidP="009911C6">
      <w:pPr>
        <w:pStyle w:val="ab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еконструкция КНС, с применением энергосберегающего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48F" w:rsidRPr="00DA28CB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8C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от реализации мероприятий схемы:</w:t>
      </w:r>
    </w:p>
    <w:p w:rsidR="007945EC" w:rsidRPr="00DA28CB" w:rsidRDefault="008B46CC" w:rsidP="009823EB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коммунальных услуг.</w:t>
      </w:r>
    </w:p>
    <w:p w:rsidR="007945EC" w:rsidRPr="00DA28CB" w:rsidRDefault="008B46CC" w:rsidP="009823EB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Реконструкция и замена устаревшего оборудования и сетей.</w:t>
      </w:r>
    </w:p>
    <w:p w:rsidR="007945EC" w:rsidRPr="00DA28CB" w:rsidRDefault="008B46CC" w:rsidP="009823EB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Увеличение мощности систем водоснабжения и водоотведения.</w:t>
      </w:r>
    </w:p>
    <w:p w:rsidR="007945EC" w:rsidRPr="00DA28CB" w:rsidRDefault="008B46CC" w:rsidP="009823EB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Улучшение экологической ситуации на территории </w:t>
      </w:r>
      <w:r w:rsidR="00C47C50" w:rsidRPr="00DA28CB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47C50" w:rsidRPr="00DA28CB">
        <w:rPr>
          <w:rFonts w:ascii="Times New Roman" w:hAnsi="Times New Roman" w:cs="Times New Roman"/>
          <w:sz w:val="28"/>
          <w:szCs w:val="28"/>
        </w:rPr>
        <w:t>а</w:t>
      </w:r>
      <w:r w:rsidR="00C47C50" w:rsidRPr="00DA28CB">
        <w:rPr>
          <w:rFonts w:ascii="Times New Roman" w:hAnsi="Times New Roman" w:cs="Times New Roman"/>
          <w:sz w:val="28"/>
          <w:szCs w:val="28"/>
        </w:rPr>
        <w:t>зования</w:t>
      </w:r>
      <w:proofErr w:type="gramStart"/>
      <w:r w:rsidR="00C47C50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766EA1" w:rsidRPr="00DA2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45EC" w:rsidRPr="00DA28CB" w:rsidRDefault="008B46CC" w:rsidP="009823EB">
      <w:pPr>
        <w:pStyle w:val="ab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Создание коммунальной инфраструктуры для комфортного проживания н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 xml:space="preserve">селения, а также дальнейшего развития </w:t>
      </w:r>
      <w:r w:rsidR="00C47C50" w:rsidRPr="00DA28CB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C47C50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766EA1" w:rsidRPr="00DA28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E9F" w:rsidRPr="0010444C" w:rsidRDefault="001F1187" w:rsidP="0010444C">
      <w:pPr>
        <w:pStyle w:val="1"/>
        <w:spacing w:before="200" w:after="240"/>
        <w:rPr>
          <w:rStyle w:val="afc"/>
          <w:rFonts w:ascii="Times New Roman" w:hAnsi="Times New Roman" w:cs="Times New Roman"/>
          <w:b/>
          <w:bCs/>
          <w:i w:val="0"/>
          <w:iCs w:val="0"/>
          <w:color w:val="365F91" w:themeColor="accent1" w:themeShade="BF"/>
        </w:rPr>
      </w:pPr>
      <w:r w:rsidRPr="00DA28CB">
        <w:rPr>
          <w:rFonts w:ascii="Times New Roman" w:hAnsi="Times New Roman" w:cs="Times New Roman"/>
        </w:rPr>
        <w:br w:type="page"/>
      </w:r>
    </w:p>
    <w:p w:rsidR="001F1187" w:rsidRPr="00842B3B" w:rsidRDefault="0010444C" w:rsidP="004A57F0">
      <w:pPr>
        <w:pStyle w:val="1"/>
        <w:spacing w:before="200" w:after="240"/>
        <w:ind w:firstLine="567"/>
        <w:jc w:val="center"/>
        <w:rPr>
          <w:rStyle w:val="afc"/>
          <w:rFonts w:ascii="Times New Roman" w:hAnsi="Times New Roman" w:cs="Times New Roman"/>
          <w:b/>
          <w:i w:val="0"/>
          <w:color w:val="auto"/>
        </w:rPr>
      </w:pPr>
      <w:bookmarkStart w:id="1" w:name="_Toc420655540"/>
      <w:r>
        <w:rPr>
          <w:rStyle w:val="afc"/>
          <w:rFonts w:ascii="Times New Roman" w:hAnsi="Times New Roman" w:cs="Times New Roman"/>
          <w:b/>
          <w:i w:val="0"/>
          <w:color w:val="auto"/>
        </w:rPr>
        <w:lastRenderedPageBreak/>
        <w:t>Глава 1</w:t>
      </w:r>
      <w:r w:rsidR="00954F99">
        <w:rPr>
          <w:rStyle w:val="afc"/>
          <w:rFonts w:ascii="Times New Roman" w:hAnsi="Times New Roman" w:cs="Times New Roman"/>
          <w:b/>
          <w:i w:val="0"/>
          <w:color w:val="auto"/>
        </w:rPr>
        <w:t>. Схема водоснабжения</w:t>
      </w:r>
      <w:bookmarkEnd w:id="1"/>
      <w:r w:rsidR="002371F7" w:rsidRPr="00842B3B">
        <w:rPr>
          <w:rStyle w:val="afc"/>
          <w:rFonts w:ascii="Times New Roman" w:hAnsi="Times New Roman" w:cs="Times New Roman"/>
          <w:b/>
          <w:i w:val="0"/>
          <w:color w:val="auto"/>
        </w:rPr>
        <w:t xml:space="preserve"> </w:t>
      </w:r>
    </w:p>
    <w:p w:rsidR="001F1187" w:rsidRPr="00DA28CB" w:rsidRDefault="0010444C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20655541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1</w:t>
      </w:r>
      <w:r w:rsidR="007F06D1" w:rsidRPr="00DA28CB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bCs w:val="0"/>
          <w:color w:val="auto"/>
          <w:sz w:val="28"/>
          <w:szCs w:val="28"/>
        </w:rPr>
        <w:t>1.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Технико-экономическое состояние централизованных</w:t>
      </w:r>
      <w:r w:rsidR="00B84DE4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систем вод</w:t>
      </w:r>
      <w:r w:rsidR="00B84DE4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4DE4" w:rsidRPr="00DA28CB">
        <w:rPr>
          <w:rFonts w:ascii="Times New Roman" w:hAnsi="Times New Roman" w:cs="Times New Roman"/>
          <w:color w:val="auto"/>
          <w:sz w:val="28"/>
          <w:szCs w:val="28"/>
        </w:rPr>
        <w:t>снабжения</w:t>
      </w:r>
      <w:bookmarkEnd w:id="2"/>
      <w:r w:rsidR="00B84DE4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2065554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F06D1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1.1. Описание системы и структуры водоснабжения </w:t>
      </w:r>
      <w:r w:rsidR="00954F99" w:rsidRPr="00954F99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 xml:space="preserve">городского </w:t>
      </w:r>
      <w:r w:rsidR="004735D6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посел</w:t>
      </w:r>
      <w:r w:rsidR="004735D6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е</w:t>
      </w:r>
      <w:r w:rsidR="004735D6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ния</w:t>
      </w:r>
      <w:r w:rsidR="006D505A" w:rsidRPr="00DA28CB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AD76BB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>«</w:t>
      </w:r>
      <w:proofErr w:type="spellStart"/>
      <w:r w:rsidR="00AD76BB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>Жирекенское</w:t>
      </w:r>
      <w:proofErr w:type="spellEnd"/>
      <w:r w:rsidR="00AD76BB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» 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и деление </w:t>
      </w:r>
      <w:r w:rsidR="00A6479E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на эксплуатационные зоны</w:t>
      </w:r>
      <w:r w:rsidR="006D505A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Системой водоснабжения называют комплекс сооружений и устройств, обе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печивающий снабжение водой всех потребителей в любое время суток в необх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димом количестве и с требуемым качеством.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Задачами систем водоснабжения являются: </w:t>
      </w:r>
      <w:r w:rsidR="00954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EC" w:rsidRPr="00DA28CB" w:rsidRDefault="008B46CC" w:rsidP="009823EB">
      <w:pPr>
        <w:pStyle w:val="ab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добыча воды; </w:t>
      </w:r>
    </w:p>
    <w:p w:rsidR="007945EC" w:rsidRPr="00DA28CB" w:rsidRDefault="008B46CC" w:rsidP="009823EB">
      <w:pPr>
        <w:pStyle w:val="ab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при необходимости подача ее к местам обработки и очистки; </w:t>
      </w:r>
    </w:p>
    <w:p w:rsidR="007945EC" w:rsidRPr="00DA28CB" w:rsidRDefault="008B46CC" w:rsidP="009823EB">
      <w:pPr>
        <w:pStyle w:val="ab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хранение воды в специальных резервуарах; </w:t>
      </w:r>
    </w:p>
    <w:p w:rsidR="007945EC" w:rsidRPr="00DA28CB" w:rsidRDefault="008B46CC" w:rsidP="009823EB">
      <w:pPr>
        <w:pStyle w:val="ab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подача воды в водопроводную сеть к потребителям.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Ор</w:t>
      </w:r>
      <w:r w:rsidR="00954F99">
        <w:rPr>
          <w:rFonts w:ascii="Times New Roman" w:hAnsi="Times New Roman" w:cs="Times New Roman"/>
          <w:sz w:val="28"/>
          <w:szCs w:val="28"/>
        </w:rPr>
        <w:t>ганизация системы водоснабжения</w:t>
      </w:r>
      <w:r w:rsidR="006816C2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B9327A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происходит на основании сопоставления возможных вариантов с учетом особенн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стей территорий, требуемых расходов воды на разных этапах развития </w:t>
      </w:r>
      <w:r w:rsidR="008C7AF2" w:rsidRPr="00DA28CB">
        <w:rPr>
          <w:rFonts w:ascii="Times New Roman" w:hAnsi="Times New Roman" w:cs="Times New Roman"/>
          <w:sz w:val="28"/>
          <w:szCs w:val="28"/>
        </w:rPr>
        <w:t>района</w:t>
      </w:r>
      <w:r w:rsidRPr="00DA28CB">
        <w:rPr>
          <w:rFonts w:ascii="Times New Roman" w:hAnsi="Times New Roman" w:cs="Times New Roman"/>
          <w:sz w:val="28"/>
          <w:szCs w:val="28"/>
        </w:rPr>
        <w:t>, возможных источников водоснабжения, требований к напорам, качеству воды и г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 xml:space="preserve">рантированности ее подачи.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санитарно-эпидемиологической надежности проект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руемых и реконструируемых водопроводов хозяйственно-питьевого водоснабж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ния в местах расположения водозаборных сооружений и окружающих их террит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риях организуются зоны санитарной охраны (ЗСО). Зона санитарной охраны и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точника водоснабжения в месте забора воды состоит из трех поясов: первого стр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гого режима, второго и третьего режимов ограничения. Проект</w:t>
      </w:r>
      <w:r w:rsidR="008D386F" w:rsidRPr="00DA28CB">
        <w:rPr>
          <w:rFonts w:ascii="Times New Roman" w:hAnsi="Times New Roman" w:cs="Times New Roman"/>
          <w:sz w:val="28"/>
          <w:szCs w:val="28"/>
        </w:rPr>
        <w:t>ы</w:t>
      </w:r>
      <w:r w:rsidRPr="00DA28CB">
        <w:rPr>
          <w:rFonts w:ascii="Times New Roman" w:hAnsi="Times New Roman" w:cs="Times New Roman"/>
          <w:sz w:val="28"/>
          <w:szCs w:val="28"/>
        </w:rPr>
        <w:t xml:space="preserve"> указанных зон разработаны на основе данных санитарно-топографического обследования терр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торий, а также гид</w:t>
      </w:r>
      <w:r w:rsidR="000674B5" w:rsidRPr="00DA28CB">
        <w:rPr>
          <w:rFonts w:ascii="Times New Roman" w:hAnsi="Times New Roman" w:cs="Times New Roman"/>
          <w:sz w:val="28"/>
          <w:szCs w:val="28"/>
        </w:rPr>
        <w:t>рологических</w:t>
      </w:r>
      <w:r w:rsidRPr="00DA28CB">
        <w:rPr>
          <w:rFonts w:ascii="Times New Roman" w:hAnsi="Times New Roman" w:cs="Times New Roman"/>
          <w:sz w:val="28"/>
          <w:szCs w:val="28"/>
        </w:rPr>
        <w:t>, инженерно-геологических и топографических м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 xml:space="preserve">териалов.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Важнейшим элементом систем</w:t>
      </w:r>
      <w:r w:rsidR="008D386F" w:rsidRPr="00DA28CB">
        <w:rPr>
          <w:rFonts w:ascii="Times New Roman" w:hAnsi="Times New Roman" w:cs="Times New Roman"/>
          <w:sz w:val="28"/>
          <w:szCs w:val="28"/>
        </w:rPr>
        <w:t>ы</w:t>
      </w:r>
      <w:r w:rsidRPr="00DA28CB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</w:t>
      </w:r>
      <w:r w:rsidR="00897705">
        <w:rPr>
          <w:rFonts w:ascii="Times New Roman" w:hAnsi="Times New Roman" w:cs="Times New Roman"/>
          <w:sz w:val="28"/>
          <w:szCs w:val="28"/>
        </w:rPr>
        <w:t>и</w:t>
      </w:r>
      <w:r w:rsidR="00897705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477915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являются водопроводные сети. К сетям водоснабжения предъявляются повышенные требования бесперебойной подачи воды в течение суток в требуемом количестве и надлежащего качества. Сети водопровода подразделяются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магис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ральные и распределительные. Магистральные линии предназначены в основном для подачи воды транзитом к отдаленным объектам. Они идут в направлении дв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жения основных потоков воды. Магистрали соединяются рядом перемычек для п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 xml:space="preserve">реключений в случае аварии. Распределительные сети подают воду к отдельным объектам, транзитные потоки </w:t>
      </w:r>
      <w:r w:rsidR="000B20C3" w:rsidRPr="00DA28CB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DA28CB">
        <w:rPr>
          <w:rFonts w:ascii="Times New Roman" w:hAnsi="Times New Roman" w:cs="Times New Roman"/>
          <w:sz w:val="28"/>
          <w:szCs w:val="28"/>
        </w:rPr>
        <w:t xml:space="preserve">незначительны.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 xml:space="preserve">Сеть водопровода </w:t>
      </w:r>
      <w:r w:rsidR="00954F99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имеет целесообразную конфигурацию (трассировку) и до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 xml:space="preserve">тавляет воду к объектам по возможности кратчайшим путем. Поэтому форма сети в плане имеет большое значение, особенно с учетом бесперебойности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потребителей воды и др.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Централизованная система водоснабжения </w:t>
      </w:r>
      <w:r w:rsidR="008C7AF2" w:rsidRPr="00DA28CB">
        <w:rPr>
          <w:rFonts w:ascii="Times New Roman" w:hAnsi="Times New Roman" w:cs="Times New Roman"/>
          <w:sz w:val="28"/>
          <w:szCs w:val="28"/>
        </w:rPr>
        <w:t>района</w:t>
      </w:r>
      <w:r w:rsidRPr="00DA28CB">
        <w:rPr>
          <w:rFonts w:ascii="Times New Roman" w:hAnsi="Times New Roman" w:cs="Times New Roman"/>
          <w:sz w:val="28"/>
          <w:szCs w:val="28"/>
        </w:rPr>
        <w:t xml:space="preserve"> в зависимости от местных условий и принятой схемы водоснабжения обеспечивает: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хозяйственно-питьевое водопотребление в жилых и общественных зданиях, нужды коммунально-бытовых предприятий;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хозяйственно-питьевое водопотребление на предприятиях;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производственные нужды промышленных предприятий, где требуется вода питьевого качества или предприятий, для которых экономически нецелесообразно сооружение отдельного водопровода;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тушение пожаров;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собственные нужды на промывку водопроводных и канализационных сетей и т.п.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Поэтому важнейшей задачей при организации</w:t>
      </w:r>
      <w:r w:rsidR="009F272A" w:rsidRPr="00DA28CB">
        <w:rPr>
          <w:rFonts w:ascii="Times New Roman" w:hAnsi="Times New Roman" w:cs="Times New Roman"/>
          <w:sz w:val="28"/>
          <w:szCs w:val="28"/>
        </w:rPr>
        <w:t xml:space="preserve"> систем водоснабжения </w:t>
      </w:r>
      <w:r w:rsidR="00954F99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являе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 xml:space="preserve">ся расчет потребностей </w:t>
      </w:r>
      <w:r w:rsidR="00043540" w:rsidRPr="00DA28CB">
        <w:rPr>
          <w:rFonts w:ascii="Times New Roman" w:hAnsi="Times New Roman" w:cs="Times New Roman"/>
          <w:sz w:val="28"/>
          <w:szCs w:val="28"/>
        </w:rPr>
        <w:t>района</w:t>
      </w:r>
      <w:r w:rsidRPr="00DA28CB">
        <w:rPr>
          <w:rFonts w:ascii="Times New Roman" w:hAnsi="Times New Roman" w:cs="Times New Roman"/>
          <w:sz w:val="28"/>
          <w:szCs w:val="28"/>
        </w:rPr>
        <w:t xml:space="preserve"> в воде, объемов водопотребления на различные н</w:t>
      </w:r>
      <w:r w:rsidRPr="00DA28CB">
        <w:rPr>
          <w:rFonts w:ascii="Times New Roman" w:hAnsi="Times New Roman" w:cs="Times New Roman"/>
          <w:sz w:val="28"/>
          <w:szCs w:val="28"/>
        </w:rPr>
        <w:t>у</w:t>
      </w:r>
      <w:r w:rsidRPr="00DA28CB">
        <w:rPr>
          <w:rFonts w:ascii="Times New Roman" w:hAnsi="Times New Roman" w:cs="Times New Roman"/>
          <w:sz w:val="28"/>
          <w:szCs w:val="28"/>
        </w:rPr>
        <w:t>жды. Для систем водоснабжения расчеты совместной работы водоводов, водопр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водных сетей, насосных станций и регулирующих емкостей выполняются по сл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 xml:space="preserve">дующим характерным режимам подачи воды: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в сутки максимального водопотребления - максимального, среднего и мин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 xml:space="preserve">мального часовых расходов, а также максимального часового расхода и расчетного расхода воды на нужды пожаротушения;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в сутки среднего водопотребления - среднего часового расхода воды;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–</w:t>
      </w:r>
      <w:r w:rsidR="00EB078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в сутки минимального водопотребления - минимального часового расхода воды.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Таким образом, система водоснабжения </w:t>
      </w:r>
      <w:r w:rsidR="00954F99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представляет собой целый ряд вз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имно связанных сооружений и устройств. Все они работают в особом режиме, со своими гидравлическими, физико-химическими и микробиологическими проце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 xml:space="preserve">сами, протекающими в различные сроки. </w:t>
      </w:r>
    </w:p>
    <w:p w:rsidR="00820D39" w:rsidRPr="00DA28CB" w:rsidRDefault="00820D39" w:rsidP="00D867BA">
      <w:pPr>
        <w:pStyle w:val="Default"/>
        <w:spacing w:line="276" w:lineRule="auto"/>
        <w:jc w:val="both"/>
        <w:rPr>
          <w:sz w:val="28"/>
          <w:szCs w:val="28"/>
        </w:rPr>
      </w:pPr>
      <w:r w:rsidRPr="00DA28CB">
        <w:rPr>
          <w:sz w:val="28"/>
          <w:szCs w:val="28"/>
        </w:rPr>
        <w:tab/>
      </w:r>
      <w:r w:rsidRPr="00115D2B">
        <w:rPr>
          <w:sz w:val="28"/>
          <w:szCs w:val="28"/>
        </w:rPr>
        <w:t xml:space="preserve">Источником водоснабжения </w:t>
      </w:r>
      <w:r w:rsidR="00115D2B" w:rsidRPr="00115D2B">
        <w:rPr>
          <w:sz w:val="28"/>
          <w:szCs w:val="28"/>
        </w:rPr>
        <w:t>городского поселения «</w:t>
      </w:r>
      <w:proofErr w:type="spellStart"/>
      <w:r w:rsidR="00115D2B" w:rsidRPr="00115D2B">
        <w:rPr>
          <w:sz w:val="28"/>
          <w:szCs w:val="28"/>
        </w:rPr>
        <w:t>Жирекенское</w:t>
      </w:r>
      <w:proofErr w:type="spellEnd"/>
      <w:r w:rsidR="00115D2B" w:rsidRPr="00115D2B">
        <w:rPr>
          <w:sz w:val="28"/>
          <w:szCs w:val="28"/>
        </w:rPr>
        <w:t xml:space="preserve">» </w:t>
      </w:r>
      <w:r w:rsidR="00404E60" w:rsidRPr="00115D2B">
        <w:rPr>
          <w:sz w:val="28"/>
          <w:szCs w:val="28"/>
        </w:rPr>
        <w:t xml:space="preserve"> </w:t>
      </w:r>
      <w:r w:rsidR="00E3058A" w:rsidRPr="00115D2B">
        <w:rPr>
          <w:sz w:val="28"/>
          <w:szCs w:val="28"/>
        </w:rPr>
        <w:t xml:space="preserve">являются </w:t>
      </w:r>
      <w:r w:rsidR="00115D2B" w:rsidRPr="00115D2B">
        <w:rPr>
          <w:sz w:val="28"/>
          <w:szCs w:val="28"/>
        </w:rPr>
        <w:t xml:space="preserve">девять </w:t>
      </w:r>
      <w:r w:rsidR="00E3058A" w:rsidRPr="00115D2B">
        <w:rPr>
          <w:sz w:val="28"/>
          <w:szCs w:val="28"/>
        </w:rPr>
        <w:t>скважин</w:t>
      </w:r>
      <w:r w:rsidRPr="00115D2B">
        <w:rPr>
          <w:sz w:val="28"/>
          <w:szCs w:val="28"/>
        </w:rPr>
        <w:t>.</w:t>
      </w:r>
      <w:r w:rsidRPr="00DA28CB">
        <w:rPr>
          <w:sz w:val="28"/>
          <w:szCs w:val="28"/>
        </w:rPr>
        <w:t xml:space="preserve"> </w:t>
      </w:r>
    </w:p>
    <w:p w:rsidR="00820D39" w:rsidRPr="00DA28CB" w:rsidRDefault="00820D39" w:rsidP="00702678">
      <w:pPr>
        <w:pStyle w:val="Default"/>
        <w:spacing w:line="276" w:lineRule="auto"/>
        <w:jc w:val="both"/>
        <w:rPr>
          <w:sz w:val="28"/>
          <w:szCs w:val="28"/>
        </w:rPr>
      </w:pPr>
      <w:r w:rsidRPr="00DA28CB">
        <w:rPr>
          <w:sz w:val="28"/>
          <w:szCs w:val="28"/>
        </w:rPr>
        <w:tab/>
        <w:t xml:space="preserve"> </w:t>
      </w:r>
    </w:p>
    <w:p w:rsidR="001F1187" w:rsidRPr="002A18FE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20655543"/>
      <w:r w:rsidRPr="002A18FE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7F06D1" w:rsidRPr="002A18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2A18FE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570C9" w:rsidRPr="002A18F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73774" w:rsidRPr="002A18FE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территорий </w:t>
      </w:r>
      <w:r w:rsidR="004735D6" w:rsidRPr="002A18FE">
        <w:rPr>
          <w:rFonts w:ascii="Times New Roman" w:hAnsi="Times New Roman" w:cs="Times New Roman"/>
          <w:color w:val="auto"/>
          <w:sz w:val="28"/>
          <w:szCs w:val="28"/>
        </w:rPr>
        <w:t>поселения, городского поселения</w:t>
      </w:r>
      <w:r w:rsidR="00A3333A" w:rsidRPr="002A18F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F1187" w:rsidRPr="002A18FE">
        <w:rPr>
          <w:rFonts w:ascii="Times New Roman" w:hAnsi="Times New Roman" w:cs="Times New Roman"/>
          <w:color w:val="auto"/>
          <w:sz w:val="28"/>
          <w:szCs w:val="28"/>
        </w:rPr>
        <w:t>не охваче</w:t>
      </w:r>
      <w:r w:rsidR="001F1187" w:rsidRPr="002A18F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F1187" w:rsidRPr="002A18FE">
        <w:rPr>
          <w:rFonts w:ascii="Times New Roman" w:hAnsi="Times New Roman" w:cs="Times New Roman"/>
          <w:color w:val="auto"/>
          <w:sz w:val="28"/>
          <w:szCs w:val="28"/>
        </w:rPr>
        <w:t>ных централизованными системами водоснабжения</w:t>
      </w:r>
      <w:bookmarkEnd w:id="4"/>
    </w:p>
    <w:p w:rsidR="00BF4C9D" w:rsidRPr="00E26D3C" w:rsidRDefault="000B20C3" w:rsidP="00E26D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8FE">
        <w:rPr>
          <w:rFonts w:ascii="Times New Roman" w:hAnsi="Times New Roman" w:cs="Times New Roman"/>
          <w:sz w:val="28"/>
          <w:szCs w:val="28"/>
        </w:rPr>
        <w:t>Анализ показал, что централизо</w:t>
      </w:r>
      <w:r w:rsidR="002A18FE" w:rsidRPr="002A18FE">
        <w:rPr>
          <w:rFonts w:ascii="Times New Roman" w:hAnsi="Times New Roman" w:cs="Times New Roman"/>
          <w:sz w:val="28"/>
          <w:szCs w:val="28"/>
        </w:rPr>
        <w:t>ванными системами водоснабжения</w:t>
      </w:r>
      <w:r w:rsidR="00C14E75" w:rsidRPr="002A18FE">
        <w:rPr>
          <w:rFonts w:ascii="Times New Roman" w:hAnsi="Times New Roman" w:cs="Times New Roman"/>
          <w:sz w:val="28"/>
          <w:szCs w:val="28"/>
        </w:rPr>
        <w:t xml:space="preserve"> </w:t>
      </w:r>
      <w:r w:rsidR="001F1187" w:rsidRPr="002A18FE">
        <w:rPr>
          <w:rFonts w:ascii="Times New Roman" w:hAnsi="Times New Roman" w:cs="Times New Roman"/>
          <w:sz w:val="28"/>
          <w:szCs w:val="28"/>
        </w:rPr>
        <w:t>охваче</w:t>
      </w:r>
      <w:r w:rsidR="00A3333A" w:rsidRPr="002A18FE">
        <w:rPr>
          <w:rFonts w:ascii="Times New Roman" w:hAnsi="Times New Roman" w:cs="Times New Roman"/>
          <w:sz w:val="28"/>
          <w:szCs w:val="28"/>
        </w:rPr>
        <w:t>на</w:t>
      </w:r>
      <w:r w:rsidR="00C14E75" w:rsidRPr="002A18FE">
        <w:rPr>
          <w:rFonts w:ascii="Times New Roman" w:hAnsi="Times New Roman" w:cs="Times New Roman"/>
          <w:sz w:val="28"/>
          <w:szCs w:val="28"/>
        </w:rPr>
        <w:t xml:space="preserve"> </w:t>
      </w:r>
      <w:r w:rsidR="002A18FE" w:rsidRPr="002A18FE">
        <w:rPr>
          <w:rFonts w:ascii="Times New Roman" w:hAnsi="Times New Roman" w:cs="Times New Roman"/>
          <w:sz w:val="28"/>
          <w:szCs w:val="28"/>
        </w:rPr>
        <w:t>вся территория городского поселения</w:t>
      </w:r>
      <w:r w:rsidR="00E26D3C" w:rsidRPr="002A18FE">
        <w:rPr>
          <w:rFonts w:ascii="Times New Roman" w:hAnsi="Times New Roman" w:cs="Times New Roman"/>
          <w:sz w:val="28"/>
          <w:szCs w:val="28"/>
        </w:rPr>
        <w:t>.</w:t>
      </w:r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20655544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F06D1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570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технологических зон водоснабжения, зон централизова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ного и нецентрализованного водоснабжения (территорий, на которых вод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снабжение осуществляется с использованием централизованных и нецентр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5"/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7 декабря 2011 г. № 416-ФЗ «О водоснабжении и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снабжения и водоотведения») вводят </w:t>
      </w:r>
      <w:r w:rsidR="001413EC" w:rsidRPr="00DA28CB">
        <w:rPr>
          <w:rFonts w:ascii="Times New Roman" w:hAnsi="Times New Roman" w:cs="Times New Roman"/>
          <w:sz w:val="28"/>
          <w:szCs w:val="28"/>
        </w:rPr>
        <w:t xml:space="preserve">новое понятие </w:t>
      </w:r>
      <w:r w:rsidRPr="00DA28CB">
        <w:rPr>
          <w:rFonts w:ascii="Times New Roman" w:hAnsi="Times New Roman" w:cs="Times New Roman"/>
          <w:sz w:val="28"/>
          <w:szCs w:val="28"/>
        </w:rPr>
        <w:t>в сфере водоснабжения и в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доотведения:</w:t>
      </w:r>
    </w:p>
    <w:p w:rsidR="001F1187" w:rsidRPr="00DA28CB" w:rsidRDefault="001413EC" w:rsidP="00217F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- </w:t>
      </w:r>
      <w:r w:rsidR="001F1187" w:rsidRPr="00DA28CB">
        <w:rPr>
          <w:rFonts w:ascii="Times New Roman" w:hAnsi="Times New Roman" w:cs="Times New Roman"/>
          <w:sz w:val="28"/>
          <w:szCs w:val="28"/>
        </w:rPr>
        <w:t>«технологическая зона водоснабжения» - часть водопроводной сети, прина</w:t>
      </w:r>
      <w:r w:rsidR="001F1187" w:rsidRPr="00DA28CB">
        <w:rPr>
          <w:rFonts w:ascii="Times New Roman" w:hAnsi="Times New Roman" w:cs="Times New Roman"/>
          <w:sz w:val="28"/>
          <w:szCs w:val="28"/>
        </w:rPr>
        <w:t>д</w:t>
      </w:r>
      <w:r w:rsidR="001F1187" w:rsidRPr="00DA28CB">
        <w:rPr>
          <w:rFonts w:ascii="Times New Roman" w:hAnsi="Times New Roman" w:cs="Times New Roman"/>
          <w:sz w:val="28"/>
          <w:szCs w:val="28"/>
        </w:rPr>
        <w:t>лежащей организации, осуществляющей горячее водоснабжение или холодное в</w:t>
      </w:r>
      <w:r w:rsidR="001F1187" w:rsidRPr="00DA28CB">
        <w:rPr>
          <w:rFonts w:ascii="Times New Roman" w:hAnsi="Times New Roman" w:cs="Times New Roman"/>
          <w:sz w:val="28"/>
          <w:szCs w:val="28"/>
        </w:rPr>
        <w:t>о</w:t>
      </w:r>
      <w:r w:rsidR="001F1187" w:rsidRPr="00DA28CB">
        <w:rPr>
          <w:rFonts w:ascii="Times New Roman" w:hAnsi="Times New Roman" w:cs="Times New Roman"/>
          <w:sz w:val="28"/>
          <w:szCs w:val="28"/>
        </w:rPr>
        <w:t>доснабжение, в пределах которой обеспечиваются нормативные значения напора (давления) воды при подаче ее потребителям в соответ</w:t>
      </w:r>
      <w:r w:rsidR="00DA290B" w:rsidRPr="00DA28CB">
        <w:rPr>
          <w:rFonts w:ascii="Times New Roman" w:hAnsi="Times New Roman" w:cs="Times New Roman"/>
          <w:sz w:val="28"/>
          <w:szCs w:val="28"/>
        </w:rPr>
        <w:t>ствии с расчетным расходом воды</w:t>
      </w:r>
      <w:r w:rsidR="00372BC2" w:rsidRPr="00DA28CB">
        <w:rPr>
          <w:rFonts w:ascii="Times New Roman" w:hAnsi="Times New Roman" w:cs="Times New Roman"/>
          <w:sz w:val="28"/>
          <w:szCs w:val="28"/>
        </w:rPr>
        <w:t>.</w:t>
      </w:r>
    </w:p>
    <w:p w:rsidR="00FF0B2B" w:rsidRPr="00DA28CB" w:rsidRDefault="001F1187" w:rsidP="00FF0B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Исходя из определения технологической зоны водоснабжения в централиз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ванной сист</w:t>
      </w:r>
      <w:r w:rsidR="00156078" w:rsidRPr="00DA28CB">
        <w:rPr>
          <w:rFonts w:ascii="Times New Roman" w:hAnsi="Times New Roman" w:cs="Times New Roman"/>
          <w:sz w:val="28"/>
          <w:szCs w:val="28"/>
        </w:rPr>
        <w:t xml:space="preserve">еме водоснабжения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DA290B" w:rsidRPr="00FF0B2B">
        <w:rPr>
          <w:rFonts w:ascii="Times New Roman" w:hAnsi="Times New Roman" w:cs="Times New Roman"/>
          <w:sz w:val="28"/>
          <w:szCs w:val="28"/>
        </w:rPr>
        <w:t>,</w:t>
      </w:r>
      <w:r w:rsidR="00DA290B" w:rsidRPr="00DA28CB">
        <w:rPr>
          <w:rFonts w:ascii="Times New Roman" w:hAnsi="Times New Roman" w:cs="Times New Roman"/>
          <w:sz w:val="28"/>
          <w:szCs w:val="28"/>
        </w:rPr>
        <w:t xml:space="preserve"> можно в</w:t>
      </w:r>
      <w:r w:rsidR="00DA290B" w:rsidRPr="00DA28CB">
        <w:rPr>
          <w:rFonts w:ascii="Times New Roman" w:hAnsi="Times New Roman" w:cs="Times New Roman"/>
          <w:sz w:val="28"/>
          <w:szCs w:val="28"/>
        </w:rPr>
        <w:t>ы</w:t>
      </w:r>
      <w:r w:rsidR="00DA290B" w:rsidRPr="00DA28CB">
        <w:rPr>
          <w:rFonts w:ascii="Times New Roman" w:hAnsi="Times New Roman" w:cs="Times New Roman"/>
          <w:sz w:val="28"/>
          <w:szCs w:val="28"/>
        </w:rPr>
        <w:t>делить следую</w:t>
      </w:r>
      <w:r w:rsidR="0064369E" w:rsidRPr="00DA28CB">
        <w:rPr>
          <w:rFonts w:ascii="Times New Roman" w:hAnsi="Times New Roman" w:cs="Times New Roman"/>
          <w:sz w:val="28"/>
          <w:szCs w:val="28"/>
        </w:rPr>
        <w:t>щие</w:t>
      </w:r>
      <w:r w:rsidR="00DA290B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1413EC" w:rsidRPr="00DA28CB">
        <w:rPr>
          <w:rFonts w:ascii="Times New Roman" w:hAnsi="Times New Roman" w:cs="Times New Roman"/>
          <w:sz w:val="28"/>
          <w:szCs w:val="28"/>
        </w:rPr>
        <w:t>технологическ</w:t>
      </w:r>
      <w:r w:rsidR="0064369E" w:rsidRPr="00DA28CB">
        <w:rPr>
          <w:rFonts w:ascii="Times New Roman" w:hAnsi="Times New Roman" w:cs="Times New Roman"/>
          <w:sz w:val="28"/>
          <w:szCs w:val="28"/>
        </w:rPr>
        <w:t>ие</w:t>
      </w:r>
      <w:r w:rsidR="001413EC" w:rsidRPr="00DA28CB">
        <w:rPr>
          <w:rFonts w:ascii="Times New Roman" w:hAnsi="Times New Roman" w:cs="Times New Roman"/>
          <w:sz w:val="28"/>
          <w:szCs w:val="28"/>
        </w:rPr>
        <w:t xml:space="preserve"> зон</w:t>
      </w:r>
      <w:r w:rsidR="0064369E" w:rsidRPr="00DA28CB">
        <w:rPr>
          <w:rFonts w:ascii="Times New Roman" w:hAnsi="Times New Roman" w:cs="Times New Roman"/>
          <w:sz w:val="28"/>
          <w:szCs w:val="28"/>
        </w:rPr>
        <w:t>ы</w:t>
      </w:r>
      <w:r w:rsidR="001413EC" w:rsidRPr="00DA28CB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Pr="00DA28CB">
        <w:rPr>
          <w:rFonts w:ascii="Times New Roman" w:hAnsi="Times New Roman" w:cs="Times New Roman"/>
          <w:sz w:val="28"/>
          <w:szCs w:val="28"/>
        </w:rPr>
        <w:t>:</w:t>
      </w:r>
    </w:p>
    <w:p w:rsidR="007945EC" w:rsidRDefault="001F1187" w:rsidP="00F25B5B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 w:rsidR="00FF0B2B">
        <w:rPr>
          <w:rFonts w:ascii="Times New Roman" w:hAnsi="Times New Roman" w:cs="Times New Roman"/>
          <w:sz w:val="28"/>
          <w:szCs w:val="28"/>
        </w:rPr>
        <w:t>скв</w:t>
      </w:r>
      <w:r w:rsidR="00FF0B2B">
        <w:rPr>
          <w:rFonts w:ascii="Times New Roman" w:hAnsi="Times New Roman" w:cs="Times New Roman"/>
          <w:sz w:val="28"/>
          <w:szCs w:val="28"/>
        </w:rPr>
        <w:t>а</w:t>
      </w:r>
      <w:r w:rsidR="00FF0B2B">
        <w:rPr>
          <w:rFonts w:ascii="Times New Roman" w:hAnsi="Times New Roman" w:cs="Times New Roman"/>
          <w:sz w:val="28"/>
          <w:szCs w:val="28"/>
        </w:rPr>
        <w:t>жины</w:t>
      </w:r>
      <w:r w:rsidR="00A80588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217F1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F0B2B" w:rsidRPr="00FF0B2B">
        <w:rPr>
          <w:rFonts w:ascii="Times New Roman" w:hAnsi="Times New Roman" w:cs="Times New Roman"/>
          <w:bCs/>
          <w:sz w:val="28"/>
          <w:szCs w:val="28"/>
        </w:rPr>
        <w:t>62</w:t>
      </w:r>
      <w:r w:rsidR="00FF0B2B" w:rsidRPr="00FF0B2B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="00FF0B2B">
        <w:rPr>
          <w:rFonts w:ascii="Times New Roman" w:hAnsi="Times New Roman" w:cs="Times New Roman"/>
          <w:sz w:val="28"/>
          <w:szCs w:val="28"/>
        </w:rPr>
        <w:t>:</w:t>
      </w:r>
    </w:p>
    <w:p w:rsidR="00B036DA" w:rsidRDefault="00B036DA" w:rsidP="00B036DA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 w:rsidR="00FF0B2B">
        <w:rPr>
          <w:rFonts w:ascii="Times New Roman" w:hAnsi="Times New Roman" w:cs="Times New Roman"/>
          <w:sz w:val="28"/>
          <w:szCs w:val="28"/>
        </w:rPr>
        <w:t>скв</w:t>
      </w:r>
      <w:r w:rsidR="00FF0B2B">
        <w:rPr>
          <w:rFonts w:ascii="Times New Roman" w:hAnsi="Times New Roman" w:cs="Times New Roman"/>
          <w:sz w:val="28"/>
          <w:szCs w:val="28"/>
        </w:rPr>
        <w:t>а</w:t>
      </w:r>
      <w:r w:rsidR="00FF0B2B">
        <w:rPr>
          <w:rFonts w:ascii="Times New Roman" w:hAnsi="Times New Roman" w:cs="Times New Roman"/>
          <w:sz w:val="28"/>
          <w:szCs w:val="28"/>
        </w:rPr>
        <w:t>жины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FF0B2B" w:rsidRPr="00FF0B2B">
        <w:rPr>
          <w:rFonts w:ascii="Times New Roman" w:hAnsi="Times New Roman" w:cs="Times New Roman"/>
          <w:sz w:val="28"/>
          <w:szCs w:val="28"/>
        </w:rPr>
        <w:t>№ 62</w:t>
      </w:r>
      <w:r w:rsidR="00FF0B2B">
        <w:rPr>
          <w:rFonts w:ascii="Times New Roman" w:hAnsi="Times New Roman" w:cs="Times New Roman"/>
          <w:sz w:val="28"/>
          <w:szCs w:val="28"/>
        </w:rPr>
        <w:t>;</w:t>
      </w:r>
    </w:p>
    <w:p w:rsidR="009172BD" w:rsidRPr="00DA28CB" w:rsidRDefault="009172BD" w:rsidP="009172BD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жин </w:t>
      </w:r>
      <w:r w:rsidR="00FF0B2B" w:rsidRPr="00FF0B2B">
        <w:rPr>
          <w:rFonts w:ascii="Times New Roman" w:hAnsi="Times New Roman" w:cs="Times New Roman"/>
          <w:sz w:val="28"/>
          <w:szCs w:val="28"/>
        </w:rPr>
        <w:t xml:space="preserve">№ </w:t>
      </w:r>
      <w:r w:rsidR="00217F18">
        <w:rPr>
          <w:rFonts w:ascii="Times New Roman" w:hAnsi="Times New Roman" w:cs="Times New Roman"/>
          <w:sz w:val="28"/>
          <w:szCs w:val="28"/>
        </w:rPr>
        <w:t xml:space="preserve"> </w:t>
      </w:r>
      <w:r w:rsidR="00FF0B2B" w:rsidRPr="00FF0B2B">
        <w:rPr>
          <w:rFonts w:ascii="Times New Roman" w:hAnsi="Times New Roman" w:cs="Times New Roman"/>
          <w:sz w:val="28"/>
          <w:szCs w:val="28"/>
        </w:rPr>
        <w:t>61</w:t>
      </w:r>
      <w:r w:rsidR="00FF0B2B" w:rsidRPr="00FF0B2B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;</w:t>
      </w:r>
    </w:p>
    <w:p w:rsidR="00DC7778" w:rsidRPr="00DA28CB" w:rsidRDefault="00DC7778" w:rsidP="00DC7778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жин </w:t>
      </w:r>
      <w:r w:rsidR="00FF0B2B" w:rsidRPr="00FF0B2B">
        <w:rPr>
          <w:rFonts w:ascii="Times New Roman" w:hAnsi="Times New Roman" w:cs="Times New Roman"/>
          <w:sz w:val="28"/>
          <w:szCs w:val="28"/>
        </w:rPr>
        <w:t xml:space="preserve">№ </w:t>
      </w:r>
      <w:r w:rsidR="00217F18">
        <w:rPr>
          <w:rFonts w:ascii="Times New Roman" w:hAnsi="Times New Roman" w:cs="Times New Roman"/>
          <w:sz w:val="28"/>
          <w:szCs w:val="28"/>
        </w:rPr>
        <w:t xml:space="preserve"> </w:t>
      </w:r>
      <w:r w:rsidR="00FF0B2B" w:rsidRPr="00FF0B2B">
        <w:rPr>
          <w:rFonts w:ascii="Times New Roman" w:hAnsi="Times New Roman" w:cs="Times New Roman"/>
          <w:sz w:val="28"/>
          <w:szCs w:val="28"/>
        </w:rPr>
        <w:t>60</w:t>
      </w:r>
      <w:r w:rsidR="00FF0B2B" w:rsidRPr="00FF0B2B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DA28CB">
        <w:rPr>
          <w:rFonts w:ascii="Times New Roman" w:hAnsi="Times New Roman" w:cs="Times New Roman"/>
          <w:sz w:val="28"/>
          <w:szCs w:val="28"/>
        </w:rPr>
        <w:t>;</w:t>
      </w:r>
    </w:p>
    <w:p w:rsidR="00235E7E" w:rsidRPr="00DA28CB" w:rsidRDefault="00235E7E" w:rsidP="00235E7E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жин </w:t>
      </w:r>
      <w:r w:rsidR="00FF0B2B" w:rsidRPr="00FF0B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17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B2B" w:rsidRPr="00FF0B2B">
        <w:rPr>
          <w:rFonts w:ascii="Times New Roman" w:hAnsi="Times New Roman" w:cs="Times New Roman"/>
          <w:bCs/>
          <w:sz w:val="28"/>
          <w:szCs w:val="28"/>
        </w:rPr>
        <w:t>60</w:t>
      </w:r>
      <w:r w:rsidR="00FF0B2B" w:rsidRPr="00FF0B2B">
        <w:rPr>
          <w:rFonts w:ascii="Times New Roman" w:hAnsi="Times New Roman" w:cs="Times New Roman"/>
          <w:bCs/>
          <w:sz w:val="28"/>
          <w:szCs w:val="28"/>
          <w:vertAlign w:val="superscript"/>
        </w:rPr>
        <w:t>аб</w:t>
      </w:r>
      <w:r w:rsidRPr="00DA28CB">
        <w:rPr>
          <w:rFonts w:ascii="Times New Roman" w:hAnsi="Times New Roman" w:cs="Times New Roman"/>
          <w:sz w:val="28"/>
          <w:szCs w:val="28"/>
        </w:rPr>
        <w:t>;</w:t>
      </w:r>
    </w:p>
    <w:p w:rsidR="00235E7E" w:rsidRPr="00DA28CB" w:rsidRDefault="00235E7E" w:rsidP="00235E7E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жин</w:t>
      </w:r>
      <w:r w:rsidR="003A31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2B" w:rsidRPr="00FF0B2B">
        <w:rPr>
          <w:rFonts w:ascii="Times New Roman" w:hAnsi="Times New Roman" w:cs="Times New Roman"/>
          <w:bCs/>
          <w:sz w:val="28"/>
          <w:szCs w:val="28"/>
        </w:rPr>
        <w:t>№ 60</w:t>
      </w:r>
      <w:r w:rsidR="00FF0B2B" w:rsidRPr="00FF0B2B">
        <w:rPr>
          <w:rFonts w:ascii="Times New Roman" w:hAnsi="Times New Roman" w:cs="Times New Roman"/>
          <w:bCs/>
          <w:sz w:val="28"/>
          <w:szCs w:val="28"/>
          <w:vertAlign w:val="superscript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;</w:t>
      </w:r>
    </w:p>
    <w:p w:rsidR="003A31B9" w:rsidRPr="00DA28CB" w:rsidRDefault="003A31B9" w:rsidP="003A31B9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зона системы централизованного водоснабжения от </w:t>
      </w:r>
      <w:r>
        <w:rPr>
          <w:rFonts w:ascii="Times New Roman" w:hAnsi="Times New Roman" w:cs="Times New Roman"/>
          <w:sz w:val="28"/>
          <w:szCs w:val="28"/>
        </w:rPr>
        <w:t>скв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жины </w:t>
      </w:r>
      <w:r w:rsidR="00FF0B2B" w:rsidRPr="00FF0B2B">
        <w:rPr>
          <w:rFonts w:ascii="Times New Roman" w:hAnsi="Times New Roman" w:cs="Times New Roman"/>
          <w:bCs/>
          <w:sz w:val="28"/>
          <w:szCs w:val="28"/>
        </w:rPr>
        <w:t>№ 66</w:t>
      </w:r>
      <w:r w:rsidRPr="00DA28CB">
        <w:rPr>
          <w:rFonts w:ascii="Times New Roman" w:hAnsi="Times New Roman" w:cs="Times New Roman"/>
          <w:sz w:val="28"/>
          <w:szCs w:val="28"/>
        </w:rPr>
        <w:t>;</w:t>
      </w:r>
    </w:p>
    <w:p w:rsidR="003A31B9" w:rsidRDefault="003A31B9" w:rsidP="003A31B9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системы централизованного водоснабжения от </w:t>
      </w:r>
      <w:r>
        <w:rPr>
          <w:rFonts w:ascii="Times New Roman" w:hAnsi="Times New Roman" w:cs="Times New Roman"/>
          <w:sz w:val="28"/>
          <w:szCs w:val="28"/>
        </w:rPr>
        <w:t>капт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192">
        <w:rPr>
          <w:rFonts w:ascii="Times New Roman" w:hAnsi="Times New Roman" w:cs="Times New Roman"/>
          <w:sz w:val="28"/>
          <w:szCs w:val="28"/>
        </w:rPr>
        <w:t xml:space="preserve">жей </w:t>
      </w:r>
      <w:r w:rsidR="00FF0B2B" w:rsidRPr="00FF0B2B">
        <w:rPr>
          <w:rFonts w:ascii="Times New Roman" w:hAnsi="Times New Roman" w:cs="Times New Roman"/>
          <w:bCs/>
          <w:sz w:val="28"/>
          <w:szCs w:val="28"/>
        </w:rPr>
        <w:t>№ 44</w:t>
      </w:r>
      <w:r w:rsidR="00FF0B2B">
        <w:rPr>
          <w:rFonts w:ascii="Times New Roman" w:hAnsi="Times New Roman" w:cs="Times New Roman"/>
          <w:sz w:val="28"/>
          <w:szCs w:val="28"/>
        </w:rPr>
        <w:t>:</w:t>
      </w:r>
    </w:p>
    <w:p w:rsidR="00FF0B2B" w:rsidRPr="00FF0B2B" w:rsidRDefault="00FF0B2B" w:rsidP="00FF0B2B">
      <w:pPr>
        <w:pStyle w:val="ab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Технологическая </w:t>
      </w:r>
      <w:r w:rsidRPr="00FF0B2B">
        <w:rPr>
          <w:rFonts w:ascii="Times New Roman" w:hAnsi="Times New Roman" w:cs="Times New Roman"/>
          <w:sz w:val="28"/>
          <w:szCs w:val="28"/>
        </w:rPr>
        <w:t>зона системы централизованного водоснабжения от капт</w:t>
      </w:r>
      <w:r w:rsidRPr="00FF0B2B">
        <w:rPr>
          <w:rFonts w:ascii="Times New Roman" w:hAnsi="Times New Roman" w:cs="Times New Roman"/>
          <w:sz w:val="28"/>
          <w:szCs w:val="28"/>
        </w:rPr>
        <w:t>а</w:t>
      </w:r>
      <w:r w:rsidRPr="00FF0B2B">
        <w:rPr>
          <w:rFonts w:ascii="Times New Roman" w:hAnsi="Times New Roman" w:cs="Times New Roman"/>
          <w:sz w:val="28"/>
          <w:szCs w:val="28"/>
        </w:rPr>
        <w:t xml:space="preserve">жей </w:t>
      </w:r>
      <w:r w:rsidRPr="00FF0B2B">
        <w:rPr>
          <w:rFonts w:ascii="Times New Roman" w:hAnsi="Times New Roman" w:cs="Times New Roman"/>
          <w:bCs/>
          <w:sz w:val="28"/>
          <w:szCs w:val="28"/>
        </w:rPr>
        <w:t>№ 44</w:t>
      </w:r>
      <w:r w:rsidRPr="00FF0B2B">
        <w:rPr>
          <w:rFonts w:ascii="Times New Roman" w:hAnsi="Times New Roman" w:cs="Times New Roman"/>
          <w:bCs/>
          <w:sz w:val="28"/>
          <w:szCs w:val="28"/>
          <w:vertAlign w:val="superscript"/>
        </w:rPr>
        <w:t>/</w:t>
      </w:r>
      <w:r w:rsidRPr="00FF0B2B">
        <w:rPr>
          <w:rFonts w:ascii="Times New Roman" w:hAnsi="Times New Roman" w:cs="Times New Roman"/>
          <w:sz w:val="28"/>
          <w:szCs w:val="28"/>
        </w:rPr>
        <w:t>.</w:t>
      </w:r>
    </w:p>
    <w:p w:rsidR="00FF0B2B" w:rsidRPr="00DA28CB" w:rsidRDefault="00FF0B2B" w:rsidP="00FF0B2B">
      <w:pPr>
        <w:pStyle w:val="ab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1187" w:rsidRPr="00404E60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20655545"/>
      <w:r w:rsidRPr="00404E6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F06D1" w:rsidRPr="00404E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404E60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3570C9" w:rsidRPr="00404E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404E60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результатов технического обследования централизова</w:t>
      </w:r>
      <w:r w:rsidR="001F1187" w:rsidRPr="00404E60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F1187" w:rsidRPr="00404E60">
        <w:rPr>
          <w:rFonts w:ascii="Times New Roman" w:hAnsi="Times New Roman" w:cs="Times New Roman"/>
          <w:color w:val="auto"/>
          <w:sz w:val="28"/>
          <w:szCs w:val="28"/>
        </w:rPr>
        <w:t>ных систем водоснабжения</w:t>
      </w:r>
      <w:bookmarkEnd w:id="6"/>
    </w:p>
    <w:p w:rsidR="001F1187" w:rsidRPr="00404E60" w:rsidRDefault="007F06D1" w:rsidP="004A57F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E60">
        <w:rPr>
          <w:rFonts w:ascii="Times New Roman" w:hAnsi="Times New Roman" w:cs="Times New Roman"/>
          <w:sz w:val="28"/>
          <w:szCs w:val="28"/>
        </w:rPr>
        <w:t>2.</w:t>
      </w:r>
      <w:r w:rsidR="001F1187" w:rsidRPr="00404E60">
        <w:rPr>
          <w:rFonts w:ascii="Times New Roman" w:hAnsi="Times New Roman" w:cs="Times New Roman"/>
          <w:sz w:val="28"/>
          <w:szCs w:val="28"/>
        </w:rPr>
        <w:t>1.4.1</w:t>
      </w:r>
      <w:r w:rsidR="00C011D7" w:rsidRPr="00404E60">
        <w:rPr>
          <w:rFonts w:ascii="Times New Roman" w:hAnsi="Times New Roman" w:cs="Times New Roman"/>
          <w:sz w:val="28"/>
          <w:szCs w:val="28"/>
        </w:rPr>
        <w:t>.</w:t>
      </w:r>
      <w:r w:rsidR="001F1187" w:rsidRPr="00404E60">
        <w:rPr>
          <w:rFonts w:ascii="Times New Roman" w:hAnsi="Times New Roman" w:cs="Times New Roman"/>
          <w:sz w:val="28"/>
          <w:szCs w:val="28"/>
        </w:rPr>
        <w:t xml:space="preserve"> Описание состояния существующих источников водоснабжения и в</w:t>
      </w:r>
      <w:r w:rsidR="001F1187" w:rsidRPr="00404E60">
        <w:rPr>
          <w:rFonts w:ascii="Times New Roman" w:hAnsi="Times New Roman" w:cs="Times New Roman"/>
          <w:sz w:val="28"/>
          <w:szCs w:val="28"/>
        </w:rPr>
        <w:t>о</w:t>
      </w:r>
      <w:r w:rsidR="001F1187" w:rsidRPr="00404E60">
        <w:rPr>
          <w:rFonts w:ascii="Times New Roman" w:hAnsi="Times New Roman" w:cs="Times New Roman"/>
          <w:sz w:val="28"/>
          <w:szCs w:val="28"/>
        </w:rPr>
        <w:t>дозаборных сооружений</w:t>
      </w:r>
    </w:p>
    <w:p w:rsidR="00547AED" w:rsidRPr="005B6AEA" w:rsidRDefault="00547AED" w:rsidP="00547AE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AED">
        <w:rPr>
          <w:rFonts w:ascii="Times New Roman" w:hAnsi="Times New Roman" w:cs="Times New Roman"/>
          <w:sz w:val="28"/>
          <w:szCs w:val="28"/>
        </w:rPr>
        <w:t>Централизованное водоснабжение пос</w:t>
      </w:r>
      <w:r w:rsidR="00C42236">
        <w:rPr>
          <w:rFonts w:ascii="Times New Roman" w:hAnsi="Times New Roman" w:cs="Times New Roman"/>
          <w:sz w:val="28"/>
          <w:szCs w:val="28"/>
        </w:rPr>
        <w:t xml:space="preserve">елка </w:t>
      </w:r>
      <w:proofErr w:type="spellStart"/>
      <w:r w:rsidR="00C42236"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="00C42236">
        <w:rPr>
          <w:rFonts w:ascii="Times New Roman" w:hAnsi="Times New Roman" w:cs="Times New Roman"/>
          <w:sz w:val="28"/>
          <w:szCs w:val="28"/>
        </w:rPr>
        <w:t xml:space="preserve"> осуществляется из</w:t>
      </w:r>
      <w:r w:rsidRPr="00547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AED">
        <w:rPr>
          <w:rFonts w:ascii="Times New Roman" w:hAnsi="Times New Roman" w:cs="Times New Roman"/>
          <w:sz w:val="28"/>
          <w:szCs w:val="28"/>
        </w:rPr>
        <w:t>У</w:t>
      </w:r>
      <w:r w:rsidRPr="00547AED">
        <w:rPr>
          <w:rFonts w:ascii="Times New Roman" w:hAnsi="Times New Roman" w:cs="Times New Roman"/>
          <w:sz w:val="28"/>
          <w:szCs w:val="28"/>
        </w:rPr>
        <w:t>н</w:t>
      </w:r>
      <w:r w:rsidRPr="00547AED">
        <w:rPr>
          <w:rFonts w:ascii="Times New Roman" w:hAnsi="Times New Roman" w:cs="Times New Roman"/>
          <w:sz w:val="28"/>
          <w:szCs w:val="28"/>
        </w:rPr>
        <w:t>дургинского</w:t>
      </w:r>
      <w:proofErr w:type="spellEnd"/>
      <w:r w:rsidRPr="00547AED">
        <w:rPr>
          <w:rFonts w:ascii="Times New Roman" w:hAnsi="Times New Roman" w:cs="Times New Roman"/>
          <w:sz w:val="28"/>
          <w:szCs w:val="28"/>
        </w:rPr>
        <w:t xml:space="preserve"> месторождения подземных вод по водоводу, протяженностью </w:t>
      </w:r>
      <w:smartTag w:uri="urn:schemas-microsoft-com:office:smarttags" w:element="metricconverter">
        <w:smartTagPr>
          <w:attr w:name="ProductID" w:val="32 км"/>
        </w:smartTagPr>
        <w:r w:rsidRPr="00547AED">
          <w:rPr>
            <w:rFonts w:ascii="Times New Roman" w:hAnsi="Times New Roman" w:cs="Times New Roman"/>
            <w:sz w:val="28"/>
            <w:szCs w:val="28"/>
          </w:rPr>
          <w:t>32 км</w:t>
        </w:r>
      </w:smartTag>
      <w:r w:rsidRPr="00547AED">
        <w:rPr>
          <w:rFonts w:ascii="Times New Roman" w:hAnsi="Times New Roman" w:cs="Times New Roman"/>
          <w:sz w:val="28"/>
          <w:szCs w:val="28"/>
        </w:rPr>
        <w:t>, обслуживаемом</w:t>
      </w:r>
      <w:proofErr w:type="gramStart"/>
      <w:r w:rsidRPr="00547AED">
        <w:rPr>
          <w:rFonts w:ascii="Times New Roman" w:hAnsi="Times New Roman" w:cs="Times New Roman"/>
          <w:sz w:val="28"/>
          <w:szCs w:val="28"/>
        </w:rPr>
        <w:t xml:space="preserve">у  </w:t>
      </w:r>
      <w:r w:rsidR="00D261B6" w:rsidRPr="005B6AEA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261B6" w:rsidRPr="005B6AEA">
        <w:rPr>
          <w:rFonts w:ascii="Times New Roman" w:hAnsi="Times New Roman" w:cs="Times New Roman"/>
          <w:sz w:val="28"/>
          <w:szCs w:val="28"/>
        </w:rPr>
        <w:t xml:space="preserve"> «Коммунальник»</w:t>
      </w:r>
      <w:r w:rsidR="005B6AEA">
        <w:rPr>
          <w:rFonts w:ascii="Times New Roman" w:hAnsi="Times New Roman" w:cs="Times New Roman"/>
          <w:sz w:val="28"/>
          <w:szCs w:val="28"/>
        </w:rPr>
        <w:t>.</w:t>
      </w:r>
    </w:p>
    <w:p w:rsidR="00547AED" w:rsidRDefault="00547AED" w:rsidP="0054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AEA">
        <w:rPr>
          <w:rFonts w:ascii="Times New Roman" w:hAnsi="Times New Roman" w:cs="Times New Roman"/>
          <w:sz w:val="28"/>
          <w:szCs w:val="28"/>
        </w:rPr>
        <w:t xml:space="preserve">    </w:t>
      </w:r>
      <w:r w:rsidRPr="005B6AEA">
        <w:rPr>
          <w:rFonts w:ascii="Times New Roman" w:hAnsi="Times New Roman" w:cs="Times New Roman"/>
          <w:sz w:val="28"/>
          <w:szCs w:val="28"/>
        </w:rPr>
        <w:tab/>
      </w:r>
      <w:r w:rsidR="00D261B6" w:rsidRPr="005B6AEA">
        <w:rPr>
          <w:rFonts w:ascii="Times New Roman" w:hAnsi="Times New Roman" w:cs="Times New Roman"/>
          <w:sz w:val="28"/>
          <w:szCs w:val="28"/>
        </w:rPr>
        <w:t>ООО «УК «Ритм»</w:t>
      </w:r>
      <w:r w:rsidRPr="005B6AEA">
        <w:rPr>
          <w:rFonts w:ascii="Times New Roman" w:hAnsi="Times New Roman" w:cs="Times New Roman"/>
          <w:sz w:val="28"/>
          <w:szCs w:val="28"/>
        </w:rPr>
        <w:t xml:space="preserve">  на  нужды  населения  и  </w:t>
      </w:r>
      <w:r w:rsidR="00BB4B93" w:rsidRPr="005B6AEA">
        <w:rPr>
          <w:rFonts w:ascii="Times New Roman" w:hAnsi="Times New Roman" w:cs="Times New Roman"/>
          <w:sz w:val="28"/>
          <w:szCs w:val="28"/>
        </w:rPr>
        <w:t>организаций,</w:t>
      </w:r>
      <w:r w:rsidRPr="005B6AEA">
        <w:rPr>
          <w:rFonts w:ascii="Times New Roman" w:hAnsi="Times New Roman" w:cs="Times New Roman"/>
          <w:sz w:val="28"/>
          <w:szCs w:val="28"/>
        </w:rPr>
        <w:t xml:space="preserve">  расположенных  в  поселке</w:t>
      </w:r>
      <w:r w:rsidR="00BB4B93">
        <w:rPr>
          <w:rFonts w:ascii="Times New Roman" w:hAnsi="Times New Roman" w:cs="Times New Roman"/>
          <w:sz w:val="28"/>
          <w:szCs w:val="28"/>
        </w:rPr>
        <w:t>,</w:t>
      </w:r>
      <w:r w:rsidRPr="005B6AEA">
        <w:rPr>
          <w:rFonts w:ascii="Times New Roman" w:hAnsi="Times New Roman" w:cs="Times New Roman"/>
          <w:sz w:val="28"/>
          <w:szCs w:val="28"/>
        </w:rPr>
        <w:t xml:space="preserve">   получил  от   </w:t>
      </w:r>
      <w:r w:rsidR="00D261B6" w:rsidRPr="005B6AEA">
        <w:rPr>
          <w:rFonts w:ascii="Times New Roman" w:hAnsi="Times New Roman" w:cs="Times New Roman"/>
          <w:sz w:val="28"/>
          <w:szCs w:val="28"/>
        </w:rPr>
        <w:t>ООО «Коммунальник»</w:t>
      </w:r>
      <w:r w:rsidR="005B6AEA">
        <w:rPr>
          <w:rFonts w:ascii="Times New Roman" w:hAnsi="Times New Roman" w:cs="Times New Roman"/>
          <w:sz w:val="28"/>
          <w:szCs w:val="28"/>
        </w:rPr>
        <w:t>.</w:t>
      </w:r>
    </w:p>
    <w:p w:rsidR="00547AED" w:rsidRPr="00547AED" w:rsidRDefault="00547AED" w:rsidP="0054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AED">
        <w:rPr>
          <w:rFonts w:ascii="Times New Roman" w:hAnsi="Times New Roman" w:cs="Times New Roman"/>
          <w:sz w:val="28"/>
          <w:szCs w:val="28"/>
        </w:rPr>
        <w:tab/>
        <w:t>Подготовка воды питьевого качества производится   хлорированием   двух  резервуаров  холодной  воды мощностью 1  тыс.  куб. м  каждый, износ которых   соответственно  составляет  55,6 % и 39,1 % (срок ввода резервуаров в эксплуат</w:t>
      </w:r>
      <w:r w:rsidRPr="00547AED">
        <w:rPr>
          <w:rFonts w:ascii="Times New Roman" w:hAnsi="Times New Roman" w:cs="Times New Roman"/>
          <w:sz w:val="28"/>
          <w:szCs w:val="28"/>
        </w:rPr>
        <w:t>а</w:t>
      </w:r>
      <w:r w:rsidRPr="00547AED">
        <w:rPr>
          <w:rFonts w:ascii="Times New Roman" w:hAnsi="Times New Roman" w:cs="Times New Roman"/>
          <w:sz w:val="28"/>
          <w:szCs w:val="28"/>
        </w:rPr>
        <w:t>цию 1988 и 1990 годы).</w:t>
      </w:r>
    </w:p>
    <w:p w:rsidR="00547AED" w:rsidRPr="00547AED" w:rsidRDefault="00547AED" w:rsidP="00547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AED">
        <w:rPr>
          <w:rFonts w:ascii="Times New Roman" w:hAnsi="Times New Roman" w:cs="Times New Roman"/>
          <w:sz w:val="28"/>
          <w:szCs w:val="28"/>
        </w:rPr>
        <w:t xml:space="preserve">Транспортировка питьевой воды осуществляется по системе магистральных трубопроводов протяженностью </w:t>
      </w:r>
      <w:smartTag w:uri="urn:schemas-microsoft-com:office:smarttags" w:element="metricconverter">
        <w:smartTagPr>
          <w:attr w:name="ProductID" w:val="13,8 км"/>
        </w:smartTagPr>
        <w:r w:rsidRPr="00547AED">
          <w:rPr>
            <w:rFonts w:ascii="Times New Roman" w:hAnsi="Times New Roman" w:cs="Times New Roman"/>
            <w:sz w:val="28"/>
            <w:szCs w:val="28"/>
          </w:rPr>
          <w:t>13,8 км</w:t>
        </w:r>
      </w:smartTag>
      <w:r w:rsidRPr="00547AED">
        <w:rPr>
          <w:rFonts w:ascii="Times New Roman" w:hAnsi="Times New Roman" w:cs="Times New Roman"/>
          <w:sz w:val="28"/>
          <w:szCs w:val="28"/>
        </w:rPr>
        <w:t xml:space="preserve">, которые уже  исчерпали установленный нормативный срок службы.  </w:t>
      </w:r>
    </w:p>
    <w:p w:rsidR="00547AED" w:rsidRPr="00404E60" w:rsidRDefault="00547AED" w:rsidP="00404E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AED">
        <w:rPr>
          <w:rFonts w:ascii="Times New Roman" w:hAnsi="Times New Roman" w:cs="Times New Roman"/>
          <w:sz w:val="28"/>
          <w:szCs w:val="28"/>
        </w:rPr>
        <w:t>В связи с возможностью вторичного загрязнения питьевой воды в системе  водоснабжения городского  поселения по причине большого износа водопрово</w:t>
      </w:r>
      <w:r w:rsidRPr="00547AED">
        <w:rPr>
          <w:rFonts w:ascii="Times New Roman" w:hAnsi="Times New Roman" w:cs="Times New Roman"/>
          <w:sz w:val="28"/>
          <w:szCs w:val="28"/>
        </w:rPr>
        <w:t>д</w:t>
      </w:r>
      <w:r w:rsidRPr="00547AED">
        <w:rPr>
          <w:rFonts w:ascii="Times New Roman" w:hAnsi="Times New Roman" w:cs="Times New Roman"/>
          <w:sz w:val="28"/>
          <w:szCs w:val="28"/>
        </w:rPr>
        <w:t>ных сетей и для обеспечения нормативного качества воды в детских дошкольных учреждениях, учреждениях здравоохранения и образования проводится доочистка питьевой воды из системы водоснабжения городского  поселения на станциях д</w:t>
      </w:r>
      <w:r w:rsidRPr="00547AED">
        <w:rPr>
          <w:rFonts w:ascii="Times New Roman" w:hAnsi="Times New Roman" w:cs="Times New Roman"/>
          <w:sz w:val="28"/>
          <w:szCs w:val="28"/>
        </w:rPr>
        <w:t>о</w:t>
      </w:r>
      <w:r w:rsidRPr="00547AED">
        <w:rPr>
          <w:rFonts w:ascii="Times New Roman" w:hAnsi="Times New Roman" w:cs="Times New Roman"/>
          <w:sz w:val="28"/>
          <w:szCs w:val="28"/>
        </w:rPr>
        <w:t xml:space="preserve">очистки, устанавливаемых стационарно в этих учреждениях. </w:t>
      </w:r>
    </w:p>
    <w:p w:rsidR="00016D38" w:rsidRPr="00E6747B" w:rsidRDefault="00E5058A" w:rsidP="00E67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47B">
        <w:rPr>
          <w:rFonts w:ascii="Times New Roman" w:hAnsi="Times New Roman" w:cs="Times New Roman"/>
          <w:sz w:val="28"/>
          <w:szCs w:val="28"/>
        </w:rPr>
        <w:t>Х</w:t>
      </w:r>
      <w:r w:rsidR="00C723E2" w:rsidRPr="00E6747B">
        <w:rPr>
          <w:rFonts w:ascii="Times New Roman" w:hAnsi="Times New Roman" w:cs="Times New Roman"/>
          <w:sz w:val="28"/>
          <w:szCs w:val="28"/>
        </w:rPr>
        <w:t xml:space="preserve">арактеристики </w:t>
      </w:r>
      <w:r w:rsidR="00F24F70" w:rsidRPr="00E6747B">
        <w:rPr>
          <w:rFonts w:ascii="Times New Roman" w:hAnsi="Times New Roman" w:cs="Times New Roman"/>
          <w:sz w:val="28"/>
          <w:szCs w:val="28"/>
        </w:rPr>
        <w:t>существующих скважин</w:t>
      </w:r>
      <w:r w:rsidR="00D22EFE" w:rsidRPr="00E6747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МО </w:t>
      </w:r>
      <w:r w:rsidR="00404E60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приведены в таблице 1</w:t>
      </w:r>
      <w:r w:rsidR="00C723E2" w:rsidRPr="00E6747B">
        <w:rPr>
          <w:rFonts w:ascii="Times New Roman" w:hAnsi="Times New Roman" w:cs="Times New Roman"/>
          <w:sz w:val="28"/>
          <w:szCs w:val="28"/>
        </w:rPr>
        <w:t>.1.4.1.1.</w:t>
      </w:r>
    </w:p>
    <w:p w:rsidR="00016D38" w:rsidRPr="00E6747B" w:rsidRDefault="00016D38" w:rsidP="006D1A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04E60" w:rsidRDefault="00404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3E2" w:rsidRDefault="00C723E2" w:rsidP="006D1A2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747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D1A26" w:rsidRPr="00E6747B">
        <w:rPr>
          <w:rFonts w:ascii="Times New Roman" w:hAnsi="Times New Roman" w:cs="Times New Roman"/>
          <w:sz w:val="28"/>
          <w:szCs w:val="28"/>
        </w:rPr>
        <w:t>а</w:t>
      </w:r>
      <w:r w:rsidRPr="00E6747B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6D1A26" w:rsidRPr="00E6747B">
        <w:rPr>
          <w:rFonts w:ascii="Times New Roman" w:hAnsi="Times New Roman" w:cs="Times New Roman"/>
          <w:sz w:val="28"/>
          <w:szCs w:val="28"/>
        </w:rPr>
        <w:t>.1.4.1.1.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1538"/>
        <w:gridCol w:w="1396"/>
        <w:gridCol w:w="1712"/>
        <w:gridCol w:w="2120"/>
        <w:gridCol w:w="1427"/>
        <w:gridCol w:w="1560"/>
      </w:tblGrid>
      <w:tr w:rsidR="00E6747B" w:rsidRPr="00E6747B" w:rsidTr="00E6747B">
        <w:trPr>
          <w:trHeight w:val="288"/>
        </w:trPr>
        <w:tc>
          <w:tcPr>
            <w:tcW w:w="256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скважин</w:t>
            </w:r>
          </w:p>
        </w:tc>
        <w:tc>
          <w:tcPr>
            <w:tcW w:w="3317" w:type="pct"/>
            <w:gridSpan w:val="4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скважин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 w:val="restar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8" w:type="pct"/>
            <w:vMerge w:val="restar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Городское </w:t>
            </w:r>
          </w:p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поселение</w:t>
            </w:r>
          </w:p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Жиренское</w:t>
            </w:r>
            <w:proofErr w:type="spellEnd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79" w:type="pct"/>
            <w:vMerge w:val="restar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Установленный насос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Производительность м3/час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Глубиа</w:t>
            </w:r>
            <w:proofErr w:type="spellEnd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скв</w:t>
            </w: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Дебет скваж</w:t>
            </w: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 м3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10-65-110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12-160-100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12-160-140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10-65-110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8-40-120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10-65-110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10-65-110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12-160-140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</w:tr>
      <w:tr w:rsidR="00E6747B" w:rsidRPr="00E6747B" w:rsidTr="00E6747B">
        <w:trPr>
          <w:trHeight w:val="288"/>
        </w:trPr>
        <w:tc>
          <w:tcPr>
            <w:tcW w:w="256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ЭЦВ 12-160-100</w:t>
            </w:r>
          </w:p>
        </w:tc>
        <w:tc>
          <w:tcPr>
            <w:tcW w:w="1031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7B" w:rsidRPr="00E6747B" w:rsidRDefault="00E6747B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</w:tr>
    </w:tbl>
    <w:p w:rsidR="00682811" w:rsidRPr="004A6A90" w:rsidRDefault="0010444C" w:rsidP="004A57F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6D1" w:rsidRPr="004A6A90">
        <w:rPr>
          <w:rFonts w:ascii="Times New Roman" w:hAnsi="Times New Roman" w:cs="Times New Roman"/>
          <w:sz w:val="28"/>
          <w:szCs w:val="28"/>
        </w:rPr>
        <w:t>.</w:t>
      </w:r>
      <w:r w:rsidR="001F1187" w:rsidRPr="004A6A90">
        <w:rPr>
          <w:rFonts w:ascii="Times New Roman" w:hAnsi="Times New Roman" w:cs="Times New Roman"/>
          <w:sz w:val="28"/>
          <w:szCs w:val="28"/>
        </w:rPr>
        <w:t>1.4.2</w:t>
      </w:r>
      <w:r w:rsidR="00F32613" w:rsidRPr="004A6A90">
        <w:rPr>
          <w:rFonts w:ascii="Times New Roman" w:hAnsi="Times New Roman" w:cs="Times New Roman"/>
          <w:sz w:val="28"/>
          <w:szCs w:val="28"/>
        </w:rPr>
        <w:t>.</w:t>
      </w:r>
      <w:r w:rsidR="001F1187" w:rsidRPr="004A6A90">
        <w:rPr>
          <w:rFonts w:ascii="Times New Roman" w:hAnsi="Times New Roman" w:cs="Times New Roman"/>
          <w:sz w:val="28"/>
          <w:szCs w:val="28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</w:t>
      </w:r>
      <w:r w:rsidR="001F1187" w:rsidRPr="004A6A90">
        <w:rPr>
          <w:rFonts w:ascii="Times New Roman" w:hAnsi="Times New Roman" w:cs="Times New Roman"/>
          <w:sz w:val="28"/>
          <w:szCs w:val="28"/>
        </w:rPr>
        <w:t>в</w:t>
      </w:r>
      <w:r w:rsidR="001F1187" w:rsidRPr="004A6A90">
        <w:rPr>
          <w:rFonts w:ascii="Times New Roman" w:hAnsi="Times New Roman" w:cs="Times New Roman"/>
          <w:sz w:val="28"/>
          <w:szCs w:val="28"/>
        </w:rPr>
        <w:t>ки требованиям обесп</w:t>
      </w:r>
      <w:r w:rsidR="00AB2C0B" w:rsidRPr="004A6A90">
        <w:rPr>
          <w:rFonts w:ascii="Times New Roman" w:hAnsi="Times New Roman" w:cs="Times New Roman"/>
          <w:sz w:val="28"/>
          <w:szCs w:val="28"/>
        </w:rPr>
        <w:t>ечения нормативов качества воды</w:t>
      </w:r>
    </w:p>
    <w:p w:rsidR="004A6A90" w:rsidRPr="00404E60" w:rsidRDefault="00AB2C0B" w:rsidP="0040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90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системы водоснабжения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</w:t>
      </w:r>
      <w:r w:rsidR="00897705">
        <w:rPr>
          <w:rFonts w:ascii="Times New Roman" w:hAnsi="Times New Roman" w:cs="Times New Roman"/>
          <w:sz w:val="28"/>
          <w:szCs w:val="28"/>
        </w:rPr>
        <w:t>е</w:t>
      </w:r>
      <w:r w:rsidR="00897705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775327" w:rsidRPr="00775327">
        <w:rPr>
          <w:rFonts w:ascii="Times New Roman" w:hAnsi="Times New Roman" w:cs="Times New Roman"/>
          <w:sz w:val="28"/>
          <w:szCs w:val="28"/>
        </w:rPr>
        <w:t xml:space="preserve"> </w:t>
      </w:r>
      <w:r w:rsidRPr="004A6A90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775327">
        <w:rPr>
          <w:rFonts w:ascii="Times New Roman" w:hAnsi="Times New Roman" w:cs="Times New Roman"/>
          <w:sz w:val="28"/>
          <w:szCs w:val="28"/>
        </w:rPr>
        <w:t>п</w:t>
      </w:r>
      <w:r w:rsidR="00775327" w:rsidRPr="00775327">
        <w:rPr>
          <w:rFonts w:ascii="Times New Roman" w:hAnsi="Times New Roman" w:cs="Times New Roman"/>
          <w:sz w:val="28"/>
          <w:szCs w:val="28"/>
        </w:rPr>
        <w:t>одготовка воды питьевого качества пр</w:t>
      </w:r>
      <w:r w:rsidR="00775327" w:rsidRPr="00775327">
        <w:rPr>
          <w:rFonts w:ascii="Times New Roman" w:hAnsi="Times New Roman" w:cs="Times New Roman"/>
          <w:sz w:val="28"/>
          <w:szCs w:val="28"/>
        </w:rPr>
        <w:t>о</w:t>
      </w:r>
      <w:r w:rsidR="00775327" w:rsidRPr="00775327">
        <w:rPr>
          <w:rFonts w:ascii="Times New Roman" w:hAnsi="Times New Roman" w:cs="Times New Roman"/>
          <w:sz w:val="28"/>
          <w:szCs w:val="28"/>
        </w:rPr>
        <w:t xml:space="preserve">изводится хлорированием двух  резервуаров холодной  воды мощностью 1 тыс. куб. </w:t>
      </w:r>
    </w:p>
    <w:p w:rsidR="00404E60" w:rsidRDefault="0010444C" w:rsidP="00656E48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6D1" w:rsidRPr="00FD3556">
        <w:rPr>
          <w:rFonts w:ascii="Times New Roman" w:hAnsi="Times New Roman" w:cs="Times New Roman"/>
          <w:sz w:val="28"/>
          <w:szCs w:val="28"/>
        </w:rPr>
        <w:t>.</w:t>
      </w:r>
      <w:r w:rsidR="001F1187" w:rsidRPr="00FD3556">
        <w:rPr>
          <w:rFonts w:ascii="Times New Roman" w:hAnsi="Times New Roman" w:cs="Times New Roman"/>
          <w:sz w:val="28"/>
          <w:szCs w:val="28"/>
        </w:rPr>
        <w:t>1.4.3</w:t>
      </w:r>
      <w:r w:rsidR="00F32613" w:rsidRPr="00FD3556">
        <w:rPr>
          <w:rFonts w:ascii="Times New Roman" w:hAnsi="Times New Roman" w:cs="Times New Roman"/>
          <w:sz w:val="28"/>
          <w:szCs w:val="28"/>
        </w:rPr>
        <w:t>.</w:t>
      </w:r>
      <w:r w:rsidR="001F1187" w:rsidRPr="00FD3556">
        <w:rPr>
          <w:rFonts w:ascii="Times New Roman" w:hAnsi="Times New Roman" w:cs="Times New Roman"/>
          <w:sz w:val="28"/>
          <w:szCs w:val="28"/>
        </w:rPr>
        <w:t xml:space="preserve"> Описание состояния и функционирования существующих насосных централизованных станций, в том числе оценку энергоэффективности подачи в</w:t>
      </w:r>
      <w:r w:rsidR="001F1187" w:rsidRPr="00FD3556">
        <w:rPr>
          <w:rFonts w:ascii="Times New Roman" w:hAnsi="Times New Roman" w:cs="Times New Roman"/>
          <w:sz w:val="28"/>
          <w:szCs w:val="28"/>
        </w:rPr>
        <w:t>о</w:t>
      </w:r>
      <w:r w:rsidR="001F1187" w:rsidRPr="00FD3556">
        <w:rPr>
          <w:rFonts w:ascii="Times New Roman" w:hAnsi="Times New Roman" w:cs="Times New Roman"/>
          <w:sz w:val="28"/>
          <w:szCs w:val="28"/>
        </w:rPr>
        <w:t>ды, которая оценивается как соотношение удельного расхода электрической эне</w:t>
      </w:r>
      <w:r w:rsidR="001F1187" w:rsidRPr="00FD3556">
        <w:rPr>
          <w:rFonts w:ascii="Times New Roman" w:hAnsi="Times New Roman" w:cs="Times New Roman"/>
          <w:sz w:val="28"/>
          <w:szCs w:val="28"/>
        </w:rPr>
        <w:t>р</w:t>
      </w:r>
      <w:r w:rsidR="001F1187" w:rsidRPr="00FD3556">
        <w:rPr>
          <w:rFonts w:ascii="Times New Roman" w:hAnsi="Times New Roman" w:cs="Times New Roman"/>
          <w:sz w:val="28"/>
          <w:szCs w:val="28"/>
        </w:rPr>
        <w:t>гии, необходимой для подачи установленного объема воды, и установл</w:t>
      </w:r>
      <w:r w:rsidR="00AB2C0B" w:rsidRPr="00FD3556">
        <w:rPr>
          <w:rFonts w:ascii="Times New Roman" w:hAnsi="Times New Roman" w:cs="Times New Roman"/>
          <w:sz w:val="28"/>
          <w:szCs w:val="28"/>
        </w:rPr>
        <w:t>енного уровня напора (давления)</w:t>
      </w:r>
      <w:r w:rsidR="004F5CA4" w:rsidRPr="00FD3556">
        <w:rPr>
          <w:rFonts w:ascii="Times New Roman" w:hAnsi="Times New Roman" w:cs="Times New Roman"/>
          <w:sz w:val="28"/>
          <w:szCs w:val="28"/>
        </w:rPr>
        <w:t>.</w:t>
      </w:r>
    </w:p>
    <w:p w:rsidR="00ED32AC" w:rsidRDefault="00ED32A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556">
        <w:rPr>
          <w:rFonts w:ascii="Times New Roman" w:hAnsi="Times New Roman" w:cs="Times New Roman"/>
          <w:sz w:val="28"/>
          <w:szCs w:val="28"/>
        </w:rPr>
        <w:t>Характеристики насосн</w:t>
      </w:r>
      <w:r w:rsidR="006B6239">
        <w:rPr>
          <w:rFonts w:ascii="Times New Roman" w:hAnsi="Times New Roman" w:cs="Times New Roman"/>
          <w:sz w:val="28"/>
          <w:szCs w:val="28"/>
        </w:rPr>
        <w:t>ых станций приведены в таблице 1</w:t>
      </w:r>
      <w:r w:rsidRPr="00FD3556">
        <w:rPr>
          <w:rFonts w:ascii="Times New Roman" w:hAnsi="Times New Roman" w:cs="Times New Roman"/>
          <w:sz w:val="28"/>
          <w:szCs w:val="28"/>
        </w:rPr>
        <w:t>.1.4.</w:t>
      </w:r>
      <w:r w:rsidR="003B0646" w:rsidRPr="00FD3556">
        <w:rPr>
          <w:rFonts w:ascii="Times New Roman" w:hAnsi="Times New Roman" w:cs="Times New Roman"/>
          <w:sz w:val="28"/>
          <w:szCs w:val="28"/>
        </w:rPr>
        <w:t>3</w:t>
      </w:r>
      <w:r w:rsidRPr="00FD3556">
        <w:rPr>
          <w:rFonts w:ascii="Times New Roman" w:hAnsi="Times New Roman" w:cs="Times New Roman"/>
          <w:sz w:val="28"/>
          <w:szCs w:val="28"/>
        </w:rPr>
        <w:t>.1.</w:t>
      </w:r>
    </w:p>
    <w:p w:rsidR="00ED32AC" w:rsidRDefault="006B6239" w:rsidP="00FD35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F300D1" w:rsidRPr="00F300D1">
        <w:rPr>
          <w:rFonts w:ascii="Times New Roman" w:hAnsi="Times New Roman" w:cs="Times New Roman"/>
          <w:sz w:val="28"/>
          <w:szCs w:val="28"/>
        </w:rPr>
        <w:t>.1.4.3.1.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051"/>
        <w:gridCol w:w="2882"/>
        <w:gridCol w:w="1854"/>
      </w:tblGrid>
      <w:tr w:rsidR="00F300D1" w:rsidRPr="00E6747B" w:rsidTr="00F300D1">
        <w:trPr>
          <w:trHeight w:val="288"/>
          <w:jc w:val="center"/>
        </w:trPr>
        <w:tc>
          <w:tcPr>
            <w:tcW w:w="1212" w:type="pct"/>
            <w:vMerge w:val="restart"/>
            <w:shd w:val="clear" w:color="auto" w:fill="auto"/>
            <w:noWrap/>
            <w:vAlign w:val="center"/>
            <w:hideMark/>
          </w:tcPr>
          <w:p w:rsidR="00E6747B" w:rsidRPr="00E6747B" w:rsidRDefault="00F300D1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насосных</w:t>
            </w:r>
            <w:proofErr w:type="gramEnd"/>
            <w:r w:rsidR="00FD3556"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00D1" w:rsidRPr="00E6747B" w:rsidRDefault="00F300D1" w:rsidP="00E6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станций</w:t>
            </w:r>
            <w:r w:rsidR="00FD3556"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788" w:type="pct"/>
            <w:gridSpan w:val="3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насосных станций</w:t>
            </w: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Установленное оборудование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Производительность м3/час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м</w:t>
            </w:r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 w:val="restar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 w:val="restar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подъем 174,83</w:t>
            </w: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 w:val="restar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подъем 174,83</w:t>
            </w: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 w:val="restar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подъем 174,83</w:t>
            </w: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 w:val="restar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ПНС </w:t>
            </w:r>
            <w:proofErr w:type="spell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Куруля</w:t>
            </w:r>
            <w:proofErr w:type="spellEnd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19,22</w:t>
            </w: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ЦНС 300/120-1 </w:t>
            </w:r>
            <w:proofErr w:type="spellStart"/>
            <w:proofErr w:type="gramStart"/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ЗС 800-100-11-1шт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ТНС-1 401,71</w:t>
            </w:r>
          </w:p>
        </w:tc>
      </w:tr>
      <w:tr w:rsidR="00F300D1" w:rsidRPr="00E6747B" w:rsidTr="00F300D1">
        <w:trPr>
          <w:trHeight w:val="288"/>
          <w:jc w:val="center"/>
        </w:trPr>
        <w:tc>
          <w:tcPr>
            <w:tcW w:w="1212" w:type="pct"/>
            <w:vMerge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ЗС 800-100-11-1шт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4" w:type="pct"/>
            <w:shd w:val="clear" w:color="auto" w:fill="auto"/>
            <w:noWrap/>
            <w:vAlign w:val="center"/>
            <w:hideMark/>
          </w:tcPr>
          <w:p w:rsidR="00F300D1" w:rsidRPr="00E6747B" w:rsidRDefault="00F300D1" w:rsidP="00F3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ТНС-2 32,33</w:t>
            </w:r>
          </w:p>
        </w:tc>
      </w:tr>
    </w:tbl>
    <w:p w:rsidR="001F1187" w:rsidRPr="00DA28CB" w:rsidRDefault="0010444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F06D1" w:rsidRPr="00DA28CB">
        <w:rPr>
          <w:rFonts w:ascii="Times New Roman" w:hAnsi="Times New Roman" w:cs="Times New Roman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sz w:val="28"/>
          <w:szCs w:val="28"/>
        </w:rPr>
        <w:t>1.4.4</w:t>
      </w:r>
      <w:r w:rsidR="00F32613" w:rsidRPr="00DA28CB">
        <w:rPr>
          <w:rFonts w:ascii="Times New Roman" w:hAnsi="Times New Roman" w:cs="Times New Roman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Описание состояния и функционирования водопроводных сетей си</w:t>
      </w:r>
      <w:r w:rsidR="001F1187" w:rsidRPr="00DA28CB">
        <w:rPr>
          <w:rFonts w:ascii="Times New Roman" w:hAnsi="Times New Roman" w:cs="Times New Roman"/>
          <w:sz w:val="28"/>
          <w:szCs w:val="28"/>
        </w:rPr>
        <w:t>с</w:t>
      </w:r>
      <w:r w:rsidR="001F1187" w:rsidRPr="00DA28CB">
        <w:rPr>
          <w:rFonts w:ascii="Times New Roman" w:hAnsi="Times New Roman" w:cs="Times New Roman"/>
          <w:sz w:val="28"/>
          <w:szCs w:val="28"/>
        </w:rPr>
        <w:t>тем водоснабжения, включая оценку величины износа сетей и определение во</w:t>
      </w:r>
      <w:r w:rsidR="001F1187" w:rsidRPr="00DA28CB">
        <w:rPr>
          <w:rFonts w:ascii="Times New Roman" w:hAnsi="Times New Roman" w:cs="Times New Roman"/>
          <w:sz w:val="28"/>
          <w:szCs w:val="28"/>
        </w:rPr>
        <w:t>з</w:t>
      </w:r>
      <w:r w:rsidR="001F1187" w:rsidRPr="00DA28CB">
        <w:rPr>
          <w:rFonts w:ascii="Times New Roman" w:hAnsi="Times New Roman" w:cs="Times New Roman"/>
          <w:sz w:val="28"/>
          <w:szCs w:val="28"/>
        </w:rPr>
        <w:t>можности обеспечения качества воды в процессе транспортировки по этим сетям</w:t>
      </w:r>
      <w:r w:rsidR="004F5CA4" w:rsidRPr="00DA28CB">
        <w:rPr>
          <w:rFonts w:ascii="Times New Roman" w:hAnsi="Times New Roman" w:cs="Times New Roman"/>
          <w:sz w:val="28"/>
          <w:szCs w:val="28"/>
        </w:rPr>
        <w:t>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Хозяйственно-питьевое водоснабжение осущ</w:t>
      </w:r>
      <w:r w:rsidR="008068B9">
        <w:rPr>
          <w:rFonts w:ascii="Times New Roman" w:hAnsi="Times New Roman" w:cs="Times New Roman"/>
          <w:sz w:val="28"/>
          <w:szCs w:val="28"/>
        </w:rPr>
        <w:t xml:space="preserve">ествляется через магистральные </w:t>
      </w:r>
      <w:r w:rsidRPr="00DA28CB">
        <w:rPr>
          <w:rFonts w:ascii="Times New Roman" w:hAnsi="Times New Roman" w:cs="Times New Roman"/>
          <w:sz w:val="28"/>
          <w:szCs w:val="28"/>
        </w:rPr>
        <w:t xml:space="preserve">сети. Надежность системы водоснабжения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A55EA6" w:rsidRPr="003609AC">
        <w:rPr>
          <w:rFonts w:ascii="Times New Roman" w:hAnsi="Times New Roman" w:cs="Times New Roman"/>
          <w:sz w:val="28"/>
          <w:szCs w:val="28"/>
        </w:rPr>
        <w:t xml:space="preserve"> </w:t>
      </w:r>
      <w:r w:rsidRPr="003609AC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DA28CB">
        <w:rPr>
          <w:rFonts w:ascii="Times New Roman" w:hAnsi="Times New Roman" w:cs="Times New Roman"/>
          <w:sz w:val="28"/>
          <w:szCs w:val="28"/>
        </w:rPr>
        <w:t xml:space="preserve"> как </w:t>
      </w:r>
      <w:r w:rsidR="00CB2E83" w:rsidRPr="00DA28CB">
        <w:rPr>
          <w:rFonts w:ascii="Times New Roman" w:hAnsi="Times New Roman" w:cs="Times New Roman"/>
          <w:sz w:val="28"/>
          <w:szCs w:val="28"/>
        </w:rPr>
        <w:t>не</w:t>
      </w:r>
      <w:r w:rsidRPr="00DA28CB">
        <w:rPr>
          <w:rFonts w:ascii="Times New Roman" w:hAnsi="Times New Roman" w:cs="Times New Roman"/>
          <w:sz w:val="28"/>
          <w:szCs w:val="28"/>
        </w:rPr>
        <w:t xml:space="preserve">удовлетворительная. </w:t>
      </w:r>
    </w:p>
    <w:p w:rsidR="00944707" w:rsidRPr="00944707" w:rsidRDefault="00944707" w:rsidP="00944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707">
        <w:rPr>
          <w:rFonts w:ascii="Times New Roman" w:hAnsi="Times New Roman" w:cs="Times New Roman"/>
          <w:sz w:val="28"/>
          <w:szCs w:val="28"/>
        </w:rPr>
        <w:t>Водопроводная сеть запроектирована частично кольцевой с тупиковой разво</w:t>
      </w:r>
      <w:r w:rsidRPr="009447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кой, водоснабжение города</w:t>
      </w:r>
      <w:r w:rsidRPr="00944707">
        <w:rPr>
          <w:rFonts w:ascii="Times New Roman" w:hAnsi="Times New Roman" w:cs="Times New Roman"/>
          <w:sz w:val="28"/>
          <w:szCs w:val="28"/>
        </w:rPr>
        <w:t xml:space="preserve"> централизованное.</w:t>
      </w:r>
      <w:proofErr w:type="gramEnd"/>
      <w:r w:rsidRPr="00944707">
        <w:rPr>
          <w:rFonts w:ascii="Times New Roman" w:hAnsi="Times New Roman" w:cs="Times New Roman"/>
          <w:sz w:val="28"/>
          <w:szCs w:val="28"/>
        </w:rPr>
        <w:t xml:space="preserve"> </w:t>
      </w:r>
      <w:r w:rsidRPr="00BB19C0">
        <w:rPr>
          <w:rFonts w:ascii="Times New Roman" w:hAnsi="Times New Roman" w:cs="Times New Roman"/>
          <w:sz w:val="28"/>
          <w:szCs w:val="28"/>
        </w:rPr>
        <w:t xml:space="preserve">В районах усадебной </w:t>
      </w:r>
      <w:r w:rsidR="00BB19C0" w:rsidRPr="00BB19C0">
        <w:rPr>
          <w:rFonts w:ascii="Times New Roman" w:hAnsi="Times New Roman" w:cs="Times New Roman"/>
          <w:sz w:val="28"/>
          <w:szCs w:val="28"/>
        </w:rPr>
        <w:t>поставка воды производится автомашиной</w:t>
      </w:r>
      <w:r w:rsidRPr="00BB19C0">
        <w:rPr>
          <w:rFonts w:ascii="Times New Roman" w:hAnsi="Times New Roman" w:cs="Times New Roman"/>
          <w:sz w:val="28"/>
          <w:szCs w:val="28"/>
        </w:rPr>
        <w:t>. Протяженность сетей</w:t>
      </w:r>
      <w:r w:rsidRPr="0094470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068B9">
        <w:rPr>
          <w:rFonts w:ascii="Times New Roman" w:hAnsi="Times New Roman" w:cs="Times New Roman"/>
          <w:sz w:val="28"/>
          <w:szCs w:val="28"/>
        </w:rPr>
        <w:t>34,163</w:t>
      </w:r>
      <w:r w:rsidRPr="00944707">
        <w:rPr>
          <w:rFonts w:ascii="Times New Roman" w:hAnsi="Times New Roman" w:cs="Times New Roman"/>
          <w:sz w:val="28"/>
          <w:szCs w:val="28"/>
        </w:rPr>
        <w:t xml:space="preserve"> км</w:t>
      </w:r>
      <w:r w:rsidR="008068B9">
        <w:rPr>
          <w:rFonts w:ascii="Times New Roman" w:hAnsi="Times New Roman" w:cs="Times New Roman"/>
          <w:sz w:val="28"/>
          <w:szCs w:val="28"/>
        </w:rPr>
        <w:t>,</w:t>
      </w:r>
      <w:r w:rsidR="00D67D82">
        <w:rPr>
          <w:rFonts w:ascii="Times New Roman" w:hAnsi="Times New Roman" w:cs="Times New Roman"/>
          <w:sz w:val="28"/>
          <w:szCs w:val="28"/>
        </w:rPr>
        <w:t xml:space="preserve"> </w:t>
      </w:r>
      <w:r w:rsidR="008068B9">
        <w:rPr>
          <w:rFonts w:ascii="Times New Roman" w:hAnsi="Times New Roman" w:cs="Times New Roman"/>
          <w:sz w:val="28"/>
          <w:szCs w:val="28"/>
        </w:rPr>
        <w:t>износ сети с</w:t>
      </w:r>
      <w:r w:rsidR="008068B9">
        <w:rPr>
          <w:rFonts w:ascii="Times New Roman" w:hAnsi="Times New Roman" w:cs="Times New Roman"/>
          <w:sz w:val="28"/>
          <w:szCs w:val="28"/>
        </w:rPr>
        <w:t>о</w:t>
      </w:r>
      <w:r w:rsidR="008068B9">
        <w:rPr>
          <w:rFonts w:ascii="Times New Roman" w:hAnsi="Times New Roman" w:cs="Times New Roman"/>
          <w:sz w:val="28"/>
          <w:szCs w:val="28"/>
        </w:rPr>
        <w:t>ставляет 70</w:t>
      </w:r>
      <w:r w:rsidRPr="0094470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F1187" w:rsidRPr="00DA28CB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</w:t>
      </w:r>
      <w:r w:rsidRPr="00DA28CB">
        <w:rPr>
          <w:rFonts w:ascii="Times New Roman" w:hAnsi="Times New Roman" w:cs="Times New Roman"/>
          <w:sz w:val="28"/>
          <w:szCs w:val="28"/>
        </w:rPr>
        <w:t>р</w:t>
      </w:r>
      <w:r w:rsidRPr="00DA28CB">
        <w:rPr>
          <w:rFonts w:ascii="Times New Roman" w:hAnsi="Times New Roman" w:cs="Times New Roman"/>
          <w:sz w:val="28"/>
          <w:szCs w:val="28"/>
        </w:rPr>
        <w:t>но-регулирующей арматуры и водопроводных сетей с истекшим эксплуатацио</w:t>
      </w:r>
      <w:r w:rsidRPr="00DA28CB">
        <w:rPr>
          <w:rFonts w:ascii="Times New Roman" w:hAnsi="Times New Roman" w:cs="Times New Roman"/>
          <w:sz w:val="28"/>
          <w:szCs w:val="28"/>
        </w:rPr>
        <w:t>н</w:t>
      </w:r>
      <w:r w:rsidRPr="00DA28CB">
        <w:rPr>
          <w:rFonts w:ascii="Times New Roman" w:hAnsi="Times New Roman" w:cs="Times New Roman"/>
          <w:sz w:val="28"/>
          <w:szCs w:val="28"/>
        </w:rPr>
        <w:t>ным ресурсом. Запорно-регулирующая арматура необходима для локализации ав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рийных участков водопровода и отключения наименьшего числа жителей и пр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мышленных предприятий при производстве аварийно-восстановительных работ.</w:t>
      </w:r>
    </w:p>
    <w:p w:rsidR="001F1187" w:rsidRPr="00DA28CB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Необходимо проводить замены стальных и чугунных трубопроводов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пол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этиленовые. Современные материалы трубопроводов имеют значительно больший срок службы и более качественные технические и эксплуатационные характер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стики. Полимерные материалы не подвержены коррозии, поэтому им не присущи недостатки и проблемы при эксплуатации металлических труб. На них не образ</w:t>
      </w:r>
      <w:r w:rsidRPr="00DA28CB">
        <w:rPr>
          <w:rFonts w:ascii="Times New Roman" w:hAnsi="Times New Roman" w:cs="Times New Roman"/>
          <w:sz w:val="28"/>
          <w:szCs w:val="28"/>
        </w:rPr>
        <w:t>у</w:t>
      </w:r>
      <w:r w:rsidRPr="00DA28CB">
        <w:rPr>
          <w:rFonts w:ascii="Times New Roman" w:hAnsi="Times New Roman" w:cs="Times New Roman"/>
          <w:sz w:val="28"/>
          <w:szCs w:val="28"/>
        </w:rPr>
        <w:t>ются различного рода отложения (химические и биологические), поэтому гидра</w:t>
      </w:r>
      <w:r w:rsidRPr="00DA28CB">
        <w:rPr>
          <w:rFonts w:ascii="Times New Roman" w:hAnsi="Times New Roman" w:cs="Times New Roman"/>
          <w:sz w:val="28"/>
          <w:szCs w:val="28"/>
        </w:rPr>
        <w:t>в</w:t>
      </w:r>
      <w:r w:rsidRPr="00DA28CB">
        <w:rPr>
          <w:rFonts w:ascii="Times New Roman" w:hAnsi="Times New Roman" w:cs="Times New Roman"/>
          <w:sz w:val="28"/>
          <w:szCs w:val="28"/>
        </w:rPr>
        <w:t>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ревозки обходятся дешевле и не требуют применения тяжелой техники, они удо</w:t>
      </w:r>
      <w:r w:rsidRPr="00DA28CB">
        <w:rPr>
          <w:rFonts w:ascii="Times New Roman" w:hAnsi="Times New Roman" w:cs="Times New Roman"/>
          <w:sz w:val="28"/>
          <w:szCs w:val="28"/>
        </w:rPr>
        <w:t>б</w:t>
      </w:r>
      <w:r w:rsidRPr="00DA28CB">
        <w:rPr>
          <w:rFonts w:ascii="Times New Roman" w:hAnsi="Times New Roman" w:cs="Times New Roman"/>
          <w:sz w:val="28"/>
          <w:szCs w:val="28"/>
        </w:rPr>
        <w:t>ны в монтаже. Благодаря их относительно малой массе и достаточной гибкости можно проводить замены старых трубопроводов полиэтиленовыми трубами бе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 xml:space="preserve">траншейными способами. 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Функционирование и эксплуатация водопроводных сетей систем централиз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ванного водоснабжения осуществляется на основании «Правил технической эк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плуатации систем и сооружений коммунального водоснабжения и канализации», утвержденных приказом Госстроя РФ №168 от 30.12.1999г. Для обеспечения кач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 xml:space="preserve">ства воды в процессе ее транспортировки производится постоянный мониторинг на соответствие требованиям 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A216A" w:rsidRPr="00F361F7" w:rsidRDefault="0010444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B6C">
        <w:rPr>
          <w:rFonts w:ascii="Times New Roman" w:hAnsi="Times New Roman" w:cs="Times New Roman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sz w:val="28"/>
          <w:szCs w:val="28"/>
        </w:rPr>
        <w:t>1.4.5</w:t>
      </w:r>
      <w:r w:rsidR="00E65E92" w:rsidRPr="00DA28CB">
        <w:rPr>
          <w:rFonts w:ascii="Times New Roman" w:hAnsi="Times New Roman" w:cs="Times New Roman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1F1187" w:rsidRPr="00F361F7">
        <w:rPr>
          <w:rFonts w:ascii="Times New Roman" w:hAnsi="Times New Roman" w:cs="Times New Roman"/>
          <w:sz w:val="28"/>
          <w:szCs w:val="28"/>
        </w:rPr>
        <w:t xml:space="preserve">Описание существующих технических и технологических проблем, возникающих </w:t>
      </w:r>
      <w:r w:rsidR="004C587D" w:rsidRPr="00F361F7">
        <w:rPr>
          <w:rFonts w:ascii="Times New Roman" w:hAnsi="Times New Roman" w:cs="Times New Roman"/>
          <w:sz w:val="28"/>
          <w:szCs w:val="28"/>
        </w:rPr>
        <w:t xml:space="preserve">при водоснабжении </w:t>
      </w:r>
      <w:r w:rsidR="009F526A" w:rsidRPr="00F361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A69B3" w:rsidRPr="00F361F7">
        <w:rPr>
          <w:rFonts w:ascii="Times New Roman" w:hAnsi="Times New Roman" w:cs="Times New Roman"/>
          <w:sz w:val="28"/>
          <w:szCs w:val="28"/>
        </w:rPr>
        <w:t>,</w:t>
      </w:r>
      <w:r w:rsidR="009F526A" w:rsidRPr="00F361F7">
        <w:rPr>
          <w:rFonts w:ascii="Times New Roman" w:hAnsi="Times New Roman" w:cs="Times New Roman"/>
          <w:sz w:val="28"/>
          <w:szCs w:val="28"/>
        </w:rPr>
        <w:t xml:space="preserve"> </w:t>
      </w:r>
      <w:r w:rsidR="001F1187" w:rsidRPr="00F361F7">
        <w:rPr>
          <w:rFonts w:ascii="Times New Roman" w:hAnsi="Times New Roman" w:cs="Times New Roman"/>
          <w:sz w:val="28"/>
          <w:szCs w:val="28"/>
        </w:rPr>
        <w:t>анализ исполн</w:t>
      </w:r>
      <w:r w:rsidR="001F1187" w:rsidRPr="00F361F7">
        <w:rPr>
          <w:rFonts w:ascii="Times New Roman" w:hAnsi="Times New Roman" w:cs="Times New Roman"/>
          <w:sz w:val="28"/>
          <w:szCs w:val="28"/>
        </w:rPr>
        <w:t>е</w:t>
      </w:r>
      <w:r w:rsidR="001F1187" w:rsidRPr="00F361F7">
        <w:rPr>
          <w:rFonts w:ascii="Times New Roman" w:hAnsi="Times New Roman" w:cs="Times New Roman"/>
          <w:sz w:val="28"/>
          <w:szCs w:val="28"/>
        </w:rPr>
        <w:t>ния предписаний органов, осуществляющих государственный надзор, муниц</w:t>
      </w:r>
      <w:r w:rsidR="001F1187" w:rsidRPr="00F361F7">
        <w:rPr>
          <w:rFonts w:ascii="Times New Roman" w:hAnsi="Times New Roman" w:cs="Times New Roman"/>
          <w:sz w:val="28"/>
          <w:szCs w:val="28"/>
        </w:rPr>
        <w:t>и</w:t>
      </w:r>
      <w:r w:rsidR="001F1187" w:rsidRPr="00F361F7">
        <w:rPr>
          <w:rFonts w:ascii="Times New Roman" w:hAnsi="Times New Roman" w:cs="Times New Roman"/>
          <w:sz w:val="28"/>
          <w:szCs w:val="28"/>
        </w:rPr>
        <w:t>пальный контроль, об устранении нарушений, влияющих на качество и безопа</w:t>
      </w:r>
      <w:r w:rsidR="001F1187" w:rsidRPr="00F361F7">
        <w:rPr>
          <w:rFonts w:ascii="Times New Roman" w:hAnsi="Times New Roman" w:cs="Times New Roman"/>
          <w:sz w:val="28"/>
          <w:szCs w:val="28"/>
        </w:rPr>
        <w:t>с</w:t>
      </w:r>
      <w:r w:rsidR="001F1187" w:rsidRPr="00F361F7">
        <w:rPr>
          <w:rFonts w:ascii="Times New Roman" w:hAnsi="Times New Roman" w:cs="Times New Roman"/>
          <w:sz w:val="28"/>
          <w:szCs w:val="28"/>
        </w:rPr>
        <w:t>ность</w:t>
      </w:r>
      <w:r w:rsidR="006A216A" w:rsidRPr="00F361F7">
        <w:rPr>
          <w:rFonts w:ascii="Times New Roman" w:hAnsi="Times New Roman" w:cs="Times New Roman"/>
          <w:sz w:val="28"/>
          <w:szCs w:val="28"/>
        </w:rPr>
        <w:t>.</w:t>
      </w:r>
      <w:r w:rsidR="001F1187" w:rsidRPr="00F3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87" w:rsidRPr="00F361F7" w:rsidRDefault="00AB2C0B" w:rsidP="00F361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F7">
        <w:rPr>
          <w:rFonts w:ascii="Times New Roman" w:hAnsi="Times New Roman" w:cs="Times New Roman"/>
          <w:sz w:val="28"/>
          <w:szCs w:val="28"/>
        </w:rPr>
        <w:t>В результате проведенного анализа</w:t>
      </w:r>
      <w:r w:rsidR="00A346A1" w:rsidRPr="00F361F7">
        <w:rPr>
          <w:rFonts w:ascii="Times New Roman" w:hAnsi="Times New Roman" w:cs="Times New Roman"/>
          <w:sz w:val="28"/>
          <w:szCs w:val="28"/>
        </w:rPr>
        <w:t xml:space="preserve"> состояния и функ</w:t>
      </w:r>
      <w:r w:rsidR="008A476E" w:rsidRPr="00F361F7">
        <w:rPr>
          <w:rFonts w:ascii="Times New Roman" w:hAnsi="Times New Roman" w:cs="Times New Roman"/>
          <w:sz w:val="28"/>
          <w:szCs w:val="28"/>
        </w:rPr>
        <w:t>ц</w:t>
      </w:r>
      <w:r w:rsidR="00A346A1" w:rsidRPr="00F361F7">
        <w:rPr>
          <w:rFonts w:ascii="Times New Roman" w:hAnsi="Times New Roman" w:cs="Times New Roman"/>
          <w:sz w:val="28"/>
          <w:szCs w:val="28"/>
        </w:rPr>
        <w:t>ионирования</w:t>
      </w:r>
      <w:r w:rsidR="001F1187" w:rsidRPr="00F361F7">
        <w:rPr>
          <w:rFonts w:ascii="Times New Roman" w:hAnsi="Times New Roman" w:cs="Times New Roman"/>
          <w:sz w:val="28"/>
          <w:szCs w:val="28"/>
        </w:rPr>
        <w:t xml:space="preserve"> </w:t>
      </w:r>
      <w:r w:rsidRPr="00F361F7">
        <w:rPr>
          <w:rFonts w:ascii="Times New Roman" w:hAnsi="Times New Roman" w:cs="Times New Roman"/>
          <w:sz w:val="28"/>
          <w:szCs w:val="28"/>
        </w:rPr>
        <w:t>системы</w:t>
      </w:r>
      <w:r w:rsidR="001F1187" w:rsidRPr="00F361F7">
        <w:rPr>
          <w:rFonts w:ascii="Times New Roman" w:hAnsi="Times New Roman" w:cs="Times New Roman"/>
          <w:sz w:val="28"/>
          <w:szCs w:val="28"/>
        </w:rPr>
        <w:t xml:space="preserve"> хо</w:t>
      </w:r>
      <w:r w:rsidR="002C76CD" w:rsidRPr="00F361F7">
        <w:rPr>
          <w:rFonts w:ascii="Times New Roman" w:hAnsi="Times New Roman" w:cs="Times New Roman"/>
          <w:sz w:val="28"/>
          <w:szCs w:val="28"/>
        </w:rPr>
        <w:t>лодного водоснабжения</w:t>
      </w:r>
      <w:r w:rsidR="00D14858" w:rsidRPr="00F361F7">
        <w:rPr>
          <w:rFonts w:ascii="Times New Roman" w:hAnsi="Times New Roman" w:cs="Times New Roman"/>
          <w:sz w:val="28"/>
          <w:szCs w:val="28"/>
        </w:rPr>
        <w:t xml:space="preserve">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127B71">
        <w:rPr>
          <w:rFonts w:ascii="Times New Roman" w:hAnsi="Times New Roman" w:cs="Times New Roman"/>
          <w:sz w:val="28"/>
          <w:szCs w:val="28"/>
        </w:rPr>
        <w:t xml:space="preserve"> </w:t>
      </w:r>
      <w:r w:rsidRPr="00F361F7">
        <w:rPr>
          <w:rFonts w:ascii="Times New Roman" w:hAnsi="Times New Roman" w:cs="Times New Roman"/>
          <w:sz w:val="28"/>
          <w:szCs w:val="28"/>
        </w:rPr>
        <w:t>выявлены</w:t>
      </w:r>
      <w:r w:rsidR="001F1187" w:rsidRPr="00F361F7">
        <w:rPr>
          <w:rFonts w:ascii="Times New Roman" w:hAnsi="Times New Roman" w:cs="Times New Roman"/>
          <w:sz w:val="28"/>
          <w:szCs w:val="28"/>
        </w:rPr>
        <w:t xml:space="preserve"> сл</w:t>
      </w:r>
      <w:r w:rsidR="001F1187" w:rsidRPr="00F361F7">
        <w:rPr>
          <w:rFonts w:ascii="Times New Roman" w:hAnsi="Times New Roman" w:cs="Times New Roman"/>
          <w:sz w:val="28"/>
          <w:szCs w:val="28"/>
        </w:rPr>
        <w:t>е</w:t>
      </w:r>
      <w:r w:rsidR="001F1187" w:rsidRPr="00F361F7">
        <w:rPr>
          <w:rFonts w:ascii="Times New Roman" w:hAnsi="Times New Roman" w:cs="Times New Roman"/>
          <w:sz w:val="28"/>
          <w:szCs w:val="28"/>
        </w:rPr>
        <w:t>дующие технические и технологические проблемы:</w:t>
      </w:r>
    </w:p>
    <w:p w:rsidR="007945EC" w:rsidRPr="00F361F7" w:rsidRDefault="001F1187" w:rsidP="00F361F7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1F7">
        <w:rPr>
          <w:rFonts w:ascii="Times New Roman" w:hAnsi="Times New Roman" w:cs="Times New Roman"/>
          <w:sz w:val="28"/>
          <w:szCs w:val="28"/>
        </w:rPr>
        <w:t>Недостаточная обеспеченность приборами коммерческого учета</w:t>
      </w:r>
      <w:r w:rsidR="008A476E" w:rsidRPr="00F361F7">
        <w:rPr>
          <w:rFonts w:ascii="Times New Roman" w:hAnsi="Times New Roman" w:cs="Times New Roman"/>
          <w:sz w:val="28"/>
          <w:szCs w:val="28"/>
        </w:rPr>
        <w:t>;</w:t>
      </w:r>
    </w:p>
    <w:p w:rsidR="00EF5C3E" w:rsidRPr="00F361F7" w:rsidRDefault="005C3812" w:rsidP="00F361F7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472F1">
        <w:rPr>
          <w:rFonts w:ascii="Times New Roman" w:hAnsi="Times New Roman" w:cs="Times New Roman"/>
          <w:color w:val="000000"/>
          <w:sz w:val="28"/>
          <w:szCs w:val="28"/>
        </w:rPr>
        <w:t>Отсутствие единой</w:t>
      </w:r>
      <w:r w:rsidR="000F6785" w:rsidRPr="006472F1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Pr="006472F1">
        <w:rPr>
          <w:rFonts w:ascii="Times New Roman" w:hAnsi="Times New Roman" w:cs="Times New Roman"/>
          <w:color w:val="000000"/>
          <w:sz w:val="28"/>
          <w:szCs w:val="28"/>
        </w:rPr>
        <w:t xml:space="preserve"> диспетчерско</w:t>
      </w:r>
      <w:r w:rsidR="000F6785" w:rsidRPr="006472F1">
        <w:rPr>
          <w:rFonts w:ascii="Times New Roman" w:hAnsi="Times New Roman" w:cs="Times New Roman"/>
          <w:color w:val="000000"/>
          <w:sz w:val="28"/>
          <w:szCs w:val="28"/>
        </w:rPr>
        <w:t>го управления</w:t>
      </w:r>
      <w:r w:rsidR="00F361F7" w:rsidRPr="006472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6785" w:rsidRPr="006472F1">
        <w:rPr>
          <w:rFonts w:ascii="Times New Roman" w:hAnsi="Times New Roman" w:cs="Times New Roman"/>
          <w:color w:val="000000"/>
          <w:sz w:val="28"/>
          <w:szCs w:val="28"/>
        </w:rPr>
        <w:t xml:space="preserve"> всеми процессами </w:t>
      </w:r>
      <w:r w:rsidR="00F361F7" w:rsidRPr="006472F1">
        <w:rPr>
          <w:rFonts w:ascii="Times New Roman" w:hAnsi="Times New Roman" w:cs="Times New Roman"/>
          <w:color w:val="000000"/>
          <w:sz w:val="28"/>
          <w:szCs w:val="28"/>
        </w:rPr>
        <w:t>подъема и подачи воды</w:t>
      </w:r>
      <w:r w:rsidR="00EF5C3E" w:rsidRPr="00F361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F5C3E" w:rsidRPr="00F361F7" w:rsidRDefault="00EB348B" w:rsidP="00F361F7">
      <w:pPr>
        <w:pStyle w:val="ab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1F7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5C3812" w:rsidRPr="00F361F7">
        <w:rPr>
          <w:rFonts w:ascii="Times New Roman" w:hAnsi="Times New Roman" w:cs="Times New Roman"/>
          <w:color w:val="000000"/>
          <w:sz w:val="28"/>
          <w:szCs w:val="28"/>
        </w:rPr>
        <w:t xml:space="preserve">процент износа </w:t>
      </w:r>
      <w:r w:rsidR="00EF5C3E" w:rsidRPr="00F361F7">
        <w:rPr>
          <w:rFonts w:ascii="Times New Roman" w:hAnsi="Times New Roman" w:cs="Times New Roman"/>
          <w:color w:val="000000"/>
          <w:sz w:val="28"/>
          <w:szCs w:val="28"/>
        </w:rPr>
        <w:t>водопроводных сетей,</w:t>
      </w:r>
    </w:p>
    <w:p w:rsidR="001F1187" w:rsidRPr="004F2B02" w:rsidRDefault="0010444C" w:rsidP="00F361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06D1" w:rsidRPr="004F2B02">
        <w:rPr>
          <w:rFonts w:ascii="Times New Roman" w:hAnsi="Times New Roman" w:cs="Times New Roman"/>
          <w:sz w:val="28"/>
          <w:szCs w:val="28"/>
        </w:rPr>
        <w:t>.</w:t>
      </w:r>
      <w:r w:rsidR="001F1187" w:rsidRPr="004F2B02">
        <w:rPr>
          <w:rFonts w:ascii="Times New Roman" w:hAnsi="Times New Roman" w:cs="Times New Roman"/>
          <w:sz w:val="28"/>
          <w:szCs w:val="28"/>
        </w:rPr>
        <w:t>1.4.6</w:t>
      </w:r>
      <w:r w:rsidR="00F32613" w:rsidRPr="004F2B02">
        <w:rPr>
          <w:rFonts w:ascii="Times New Roman" w:hAnsi="Times New Roman" w:cs="Times New Roman"/>
          <w:sz w:val="28"/>
          <w:szCs w:val="28"/>
        </w:rPr>
        <w:t>.</w:t>
      </w:r>
      <w:r w:rsidR="001F1187" w:rsidRPr="004F2B02">
        <w:rPr>
          <w:rFonts w:ascii="Times New Roman" w:hAnsi="Times New Roman" w:cs="Times New Roman"/>
          <w:sz w:val="28"/>
          <w:szCs w:val="28"/>
        </w:rPr>
        <w:t xml:space="preserve"> Описание централизованной системы горячего водоснабжения с и</w:t>
      </w:r>
      <w:r w:rsidR="001F1187" w:rsidRPr="004F2B02">
        <w:rPr>
          <w:rFonts w:ascii="Times New Roman" w:hAnsi="Times New Roman" w:cs="Times New Roman"/>
          <w:sz w:val="28"/>
          <w:szCs w:val="28"/>
        </w:rPr>
        <w:t>с</w:t>
      </w:r>
      <w:r w:rsidR="001F1187" w:rsidRPr="004F2B02">
        <w:rPr>
          <w:rFonts w:ascii="Times New Roman" w:hAnsi="Times New Roman" w:cs="Times New Roman"/>
          <w:sz w:val="28"/>
          <w:szCs w:val="28"/>
        </w:rPr>
        <w:t>пользованием закрытых систем горячего водоснабжения, отражающее технолог</w:t>
      </w:r>
      <w:r w:rsidR="001F1187" w:rsidRPr="004F2B02">
        <w:rPr>
          <w:rFonts w:ascii="Times New Roman" w:hAnsi="Times New Roman" w:cs="Times New Roman"/>
          <w:sz w:val="28"/>
          <w:szCs w:val="28"/>
        </w:rPr>
        <w:t>и</w:t>
      </w:r>
      <w:r w:rsidR="001F1187" w:rsidRPr="004F2B02">
        <w:rPr>
          <w:rFonts w:ascii="Times New Roman" w:hAnsi="Times New Roman" w:cs="Times New Roman"/>
          <w:sz w:val="28"/>
          <w:szCs w:val="28"/>
        </w:rPr>
        <w:t>ческие особенности указанной системы</w:t>
      </w:r>
    </w:p>
    <w:p w:rsidR="00063CCB" w:rsidRPr="004F2B02" w:rsidRDefault="00AB2C0B" w:rsidP="00F36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>В результате проведенного анализа системы водоснабжения установлено, что в</w:t>
      </w:r>
      <w:r w:rsidR="00063CCB" w:rsidRPr="004F2B02">
        <w:rPr>
          <w:rFonts w:ascii="Times New Roman" w:hAnsi="Times New Roman" w:cs="Times New Roman"/>
          <w:sz w:val="28"/>
          <w:szCs w:val="28"/>
        </w:rPr>
        <w:t xml:space="preserve"> настоящее время централизованное горячее водоснабж</w:t>
      </w:r>
      <w:r w:rsidR="00D26F3A" w:rsidRPr="004F2B02">
        <w:rPr>
          <w:rFonts w:ascii="Times New Roman" w:hAnsi="Times New Roman" w:cs="Times New Roman"/>
          <w:sz w:val="28"/>
          <w:szCs w:val="28"/>
        </w:rPr>
        <w:t xml:space="preserve">ение на территории </w:t>
      </w:r>
      <w:r w:rsidR="00897705">
        <w:rPr>
          <w:rFonts w:ascii="Times New Roman" w:hAnsi="Times New Roman" w:cs="Times New Roman"/>
          <w:sz w:val="28"/>
          <w:szCs w:val="28"/>
        </w:rPr>
        <w:t>горо</w:t>
      </w:r>
      <w:r w:rsidR="00897705">
        <w:rPr>
          <w:rFonts w:ascii="Times New Roman" w:hAnsi="Times New Roman" w:cs="Times New Roman"/>
          <w:sz w:val="28"/>
          <w:szCs w:val="28"/>
        </w:rPr>
        <w:t>д</w:t>
      </w:r>
      <w:r w:rsidR="00897705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4F2B02" w:rsidRPr="004F2B02">
        <w:rPr>
          <w:rFonts w:ascii="Times New Roman" w:hAnsi="Times New Roman" w:cs="Times New Roman"/>
          <w:sz w:val="28"/>
          <w:szCs w:val="28"/>
        </w:rPr>
        <w:t xml:space="preserve"> </w:t>
      </w:r>
      <w:r w:rsidR="00653788" w:rsidRPr="004F2B02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4B4809" w:rsidRPr="004F2B02">
        <w:rPr>
          <w:rFonts w:ascii="Times New Roman" w:hAnsi="Times New Roman" w:cs="Times New Roman"/>
          <w:sz w:val="28"/>
          <w:szCs w:val="28"/>
        </w:rPr>
        <w:t>закрытой схе</w:t>
      </w:r>
      <w:r w:rsidR="00342730" w:rsidRPr="004F2B02">
        <w:rPr>
          <w:rFonts w:ascii="Times New Roman" w:hAnsi="Times New Roman" w:cs="Times New Roman"/>
          <w:sz w:val="28"/>
          <w:szCs w:val="28"/>
        </w:rPr>
        <w:t>ме</w:t>
      </w:r>
      <w:r w:rsidR="004B4809" w:rsidRPr="004F2B02">
        <w:rPr>
          <w:rFonts w:ascii="Times New Roman" w:hAnsi="Times New Roman" w:cs="Times New Roman"/>
          <w:sz w:val="28"/>
          <w:szCs w:val="28"/>
        </w:rPr>
        <w:t>.</w:t>
      </w:r>
    </w:p>
    <w:p w:rsidR="004B4809" w:rsidRPr="00F361F7" w:rsidRDefault="004B4809" w:rsidP="00F361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02">
        <w:rPr>
          <w:rFonts w:ascii="Times New Roman" w:hAnsi="Times New Roman" w:cs="Times New Roman"/>
          <w:sz w:val="28"/>
          <w:szCs w:val="28"/>
        </w:rPr>
        <w:t xml:space="preserve">Горячее водоснабжение потребителей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4F2B02" w:rsidRPr="004F2B02">
        <w:rPr>
          <w:rFonts w:ascii="Times New Roman" w:hAnsi="Times New Roman" w:cs="Times New Roman"/>
          <w:sz w:val="28"/>
          <w:szCs w:val="28"/>
        </w:rPr>
        <w:t xml:space="preserve"> </w:t>
      </w:r>
      <w:r w:rsidR="00DD280C" w:rsidRPr="004F2B02">
        <w:rPr>
          <w:rFonts w:ascii="Times New Roman" w:hAnsi="Times New Roman" w:cs="Times New Roman"/>
          <w:sz w:val="28"/>
          <w:szCs w:val="28"/>
        </w:rPr>
        <w:t>осуществляется от одной</w:t>
      </w:r>
      <w:r w:rsidRPr="004F2B02">
        <w:rPr>
          <w:rFonts w:ascii="Times New Roman" w:hAnsi="Times New Roman" w:cs="Times New Roman"/>
          <w:sz w:val="28"/>
          <w:szCs w:val="28"/>
        </w:rPr>
        <w:t xml:space="preserve"> котельн</w:t>
      </w:r>
      <w:r w:rsidR="00DD280C" w:rsidRPr="004F2B02">
        <w:rPr>
          <w:rFonts w:ascii="Times New Roman" w:hAnsi="Times New Roman" w:cs="Times New Roman"/>
          <w:sz w:val="28"/>
          <w:szCs w:val="28"/>
        </w:rPr>
        <w:t>о</w:t>
      </w:r>
      <w:r w:rsidR="00037744" w:rsidRPr="004F2B02">
        <w:rPr>
          <w:rFonts w:ascii="Times New Roman" w:hAnsi="Times New Roman" w:cs="Times New Roman"/>
          <w:sz w:val="28"/>
          <w:szCs w:val="28"/>
        </w:rPr>
        <w:t>й</w:t>
      </w:r>
      <w:r w:rsidRPr="004F2B02">
        <w:rPr>
          <w:rFonts w:ascii="Times New Roman" w:hAnsi="Times New Roman" w:cs="Times New Roman"/>
          <w:sz w:val="28"/>
          <w:szCs w:val="28"/>
        </w:rPr>
        <w:t xml:space="preserve">. </w:t>
      </w:r>
      <w:r w:rsidR="00903428" w:rsidRPr="004F2B02">
        <w:rPr>
          <w:rFonts w:ascii="Times New Roman" w:hAnsi="Times New Roman" w:cs="Times New Roman"/>
          <w:sz w:val="28"/>
          <w:szCs w:val="28"/>
        </w:rPr>
        <w:t>В качестве основного топлива использу</w:t>
      </w:r>
      <w:r w:rsidR="004F2B02" w:rsidRPr="004F2B02">
        <w:rPr>
          <w:rFonts w:ascii="Times New Roman" w:hAnsi="Times New Roman" w:cs="Times New Roman"/>
          <w:sz w:val="28"/>
          <w:szCs w:val="28"/>
        </w:rPr>
        <w:t>ется бурый уголь</w:t>
      </w:r>
      <w:r w:rsidR="00903428" w:rsidRPr="004F2B02">
        <w:rPr>
          <w:rFonts w:ascii="Times New Roman" w:hAnsi="Times New Roman" w:cs="Times New Roman"/>
          <w:sz w:val="28"/>
          <w:szCs w:val="28"/>
        </w:rPr>
        <w:t>.</w:t>
      </w:r>
      <w:r w:rsidRPr="00F36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20655546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лиц, владеющих на праве собственности или другом з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конном основании объектами централизованной системы водоснабжения, с указанием принадлежащих этим лицам таких объектов (границ зон, в кот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рых расположены такие объекты)</w:t>
      </w:r>
      <w:bookmarkEnd w:id="7"/>
    </w:p>
    <w:p w:rsidR="005B7ED5" w:rsidRPr="00404E60" w:rsidRDefault="00C63392" w:rsidP="00404E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Принадлежность</w:t>
      </w:r>
      <w:r w:rsidR="00AB2C0B" w:rsidRPr="00DA28CB">
        <w:rPr>
          <w:rFonts w:ascii="Times New Roman" w:hAnsi="Times New Roman" w:cs="Times New Roman"/>
          <w:sz w:val="28"/>
          <w:szCs w:val="28"/>
        </w:rPr>
        <w:t xml:space="preserve"> объектов централизованной системы водоснабжения </w:t>
      </w:r>
      <w:r w:rsidR="00EC2B6C" w:rsidRPr="00DA28CB">
        <w:rPr>
          <w:rFonts w:ascii="Times New Roman" w:hAnsi="Times New Roman" w:cs="Times New Roman"/>
          <w:sz w:val="28"/>
          <w:szCs w:val="28"/>
        </w:rPr>
        <w:t>пре</w:t>
      </w:r>
      <w:r w:rsidR="00EC2B6C" w:rsidRPr="00DA28CB">
        <w:rPr>
          <w:rFonts w:ascii="Times New Roman" w:hAnsi="Times New Roman" w:cs="Times New Roman"/>
          <w:sz w:val="28"/>
          <w:szCs w:val="28"/>
        </w:rPr>
        <w:t>д</w:t>
      </w:r>
      <w:r w:rsidR="00EC2B6C" w:rsidRPr="00DA28CB">
        <w:rPr>
          <w:rFonts w:ascii="Times New Roman" w:hAnsi="Times New Roman" w:cs="Times New Roman"/>
          <w:sz w:val="28"/>
          <w:szCs w:val="28"/>
        </w:rPr>
        <w:t>ставлен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="00EC2B6C" w:rsidRPr="00DA28CB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A42F04" w:rsidRPr="00DA28CB">
        <w:rPr>
          <w:rFonts w:ascii="Times New Roman" w:hAnsi="Times New Roman" w:cs="Times New Roman"/>
          <w:sz w:val="28"/>
          <w:szCs w:val="28"/>
        </w:rPr>
        <w:t xml:space="preserve"> 2.1.5.1</w:t>
      </w:r>
    </w:p>
    <w:p w:rsidR="00A42F04" w:rsidRPr="00DA28CB" w:rsidRDefault="006B6239" w:rsidP="00A42F04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  <w:r w:rsidR="00A42F04" w:rsidRPr="00DA28CB">
        <w:rPr>
          <w:rFonts w:ascii="Times New Roman" w:hAnsi="Times New Roman" w:cs="Times New Roman"/>
          <w:sz w:val="26"/>
          <w:szCs w:val="26"/>
        </w:rPr>
        <w:t>.1.4.1.1.</w:t>
      </w:r>
    </w:p>
    <w:tbl>
      <w:tblPr>
        <w:tblStyle w:val="af6"/>
        <w:tblW w:w="0" w:type="auto"/>
        <w:tblLayout w:type="fixed"/>
        <w:tblLook w:val="04A0"/>
      </w:tblPr>
      <w:tblGrid>
        <w:gridCol w:w="594"/>
        <w:gridCol w:w="3058"/>
        <w:gridCol w:w="2268"/>
        <w:gridCol w:w="4359"/>
      </w:tblGrid>
      <w:tr w:rsidR="000B0D58" w:rsidTr="004F2B02">
        <w:trPr>
          <w:tblHeader/>
        </w:trPr>
        <w:tc>
          <w:tcPr>
            <w:tcW w:w="594" w:type="dxa"/>
            <w:vAlign w:val="center"/>
          </w:tcPr>
          <w:p w:rsidR="000B0D58" w:rsidRDefault="000B0D58" w:rsidP="0056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  <w:vAlign w:val="center"/>
          </w:tcPr>
          <w:p w:rsidR="004F2B02" w:rsidRDefault="000B0D58" w:rsidP="0056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B0D58" w:rsidRDefault="000B0D58" w:rsidP="0056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  <w:vAlign w:val="center"/>
          </w:tcPr>
          <w:p w:rsidR="000B0D58" w:rsidRDefault="000B0D58" w:rsidP="0056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563F5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4359" w:type="dxa"/>
            <w:vAlign w:val="center"/>
          </w:tcPr>
          <w:p w:rsidR="000B0D58" w:rsidRDefault="000B0D58" w:rsidP="0056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0B0D58" w:rsidTr="004F2B02">
        <w:tc>
          <w:tcPr>
            <w:tcW w:w="594" w:type="dxa"/>
            <w:vAlign w:val="center"/>
          </w:tcPr>
          <w:p w:rsidR="000B0D58" w:rsidRDefault="000B0D58" w:rsidP="00563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58" w:type="dxa"/>
            <w:vAlign w:val="center"/>
          </w:tcPr>
          <w:p w:rsidR="000B0D58" w:rsidRPr="005B6AEA" w:rsidRDefault="00D261B6" w:rsidP="00532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AEA">
              <w:rPr>
                <w:rFonts w:ascii="Times New Roman" w:hAnsi="Times New Roman"/>
                <w:sz w:val="28"/>
                <w:szCs w:val="28"/>
              </w:rPr>
              <w:t>ООО «Коммунальник»</w:t>
            </w:r>
          </w:p>
        </w:tc>
        <w:tc>
          <w:tcPr>
            <w:tcW w:w="2268" w:type="dxa"/>
            <w:vAlign w:val="center"/>
          </w:tcPr>
          <w:p w:rsidR="000B0D58" w:rsidRPr="005B6AEA" w:rsidRDefault="00635398" w:rsidP="00563F5E">
            <w:pPr>
              <w:rPr>
                <w:rFonts w:ascii="Times New Roman" w:hAnsi="Times New Roman"/>
                <w:sz w:val="28"/>
                <w:szCs w:val="28"/>
              </w:rPr>
            </w:pPr>
            <w:r w:rsidRPr="005B6AEA">
              <w:rPr>
                <w:rFonts w:ascii="Times New Roman" w:hAnsi="Times New Roman"/>
                <w:sz w:val="28"/>
                <w:szCs w:val="28"/>
              </w:rPr>
              <w:t xml:space="preserve">водоснабжение, </w:t>
            </w:r>
            <w:r w:rsidR="00D261B6" w:rsidRPr="005B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2B02" w:rsidRPr="005B6AEA" w:rsidRDefault="004F2B02" w:rsidP="00563F5E">
            <w:pPr>
              <w:rPr>
                <w:rFonts w:ascii="Times New Roman" w:hAnsi="Times New Roman"/>
                <w:sz w:val="28"/>
                <w:szCs w:val="28"/>
              </w:rPr>
            </w:pPr>
            <w:r w:rsidRPr="005B6AEA">
              <w:rPr>
                <w:rFonts w:ascii="Times New Roman" w:hAnsi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359" w:type="dxa"/>
            <w:vAlign w:val="center"/>
          </w:tcPr>
          <w:p w:rsidR="000B0D58" w:rsidRDefault="00C80C19" w:rsidP="00563F5E">
            <w:pPr>
              <w:rPr>
                <w:rFonts w:ascii="Times New Roman" w:hAnsi="Times New Roman"/>
                <w:sz w:val="28"/>
                <w:szCs w:val="28"/>
              </w:rPr>
            </w:pPr>
            <w:r w:rsidRPr="00C80C19">
              <w:rPr>
                <w:rFonts w:ascii="Times New Roman" w:hAnsi="Times New Roman"/>
                <w:sz w:val="28"/>
                <w:szCs w:val="28"/>
              </w:rPr>
              <w:t>Забайкальский край, Черныше</w:t>
            </w:r>
            <w:r w:rsidRPr="00C80C19">
              <w:rPr>
                <w:rFonts w:ascii="Times New Roman" w:hAnsi="Times New Roman"/>
                <w:sz w:val="28"/>
                <w:szCs w:val="28"/>
              </w:rPr>
              <w:t>в</w:t>
            </w:r>
            <w:r w:rsidRPr="00C80C19">
              <w:rPr>
                <w:rFonts w:ascii="Times New Roman" w:hAnsi="Times New Roman"/>
                <w:sz w:val="28"/>
                <w:szCs w:val="28"/>
              </w:rPr>
              <w:t xml:space="preserve">ский район, </w:t>
            </w:r>
            <w:proofErr w:type="spellStart"/>
            <w:r w:rsidRPr="00C80C1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80C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80C19">
              <w:rPr>
                <w:rFonts w:ascii="Times New Roman" w:hAnsi="Times New Roman"/>
                <w:sz w:val="28"/>
                <w:szCs w:val="28"/>
              </w:rPr>
              <w:t>Жирекен</w:t>
            </w:r>
            <w:proofErr w:type="spellEnd"/>
            <w:r w:rsidRPr="00C80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0D58" w:rsidTr="004F2B02">
        <w:tc>
          <w:tcPr>
            <w:tcW w:w="594" w:type="dxa"/>
            <w:vAlign w:val="center"/>
          </w:tcPr>
          <w:p w:rsidR="000B0D58" w:rsidRDefault="000B0D58" w:rsidP="00563F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58" w:type="dxa"/>
            <w:vAlign w:val="center"/>
          </w:tcPr>
          <w:p w:rsidR="000B0D58" w:rsidRPr="005B6AEA" w:rsidRDefault="00532571" w:rsidP="00D261B6">
            <w:pPr>
              <w:rPr>
                <w:rFonts w:ascii="Times New Roman" w:hAnsi="Times New Roman"/>
                <w:sz w:val="28"/>
                <w:szCs w:val="28"/>
              </w:rPr>
            </w:pPr>
            <w:r w:rsidRPr="005B6AEA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D261B6" w:rsidRPr="005B6AEA">
              <w:rPr>
                <w:rFonts w:ascii="Times New Roman" w:hAnsi="Times New Roman"/>
                <w:sz w:val="28"/>
                <w:szCs w:val="28"/>
              </w:rPr>
              <w:t>УК «Ритм»</w:t>
            </w:r>
          </w:p>
        </w:tc>
        <w:tc>
          <w:tcPr>
            <w:tcW w:w="2268" w:type="dxa"/>
            <w:vAlign w:val="center"/>
          </w:tcPr>
          <w:p w:rsidR="000B0D58" w:rsidRPr="005B6AEA" w:rsidRDefault="008465B6" w:rsidP="00D261B6">
            <w:pPr>
              <w:rPr>
                <w:rFonts w:ascii="Times New Roman" w:hAnsi="Times New Roman"/>
                <w:sz w:val="28"/>
                <w:szCs w:val="28"/>
              </w:rPr>
            </w:pPr>
            <w:r w:rsidRPr="005B6AEA">
              <w:rPr>
                <w:rFonts w:ascii="Times New Roman" w:hAnsi="Times New Roman"/>
                <w:sz w:val="28"/>
                <w:szCs w:val="28"/>
              </w:rPr>
              <w:t>водо</w:t>
            </w:r>
            <w:r w:rsidR="00D261B6" w:rsidRPr="005B6AEA">
              <w:rPr>
                <w:rFonts w:ascii="Times New Roman" w:hAnsi="Times New Roman"/>
                <w:sz w:val="28"/>
                <w:szCs w:val="28"/>
              </w:rPr>
              <w:t>отведение</w:t>
            </w:r>
          </w:p>
        </w:tc>
        <w:tc>
          <w:tcPr>
            <w:tcW w:w="4359" w:type="dxa"/>
            <w:vAlign w:val="center"/>
          </w:tcPr>
          <w:p w:rsidR="000B0D58" w:rsidRDefault="00C80C19" w:rsidP="00C80C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F1187" w:rsidRPr="00DA28CB" w:rsidRDefault="0010444C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2065554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 Направления развития централизованных систем водоснабжения</w:t>
      </w:r>
      <w:bookmarkEnd w:id="8"/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20655548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направления, принципы, задачи и целевые показатели развития централизованных систем водоснабжения</w:t>
      </w:r>
      <w:bookmarkEnd w:id="9"/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ED0">
        <w:rPr>
          <w:rFonts w:ascii="Times New Roman" w:hAnsi="Times New Roman" w:cs="Times New Roman"/>
          <w:sz w:val="28"/>
          <w:szCs w:val="28"/>
        </w:rPr>
        <w:t>Глава «Водоснабжение»</w:t>
      </w:r>
      <w:r w:rsidRPr="00DA28CB">
        <w:rPr>
          <w:rFonts w:ascii="Times New Roman" w:hAnsi="Times New Roman" w:cs="Times New Roman"/>
          <w:sz w:val="28"/>
          <w:szCs w:val="28"/>
        </w:rPr>
        <w:t xml:space="preserve"> схемы водоснаб</w:t>
      </w:r>
      <w:r w:rsidR="005A7B80" w:rsidRPr="00DA28CB">
        <w:rPr>
          <w:rFonts w:ascii="Times New Roman" w:hAnsi="Times New Roman" w:cs="Times New Roman"/>
          <w:sz w:val="28"/>
          <w:szCs w:val="28"/>
        </w:rPr>
        <w:t xml:space="preserve">жения и водоотведения </w:t>
      </w:r>
      <w:r w:rsidR="00CF4875" w:rsidRPr="00DA28CB">
        <w:rPr>
          <w:rFonts w:ascii="Times New Roman" w:hAnsi="Times New Roman" w:cs="Times New Roman"/>
          <w:sz w:val="28"/>
          <w:szCs w:val="28"/>
        </w:rPr>
        <w:t>муниципал</w:t>
      </w:r>
      <w:r w:rsidR="00CF4875" w:rsidRPr="00DA28CB">
        <w:rPr>
          <w:rFonts w:ascii="Times New Roman" w:hAnsi="Times New Roman" w:cs="Times New Roman"/>
          <w:sz w:val="28"/>
          <w:szCs w:val="28"/>
        </w:rPr>
        <w:t>ь</w:t>
      </w:r>
      <w:r w:rsidR="00CF4875" w:rsidRPr="00DA28CB">
        <w:rPr>
          <w:rFonts w:ascii="Times New Roman" w:hAnsi="Times New Roman" w:cs="Times New Roman"/>
          <w:sz w:val="28"/>
          <w:szCs w:val="28"/>
        </w:rPr>
        <w:t>ного образования</w:t>
      </w:r>
      <w:r w:rsidR="00FF61B6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404E60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на период до 20</w:t>
      </w:r>
      <w:r w:rsidR="00404E60">
        <w:rPr>
          <w:rFonts w:ascii="Times New Roman" w:hAnsi="Times New Roman" w:cs="Times New Roman"/>
          <w:sz w:val="28"/>
          <w:szCs w:val="28"/>
        </w:rPr>
        <w:t>28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года разработана в целях реализации госуда</w:t>
      </w:r>
      <w:r w:rsidRPr="00DA28CB">
        <w:rPr>
          <w:rFonts w:ascii="Times New Roman" w:hAnsi="Times New Roman" w:cs="Times New Roman"/>
          <w:sz w:val="28"/>
          <w:szCs w:val="28"/>
        </w:rPr>
        <w:t>р</w:t>
      </w:r>
      <w:r w:rsidRPr="00DA28CB">
        <w:rPr>
          <w:rFonts w:ascii="Times New Roman" w:hAnsi="Times New Roman" w:cs="Times New Roman"/>
          <w:sz w:val="28"/>
          <w:szCs w:val="28"/>
        </w:rPr>
        <w:t>ственной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Принципами развития централизованной системы водоснабжения</w:t>
      </w:r>
      <w:r w:rsidR="006E3D6A">
        <w:rPr>
          <w:rFonts w:ascii="Times New Roman" w:hAnsi="Times New Roman" w:cs="Times New Roman"/>
          <w:sz w:val="28"/>
          <w:szCs w:val="28"/>
        </w:rPr>
        <w:t xml:space="preserve">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3F42FC" w:rsidRPr="003F42FC">
        <w:rPr>
          <w:rFonts w:ascii="Times New Roman" w:hAnsi="Times New Roman" w:cs="Times New Roman"/>
          <w:sz w:val="28"/>
          <w:szCs w:val="28"/>
        </w:rPr>
        <w:t xml:space="preserve"> </w:t>
      </w:r>
      <w:r w:rsidR="00894F5D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явля</w:t>
      </w:r>
      <w:r w:rsidR="00111334"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тся:</w:t>
      </w:r>
    </w:p>
    <w:p w:rsidR="007945EC" w:rsidRPr="00DA28CB" w:rsidRDefault="008B46CC" w:rsidP="009823EB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постоянное улучшение качества предоставления услуг водоснабжения п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требителям (абонентам); </w:t>
      </w:r>
      <w:r w:rsidR="003F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EC" w:rsidRPr="00DA28CB" w:rsidRDefault="008B46CC" w:rsidP="009823EB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удовлетворение потребности в обеспечении услугой водоснабжения новых объектов капитального строительства;</w:t>
      </w:r>
    </w:p>
    <w:p w:rsidR="007945EC" w:rsidRPr="00DA28CB" w:rsidRDefault="001F1187" w:rsidP="009823EB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постоянное совершенствование схемы водоснабжения на основе последов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тельного планирования развития системы водоснабжения, реализации пл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новых мероприятий, проверки результатов реализации и своевременной корректировки технических решений и мероприятий.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Основными задачами, решаемыми в разделе «Водоснабжение» схемы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снабжения и водоотведения являются:</w:t>
      </w:r>
    </w:p>
    <w:p w:rsidR="007945EC" w:rsidRPr="00DA28CB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реконструкция и модернизация водопроводной сети с целью обеспечения качества воды, поставляемой потребителям, повышения надежности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снабжения и снижения аварийности;</w:t>
      </w:r>
    </w:p>
    <w:p w:rsidR="007945EC" w:rsidRPr="00DA28CB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замена запорной арматуры на водопроводной сети, в том числе пожарных гидрантов, с целью обеспечения исправного технического состояния сети, бесперебойной подачи воды потребителям, в том числе на нужды пожар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тушения;</w:t>
      </w:r>
    </w:p>
    <w:p w:rsidR="007945EC" w:rsidRPr="00DA28CB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строительство сетей и сооружений для водоснабжения осваиваемых и пр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образуемых территорий, с целью обеспечения доступности услуг водосна</w:t>
      </w:r>
      <w:r w:rsidRPr="00DA28CB">
        <w:rPr>
          <w:rFonts w:ascii="Times New Roman" w:hAnsi="Times New Roman" w:cs="Times New Roman"/>
          <w:sz w:val="28"/>
          <w:szCs w:val="28"/>
        </w:rPr>
        <w:t>б</w:t>
      </w:r>
      <w:r w:rsidRPr="00DA28CB">
        <w:rPr>
          <w:rFonts w:ascii="Times New Roman" w:hAnsi="Times New Roman" w:cs="Times New Roman"/>
          <w:sz w:val="28"/>
          <w:szCs w:val="28"/>
        </w:rPr>
        <w:t>жения</w:t>
      </w:r>
      <w:r w:rsidR="0037171B" w:rsidRPr="00DA28CB">
        <w:rPr>
          <w:rFonts w:ascii="Times New Roman" w:hAnsi="Times New Roman" w:cs="Times New Roman"/>
          <w:sz w:val="28"/>
          <w:szCs w:val="28"/>
        </w:rPr>
        <w:t xml:space="preserve"> для всех жителей</w:t>
      </w:r>
      <w:proofErr w:type="gramStart"/>
      <w:r w:rsidR="0037171B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5EC" w:rsidRPr="00DA28CB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привлечение инвестиций в модернизацию и техническое перевооружение объектов водоснабжения, повышение степени благоустройства зданий;</w:t>
      </w:r>
    </w:p>
    <w:p w:rsidR="007945EC" w:rsidRPr="00DA28CB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повышение эффективности управления объектами коммунальн</w:t>
      </w:r>
      <w:r w:rsidR="00CF57D4" w:rsidRPr="00DA28CB">
        <w:rPr>
          <w:rFonts w:ascii="Times New Roman" w:hAnsi="Times New Roman" w:cs="Times New Roman"/>
          <w:sz w:val="28"/>
          <w:szCs w:val="28"/>
        </w:rPr>
        <w:t>ой инфр</w:t>
      </w:r>
      <w:r w:rsidR="00CF57D4" w:rsidRPr="00DA28CB">
        <w:rPr>
          <w:rFonts w:ascii="Times New Roman" w:hAnsi="Times New Roman" w:cs="Times New Roman"/>
          <w:sz w:val="28"/>
          <w:szCs w:val="28"/>
        </w:rPr>
        <w:t>а</w:t>
      </w:r>
      <w:r w:rsidR="00CF57D4" w:rsidRPr="00DA28CB">
        <w:rPr>
          <w:rFonts w:ascii="Times New Roman" w:hAnsi="Times New Roman" w:cs="Times New Roman"/>
          <w:sz w:val="28"/>
          <w:szCs w:val="28"/>
        </w:rPr>
        <w:t>структуры, снижение себе</w:t>
      </w:r>
      <w:r w:rsidRPr="00DA28CB">
        <w:rPr>
          <w:rFonts w:ascii="Times New Roman" w:hAnsi="Times New Roman" w:cs="Times New Roman"/>
          <w:sz w:val="28"/>
          <w:szCs w:val="28"/>
        </w:rPr>
        <w:t xml:space="preserve">стоимости жилищно-коммунальных услуг за счет </w:t>
      </w:r>
      <w:r w:rsidRPr="00DA28CB">
        <w:rPr>
          <w:rFonts w:ascii="Times New Roman" w:hAnsi="Times New Roman" w:cs="Times New Roman"/>
          <w:sz w:val="28"/>
          <w:szCs w:val="28"/>
        </w:rPr>
        <w:lastRenderedPageBreak/>
        <w:t>оптимизации расходов, в том числе рационального использования водных ресурсов;</w:t>
      </w:r>
    </w:p>
    <w:p w:rsidR="007945EC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7945EC" w:rsidRPr="00DA28CB" w:rsidRDefault="001F1187" w:rsidP="009823EB">
      <w:pPr>
        <w:pStyle w:val="ab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D815BE" w:rsidRPr="00DA28CB" w:rsidRDefault="00D815BE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Целевые показатели развития централизованных систем водоснабжения пр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ведены в таб</w:t>
      </w:r>
      <w:r w:rsidR="00850C5F" w:rsidRPr="00DA28CB">
        <w:rPr>
          <w:rFonts w:ascii="Times New Roman" w:hAnsi="Times New Roman" w:cs="Times New Roman"/>
          <w:sz w:val="28"/>
          <w:szCs w:val="28"/>
        </w:rPr>
        <w:t>лице</w:t>
      </w:r>
      <w:r w:rsidR="009F0C99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Pr="00DA28CB">
        <w:rPr>
          <w:rFonts w:ascii="Times New Roman" w:hAnsi="Times New Roman" w:cs="Times New Roman"/>
          <w:sz w:val="28"/>
          <w:szCs w:val="28"/>
        </w:rPr>
        <w:t>.2.1.1.</w:t>
      </w:r>
    </w:p>
    <w:p w:rsidR="0049548F" w:rsidRPr="00766DD2" w:rsidRDefault="00AB2C0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таб211"/>
      <w:r w:rsidRPr="00766DD2">
        <w:rPr>
          <w:rFonts w:ascii="Times New Roman" w:hAnsi="Times New Roman" w:cs="Times New Roman"/>
          <w:sz w:val="28"/>
          <w:szCs w:val="28"/>
        </w:rPr>
        <w:t>Т</w:t>
      </w:r>
      <w:r w:rsidR="00976C44" w:rsidRPr="00766DD2">
        <w:rPr>
          <w:rFonts w:ascii="Times New Roman" w:hAnsi="Times New Roman" w:cs="Times New Roman"/>
          <w:sz w:val="28"/>
          <w:szCs w:val="28"/>
        </w:rPr>
        <w:t>аб</w:t>
      </w:r>
      <w:r w:rsidR="00850C5F" w:rsidRPr="00766DD2">
        <w:rPr>
          <w:rFonts w:ascii="Times New Roman" w:hAnsi="Times New Roman" w:cs="Times New Roman"/>
          <w:sz w:val="28"/>
          <w:szCs w:val="28"/>
        </w:rPr>
        <w:t>лица</w:t>
      </w:r>
      <w:r w:rsidR="001F1187" w:rsidRPr="00766DD2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C94EC9" w:rsidRPr="00766DD2">
        <w:rPr>
          <w:rFonts w:ascii="Times New Roman" w:hAnsi="Times New Roman" w:cs="Times New Roman"/>
          <w:sz w:val="28"/>
          <w:szCs w:val="28"/>
        </w:rPr>
        <w:t>.</w:t>
      </w:r>
      <w:r w:rsidR="001F1187" w:rsidRPr="00766DD2">
        <w:rPr>
          <w:rFonts w:ascii="Times New Roman" w:hAnsi="Times New Roman" w:cs="Times New Roman"/>
          <w:sz w:val="28"/>
          <w:szCs w:val="28"/>
        </w:rPr>
        <w:t>2.1.1</w:t>
      </w:r>
      <w:r w:rsidR="00E65E92" w:rsidRPr="00766DD2">
        <w:rPr>
          <w:rFonts w:ascii="Times New Roman" w:hAnsi="Times New Roman" w:cs="Times New Roman"/>
          <w:sz w:val="28"/>
          <w:szCs w:val="28"/>
        </w:rPr>
        <w:t>.</w:t>
      </w:r>
      <w:r w:rsidR="00743112" w:rsidRPr="00766DD2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766DD2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0"/>
          <w:p w:rsidR="001F1187" w:rsidRPr="00766DD2" w:rsidRDefault="001F118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766DD2" w:rsidRDefault="001F118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766DD2" w:rsidRDefault="002544D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2014</w:t>
            </w:r>
            <w:r w:rsidR="001F1187"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Удельный вес проб воды у потребит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ля, которые не отвечают гигиеническим нормативам по санитарно-химическим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2. Удельный вес проб воды у потребит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ля, которые не отвечают гигиеническим нормативам по микробиологическим п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850C5F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1187" w:rsidRPr="00766D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2. Показатели надежности и бесперебойности вод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Водопроводные сети, нуждающиеся в замене</w:t>
            </w:r>
          </w:p>
        </w:tc>
        <w:tc>
          <w:tcPr>
            <w:tcW w:w="811" w:type="pct"/>
            <w:vAlign w:val="center"/>
          </w:tcPr>
          <w:p w:rsidR="001F1187" w:rsidRPr="00766DD2" w:rsidRDefault="00790520" w:rsidP="003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FC1">
              <w:rPr>
                <w:rFonts w:ascii="Times New Roman" w:hAnsi="Times New Roman" w:cs="Times New Roman"/>
                <w:sz w:val="28"/>
                <w:szCs w:val="28"/>
              </w:rPr>
              <w:t>ХПВ -</w:t>
            </w:r>
            <w:r w:rsidR="003F5FC1" w:rsidRPr="003F5F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5F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1187" w:rsidRPr="003F5FC1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2. Аварийность на сетях водопровода (ед</w:t>
            </w:r>
            <w:r w:rsidR="00047165" w:rsidRPr="00766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3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F5F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 w:rsidR="00047165" w:rsidRPr="00766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3. Износ водопроводных сетей (в пр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центах)</w:t>
            </w:r>
          </w:p>
        </w:tc>
        <w:tc>
          <w:tcPr>
            <w:tcW w:w="811" w:type="pct"/>
            <w:vAlign w:val="center"/>
          </w:tcPr>
          <w:p w:rsidR="001F1187" w:rsidRPr="00766DD2" w:rsidRDefault="001F1187" w:rsidP="003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ХПВ – </w:t>
            </w:r>
            <w:r w:rsidR="003F5FC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66D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%,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3. Показатели качества обслуживания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Количество жалоб абонентов на кач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2. Обеспеченность населения централ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зованным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3F5FC1" w:rsidP="003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F14A9" w:rsidRPr="00766D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187" w:rsidRPr="00766DD2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187" w:rsidRPr="00766DD2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32267D" w:rsidP="003F5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1F1187" w:rsidRPr="00766D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187" w:rsidRPr="00766DD2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766DD2" w:rsidRDefault="0032267D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1F1187"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32267D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1F1187" w:rsidRPr="00766D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187" w:rsidRPr="00766DD2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объекты социально-культурного и быт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32267D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DF14A9" w:rsidRPr="00766D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187" w:rsidRPr="00766DD2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Показатели эффекти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ности использования р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сурсов, в том числе с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кращения потерь воды при транспортировке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834E88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1187" w:rsidRPr="009C3FE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1187" w:rsidRPr="00766DD2" w:rsidTr="00131F24">
        <w:trPr>
          <w:trHeight w:val="2159"/>
        </w:trPr>
        <w:tc>
          <w:tcPr>
            <w:tcW w:w="1671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6. Соотношение цены и эффективности (улучш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ния качества воды или к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чества очистки сточных вод) реализации мер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приятий инвестиционной программы</w:t>
            </w:r>
          </w:p>
          <w:p w:rsidR="008D4B29" w:rsidRPr="00766DD2" w:rsidRDefault="008D4B29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Доля расходов на оплату услуг в сов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766DD2" w:rsidRDefault="001F1187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0,46%</w:t>
            </w:r>
          </w:p>
        </w:tc>
      </w:tr>
      <w:tr w:rsidR="001F1187" w:rsidRPr="00766DD2" w:rsidTr="002D1E51">
        <w:trPr>
          <w:trHeight w:val="960"/>
        </w:trPr>
        <w:tc>
          <w:tcPr>
            <w:tcW w:w="1671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766DD2" w:rsidRDefault="001F1187" w:rsidP="004A5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1. Удельное энергопотребление на вод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и подачу 1 куб. </w:t>
            </w:r>
            <w:proofErr w:type="gramStart"/>
            <w:r w:rsidRPr="00766D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 питьевой воды</w:t>
            </w:r>
          </w:p>
        </w:tc>
        <w:tc>
          <w:tcPr>
            <w:tcW w:w="811" w:type="pct"/>
            <w:vAlign w:val="center"/>
          </w:tcPr>
          <w:p w:rsidR="001F1187" w:rsidRPr="00766DD2" w:rsidRDefault="000477A9" w:rsidP="00295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на подачу </w:t>
            </w:r>
            <w:r w:rsidR="00295F03" w:rsidRPr="00766DD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1F1187" w:rsidRPr="00766DD2">
              <w:rPr>
                <w:rFonts w:ascii="Times New Roman" w:hAnsi="Times New Roman" w:cs="Times New Roman"/>
                <w:sz w:val="28"/>
                <w:szCs w:val="28"/>
              </w:rPr>
              <w:t xml:space="preserve"> кВтч/</w:t>
            </w:r>
            <w:r w:rsidR="00FA5C96" w:rsidRPr="00766D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5C96" w:rsidRPr="00766D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20655549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Различные сценарии развития централизованных систем водосна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жения в зависимости от различных с</w:t>
      </w:r>
      <w:r w:rsidR="0008103D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ценариев развития </w:t>
      </w:r>
      <w:r w:rsidR="004E44BD" w:rsidRPr="00DA28CB">
        <w:rPr>
          <w:rFonts w:ascii="Times New Roman" w:hAnsi="Times New Roman" w:cs="Times New Roman"/>
          <w:color w:val="auto"/>
          <w:sz w:val="28"/>
          <w:szCs w:val="28"/>
        </w:rPr>
        <w:t>муниципального о</w:t>
      </w:r>
      <w:r w:rsidR="004E44BD" w:rsidRPr="00DA28C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E44BD" w:rsidRPr="00DA28CB">
        <w:rPr>
          <w:rFonts w:ascii="Times New Roman" w:hAnsi="Times New Roman" w:cs="Times New Roman"/>
          <w:color w:val="auto"/>
          <w:sz w:val="28"/>
          <w:szCs w:val="28"/>
        </w:rPr>
        <w:t>разования</w:t>
      </w:r>
      <w:bookmarkEnd w:id="11"/>
      <w:r w:rsidR="002C76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4709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6C6A" w:rsidRPr="00DA28CB" w:rsidRDefault="00AB2C0B" w:rsidP="00871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Сценарий развития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систем водоснабжения и водоотведения на период до 20</w:t>
      </w:r>
      <w:r w:rsidR="00404E60">
        <w:rPr>
          <w:rFonts w:ascii="Times New Roman" w:hAnsi="Times New Roman" w:cs="Times New Roman"/>
          <w:sz w:val="28"/>
          <w:szCs w:val="28"/>
        </w:rPr>
        <w:t>28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A28CB">
        <w:rPr>
          <w:rFonts w:ascii="Times New Roman" w:hAnsi="Times New Roman" w:cs="Times New Roman"/>
          <w:sz w:val="28"/>
          <w:szCs w:val="28"/>
        </w:rPr>
        <w:t xml:space="preserve">напрямую связан с планами развития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1F1187" w:rsidRPr="00DA28CB" w:rsidRDefault="00256C6A" w:rsidP="00871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связанных с развитием сист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мы водоснабжения и водоотведения.</w:t>
      </w:r>
    </w:p>
    <w:p w:rsidR="001F1187" w:rsidRPr="00DA28CB" w:rsidRDefault="00256C6A" w:rsidP="00871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Схемой предусмотрено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развитие сетей централизованного водосн</w:t>
      </w:r>
      <w:r w:rsidR="0008103D" w:rsidRPr="00DA28CB">
        <w:rPr>
          <w:rFonts w:ascii="Times New Roman" w:hAnsi="Times New Roman" w:cs="Times New Roman"/>
          <w:sz w:val="28"/>
          <w:szCs w:val="28"/>
        </w:rPr>
        <w:t xml:space="preserve">абжения </w:t>
      </w:r>
      <w:r w:rsidR="00793A84">
        <w:rPr>
          <w:rFonts w:ascii="Times New Roman" w:hAnsi="Times New Roman" w:cs="Times New Roman"/>
          <w:sz w:val="28"/>
          <w:szCs w:val="28"/>
        </w:rPr>
        <w:t>г</w:t>
      </w:r>
      <w:r w:rsidR="00793A84">
        <w:rPr>
          <w:rFonts w:ascii="Times New Roman" w:hAnsi="Times New Roman" w:cs="Times New Roman"/>
          <w:sz w:val="28"/>
          <w:szCs w:val="28"/>
        </w:rPr>
        <w:t>о</w:t>
      </w:r>
      <w:r w:rsidR="00793A84">
        <w:rPr>
          <w:rFonts w:ascii="Times New Roman" w:hAnsi="Times New Roman" w:cs="Times New Roman"/>
          <w:sz w:val="28"/>
          <w:szCs w:val="28"/>
        </w:rPr>
        <w:t>рода</w:t>
      </w:r>
      <w:r w:rsidR="008742AE" w:rsidRPr="00DA28CB">
        <w:rPr>
          <w:rFonts w:ascii="Times New Roman" w:hAnsi="Times New Roman" w:cs="Times New Roman"/>
          <w:sz w:val="28"/>
          <w:szCs w:val="28"/>
        </w:rPr>
        <w:t>, а так же 100%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подключение новых потребителей к централизованным сист</w:t>
      </w:r>
      <w:r w:rsidR="001F1187" w:rsidRPr="00DA28CB">
        <w:rPr>
          <w:rFonts w:ascii="Times New Roman" w:hAnsi="Times New Roman" w:cs="Times New Roman"/>
          <w:sz w:val="28"/>
          <w:szCs w:val="28"/>
        </w:rPr>
        <w:t>е</w:t>
      </w:r>
      <w:r w:rsidR="001F1187" w:rsidRPr="00DA28CB">
        <w:rPr>
          <w:rFonts w:ascii="Times New Roman" w:hAnsi="Times New Roman" w:cs="Times New Roman"/>
          <w:sz w:val="28"/>
          <w:szCs w:val="28"/>
        </w:rPr>
        <w:t>мам водоснабжения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  <w:r w:rsidR="003F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187" w:rsidRPr="00DA28CB" w:rsidRDefault="0010444C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20655550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Баланс водоснабжения и потребления питьевой воды</w:t>
      </w:r>
      <w:bookmarkEnd w:id="12"/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2065555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F0C99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3"/>
    </w:p>
    <w:p w:rsidR="00EA2865" w:rsidRPr="004D7A10" w:rsidRDefault="00D815BE" w:rsidP="00D54A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 xml:space="preserve">Результаты анализа общего водного баланса </w:t>
      </w:r>
      <w:r w:rsidR="009278B6" w:rsidRPr="004D7A10">
        <w:rPr>
          <w:rFonts w:ascii="Times New Roman" w:hAnsi="Times New Roman" w:cs="Times New Roman"/>
          <w:sz w:val="28"/>
          <w:szCs w:val="28"/>
        </w:rPr>
        <w:t>подачи и реализации воды прив</w:t>
      </w:r>
      <w:r w:rsidR="009278B6" w:rsidRPr="004D7A10">
        <w:rPr>
          <w:rFonts w:ascii="Times New Roman" w:hAnsi="Times New Roman" w:cs="Times New Roman"/>
          <w:sz w:val="28"/>
          <w:szCs w:val="28"/>
        </w:rPr>
        <w:t>е</w:t>
      </w:r>
      <w:r w:rsidR="009278B6" w:rsidRPr="004D7A10">
        <w:rPr>
          <w:rFonts w:ascii="Times New Roman" w:hAnsi="Times New Roman" w:cs="Times New Roman"/>
          <w:sz w:val="28"/>
          <w:szCs w:val="28"/>
        </w:rPr>
        <w:t>дены в таб</w:t>
      </w:r>
      <w:r w:rsidR="0039073B" w:rsidRPr="004D7A10">
        <w:rPr>
          <w:rFonts w:ascii="Times New Roman" w:hAnsi="Times New Roman" w:cs="Times New Roman"/>
          <w:sz w:val="28"/>
          <w:szCs w:val="28"/>
        </w:rPr>
        <w:t>лице</w:t>
      </w:r>
      <w:r w:rsidR="006B6239">
        <w:rPr>
          <w:rFonts w:ascii="Times New Roman" w:hAnsi="Times New Roman" w:cs="Times New Roman"/>
          <w:sz w:val="28"/>
          <w:szCs w:val="28"/>
        </w:rPr>
        <w:t xml:space="preserve"> 1</w:t>
      </w:r>
      <w:r w:rsidR="009278B6" w:rsidRPr="004D7A10">
        <w:rPr>
          <w:rFonts w:ascii="Times New Roman" w:hAnsi="Times New Roman" w:cs="Times New Roman"/>
          <w:sz w:val="28"/>
          <w:szCs w:val="28"/>
        </w:rPr>
        <w:t>.3.1.1.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таб311"/>
    </w:p>
    <w:p w:rsidR="00854446" w:rsidRPr="004D7A10" w:rsidRDefault="009F0C99" w:rsidP="00D261B6">
      <w:pPr>
        <w:spacing w:after="0"/>
        <w:ind w:left="156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F1187" w:rsidRPr="004D7A10">
        <w:rPr>
          <w:rFonts w:ascii="Times New Roman" w:hAnsi="Times New Roman" w:cs="Times New Roman"/>
          <w:sz w:val="28"/>
          <w:szCs w:val="28"/>
        </w:rPr>
        <w:t>аб</w:t>
      </w:r>
      <w:r w:rsidR="0039073B" w:rsidRPr="004D7A10">
        <w:rPr>
          <w:rFonts w:ascii="Times New Roman" w:hAnsi="Times New Roman" w:cs="Times New Roman"/>
          <w:sz w:val="28"/>
          <w:szCs w:val="28"/>
        </w:rPr>
        <w:t>лица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C94EC9" w:rsidRPr="004D7A10">
        <w:rPr>
          <w:rFonts w:ascii="Times New Roman" w:hAnsi="Times New Roman" w:cs="Times New Roman"/>
          <w:sz w:val="28"/>
          <w:szCs w:val="28"/>
        </w:rPr>
        <w:t>.</w:t>
      </w:r>
      <w:r w:rsidR="001F1187" w:rsidRPr="004D7A10">
        <w:rPr>
          <w:rFonts w:ascii="Times New Roman" w:hAnsi="Times New Roman" w:cs="Times New Roman"/>
          <w:sz w:val="28"/>
          <w:szCs w:val="28"/>
        </w:rPr>
        <w:t>3.1.1</w:t>
      </w:r>
      <w:r w:rsidR="00E65E92" w:rsidRPr="004D7A10">
        <w:rPr>
          <w:rFonts w:ascii="Times New Roman" w:hAnsi="Times New Roman" w:cs="Times New Roman"/>
          <w:sz w:val="28"/>
          <w:szCs w:val="28"/>
        </w:rPr>
        <w:t>.</w:t>
      </w:r>
      <w:r w:rsidR="00854446" w:rsidRPr="004D7A10">
        <w:rPr>
          <w:rFonts w:ascii="Times New Roman" w:hAnsi="Times New Roman" w:cs="Times New Roman"/>
          <w:sz w:val="28"/>
          <w:szCs w:val="28"/>
        </w:rPr>
        <w:t xml:space="preserve"> Результаты анализа общего водного баланса подачи и реализации воды</w:t>
      </w:r>
    </w:p>
    <w:tbl>
      <w:tblPr>
        <w:tblW w:w="5000" w:type="pct"/>
        <w:jc w:val="center"/>
        <w:tblLook w:val="04A0"/>
      </w:tblPr>
      <w:tblGrid>
        <w:gridCol w:w="2494"/>
        <w:gridCol w:w="3263"/>
        <w:gridCol w:w="2261"/>
        <w:gridCol w:w="2261"/>
      </w:tblGrid>
      <w:tr w:rsidR="006776BA" w:rsidRPr="006776BA" w:rsidTr="006776BA">
        <w:trPr>
          <w:trHeight w:val="660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4"/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</w:t>
            </w: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6776BA" w:rsidRPr="006776BA" w:rsidTr="006776BA">
        <w:trPr>
          <w:trHeight w:val="330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6776BA" w:rsidRPr="006776BA" w:rsidTr="006776BA">
        <w:trPr>
          <w:trHeight w:val="3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897705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776BA" w:rsidRPr="006776BA" w:rsidTr="006776BA">
        <w:trPr>
          <w:trHeight w:val="390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431EC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  <w:r w:rsidR="00C32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,9</w:t>
            </w:r>
          </w:p>
        </w:tc>
      </w:tr>
      <w:tr w:rsidR="006776BA" w:rsidRPr="006776BA" w:rsidTr="006776BA">
        <w:trPr>
          <w:trHeight w:val="390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C3213D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315,9</w:t>
            </w:r>
          </w:p>
        </w:tc>
      </w:tr>
      <w:tr w:rsidR="006776BA" w:rsidRPr="006776BA" w:rsidTr="006776BA">
        <w:trPr>
          <w:trHeight w:val="390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C3213D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35,6</w:t>
            </w:r>
          </w:p>
        </w:tc>
      </w:tr>
      <w:tr w:rsidR="006776BA" w:rsidRPr="006776BA" w:rsidTr="006776BA">
        <w:trPr>
          <w:trHeight w:val="330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C3213D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11,3</w:t>
            </w:r>
          </w:p>
        </w:tc>
      </w:tr>
      <w:tr w:rsidR="006776BA" w:rsidRPr="006776BA" w:rsidTr="006776BA">
        <w:trPr>
          <w:trHeight w:val="990"/>
          <w:jc w:val="center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6776BA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6776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6BA" w:rsidRPr="006776BA" w:rsidRDefault="00C3213D" w:rsidP="0067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280,3</w:t>
            </w:r>
          </w:p>
        </w:tc>
      </w:tr>
    </w:tbl>
    <w:p w:rsidR="00256C6A" w:rsidRPr="00DA28CB" w:rsidRDefault="00256C6A" w:rsidP="004A57F0">
      <w:pPr>
        <w:spacing w:before="12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На основе проведенного анализа можно сделать следующие выводы.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Объем</w:t>
      </w:r>
      <w:r w:rsidR="0012229B" w:rsidRPr="00DA28CB">
        <w:rPr>
          <w:rFonts w:ascii="Times New Roman" w:hAnsi="Times New Roman" w:cs="Times New Roman"/>
          <w:sz w:val="28"/>
          <w:szCs w:val="28"/>
        </w:rPr>
        <w:t xml:space="preserve"> реализации холодной воды в 2014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3213D">
        <w:rPr>
          <w:rFonts w:ascii="Times New Roman" w:hAnsi="Times New Roman" w:cs="Times New Roman"/>
          <w:sz w:val="28"/>
          <w:szCs w:val="28"/>
        </w:rPr>
        <w:t>280,3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6B3E77" w:rsidRPr="00DA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="00FA5C96" w:rsidRPr="00DA28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A5C96" w:rsidRPr="00DA28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  <w:r w:rsidR="00256C6A" w:rsidRPr="00DA28CB">
        <w:rPr>
          <w:rFonts w:ascii="Times New Roman" w:hAnsi="Times New Roman" w:cs="Times New Roman"/>
          <w:sz w:val="28"/>
          <w:szCs w:val="28"/>
        </w:rPr>
        <w:t xml:space="preserve"> Объем потерь воды при реализации составил </w:t>
      </w:r>
      <w:r w:rsidR="00C3213D">
        <w:rPr>
          <w:rFonts w:ascii="Times New Roman" w:hAnsi="Times New Roman" w:cs="Times New Roman"/>
          <w:sz w:val="28"/>
          <w:szCs w:val="28"/>
        </w:rPr>
        <w:t>35,</w:t>
      </w:r>
      <w:r w:rsidR="000B0D9D">
        <w:rPr>
          <w:rFonts w:ascii="Times New Roman" w:hAnsi="Times New Roman" w:cs="Times New Roman"/>
          <w:sz w:val="28"/>
          <w:szCs w:val="28"/>
        </w:rPr>
        <w:t xml:space="preserve">6 </w:t>
      </w:r>
      <w:r w:rsidR="00256C6A" w:rsidRPr="00DA28CB">
        <w:rPr>
          <w:rFonts w:ascii="Times New Roman" w:hAnsi="Times New Roman" w:cs="Times New Roman"/>
          <w:sz w:val="28"/>
          <w:szCs w:val="28"/>
        </w:rPr>
        <w:t xml:space="preserve">тыс. </w:t>
      </w:r>
      <w:r w:rsidR="00256C6A" w:rsidRPr="00DA28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56C6A" w:rsidRPr="00DA28C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256C6A" w:rsidRPr="00DA28CB">
        <w:rPr>
          <w:rFonts w:ascii="Times New Roman" w:hAnsi="Times New Roman" w:cs="Times New Roman"/>
          <w:sz w:val="28"/>
          <w:szCs w:val="28"/>
        </w:rPr>
        <w:t xml:space="preserve">. </w:t>
      </w:r>
      <w:r w:rsidRPr="00DA28CB">
        <w:rPr>
          <w:rFonts w:ascii="Times New Roman" w:hAnsi="Times New Roman" w:cs="Times New Roman"/>
          <w:sz w:val="28"/>
          <w:szCs w:val="28"/>
        </w:rPr>
        <w:t>Объем забора воды из подзе</w:t>
      </w:r>
      <w:r w:rsidRPr="00DA28CB">
        <w:rPr>
          <w:rFonts w:ascii="Times New Roman" w:hAnsi="Times New Roman" w:cs="Times New Roman"/>
          <w:sz w:val="28"/>
          <w:szCs w:val="28"/>
        </w:rPr>
        <w:t>м</w:t>
      </w:r>
      <w:r w:rsidRPr="00DA28CB">
        <w:rPr>
          <w:rFonts w:ascii="Times New Roman" w:hAnsi="Times New Roman" w:cs="Times New Roman"/>
          <w:sz w:val="28"/>
          <w:szCs w:val="28"/>
        </w:rPr>
        <w:t>ных источников, фактически продиктован потребностью объемов воды на реализ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цию (полезный отпуск) и расходов воды на собственные и технологические нужды, потерями воды в сети.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рациональному и экономному потреблению холодной воды и, следовательно, снижению объемов реализации всеми категориями потребителей холодной воды и соответственно к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личества объемов водоотведения.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Для сокращения и устранения непроизводительных затрат и потерь воды еж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месячно производится анализ структуры, определяется величина потерь воды в системах водоснабжения, оцениваются объемы полезного водопотребления, и у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 xml:space="preserve">танавливается плановая величина объективно неустранимых потерь воды. </w:t>
      </w:r>
    </w:p>
    <w:p w:rsidR="001F1187" w:rsidRPr="00DA28CB" w:rsidRDefault="00256C6A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результате проведенного анализа неу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чтенные и неустранимые расходы </w:t>
      </w:r>
      <w:r w:rsidR="00711D7F">
        <w:rPr>
          <w:rFonts w:ascii="Times New Roman" w:hAnsi="Times New Roman" w:cs="Times New Roman"/>
          <w:sz w:val="28"/>
          <w:szCs w:val="28"/>
        </w:rPr>
        <w:t>и потери из водопроводных сетей</w:t>
      </w:r>
      <w:r w:rsidR="004F18BE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89770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="00897705">
        <w:rPr>
          <w:rFonts w:ascii="Times New Roman" w:hAnsi="Times New Roman" w:cs="Times New Roman"/>
          <w:sz w:val="28"/>
          <w:szCs w:val="28"/>
        </w:rPr>
        <w:t>»</w:t>
      </w:r>
      <w:r w:rsidR="00711D7F">
        <w:rPr>
          <w:rFonts w:ascii="Times New Roman" w:hAnsi="Times New Roman" w:cs="Times New Roman"/>
          <w:sz w:val="28"/>
          <w:szCs w:val="28"/>
        </w:rPr>
        <w:t xml:space="preserve"> </w:t>
      </w:r>
      <w:r w:rsidR="001F1187" w:rsidRPr="00DA28CB">
        <w:rPr>
          <w:rFonts w:ascii="Times New Roman" w:hAnsi="Times New Roman" w:cs="Times New Roman"/>
          <w:sz w:val="28"/>
          <w:szCs w:val="28"/>
        </w:rPr>
        <w:t>можно ра</w:t>
      </w:r>
      <w:r w:rsidR="001F1187" w:rsidRPr="00DA28CB">
        <w:rPr>
          <w:rFonts w:ascii="Times New Roman" w:hAnsi="Times New Roman" w:cs="Times New Roman"/>
          <w:sz w:val="28"/>
          <w:szCs w:val="28"/>
        </w:rPr>
        <w:t>з</w:t>
      </w:r>
      <w:r w:rsidR="001F1187" w:rsidRPr="00DA28CB">
        <w:rPr>
          <w:rFonts w:ascii="Times New Roman" w:hAnsi="Times New Roman" w:cs="Times New Roman"/>
          <w:sz w:val="28"/>
          <w:szCs w:val="28"/>
        </w:rPr>
        <w:t>делить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1187" w:rsidRPr="00DA28CB">
        <w:rPr>
          <w:rFonts w:ascii="Times New Roman" w:hAnsi="Times New Roman" w:cs="Times New Roman"/>
          <w:sz w:val="28"/>
          <w:szCs w:val="28"/>
        </w:rPr>
        <w:t>:</w:t>
      </w:r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Полезные расходы:</w:t>
      </w:r>
    </w:p>
    <w:p w:rsidR="007945EC" w:rsidRPr="00DA28CB" w:rsidRDefault="001F1187" w:rsidP="00F25B5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расходы на технологические нужды водопроводных сетей, в том числе: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чистка резервуаров;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промывка сетей;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на дезинфекцию, промывку после устранения аварий, плановых замен;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расходы на ежегодные профилактические ремонтные работы, промывки;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промывка канализационных сетей;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тушение пожаров;</w:t>
      </w:r>
    </w:p>
    <w:p w:rsidR="007945EC" w:rsidRPr="00DA28CB" w:rsidRDefault="001F1187" w:rsidP="009823EB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испытание пожарных гидрантов.</w:t>
      </w:r>
    </w:p>
    <w:p w:rsidR="007945EC" w:rsidRPr="00DA28CB" w:rsidRDefault="001F1187" w:rsidP="00F25B5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организационно-учетные расходы, в том числе:</w:t>
      </w:r>
    </w:p>
    <w:p w:rsidR="007945EC" w:rsidRPr="00DA28CB" w:rsidRDefault="001F1187" w:rsidP="009823EB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не зарегистрированные средствами измерения;</w:t>
      </w:r>
    </w:p>
    <w:p w:rsidR="007945EC" w:rsidRPr="00DA28CB" w:rsidRDefault="001F1187" w:rsidP="009823EB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не учтенные из-за погрешности средств измерения у абонентов;</w:t>
      </w:r>
    </w:p>
    <w:p w:rsidR="007945EC" w:rsidRPr="00DA28CB" w:rsidRDefault="001F1187" w:rsidP="009823EB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не зарегистрированные средствами измерения квартирных водомеров;</w:t>
      </w:r>
    </w:p>
    <w:p w:rsidR="001F1187" w:rsidRPr="00DA28CB" w:rsidRDefault="001F1187" w:rsidP="00330D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Потери из водопроводных сетей: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потери из водопроводных сетей в результате аварий;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скрытые утечки из водопроводных сетей;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утечки из уплотнения сетевой арматуры;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расходы на естественную убыль при подаче воды по трубопроводам;</w:t>
      </w:r>
    </w:p>
    <w:p w:rsidR="007945EC" w:rsidRPr="00DA28CB" w:rsidRDefault="001F1187" w:rsidP="00F25B5B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утечки в результате аварий на водопроводных сетях, которые находятся на балансе абонентов до водомерных узлов.</w:t>
      </w:r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2065555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Территориальный баланс подачи питьевой воды по технологич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ским зонам водоснабжения (годовой и в сутки максимального водопотребл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ния)</w:t>
      </w:r>
      <w:bookmarkEnd w:id="15"/>
    </w:p>
    <w:p w:rsidR="001F1187" w:rsidRPr="00DA28CB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Фактическое потребление воды составило </w:t>
      </w:r>
      <w:r w:rsidR="00711D7F">
        <w:rPr>
          <w:rFonts w:ascii="Times New Roman" w:hAnsi="Times New Roman" w:cs="Times New Roman"/>
          <w:sz w:val="28"/>
          <w:szCs w:val="28"/>
        </w:rPr>
        <w:t>315,9</w:t>
      </w:r>
      <w:r w:rsidRPr="00DA28CB">
        <w:rPr>
          <w:rFonts w:ascii="Times New Roman" w:hAnsi="Times New Roman" w:cs="Times New Roman"/>
          <w:sz w:val="28"/>
          <w:szCs w:val="28"/>
        </w:rPr>
        <w:t xml:space="preserve"> тыс.</w:t>
      </w:r>
      <w:r w:rsidR="009F0C99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DA28CB">
        <w:rPr>
          <w:rFonts w:ascii="Times New Roman" w:hAnsi="Times New Roman" w:cs="Times New Roman"/>
          <w:sz w:val="28"/>
          <w:szCs w:val="28"/>
        </w:rPr>
        <w:t>м</w:t>
      </w:r>
      <w:r w:rsidR="00FA5C96" w:rsidRPr="00DA28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28CB">
        <w:rPr>
          <w:rFonts w:ascii="Times New Roman" w:hAnsi="Times New Roman" w:cs="Times New Roman"/>
          <w:sz w:val="28"/>
          <w:szCs w:val="28"/>
        </w:rPr>
        <w:t xml:space="preserve">/год, в средние сутки </w:t>
      </w:r>
      <w:r w:rsidR="00711D7F">
        <w:rPr>
          <w:rFonts w:ascii="Times New Roman" w:hAnsi="Times New Roman" w:cs="Times New Roman"/>
          <w:sz w:val="28"/>
          <w:szCs w:val="28"/>
        </w:rPr>
        <w:t>865,5</w:t>
      </w:r>
      <w:r w:rsidR="00514BEE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DA28CB">
        <w:rPr>
          <w:rFonts w:ascii="Times New Roman" w:hAnsi="Times New Roman" w:cs="Times New Roman"/>
          <w:sz w:val="28"/>
          <w:szCs w:val="28"/>
        </w:rPr>
        <w:t>м</w:t>
      </w:r>
      <w:r w:rsidR="00FA5C96" w:rsidRPr="00DA28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28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, в сутки максимального водопотребления </w:t>
      </w:r>
      <w:r w:rsidR="00694FE3">
        <w:rPr>
          <w:rFonts w:ascii="Times New Roman" w:hAnsi="Times New Roman" w:cs="Times New Roman"/>
          <w:sz w:val="28"/>
          <w:szCs w:val="28"/>
        </w:rPr>
        <w:t>1038,6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DA28CB">
        <w:rPr>
          <w:rFonts w:ascii="Times New Roman" w:hAnsi="Times New Roman" w:cs="Times New Roman"/>
          <w:sz w:val="28"/>
          <w:szCs w:val="28"/>
        </w:rPr>
        <w:t>м</w:t>
      </w:r>
      <w:r w:rsidR="00FA5C96" w:rsidRPr="00DA28C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28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BE66BD" w:rsidRPr="00DA28CB" w:rsidRDefault="00BD3655" w:rsidP="00141E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Результаты анализа структурного территориального баланса</w:t>
      </w:r>
      <w:r w:rsidR="00657D4C" w:rsidRPr="00DA28CB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1F1187" w:rsidRPr="00DA28CB">
        <w:rPr>
          <w:rFonts w:ascii="Times New Roman" w:hAnsi="Times New Roman" w:cs="Times New Roman"/>
          <w:sz w:val="28"/>
          <w:szCs w:val="28"/>
        </w:rPr>
        <w:t xml:space="preserve"> в</w:t>
      </w:r>
      <w:bookmarkStart w:id="16" w:name="таб321"/>
      <w:r w:rsidR="00BE66BD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141E4A" w:rsidRPr="00DA28CB">
        <w:rPr>
          <w:rFonts w:ascii="Times New Roman" w:hAnsi="Times New Roman" w:cs="Times New Roman"/>
          <w:sz w:val="28"/>
          <w:szCs w:val="28"/>
        </w:rPr>
        <w:br/>
      </w:r>
      <w:r w:rsidR="00BE66BD" w:rsidRPr="00DA28CB">
        <w:rPr>
          <w:rFonts w:ascii="Times New Roman" w:hAnsi="Times New Roman" w:cs="Times New Roman"/>
          <w:sz w:val="28"/>
          <w:szCs w:val="28"/>
        </w:rPr>
        <w:t>таб</w:t>
      </w:r>
      <w:r w:rsidR="00330DEE" w:rsidRPr="00DA28CB">
        <w:rPr>
          <w:rFonts w:ascii="Times New Roman" w:hAnsi="Times New Roman" w:cs="Times New Roman"/>
          <w:sz w:val="28"/>
          <w:szCs w:val="28"/>
        </w:rPr>
        <w:t>лице</w:t>
      </w:r>
      <w:r w:rsidR="00DD5A86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sz w:val="28"/>
          <w:szCs w:val="28"/>
        </w:rPr>
        <w:t>.</w:t>
      </w:r>
      <w:r w:rsidR="00BE66BD" w:rsidRPr="00DA28CB">
        <w:rPr>
          <w:rFonts w:ascii="Times New Roman" w:hAnsi="Times New Roman" w:cs="Times New Roman"/>
          <w:sz w:val="28"/>
          <w:szCs w:val="28"/>
        </w:rPr>
        <w:t>3.2.1</w:t>
      </w:r>
      <w:r w:rsidR="00E65E92" w:rsidRPr="00DA28CB">
        <w:rPr>
          <w:rFonts w:ascii="Times New Roman" w:hAnsi="Times New Roman" w:cs="Times New Roman"/>
          <w:sz w:val="28"/>
          <w:szCs w:val="28"/>
        </w:rPr>
        <w:t>.</w:t>
      </w:r>
    </w:p>
    <w:p w:rsidR="0044344C" w:rsidRDefault="00443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6349A" w:rsidRPr="004D7A10" w:rsidRDefault="009F0C99" w:rsidP="004A57F0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AE2756" w:rsidRPr="004D7A10">
        <w:rPr>
          <w:rFonts w:ascii="Times New Roman" w:hAnsi="Times New Roman" w:cs="Times New Roman"/>
          <w:sz w:val="28"/>
          <w:szCs w:val="28"/>
        </w:rPr>
        <w:t>аб</w:t>
      </w:r>
      <w:r w:rsidR="00330DEE" w:rsidRPr="004D7A10">
        <w:rPr>
          <w:rFonts w:ascii="Times New Roman" w:hAnsi="Times New Roman" w:cs="Times New Roman"/>
          <w:sz w:val="28"/>
          <w:szCs w:val="28"/>
        </w:rPr>
        <w:t>лица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C94EC9" w:rsidRPr="004D7A10">
        <w:rPr>
          <w:rFonts w:ascii="Times New Roman" w:hAnsi="Times New Roman" w:cs="Times New Roman"/>
          <w:sz w:val="28"/>
          <w:szCs w:val="28"/>
        </w:rPr>
        <w:t>.</w:t>
      </w:r>
      <w:r w:rsidR="001F1187" w:rsidRPr="004D7A10">
        <w:rPr>
          <w:rFonts w:ascii="Times New Roman" w:hAnsi="Times New Roman" w:cs="Times New Roman"/>
          <w:sz w:val="28"/>
          <w:szCs w:val="28"/>
        </w:rPr>
        <w:t>3.2.1</w:t>
      </w:r>
      <w:r w:rsidR="00E65E92" w:rsidRPr="004D7A10">
        <w:rPr>
          <w:rFonts w:ascii="Times New Roman" w:hAnsi="Times New Roman" w:cs="Times New Roman"/>
          <w:sz w:val="28"/>
          <w:szCs w:val="28"/>
        </w:rPr>
        <w:t>.</w:t>
      </w:r>
      <w:r w:rsidR="0036349A" w:rsidRPr="004D7A10">
        <w:rPr>
          <w:rFonts w:ascii="Times New Roman" w:hAnsi="Times New Roman" w:cs="Times New Roman"/>
          <w:sz w:val="28"/>
          <w:szCs w:val="28"/>
        </w:rPr>
        <w:t xml:space="preserve"> </w:t>
      </w:r>
      <w:r w:rsidR="006C053D" w:rsidRPr="004D7A10">
        <w:rPr>
          <w:rFonts w:ascii="Times New Roman" w:hAnsi="Times New Roman" w:cs="Times New Roman"/>
          <w:sz w:val="28"/>
          <w:szCs w:val="28"/>
        </w:rPr>
        <w:t>Результаты анализа стру</w:t>
      </w:r>
      <w:r w:rsidR="006C053D" w:rsidRPr="004D7A10">
        <w:rPr>
          <w:rFonts w:ascii="Times New Roman" w:hAnsi="Times New Roman" w:cs="Times New Roman"/>
          <w:sz w:val="28"/>
          <w:szCs w:val="28"/>
        </w:rPr>
        <w:t>к</w:t>
      </w:r>
      <w:r w:rsidR="006C053D" w:rsidRPr="004D7A10">
        <w:rPr>
          <w:rFonts w:ascii="Times New Roman" w:hAnsi="Times New Roman" w:cs="Times New Roman"/>
          <w:sz w:val="28"/>
          <w:szCs w:val="28"/>
        </w:rPr>
        <w:t xml:space="preserve">турного </w:t>
      </w:r>
      <w:r w:rsidR="0036349A" w:rsidRPr="004D7A10">
        <w:rPr>
          <w:rFonts w:ascii="Times New Roman" w:hAnsi="Times New Roman" w:cs="Times New Roman"/>
          <w:sz w:val="28"/>
          <w:szCs w:val="28"/>
        </w:rPr>
        <w:t>территориального баланса</w:t>
      </w:r>
    </w:p>
    <w:tbl>
      <w:tblPr>
        <w:tblW w:w="10020" w:type="dxa"/>
        <w:tblInd w:w="93" w:type="dxa"/>
        <w:tblLook w:val="04A0"/>
      </w:tblPr>
      <w:tblGrid>
        <w:gridCol w:w="954"/>
        <w:gridCol w:w="2508"/>
        <w:gridCol w:w="2131"/>
        <w:gridCol w:w="2131"/>
        <w:gridCol w:w="2296"/>
      </w:tblGrid>
      <w:tr w:rsidR="00D420E3" w:rsidRPr="00D420E3" w:rsidTr="00D420E3">
        <w:trPr>
          <w:trHeight w:val="10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16"/>
          <w:p w:rsidR="00D420E3" w:rsidRPr="00D420E3" w:rsidRDefault="00D420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D420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D420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  тыс. м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D420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 тыс. м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D420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тыс. м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D420E3" w:rsidRPr="00D420E3" w:rsidTr="00D420E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D420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20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897705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Городское посел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694F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694F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20E3" w:rsidRPr="00D420E3" w:rsidRDefault="00694FE3" w:rsidP="00D4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1,038</w:t>
            </w:r>
          </w:p>
        </w:tc>
      </w:tr>
    </w:tbl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20655553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570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Структурный баланс реализации питьевой воды по группам аб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нентов с разбивкой на хозяйственно-питьевые нужды населения, производс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венные нужды юридических л</w:t>
      </w:r>
      <w:r w:rsidR="008E397A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иц и другие нужды </w:t>
      </w:r>
      <w:r w:rsidR="003A054A" w:rsidRPr="00DA28C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</w:t>
      </w:r>
      <w:r w:rsidR="003A054A" w:rsidRPr="00DA28C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21159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404E60">
        <w:rPr>
          <w:rFonts w:ascii="Times New Roman" w:hAnsi="Times New Roman" w:cs="Times New Roman"/>
          <w:sz w:val="28"/>
          <w:szCs w:val="28"/>
        </w:rPr>
        <w:t xml:space="preserve"> 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(пожаротушение, полив и др.)</w:t>
      </w:r>
      <w:bookmarkEnd w:id="17"/>
    </w:p>
    <w:p w:rsidR="00F44FE1" w:rsidRPr="004D7A10" w:rsidRDefault="00BD62AF" w:rsidP="00855A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Результаты анализа структурного баланса реализации питьевой воды по гру</w:t>
      </w:r>
      <w:r w:rsidRPr="004D7A10">
        <w:rPr>
          <w:rFonts w:ascii="Times New Roman" w:hAnsi="Times New Roman" w:cs="Times New Roman"/>
          <w:sz w:val="28"/>
          <w:szCs w:val="28"/>
        </w:rPr>
        <w:t>п</w:t>
      </w:r>
      <w:r w:rsidRPr="004D7A10">
        <w:rPr>
          <w:rFonts w:ascii="Times New Roman" w:hAnsi="Times New Roman" w:cs="Times New Roman"/>
          <w:sz w:val="28"/>
          <w:szCs w:val="28"/>
        </w:rPr>
        <w:t xml:space="preserve">пам абонентов </w:t>
      </w:r>
      <w:r w:rsidR="009B1A2D" w:rsidRPr="004D7A10">
        <w:rPr>
          <w:rFonts w:ascii="Times New Roman" w:hAnsi="Times New Roman" w:cs="Times New Roman"/>
          <w:sz w:val="28"/>
          <w:szCs w:val="28"/>
        </w:rPr>
        <w:t>приведены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8" w:name="таб331"/>
      <w:r w:rsidR="00AB632E" w:rsidRPr="004D7A10">
        <w:rPr>
          <w:rFonts w:ascii="Times New Roman" w:hAnsi="Times New Roman" w:cs="Times New Roman"/>
          <w:sz w:val="28"/>
          <w:szCs w:val="28"/>
        </w:rPr>
        <w:t>таб</w:t>
      </w:r>
      <w:r w:rsidR="00330DEE" w:rsidRPr="004D7A10">
        <w:rPr>
          <w:rFonts w:ascii="Times New Roman" w:hAnsi="Times New Roman" w:cs="Times New Roman"/>
          <w:sz w:val="28"/>
          <w:szCs w:val="28"/>
        </w:rPr>
        <w:t>лице</w:t>
      </w:r>
      <w:r w:rsidR="006B6239">
        <w:rPr>
          <w:rFonts w:ascii="Times New Roman" w:hAnsi="Times New Roman" w:cs="Times New Roman"/>
          <w:sz w:val="28"/>
          <w:szCs w:val="28"/>
        </w:rPr>
        <w:t xml:space="preserve"> 1</w:t>
      </w:r>
      <w:r w:rsidR="00AB632E" w:rsidRPr="004D7A10">
        <w:rPr>
          <w:rFonts w:ascii="Times New Roman" w:hAnsi="Times New Roman" w:cs="Times New Roman"/>
          <w:sz w:val="28"/>
          <w:szCs w:val="28"/>
        </w:rPr>
        <w:t>.3.3.1.</w:t>
      </w:r>
    </w:p>
    <w:p w:rsidR="0049548F" w:rsidRPr="004D7A10" w:rsidRDefault="009F0C9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Т</w:t>
      </w:r>
      <w:r w:rsidR="00AF3BAD" w:rsidRPr="004D7A10">
        <w:rPr>
          <w:rFonts w:ascii="Times New Roman" w:hAnsi="Times New Roman" w:cs="Times New Roman"/>
          <w:sz w:val="28"/>
          <w:szCs w:val="28"/>
        </w:rPr>
        <w:t>аб</w:t>
      </w:r>
      <w:r w:rsidR="00330DEE" w:rsidRPr="004D7A10">
        <w:rPr>
          <w:rFonts w:ascii="Times New Roman" w:hAnsi="Times New Roman" w:cs="Times New Roman"/>
          <w:sz w:val="28"/>
          <w:szCs w:val="28"/>
        </w:rPr>
        <w:t>лица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C94EC9" w:rsidRPr="004D7A10">
        <w:rPr>
          <w:rFonts w:ascii="Times New Roman" w:hAnsi="Times New Roman" w:cs="Times New Roman"/>
          <w:sz w:val="28"/>
          <w:szCs w:val="28"/>
        </w:rPr>
        <w:t>.</w:t>
      </w:r>
      <w:r w:rsidR="001F1187" w:rsidRPr="004D7A10">
        <w:rPr>
          <w:rFonts w:ascii="Times New Roman" w:hAnsi="Times New Roman" w:cs="Times New Roman"/>
          <w:sz w:val="28"/>
          <w:szCs w:val="28"/>
        </w:rPr>
        <w:t>3.3.1</w:t>
      </w:r>
      <w:r w:rsidR="00E65E92" w:rsidRPr="004D7A10">
        <w:rPr>
          <w:rFonts w:ascii="Times New Roman" w:hAnsi="Times New Roman" w:cs="Times New Roman"/>
          <w:sz w:val="28"/>
          <w:szCs w:val="28"/>
        </w:rPr>
        <w:t>.</w:t>
      </w:r>
      <w:r w:rsidR="009B1A2D" w:rsidRPr="004D7A10">
        <w:rPr>
          <w:rFonts w:ascii="Times New Roman" w:hAnsi="Times New Roman" w:cs="Times New Roman"/>
          <w:sz w:val="28"/>
          <w:szCs w:val="28"/>
        </w:rPr>
        <w:t xml:space="preserve"> Структурный баланс реализации </w:t>
      </w:r>
    </w:p>
    <w:p w:rsidR="0049548F" w:rsidRPr="004D7A10" w:rsidRDefault="009B1A2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питьевой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3"/>
        <w:gridCol w:w="4568"/>
        <w:gridCol w:w="4568"/>
      </w:tblGrid>
      <w:tr w:rsidR="007110FC" w:rsidRPr="007110FC" w:rsidTr="007110FC">
        <w:trPr>
          <w:trHeight w:val="40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bookmarkEnd w:id="18"/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7110FC" w:rsidRPr="007110FC" w:rsidTr="007110FC">
        <w:trPr>
          <w:trHeight w:val="34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7110FC" w:rsidRPr="007110FC" w:rsidTr="007110FC">
        <w:trPr>
          <w:trHeight w:val="345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7110FC" w:rsidRPr="007110FC" w:rsidRDefault="00897705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7110FC" w:rsidRPr="007110FC" w:rsidTr="007110FC">
        <w:trPr>
          <w:trHeight w:val="345"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110FC" w:rsidRPr="007110FC" w:rsidRDefault="007110FC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110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222" w:type="pct"/>
            <w:shd w:val="clear" w:color="auto" w:fill="auto"/>
            <w:noWrap/>
            <w:vAlign w:val="bottom"/>
            <w:hideMark/>
          </w:tcPr>
          <w:p w:rsidR="007110FC" w:rsidRPr="007110FC" w:rsidRDefault="00694FE3" w:rsidP="00711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280,3</w:t>
            </w:r>
          </w:p>
        </w:tc>
      </w:tr>
    </w:tbl>
    <w:p w:rsidR="001F1187" w:rsidRPr="004D7A10" w:rsidRDefault="00256C6A" w:rsidP="004A57F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На основе проведенного анализа можно сделать вывод, что основным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потр</w:t>
      </w:r>
      <w:r w:rsidR="001F1187" w:rsidRPr="004D7A10">
        <w:rPr>
          <w:rFonts w:ascii="Times New Roman" w:hAnsi="Times New Roman" w:cs="Times New Roman"/>
          <w:sz w:val="28"/>
          <w:szCs w:val="28"/>
        </w:rPr>
        <w:t>е</w:t>
      </w:r>
      <w:r w:rsidR="00694FE3">
        <w:rPr>
          <w:rFonts w:ascii="Times New Roman" w:hAnsi="Times New Roman" w:cs="Times New Roman"/>
          <w:sz w:val="28"/>
          <w:szCs w:val="28"/>
        </w:rPr>
        <w:t>бителем воды</w:t>
      </w:r>
      <w:r w:rsidR="001F1187" w:rsidRPr="004D7A10">
        <w:rPr>
          <w:rFonts w:ascii="Times New Roman" w:hAnsi="Times New Roman" w:cs="Times New Roman"/>
          <w:sz w:val="28"/>
          <w:szCs w:val="28"/>
        </w:rPr>
        <w:t xml:space="preserve"> </w:t>
      </w:r>
      <w:r w:rsidR="0089770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="00897705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Жирекенское</w:t>
      </w:r>
      <w:proofErr w:type="spellEnd"/>
      <w:r w:rsidR="0089770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4FE3" w:rsidRPr="004D7A10">
        <w:rPr>
          <w:rFonts w:ascii="Times New Roman" w:hAnsi="Times New Roman" w:cs="Times New Roman"/>
          <w:sz w:val="28"/>
          <w:szCs w:val="28"/>
        </w:rPr>
        <w:t xml:space="preserve"> </w:t>
      </w:r>
      <w:r w:rsidR="001F1187" w:rsidRPr="004D7A10">
        <w:rPr>
          <w:rFonts w:ascii="Times New Roman" w:hAnsi="Times New Roman" w:cs="Times New Roman"/>
          <w:sz w:val="28"/>
          <w:szCs w:val="28"/>
        </w:rPr>
        <w:t>является население</w:t>
      </w:r>
      <w:r w:rsidR="00694FE3">
        <w:rPr>
          <w:rFonts w:ascii="Times New Roman" w:hAnsi="Times New Roman" w:cs="Times New Roman"/>
          <w:sz w:val="28"/>
          <w:szCs w:val="28"/>
        </w:rPr>
        <w:t>.</w:t>
      </w:r>
    </w:p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420655554"/>
      <w:r w:rsidRPr="000C4BF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0C4B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0C4BF5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F32613" w:rsidRPr="000C4B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0C4BF5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19"/>
    </w:p>
    <w:p w:rsidR="00D07AAB" w:rsidRPr="00EA3DC7" w:rsidRDefault="007301A4" w:rsidP="00EA3DC7">
      <w:pPr>
        <w:pStyle w:val="14pt"/>
        <w:ind w:left="0" w:firstLine="567"/>
        <w:jc w:val="both"/>
        <w:rPr>
          <w:b w:val="0"/>
        </w:rPr>
      </w:pPr>
      <w:r w:rsidRPr="00EA3DC7">
        <w:rPr>
          <w:b w:val="0"/>
        </w:rPr>
        <w:t>Действующие в</w:t>
      </w:r>
      <w:r w:rsidR="000F71F8" w:rsidRPr="00EA3DC7">
        <w:rPr>
          <w:b w:val="0"/>
        </w:rPr>
        <w:t xml:space="preserve"> настоящее время в </w:t>
      </w:r>
      <w:r w:rsidR="00FB798C" w:rsidRPr="00EA3DC7">
        <w:rPr>
          <w:b w:val="0"/>
        </w:rPr>
        <w:t xml:space="preserve">муниципальном образовании </w:t>
      </w:r>
      <w:r w:rsidR="00420CCC" w:rsidRPr="005B6AEA">
        <w:rPr>
          <w:b w:val="0"/>
        </w:rPr>
        <w:t>городско</w:t>
      </w:r>
      <w:r w:rsidR="00D261B6" w:rsidRPr="005B6AEA">
        <w:rPr>
          <w:b w:val="0"/>
        </w:rPr>
        <w:t>е</w:t>
      </w:r>
      <w:r w:rsidR="00420CCC" w:rsidRPr="005B6AEA">
        <w:rPr>
          <w:b w:val="0"/>
        </w:rPr>
        <w:t xml:space="preserve"> </w:t>
      </w:r>
      <w:r w:rsidR="00D261B6" w:rsidRPr="005B6AEA">
        <w:rPr>
          <w:b w:val="0"/>
        </w:rPr>
        <w:t>поселение</w:t>
      </w:r>
      <w:r w:rsidR="00420CCC" w:rsidRPr="00EA3DC7">
        <w:rPr>
          <w:b w:val="0"/>
        </w:rPr>
        <w:t xml:space="preserve"> </w:t>
      </w:r>
      <w:r w:rsidR="004A6B4B">
        <w:rPr>
          <w:b w:val="0"/>
        </w:rPr>
        <w:t>«</w:t>
      </w:r>
      <w:proofErr w:type="spellStart"/>
      <w:r w:rsidR="004A6B4B">
        <w:rPr>
          <w:b w:val="0"/>
        </w:rPr>
        <w:t>Жи</w:t>
      </w:r>
      <w:r w:rsidR="00EA3DC7" w:rsidRPr="00EA3DC7">
        <w:rPr>
          <w:b w:val="0"/>
        </w:rPr>
        <w:t>рекенское</w:t>
      </w:r>
      <w:proofErr w:type="spellEnd"/>
      <w:r w:rsidR="00EA3DC7" w:rsidRPr="00EA3DC7">
        <w:rPr>
          <w:b w:val="0"/>
        </w:rPr>
        <w:t>»</w:t>
      </w:r>
      <w:r w:rsidR="002C1CA6" w:rsidRPr="00EA3DC7">
        <w:rPr>
          <w:b w:val="0"/>
        </w:rPr>
        <w:t xml:space="preserve"> </w:t>
      </w:r>
      <w:r w:rsidR="001F1187" w:rsidRPr="00EA3DC7">
        <w:rPr>
          <w:b w:val="0"/>
        </w:rPr>
        <w:t>нормы удельного водопотребления</w:t>
      </w:r>
      <w:r w:rsidR="008B11B8" w:rsidRPr="00EA3DC7">
        <w:rPr>
          <w:b w:val="0"/>
        </w:rPr>
        <w:t>,</w:t>
      </w:r>
      <w:r w:rsidR="00096D81" w:rsidRPr="00EA3DC7">
        <w:rPr>
          <w:b w:val="0"/>
        </w:rPr>
        <w:t xml:space="preserve"> установленные </w:t>
      </w:r>
      <w:r w:rsidR="00420CCC" w:rsidRPr="00EA3DC7">
        <w:rPr>
          <w:b w:val="0"/>
        </w:rPr>
        <w:t>ра</w:t>
      </w:r>
      <w:r w:rsidR="00420CCC" w:rsidRPr="00EA3DC7">
        <w:rPr>
          <w:b w:val="0"/>
        </w:rPr>
        <w:t>с</w:t>
      </w:r>
      <w:r w:rsidR="00420CCC" w:rsidRPr="00EA3DC7">
        <w:rPr>
          <w:b w:val="0"/>
        </w:rPr>
        <w:t xml:space="preserve">поряжением </w:t>
      </w:r>
      <w:r w:rsidR="00EA3DC7" w:rsidRPr="00EA3DC7">
        <w:rPr>
          <w:b w:val="0"/>
        </w:rPr>
        <w:t xml:space="preserve">РСТ Забайкальского края от «01» ноября 2013 года № 392 </w:t>
      </w:r>
      <w:r w:rsidR="008B11B8" w:rsidRPr="00EA3DC7">
        <w:rPr>
          <w:b w:val="0"/>
        </w:rPr>
        <w:t>приведены в таб</w:t>
      </w:r>
      <w:r w:rsidR="00B424BD" w:rsidRPr="00EA3DC7">
        <w:rPr>
          <w:b w:val="0"/>
        </w:rPr>
        <w:t>лице</w:t>
      </w:r>
      <w:r w:rsidR="00EA3DC7">
        <w:rPr>
          <w:b w:val="0"/>
        </w:rPr>
        <w:t xml:space="preserve"> 1</w:t>
      </w:r>
      <w:r w:rsidR="008B11B8" w:rsidRPr="00EA3DC7">
        <w:rPr>
          <w:b w:val="0"/>
        </w:rPr>
        <w:t>.3.4.1.</w:t>
      </w:r>
    </w:p>
    <w:p w:rsidR="00EA3DC7" w:rsidRPr="00DA28CB" w:rsidRDefault="00EA3DC7" w:rsidP="004A57F0">
      <w:pPr>
        <w:pStyle w:val="a7"/>
        <w:spacing w:before="0" w:after="0" w:line="276" w:lineRule="auto"/>
        <w:rPr>
          <w:rFonts w:ascii="Times New Roman" w:hAnsi="Times New Roman"/>
          <w:sz w:val="28"/>
          <w:szCs w:val="28"/>
        </w:rPr>
      </w:pPr>
    </w:p>
    <w:p w:rsidR="007110FC" w:rsidRDefault="007110F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9548F" w:rsidRPr="00DA28CB" w:rsidRDefault="009F0C99">
      <w:pPr>
        <w:pStyle w:val="a7"/>
        <w:spacing w:before="0" w:after="0" w:line="276" w:lineRule="auto"/>
        <w:jc w:val="right"/>
        <w:rPr>
          <w:rFonts w:ascii="Times New Roman" w:hAnsi="Times New Roman"/>
          <w:sz w:val="26"/>
          <w:szCs w:val="26"/>
        </w:rPr>
      </w:pPr>
      <w:r w:rsidRPr="00DA28CB">
        <w:rPr>
          <w:rFonts w:ascii="Times New Roman" w:hAnsi="Times New Roman"/>
          <w:sz w:val="26"/>
          <w:szCs w:val="26"/>
        </w:rPr>
        <w:lastRenderedPageBreak/>
        <w:t>Т</w:t>
      </w:r>
      <w:r w:rsidR="008B11B8" w:rsidRPr="00DA28CB">
        <w:rPr>
          <w:rFonts w:ascii="Times New Roman" w:hAnsi="Times New Roman"/>
          <w:sz w:val="26"/>
          <w:szCs w:val="26"/>
        </w:rPr>
        <w:t>аб</w:t>
      </w:r>
      <w:r w:rsidR="00B424BD" w:rsidRPr="00DA28CB">
        <w:rPr>
          <w:rFonts w:ascii="Times New Roman" w:hAnsi="Times New Roman"/>
          <w:sz w:val="26"/>
          <w:szCs w:val="26"/>
        </w:rPr>
        <w:t>лица</w:t>
      </w:r>
      <w:r w:rsidR="00047165" w:rsidRPr="00DA28CB">
        <w:rPr>
          <w:rFonts w:ascii="Times New Roman" w:hAnsi="Times New Roman"/>
          <w:sz w:val="26"/>
          <w:szCs w:val="26"/>
        </w:rPr>
        <w:t xml:space="preserve"> </w:t>
      </w:r>
      <w:r w:rsidR="00EA3DC7">
        <w:rPr>
          <w:rFonts w:ascii="Times New Roman" w:hAnsi="Times New Roman"/>
          <w:sz w:val="26"/>
          <w:szCs w:val="26"/>
        </w:rPr>
        <w:t>1</w:t>
      </w:r>
      <w:r w:rsidR="008B11B8" w:rsidRPr="00DA28CB">
        <w:rPr>
          <w:rFonts w:ascii="Times New Roman" w:hAnsi="Times New Roman"/>
          <w:sz w:val="26"/>
          <w:szCs w:val="26"/>
        </w:rPr>
        <w:t>.3.4.1</w:t>
      </w:r>
      <w:r w:rsidR="00E65E92" w:rsidRPr="00DA28CB">
        <w:rPr>
          <w:rFonts w:ascii="Times New Roman" w:hAnsi="Times New Roman"/>
          <w:sz w:val="26"/>
          <w:szCs w:val="26"/>
        </w:rPr>
        <w:t>.</w:t>
      </w:r>
      <w:r w:rsidR="00AB40A7" w:rsidRPr="00DA28CB">
        <w:rPr>
          <w:rFonts w:ascii="Times New Roman" w:hAnsi="Times New Roman"/>
          <w:sz w:val="26"/>
          <w:szCs w:val="26"/>
        </w:rPr>
        <w:t xml:space="preserve"> Нормы удельного водопотребления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5308"/>
        <w:gridCol w:w="1895"/>
        <w:gridCol w:w="1893"/>
      </w:tblGrid>
      <w:tr w:rsidR="00EA3DC7" w:rsidRPr="00EA3DC7" w:rsidTr="00EA3DC7">
        <w:trPr>
          <w:trHeight w:val="20"/>
          <w:tblHeader/>
          <w:jc w:val="center"/>
        </w:trPr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:rsidR="00EA3DC7" w:rsidRDefault="00EA3DC7" w:rsidP="00EA3DC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vMerge w:val="restar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 потребления комм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нальных услуг в жилых пом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щениях на 1 чел., куб.м./месяц </w:t>
            </w:r>
          </w:p>
        </w:tc>
      </w:tr>
      <w:tr w:rsidR="00EA3DC7" w:rsidRPr="00EA3DC7" w:rsidTr="00EA3DC7">
        <w:trPr>
          <w:trHeight w:val="20"/>
          <w:tblHeader/>
          <w:jc w:val="center"/>
        </w:trPr>
        <w:tc>
          <w:tcPr>
            <w:tcW w:w="575" w:type="pct"/>
            <w:vMerge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vMerge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Жилые дома квартирного типа с полным бл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гоустройством (с использованием открытой и закрытой систем теплоснабжения), в т.ч.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8,14 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8,14 </w:t>
            </w: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холодной воды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4,88 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горячей воды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3,26 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Жилые дома квартирного типа, оборудова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 водопроводом, канализацией, с водон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гревателями, в т.ч.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5,05 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5,05 </w:t>
            </w: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холодной воды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горячей воды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Жилые дома квартирного типа, оборудова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ные водопроводом (без ванн), канализацией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Жилые дома квартирного типа, оборудова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 водопроводом, с водонагревателями или открытым разбором горячей воды из системы отопления без канализации, в т.ч.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холодной воды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vMerge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горячей воды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Жилые дома квартирного типа, оборудова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 водопроводом, без канализации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A3DC7" w:rsidRPr="00EA3DC7" w:rsidTr="00EA3DC7">
        <w:trPr>
          <w:trHeight w:val="20"/>
          <w:jc w:val="center"/>
        </w:trPr>
        <w:tc>
          <w:tcPr>
            <w:tcW w:w="575" w:type="pct"/>
            <w:shd w:val="clear" w:color="auto" w:fill="auto"/>
            <w:noWrap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Неблагоустроенные жилые дома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EA3DC7" w:rsidRPr="00EA3DC7" w:rsidRDefault="00EA3DC7" w:rsidP="00EA3D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1187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20655555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существующей системы коммерческого учета горячей, питьевой воды и планов по установке приборов учета</w:t>
      </w:r>
      <w:bookmarkEnd w:id="20"/>
    </w:p>
    <w:p w:rsidR="001F1187" w:rsidRPr="00DA28CB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23 ноября 2009 года № 261-ФЗ «Об энергосбережении и о повышении энергетической  э</w:t>
      </w:r>
      <w:r w:rsidRPr="00DA28CB">
        <w:rPr>
          <w:rFonts w:ascii="Times New Roman" w:hAnsi="Times New Roman" w:cs="Times New Roman"/>
          <w:sz w:val="28"/>
          <w:szCs w:val="28"/>
        </w:rPr>
        <w:t>ф</w:t>
      </w:r>
      <w:r w:rsidRPr="00DA28CB">
        <w:rPr>
          <w:rFonts w:ascii="Times New Roman" w:hAnsi="Times New Roman" w:cs="Times New Roman"/>
          <w:sz w:val="28"/>
          <w:szCs w:val="28"/>
        </w:rPr>
        <w:t>фективности и о внесении изменений в отдельные законодательные акты Росси</w:t>
      </w:r>
      <w:r w:rsidRPr="00DA28CB">
        <w:rPr>
          <w:rFonts w:ascii="Times New Roman" w:hAnsi="Times New Roman" w:cs="Times New Roman"/>
          <w:sz w:val="28"/>
          <w:szCs w:val="28"/>
        </w:rPr>
        <w:t>й</w:t>
      </w:r>
      <w:r w:rsidRPr="00DA28CB">
        <w:rPr>
          <w:rFonts w:ascii="Times New Roman" w:hAnsi="Times New Roman" w:cs="Times New Roman"/>
          <w:sz w:val="28"/>
          <w:szCs w:val="28"/>
        </w:rPr>
        <w:t xml:space="preserve">ской Федерации» </w:t>
      </w:r>
      <w:r w:rsidRPr="00C14E75">
        <w:rPr>
          <w:rFonts w:ascii="Times New Roman" w:hAnsi="Times New Roman" w:cs="Times New Roman"/>
          <w:sz w:val="28"/>
          <w:szCs w:val="28"/>
        </w:rPr>
        <w:t xml:space="preserve">в </w:t>
      </w:r>
      <w:r w:rsidR="007E4210" w:rsidRPr="00C14E75">
        <w:rPr>
          <w:rFonts w:ascii="Times New Roman" w:hAnsi="Times New Roman" w:cs="Times New Roman"/>
          <w:sz w:val="28"/>
          <w:szCs w:val="28"/>
        </w:rPr>
        <w:t xml:space="preserve">муниципальном образование </w:t>
      </w:r>
      <w:r w:rsidR="00017D2E" w:rsidRPr="00C14E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B3706" w:rsidRPr="00C14E75">
        <w:rPr>
          <w:rFonts w:ascii="Times New Roman" w:hAnsi="Times New Roman" w:cs="Times New Roman"/>
          <w:sz w:val="28"/>
          <w:szCs w:val="28"/>
        </w:rPr>
        <w:t xml:space="preserve"> </w:t>
      </w:r>
      <w:r w:rsidR="004A6B4B" w:rsidRPr="00C14E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 w:rsidRPr="00C14E75">
        <w:rPr>
          <w:rFonts w:ascii="Times New Roman" w:hAnsi="Times New Roman" w:cs="Times New Roman"/>
          <w:sz w:val="28"/>
          <w:szCs w:val="28"/>
        </w:rPr>
        <w:t>Жи</w:t>
      </w:r>
      <w:r w:rsidR="00EA3DC7" w:rsidRPr="00C14E75">
        <w:rPr>
          <w:rFonts w:ascii="Times New Roman" w:hAnsi="Times New Roman" w:cs="Times New Roman"/>
          <w:sz w:val="28"/>
          <w:szCs w:val="28"/>
        </w:rPr>
        <w:t>реке</w:t>
      </w:r>
      <w:r w:rsidR="00EA3DC7" w:rsidRPr="00C14E75">
        <w:rPr>
          <w:rFonts w:ascii="Times New Roman" w:hAnsi="Times New Roman" w:cs="Times New Roman"/>
          <w:sz w:val="28"/>
          <w:szCs w:val="28"/>
        </w:rPr>
        <w:t>н</w:t>
      </w:r>
      <w:r w:rsidR="00EA3DC7" w:rsidRPr="00C14E7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A3DC7" w:rsidRPr="00C14E75">
        <w:rPr>
          <w:rFonts w:ascii="Times New Roman" w:hAnsi="Times New Roman" w:cs="Times New Roman"/>
          <w:sz w:val="28"/>
          <w:szCs w:val="28"/>
        </w:rPr>
        <w:t>»</w:t>
      </w:r>
      <w:r w:rsidR="00773F24" w:rsidRPr="00C14E75">
        <w:rPr>
          <w:rFonts w:ascii="Times New Roman" w:hAnsi="Times New Roman" w:cs="Times New Roman"/>
          <w:sz w:val="28"/>
          <w:szCs w:val="28"/>
        </w:rPr>
        <w:t xml:space="preserve"> </w:t>
      </w:r>
      <w:r w:rsidRPr="00C14E75">
        <w:rPr>
          <w:rFonts w:ascii="Times New Roman" w:hAnsi="Times New Roman" w:cs="Times New Roman"/>
          <w:sz w:val="28"/>
          <w:szCs w:val="28"/>
        </w:rPr>
        <w:t>необходим</w:t>
      </w:r>
      <w:r w:rsidRPr="00DA28CB">
        <w:rPr>
          <w:rFonts w:ascii="Times New Roman" w:hAnsi="Times New Roman" w:cs="Times New Roman"/>
          <w:sz w:val="28"/>
          <w:szCs w:val="28"/>
        </w:rPr>
        <w:t>о утвердить целевую программу по развитию систем коммерч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ского учета.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Основными целями программы являются: перевод экономики </w:t>
      </w:r>
      <w:r w:rsidR="008C7AF2" w:rsidRPr="00DA28CB">
        <w:rPr>
          <w:rFonts w:ascii="Times New Roman" w:hAnsi="Times New Roman" w:cs="Times New Roman"/>
          <w:sz w:val="28"/>
          <w:szCs w:val="28"/>
        </w:rPr>
        <w:t>района</w:t>
      </w:r>
      <w:r w:rsidRPr="00DA28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путь развития, создание системы менеджмента энергетич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ской эффективности, воспитание рачительного отношения к энергетическим 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 xml:space="preserve">сурсам и охране окружающей среды. Так же для снижения </w:t>
      </w:r>
      <w:r w:rsidR="00C5393D" w:rsidRPr="00DA28CB">
        <w:rPr>
          <w:rFonts w:ascii="Times New Roman" w:hAnsi="Times New Roman" w:cs="Times New Roman"/>
          <w:sz w:val="28"/>
          <w:szCs w:val="28"/>
        </w:rPr>
        <w:t xml:space="preserve">неучтенных расходов </w:t>
      </w:r>
      <w:r w:rsidRPr="00DA28CB">
        <w:rPr>
          <w:rFonts w:ascii="Times New Roman" w:hAnsi="Times New Roman" w:cs="Times New Roman"/>
          <w:sz w:val="28"/>
          <w:szCs w:val="28"/>
        </w:rPr>
        <w:t>ресурса, рекомендуется установка приборов коммерческого учета на основных н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 xml:space="preserve">правлениях подачи воды. </w:t>
      </w:r>
    </w:p>
    <w:p w:rsidR="00C5393D" w:rsidRPr="00DA28CB" w:rsidRDefault="00C5393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AE7">
        <w:rPr>
          <w:rFonts w:ascii="Times New Roman" w:hAnsi="Times New Roman" w:cs="Times New Roman"/>
          <w:sz w:val="28"/>
          <w:szCs w:val="28"/>
        </w:rPr>
        <w:lastRenderedPageBreak/>
        <w:t>В ходе проведенного анализа установлено, что оснащенность приборами учета бюджетной</w:t>
      </w:r>
      <w:r w:rsidR="00B5101C">
        <w:rPr>
          <w:rFonts w:ascii="Times New Roman" w:hAnsi="Times New Roman" w:cs="Times New Roman"/>
          <w:sz w:val="28"/>
          <w:szCs w:val="28"/>
        </w:rPr>
        <w:t xml:space="preserve"> сферы составляет 70</w:t>
      </w:r>
      <w:r w:rsidR="008F6B86">
        <w:rPr>
          <w:rFonts w:ascii="Times New Roman" w:hAnsi="Times New Roman" w:cs="Times New Roman"/>
          <w:sz w:val="28"/>
          <w:szCs w:val="28"/>
        </w:rPr>
        <w:t xml:space="preserve"> %</w:t>
      </w:r>
      <w:r w:rsidRPr="002C0AE7">
        <w:rPr>
          <w:rFonts w:ascii="Times New Roman" w:hAnsi="Times New Roman" w:cs="Times New Roman"/>
          <w:sz w:val="28"/>
          <w:szCs w:val="28"/>
        </w:rPr>
        <w:t>,</w:t>
      </w:r>
      <w:r w:rsidR="00B5101C">
        <w:rPr>
          <w:rFonts w:ascii="Times New Roman" w:hAnsi="Times New Roman" w:cs="Times New Roman"/>
          <w:sz w:val="28"/>
          <w:szCs w:val="28"/>
        </w:rPr>
        <w:t xml:space="preserve"> населения- 40</w:t>
      </w:r>
      <w:r w:rsidR="00BB65DA">
        <w:rPr>
          <w:rFonts w:ascii="Times New Roman" w:hAnsi="Times New Roman" w:cs="Times New Roman"/>
          <w:sz w:val="28"/>
          <w:szCs w:val="28"/>
        </w:rPr>
        <w:t>% и прочих потребителей 67%</w:t>
      </w:r>
      <w:r w:rsidR="00607094">
        <w:rPr>
          <w:rFonts w:ascii="Times New Roman" w:hAnsi="Times New Roman" w:cs="Times New Roman"/>
          <w:sz w:val="28"/>
          <w:szCs w:val="28"/>
        </w:rPr>
        <w:t>. Имеется</w:t>
      </w:r>
      <w:r w:rsidRPr="002C0AE7">
        <w:rPr>
          <w:rFonts w:ascii="Times New Roman" w:hAnsi="Times New Roman" w:cs="Times New Roman"/>
          <w:sz w:val="28"/>
          <w:szCs w:val="28"/>
        </w:rPr>
        <w:t xml:space="preserve"> потребность в </w:t>
      </w:r>
      <w:proofErr w:type="spellStart"/>
      <w:r w:rsidRPr="002C0AE7">
        <w:rPr>
          <w:rFonts w:ascii="Times New Roman" w:hAnsi="Times New Roman" w:cs="Times New Roman"/>
          <w:sz w:val="28"/>
          <w:szCs w:val="28"/>
        </w:rPr>
        <w:t>доустановке</w:t>
      </w:r>
      <w:proofErr w:type="spellEnd"/>
      <w:r w:rsidRPr="002C0AE7">
        <w:rPr>
          <w:rFonts w:ascii="Times New Roman" w:hAnsi="Times New Roman" w:cs="Times New Roman"/>
          <w:sz w:val="28"/>
          <w:szCs w:val="28"/>
        </w:rPr>
        <w:t xml:space="preserve"> приборов</w:t>
      </w:r>
      <w:r w:rsidR="00DD05A2" w:rsidRPr="002C0AE7">
        <w:rPr>
          <w:rFonts w:ascii="Times New Roman" w:hAnsi="Times New Roman" w:cs="Times New Roman"/>
          <w:sz w:val="28"/>
          <w:szCs w:val="28"/>
        </w:rPr>
        <w:t xml:space="preserve"> коммерческого</w:t>
      </w:r>
      <w:r w:rsidRPr="002C0AE7">
        <w:rPr>
          <w:rFonts w:ascii="Times New Roman" w:hAnsi="Times New Roman" w:cs="Times New Roman"/>
          <w:sz w:val="28"/>
          <w:szCs w:val="28"/>
        </w:rPr>
        <w:t xml:space="preserve"> учета.</w:t>
      </w:r>
    </w:p>
    <w:p w:rsidR="001F1187" w:rsidRPr="00DA28CB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Для обеспечения 100% оснащенности необходимо выполнять мероприятия в соответствии с 261-ФЗ «Об энергосбережении и о повышении энергетической э</w:t>
      </w:r>
      <w:r w:rsidRPr="00DA28CB">
        <w:rPr>
          <w:rFonts w:ascii="Times New Roman" w:hAnsi="Times New Roman" w:cs="Times New Roman"/>
          <w:sz w:val="28"/>
          <w:szCs w:val="28"/>
        </w:rPr>
        <w:t>ф</w:t>
      </w:r>
      <w:r w:rsidRPr="00DA28CB">
        <w:rPr>
          <w:rFonts w:ascii="Times New Roman" w:hAnsi="Times New Roman" w:cs="Times New Roman"/>
          <w:sz w:val="28"/>
          <w:szCs w:val="28"/>
        </w:rPr>
        <w:t>фективности и о внесении изменений в отдельные законодательные акты Росси</w:t>
      </w:r>
      <w:r w:rsidRPr="00DA28CB">
        <w:rPr>
          <w:rFonts w:ascii="Times New Roman" w:hAnsi="Times New Roman" w:cs="Times New Roman"/>
          <w:sz w:val="28"/>
          <w:szCs w:val="28"/>
        </w:rPr>
        <w:t>й</w:t>
      </w:r>
      <w:r w:rsidRPr="00DA28CB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1F1187" w:rsidRPr="00BF1B2F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385862040"/>
      <w:bookmarkStart w:id="22" w:name="_Toc420655556"/>
      <w:r w:rsidRPr="00BF1B2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BF1B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BF1B2F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F32613" w:rsidRPr="00BF1B2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BF1B2F">
        <w:rPr>
          <w:rFonts w:ascii="Times New Roman" w:hAnsi="Times New Roman" w:cs="Times New Roman"/>
          <w:color w:val="auto"/>
          <w:sz w:val="28"/>
          <w:szCs w:val="28"/>
        </w:rPr>
        <w:t xml:space="preserve"> Анализ резервов и дефицитов производственных мощностей сист</w:t>
      </w:r>
      <w:r w:rsidR="001F1187" w:rsidRPr="00BF1B2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187" w:rsidRPr="00BF1B2F">
        <w:rPr>
          <w:rFonts w:ascii="Times New Roman" w:hAnsi="Times New Roman" w:cs="Times New Roman"/>
          <w:color w:val="auto"/>
          <w:sz w:val="28"/>
          <w:szCs w:val="28"/>
        </w:rPr>
        <w:t xml:space="preserve">мы водоснабжения </w:t>
      </w:r>
      <w:bookmarkEnd w:id="21"/>
      <w:r w:rsidR="00FC6ECD" w:rsidRPr="00BF1B2F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bookmarkEnd w:id="22"/>
      <w:r w:rsidR="00FC6ECD" w:rsidRPr="00BF1B2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F1187" w:rsidRPr="00BF1B2F" w:rsidRDefault="006F1A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2F">
        <w:rPr>
          <w:rFonts w:ascii="Times New Roman" w:hAnsi="Times New Roman" w:cs="Times New Roman"/>
          <w:sz w:val="28"/>
          <w:szCs w:val="28"/>
        </w:rPr>
        <w:t>Проведенный анализ позволяет сделать выводы, что в</w:t>
      </w:r>
      <w:r w:rsidR="001F1187" w:rsidRPr="00BF1B2F">
        <w:rPr>
          <w:rFonts w:ascii="Times New Roman" w:hAnsi="Times New Roman" w:cs="Times New Roman"/>
          <w:sz w:val="28"/>
          <w:szCs w:val="28"/>
        </w:rPr>
        <w:t xml:space="preserve"> период с 2014 по 20</w:t>
      </w:r>
      <w:r w:rsidR="009339C7" w:rsidRPr="00BF1B2F">
        <w:rPr>
          <w:rFonts w:ascii="Times New Roman" w:hAnsi="Times New Roman" w:cs="Times New Roman"/>
          <w:sz w:val="28"/>
          <w:szCs w:val="28"/>
        </w:rPr>
        <w:t>28</w:t>
      </w:r>
      <w:r w:rsidR="001F1187" w:rsidRPr="00BF1B2F">
        <w:rPr>
          <w:rFonts w:ascii="Times New Roman" w:hAnsi="Times New Roman" w:cs="Times New Roman"/>
          <w:sz w:val="28"/>
          <w:szCs w:val="28"/>
        </w:rPr>
        <w:t xml:space="preserve"> год ожидается сохранение тенденции к уменьшению удельного водопотребления жителями и предприятиями </w:t>
      </w:r>
      <w:r w:rsidR="008C7AF2" w:rsidRPr="00BF1B2F">
        <w:rPr>
          <w:rFonts w:ascii="Times New Roman" w:hAnsi="Times New Roman" w:cs="Times New Roman"/>
          <w:sz w:val="28"/>
          <w:szCs w:val="28"/>
        </w:rPr>
        <w:t>района</w:t>
      </w:r>
      <w:r w:rsidR="001F1187" w:rsidRPr="00BF1B2F">
        <w:rPr>
          <w:rFonts w:ascii="Times New Roman" w:hAnsi="Times New Roman" w:cs="Times New Roman"/>
          <w:sz w:val="28"/>
          <w:szCs w:val="28"/>
        </w:rPr>
        <w:t>. При этом суммарное потребление холодной воды будет расти по мере присоединения к сетям водоснабжения новых жилых д</w:t>
      </w:r>
      <w:r w:rsidR="001F1187" w:rsidRPr="00BF1B2F">
        <w:rPr>
          <w:rFonts w:ascii="Times New Roman" w:hAnsi="Times New Roman" w:cs="Times New Roman"/>
          <w:sz w:val="28"/>
          <w:szCs w:val="28"/>
        </w:rPr>
        <w:t>о</w:t>
      </w:r>
      <w:r w:rsidR="001F1187" w:rsidRPr="00BF1B2F">
        <w:rPr>
          <w:rFonts w:ascii="Times New Roman" w:hAnsi="Times New Roman" w:cs="Times New Roman"/>
          <w:sz w:val="28"/>
          <w:szCs w:val="28"/>
        </w:rPr>
        <w:t>мов планируемых к застройке в существующих или вновь образуемых микрора</w:t>
      </w:r>
      <w:r w:rsidR="001F1187" w:rsidRPr="00BF1B2F">
        <w:rPr>
          <w:rFonts w:ascii="Times New Roman" w:hAnsi="Times New Roman" w:cs="Times New Roman"/>
          <w:sz w:val="28"/>
          <w:szCs w:val="28"/>
        </w:rPr>
        <w:t>й</w:t>
      </w:r>
      <w:r w:rsidR="001F1187" w:rsidRPr="00BF1B2F">
        <w:rPr>
          <w:rFonts w:ascii="Times New Roman" w:hAnsi="Times New Roman" w:cs="Times New Roman"/>
          <w:sz w:val="28"/>
          <w:szCs w:val="28"/>
        </w:rPr>
        <w:t xml:space="preserve">онах </w:t>
      </w:r>
      <w:r w:rsidR="008C7AF2" w:rsidRPr="00BF1B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F1187" w:rsidRPr="00BF1B2F">
        <w:rPr>
          <w:rFonts w:ascii="Times New Roman" w:hAnsi="Times New Roman" w:cs="Times New Roman"/>
          <w:sz w:val="28"/>
          <w:szCs w:val="28"/>
        </w:rPr>
        <w:t>.</w:t>
      </w:r>
    </w:p>
    <w:p w:rsidR="00901911" w:rsidRPr="00BF1B2F" w:rsidRDefault="00901911" w:rsidP="009019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385862041"/>
      <w:r w:rsidRPr="00BF1B2F">
        <w:rPr>
          <w:rFonts w:ascii="Times New Roman" w:hAnsi="Times New Roman" w:cs="Times New Roman"/>
          <w:sz w:val="28"/>
          <w:szCs w:val="28"/>
        </w:rPr>
        <w:t>В результате проведенного анал</w:t>
      </w:r>
      <w:r w:rsidR="009460C4" w:rsidRPr="00BF1B2F">
        <w:rPr>
          <w:rFonts w:ascii="Times New Roman" w:hAnsi="Times New Roman" w:cs="Times New Roman"/>
          <w:sz w:val="28"/>
          <w:szCs w:val="28"/>
        </w:rPr>
        <w:t>иза технической документации</w:t>
      </w:r>
      <w:r w:rsidRPr="00BF1B2F">
        <w:rPr>
          <w:rFonts w:ascii="Times New Roman" w:hAnsi="Times New Roman" w:cs="Times New Roman"/>
          <w:sz w:val="28"/>
          <w:szCs w:val="28"/>
        </w:rPr>
        <w:t xml:space="preserve"> и объемов в</w:t>
      </w:r>
      <w:r w:rsidRPr="00BF1B2F">
        <w:rPr>
          <w:rFonts w:ascii="Times New Roman" w:hAnsi="Times New Roman" w:cs="Times New Roman"/>
          <w:sz w:val="28"/>
          <w:szCs w:val="28"/>
        </w:rPr>
        <w:t>о</w:t>
      </w:r>
      <w:r w:rsidRPr="00BF1B2F">
        <w:rPr>
          <w:rFonts w:ascii="Times New Roman" w:hAnsi="Times New Roman" w:cs="Times New Roman"/>
          <w:sz w:val="28"/>
          <w:szCs w:val="28"/>
        </w:rPr>
        <w:t>допотребления за 2014 год установлено, что полная фактическая производител</w:t>
      </w:r>
      <w:r w:rsidRPr="00BF1B2F">
        <w:rPr>
          <w:rFonts w:ascii="Times New Roman" w:hAnsi="Times New Roman" w:cs="Times New Roman"/>
          <w:sz w:val="28"/>
          <w:szCs w:val="28"/>
        </w:rPr>
        <w:t>ь</w:t>
      </w:r>
      <w:r w:rsidR="009460C4" w:rsidRPr="00BF1B2F">
        <w:rPr>
          <w:rFonts w:ascii="Times New Roman" w:hAnsi="Times New Roman" w:cs="Times New Roman"/>
          <w:sz w:val="28"/>
          <w:szCs w:val="28"/>
        </w:rPr>
        <w:t>ность всех скважин</w:t>
      </w:r>
      <w:r w:rsidRPr="00BF1B2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BF1B2F" w:rsidRPr="00BF1B2F">
        <w:rPr>
          <w:rFonts w:ascii="Times New Roman" w:hAnsi="Times New Roman" w:cs="Times New Roman"/>
          <w:sz w:val="28"/>
          <w:szCs w:val="28"/>
        </w:rPr>
        <w:t>11712</w:t>
      </w:r>
      <w:r w:rsidRPr="00BF1B2F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BF1B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1B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1B2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F1B2F">
        <w:rPr>
          <w:rFonts w:ascii="Times New Roman" w:hAnsi="Times New Roman" w:cs="Times New Roman"/>
          <w:sz w:val="28"/>
          <w:szCs w:val="28"/>
        </w:rPr>
        <w:t xml:space="preserve">,  максимальный суточный объем воды на ВЗУ составил </w:t>
      </w:r>
      <w:r w:rsidR="00BF1B2F" w:rsidRPr="00BF1B2F">
        <w:rPr>
          <w:rFonts w:ascii="Times New Roman" w:hAnsi="Times New Roman" w:cs="Times New Roman"/>
          <w:sz w:val="28"/>
          <w:szCs w:val="28"/>
        </w:rPr>
        <w:t>865</w:t>
      </w:r>
      <w:r w:rsidR="003A4693" w:rsidRPr="00BF1B2F">
        <w:rPr>
          <w:rFonts w:ascii="Times New Roman" w:hAnsi="Times New Roman" w:cs="Times New Roman"/>
          <w:sz w:val="28"/>
          <w:szCs w:val="28"/>
        </w:rPr>
        <w:t xml:space="preserve"> </w:t>
      </w:r>
      <w:r w:rsidRPr="00BF1B2F">
        <w:rPr>
          <w:rFonts w:ascii="Times New Roman" w:hAnsi="Times New Roman" w:cs="Times New Roman"/>
          <w:sz w:val="28"/>
          <w:szCs w:val="28"/>
        </w:rPr>
        <w:t xml:space="preserve"> куб. м/</w:t>
      </w:r>
      <w:proofErr w:type="spellStart"/>
      <w:r w:rsidRPr="00BF1B2F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F1B2F">
        <w:rPr>
          <w:rFonts w:ascii="Times New Roman" w:hAnsi="Times New Roman" w:cs="Times New Roman"/>
          <w:sz w:val="28"/>
          <w:szCs w:val="28"/>
        </w:rPr>
        <w:t>.</w:t>
      </w:r>
    </w:p>
    <w:p w:rsidR="00901911" w:rsidRPr="00901911" w:rsidRDefault="00901911" w:rsidP="009019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2F">
        <w:rPr>
          <w:rFonts w:ascii="Times New Roman" w:hAnsi="Times New Roman" w:cs="Times New Roman"/>
          <w:sz w:val="28"/>
          <w:szCs w:val="28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BF1B2F" w:rsidRPr="00BF1B2F">
        <w:rPr>
          <w:rFonts w:ascii="Times New Roman" w:hAnsi="Times New Roman" w:cs="Times New Roman"/>
          <w:sz w:val="28"/>
          <w:szCs w:val="28"/>
        </w:rPr>
        <w:t>92,6</w:t>
      </w:r>
      <w:r w:rsidRPr="00BF1B2F">
        <w:rPr>
          <w:rFonts w:ascii="Times New Roman" w:hAnsi="Times New Roman" w:cs="Times New Roman"/>
          <w:sz w:val="28"/>
          <w:szCs w:val="28"/>
        </w:rPr>
        <w:t>%.</w:t>
      </w:r>
      <w:r w:rsidRPr="009019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187" w:rsidRPr="003A4E31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20655557"/>
      <w:r w:rsidRPr="003A4E3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94EC9" w:rsidRPr="003A4E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F32613" w:rsidRPr="003A4E3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Прогнозные балансы потребления горячей, питьевой, технической воды на срок 10 лет с учетом различных сценарие</w:t>
      </w:r>
      <w:r w:rsidR="002D3EFB" w:rsidRPr="003A4E31">
        <w:rPr>
          <w:rFonts w:ascii="Times New Roman" w:hAnsi="Times New Roman" w:cs="Times New Roman"/>
          <w:color w:val="auto"/>
          <w:sz w:val="28"/>
          <w:szCs w:val="28"/>
        </w:rPr>
        <w:t xml:space="preserve">в развития </w:t>
      </w:r>
      <w:r w:rsidR="003A054A" w:rsidRPr="003A4E3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, рассчитанные на основании расхода горячей, питьевой, технич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 xml:space="preserve">ской воды в соответствии со </w:t>
      </w:r>
      <w:proofErr w:type="spellStart"/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СНиП</w:t>
      </w:r>
      <w:proofErr w:type="spellEnd"/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 xml:space="preserve"> 2.04.02-84 и </w:t>
      </w:r>
      <w:proofErr w:type="spellStart"/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СНиП</w:t>
      </w:r>
      <w:proofErr w:type="spellEnd"/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 xml:space="preserve"> 2.04.01-85, а также исх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1187" w:rsidRPr="003A4E31">
        <w:rPr>
          <w:rFonts w:ascii="Times New Roman" w:hAnsi="Times New Roman" w:cs="Times New Roman"/>
          <w:color w:val="auto"/>
          <w:sz w:val="28"/>
          <w:szCs w:val="28"/>
        </w:rPr>
        <w:t>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23"/>
      <w:bookmarkEnd w:id="24"/>
      <w:proofErr w:type="gramEnd"/>
    </w:p>
    <w:p w:rsidR="00B44ED8" w:rsidRPr="003A4E31" w:rsidRDefault="00B44ED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31">
        <w:rPr>
          <w:rFonts w:ascii="Times New Roman" w:hAnsi="Times New Roman" w:cs="Times New Roman"/>
          <w:sz w:val="28"/>
          <w:szCs w:val="28"/>
        </w:rPr>
        <w:t>Прогнозные балансы потребления в</w:t>
      </w:r>
      <w:r w:rsidR="002C76CD" w:rsidRPr="003A4E31">
        <w:rPr>
          <w:rFonts w:ascii="Times New Roman" w:hAnsi="Times New Roman" w:cs="Times New Roman"/>
          <w:sz w:val="28"/>
          <w:szCs w:val="28"/>
        </w:rPr>
        <w:t>оды в муниципальном образовании</w:t>
      </w:r>
      <w:r w:rsidR="008214F3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="00404E60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Pr="003A4E31">
        <w:rPr>
          <w:rFonts w:ascii="Times New Roman" w:hAnsi="Times New Roman" w:cs="Times New Roman"/>
          <w:sz w:val="28"/>
          <w:szCs w:val="28"/>
        </w:rPr>
        <w:t>в с</w:t>
      </w:r>
      <w:r w:rsidRPr="003A4E31">
        <w:rPr>
          <w:rFonts w:ascii="Times New Roman" w:hAnsi="Times New Roman" w:cs="Times New Roman"/>
          <w:sz w:val="28"/>
          <w:szCs w:val="28"/>
        </w:rPr>
        <w:t>о</w:t>
      </w:r>
      <w:r w:rsidRPr="003A4E31">
        <w:rPr>
          <w:rFonts w:ascii="Times New Roman" w:hAnsi="Times New Roman" w:cs="Times New Roman"/>
          <w:sz w:val="28"/>
          <w:szCs w:val="28"/>
        </w:rPr>
        <w:t xml:space="preserve">ответствии со </w:t>
      </w:r>
      <w:proofErr w:type="spellStart"/>
      <w:r w:rsidRPr="003A4E3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3A4E31">
        <w:rPr>
          <w:rFonts w:ascii="Times New Roman" w:hAnsi="Times New Roman" w:cs="Times New Roman"/>
          <w:sz w:val="28"/>
          <w:szCs w:val="28"/>
        </w:rPr>
        <w:t xml:space="preserve"> 2.04.02-84 «</w:t>
      </w:r>
      <w:r w:rsidR="007339A0" w:rsidRPr="003A4E31">
        <w:rPr>
          <w:rFonts w:ascii="Times New Roman" w:hAnsi="Times New Roman" w:cs="Times New Roman"/>
          <w:sz w:val="28"/>
          <w:szCs w:val="28"/>
        </w:rPr>
        <w:t>Водоснабжение. Наружные сети и сооружения».</w:t>
      </w:r>
    </w:p>
    <w:p w:rsidR="007339A0" w:rsidRPr="003A4E31" w:rsidRDefault="00433496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31">
        <w:rPr>
          <w:rFonts w:ascii="Times New Roman" w:hAnsi="Times New Roman" w:cs="Times New Roman"/>
          <w:sz w:val="28"/>
          <w:szCs w:val="28"/>
        </w:rPr>
        <w:t xml:space="preserve">Удельное среднесуточное (за год) водопотребление на хозяйственно-питьевые нужды было принято в количестве </w:t>
      </w:r>
      <w:r w:rsidR="00433C75" w:rsidRPr="003A4E31">
        <w:rPr>
          <w:rFonts w:ascii="Times New Roman" w:hAnsi="Times New Roman" w:cs="Times New Roman"/>
          <w:sz w:val="28"/>
          <w:szCs w:val="28"/>
        </w:rPr>
        <w:t>30</w:t>
      </w:r>
      <w:r w:rsidRPr="003A4E31">
        <w:rPr>
          <w:rFonts w:ascii="Times New Roman" w:hAnsi="Times New Roman" w:cs="Times New Roman"/>
          <w:sz w:val="28"/>
          <w:szCs w:val="28"/>
        </w:rPr>
        <w:t>0 л/</w:t>
      </w:r>
      <w:proofErr w:type="spellStart"/>
      <w:r w:rsidRPr="003A4E3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9022D2" w:rsidRPr="003A4E3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A7D5D" w:rsidRPr="003A4E31">
        <w:rPr>
          <w:rFonts w:ascii="Times New Roman" w:hAnsi="Times New Roman" w:cs="Times New Roman"/>
          <w:sz w:val="28"/>
          <w:szCs w:val="28"/>
        </w:rPr>
        <w:t>п</w:t>
      </w:r>
      <w:r w:rsidR="0002557C" w:rsidRPr="003A4E31">
        <w:rPr>
          <w:rFonts w:ascii="Times New Roman" w:hAnsi="Times New Roman" w:cs="Times New Roman"/>
          <w:sz w:val="28"/>
          <w:szCs w:val="28"/>
        </w:rPr>
        <w:t>.</w:t>
      </w:r>
      <w:r w:rsidR="003A7D5D" w:rsidRPr="003A4E31">
        <w:rPr>
          <w:rFonts w:ascii="Times New Roman" w:hAnsi="Times New Roman" w:cs="Times New Roman"/>
          <w:sz w:val="28"/>
          <w:szCs w:val="28"/>
        </w:rPr>
        <w:t xml:space="preserve"> 5.1</w:t>
      </w:r>
      <w:r w:rsidR="00666551" w:rsidRPr="003A4E31">
        <w:rPr>
          <w:rFonts w:ascii="Times New Roman" w:hAnsi="Times New Roman" w:cs="Times New Roman"/>
          <w:sz w:val="28"/>
          <w:szCs w:val="28"/>
        </w:rPr>
        <w:t xml:space="preserve"> таб</w:t>
      </w:r>
      <w:r w:rsidR="0002557C" w:rsidRPr="003A4E31">
        <w:rPr>
          <w:rFonts w:ascii="Times New Roman" w:hAnsi="Times New Roman" w:cs="Times New Roman"/>
          <w:sz w:val="28"/>
          <w:szCs w:val="28"/>
        </w:rPr>
        <w:t>.</w:t>
      </w:r>
      <w:r w:rsidR="003A7D5D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="00666551" w:rsidRPr="003A4E31">
        <w:rPr>
          <w:rFonts w:ascii="Times New Roman" w:hAnsi="Times New Roman" w:cs="Times New Roman"/>
          <w:sz w:val="28"/>
          <w:szCs w:val="28"/>
        </w:rPr>
        <w:t xml:space="preserve">1 </w:t>
      </w:r>
      <w:r w:rsidR="009022D2" w:rsidRPr="003A4E31">
        <w:rPr>
          <w:rFonts w:ascii="Times New Roman" w:hAnsi="Times New Roman" w:cs="Times New Roman"/>
          <w:sz w:val="28"/>
          <w:szCs w:val="28"/>
        </w:rPr>
        <w:t>вышен</w:t>
      </w:r>
      <w:r w:rsidR="009022D2" w:rsidRPr="003A4E31">
        <w:rPr>
          <w:rFonts w:ascii="Times New Roman" w:hAnsi="Times New Roman" w:cs="Times New Roman"/>
          <w:sz w:val="28"/>
          <w:szCs w:val="28"/>
        </w:rPr>
        <w:t>а</w:t>
      </w:r>
      <w:r w:rsidR="009022D2" w:rsidRPr="003A4E31">
        <w:rPr>
          <w:rFonts w:ascii="Times New Roman" w:hAnsi="Times New Roman" w:cs="Times New Roman"/>
          <w:sz w:val="28"/>
          <w:szCs w:val="28"/>
        </w:rPr>
        <w:t xml:space="preserve">званного </w:t>
      </w:r>
      <w:proofErr w:type="spellStart"/>
      <w:r w:rsidR="009022D2" w:rsidRPr="003A4E3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3A7D5D" w:rsidRPr="003A4E31">
        <w:rPr>
          <w:rFonts w:ascii="Times New Roman" w:hAnsi="Times New Roman" w:cs="Times New Roman"/>
          <w:sz w:val="28"/>
          <w:szCs w:val="28"/>
        </w:rPr>
        <w:t>,</w:t>
      </w:r>
      <w:r w:rsidRPr="003A4E31">
        <w:rPr>
          <w:rFonts w:ascii="Times New Roman" w:hAnsi="Times New Roman" w:cs="Times New Roman"/>
          <w:sz w:val="28"/>
          <w:szCs w:val="28"/>
        </w:rPr>
        <w:t xml:space="preserve"> с учетом степени благоустройства районов жилой застройки (</w:t>
      </w:r>
      <w:r w:rsidR="00666551" w:rsidRPr="003A4E31">
        <w:rPr>
          <w:rFonts w:ascii="Times New Roman" w:hAnsi="Times New Roman" w:cs="Times New Roman"/>
          <w:sz w:val="28"/>
          <w:szCs w:val="28"/>
        </w:rPr>
        <w:t>з</w:t>
      </w:r>
      <w:r w:rsidR="00666551" w:rsidRPr="003A4E31">
        <w:rPr>
          <w:rFonts w:ascii="Times New Roman" w:hAnsi="Times New Roman" w:cs="Times New Roman"/>
          <w:sz w:val="28"/>
          <w:szCs w:val="28"/>
        </w:rPr>
        <w:t>а</w:t>
      </w:r>
      <w:r w:rsidR="00666551" w:rsidRPr="003A4E31">
        <w:rPr>
          <w:rFonts w:ascii="Times New Roman" w:hAnsi="Times New Roman" w:cs="Times New Roman"/>
          <w:sz w:val="28"/>
          <w:szCs w:val="28"/>
        </w:rPr>
        <w:t>стройка зданий, оборудованных внутренним водопроводом и канализацией с ва</w:t>
      </w:r>
      <w:r w:rsidR="00666551" w:rsidRPr="003A4E31">
        <w:rPr>
          <w:rFonts w:ascii="Times New Roman" w:hAnsi="Times New Roman" w:cs="Times New Roman"/>
          <w:sz w:val="28"/>
          <w:szCs w:val="28"/>
        </w:rPr>
        <w:t>н</w:t>
      </w:r>
      <w:r w:rsidR="00666551" w:rsidRPr="003A4E31">
        <w:rPr>
          <w:rFonts w:ascii="Times New Roman" w:hAnsi="Times New Roman" w:cs="Times New Roman"/>
          <w:sz w:val="28"/>
          <w:szCs w:val="28"/>
        </w:rPr>
        <w:t>ными и местными водонагревателями</w:t>
      </w:r>
      <w:r w:rsidR="00FA3EAB" w:rsidRPr="003A4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EAB" w:rsidRPr="003A4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001A" w:rsidRPr="003A4E31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 w:rsidR="00FA3EAB" w:rsidRPr="003A4E31">
        <w:rPr>
          <w:rFonts w:ascii="Times New Roman" w:hAnsi="Times New Roman" w:cs="Times New Roman"/>
          <w:sz w:val="28"/>
          <w:szCs w:val="28"/>
        </w:rPr>
        <w:t xml:space="preserve"> ГВС</w:t>
      </w:r>
      <w:r w:rsidR="00666551" w:rsidRPr="003A4E31">
        <w:rPr>
          <w:rFonts w:ascii="Times New Roman" w:hAnsi="Times New Roman" w:cs="Times New Roman"/>
          <w:sz w:val="28"/>
          <w:szCs w:val="28"/>
        </w:rPr>
        <w:t>).</w:t>
      </w:r>
    </w:p>
    <w:p w:rsidR="00F72BEB" w:rsidRPr="003A4E31" w:rsidRDefault="005B7C43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3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F1290" w:rsidRPr="003A4E31">
        <w:rPr>
          <w:rFonts w:ascii="Times New Roman" w:hAnsi="Times New Roman" w:cs="Times New Roman"/>
          <w:sz w:val="28"/>
          <w:szCs w:val="28"/>
        </w:rPr>
        <w:t>соответствии с переписью насе</w:t>
      </w:r>
      <w:r w:rsidR="00433C75" w:rsidRPr="003A4E31">
        <w:rPr>
          <w:rFonts w:ascii="Times New Roman" w:hAnsi="Times New Roman" w:cs="Times New Roman"/>
          <w:sz w:val="28"/>
          <w:szCs w:val="28"/>
        </w:rPr>
        <w:t>ления, количество жителей в 2014</w:t>
      </w:r>
      <w:r w:rsidR="002F1290" w:rsidRPr="003A4E31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2F1290" w:rsidRPr="003A4E31">
        <w:rPr>
          <w:rFonts w:ascii="Times New Roman" w:hAnsi="Times New Roman" w:cs="Times New Roman"/>
          <w:sz w:val="28"/>
          <w:szCs w:val="28"/>
        </w:rPr>
        <w:t>о</w:t>
      </w:r>
      <w:r w:rsidR="002F1290" w:rsidRPr="003A4E31">
        <w:rPr>
          <w:rFonts w:ascii="Times New Roman" w:hAnsi="Times New Roman" w:cs="Times New Roman"/>
          <w:sz w:val="28"/>
          <w:szCs w:val="28"/>
        </w:rPr>
        <w:t xml:space="preserve">ставило </w:t>
      </w:r>
      <w:r w:rsidR="0089167A" w:rsidRPr="003A4E31">
        <w:rPr>
          <w:rFonts w:ascii="Times New Roman" w:hAnsi="Times New Roman" w:cs="Times New Roman"/>
          <w:sz w:val="28"/>
          <w:szCs w:val="28"/>
        </w:rPr>
        <w:t>4623</w:t>
      </w:r>
      <w:r w:rsidR="002F1290" w:rsidRPr="003A4E31">
        <w:rPr>
          <w:rFonts w:ascii="Times New Roman" w:hAnsi="Times New Roman" w:cs="Times New Roman"/>
          <w:sz w:val="28"/>
          <w:szCs w:val="28"/>
        </w:rPr>
        <w:t xml:space="preserve"> чел</w:t>
      </w:r>
      <w:r w:rsidR="00840F1F" w:rsidRPr="003A4E31">
        <w:rPr>
          <w:rFonts w:ascii="Times New Roman" w:hAnsi="Times New Roman" w:cs="Times New Roman"/>
          <w:sz w:val="28"/>
          <w:szCs w:val="28"/>
        </w:rPr>
        <w:t>овек</w:t>
      </w:r>
      <w:r w:rsidR="002F1290" w:rsidRPr="003A4E31">
        <w:rPr>
          <w:rFonts w:ascii="Times New Roman" w:hAnsi="Times New Roman" w:cs="Times New Roman"/>
          <w:sz w:val="28"/>
          <w:szCs w:val="28"/>
        </w:rPr>
        <w:t xml:space="preserve">. </w:t>
      </w:r>
      <w:r w:rsidR="00424871" w:rsidRPr="003A4E31">
        <w:rPr>
          <w:rFonts w:ascii="Times New Roman" w:hAnsi="Times New Roman" w:cs="Times New Roman"/>
          <w:sz w:val="28"/>
          <w:szCs w:val="28"/>
        </w:rPr>
        <w:t>С</w:t>
      </w:r>
      <w:r w:rsidR="00C24687" w:rsidRPr="003A4E31">
        <w:rPr>
          <w:rFonts w:ascii="Times New Roman" w:hAnsi="Times New Roman" w:cs="Times New Roman"/>
          <w:sz w:val="28"/>
          <w:szCs w:val="28"/>
        </w:rPr>
        <w:t xml:space="preserve"> учетом тенденции к</w:t>
      </w:r>
      <w:r w:rsidRPr="003A4E31">
        <w:rPr>
          <w:rFonts w:ascii="Times New Roman" w:hAnsi="Times New Roman" w:cs="Times New Roman"/>
          <w:sz w:val="28"/>
          <w:szCs w:val="28"/>
        </w:rPr>
        <w:t xml:space="preserve"> ежегодному</w:t>
      </w:r>
      <w:r w:rsidR="00C24687" w:rsidRPr="003A4E31">
        <w:rPr>
          <w:rFonts w:ascii="Times New Roman" w:hAnsi="Times New Roman" w:cs="Times New Roman"/>
          <w:sz w:val="28"/>
          <w:szCs w:val="28"/>
        </w:rPr>
        <w:t xml:space="preserve"> росту численности нас</w:t>
      </w:r>
      <w:r w:rsidR="00C24687" w:rsidRPr="003A4E31">
        <w:rPr>
          <w:rFonts w:ascii="Times New Roman" w:hAnsi="Times New Roman" w:cs="Times New Roman"/>
          <w:sz w:val="28"/>
          <w:szCs w:val="28"/>
        </w:rPr>
        <w:t>е</w:t>
      </w:r>
      <w:r w:rsidR="00C24687" w:rsidRPr="003A4E31">
        <w:rPr>
          <w:rFonts w:ascii="Times New Roman" w:hAnsi="Times New Roman" w:cs="Times New Roman"/>
          <w:sz w:val="28"/>
          <w:szCs w:val="28"/>
        </w:rPr>
        <w:t>ления</w:t>
      </w:r>
      <w:r w:rsidRPr="003A4E31">
        <w:rPr>
          <w:rFonts w:ascii="Times New Roman" w:hAnsi="Times New Roman" w:cs="Times New Roman"/>
          <w:sz w:val="28"/>
          <w:szCs w:val="28"/>
        </w:rPr>
        <w:t>,</w:t>
      </w:r>
      <w:r w:rsidR="00C24687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Pr="003A4E31">
        <w:rPr>
          <w:rFonts w:ascii="Times New Roman" w:hAnsi="Times New Roman" w:cs="Times New Roman"/>
          <w:sz w:val="28"/>
          <w:szCs w:val="28"/>
        </w:rPr>
        <w:t>р</w:t>
      </w:r>
      <w:r w:rsidR="005710C3" w:rsidRPr="003A4E31">
        <w:rPr>
          <w:rFonts w:ascii="Times New Roman" w:hAnsi="Times New Roman" w:cs="Times New Roman"/>
          <w:sz w:val="28"/>
          <w:szCs w:val="28"/>
        </w:rPr>
        <w:t>асчетное число жителей принято в соответствии с Генеральным планом муниц</w:t>
      </w:r>
      <w:r w:rsidR="0021165C" w:rsidRPr="003A4E31">
        <w:rPr>
          <w:rFonts w:ascii="Times New Roman" w:hAnsi="Times New Roman" w:cs="Times New Roman"/>
          <w:sz w:val="28"/>
          <w:szCs w:val="28"/>
        </w:rPr>
        <w:t>ипального</w:t>
      </w:r>
      <w:r w:rsidR="00F51443" w:rsidRPr="003A4E3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1165C" w:rsidRPr="003A4E31">
        <w:rPr>
          <w:rFonts w:ascii="Times New Roman" w:hAnsi="Times New Roman" w:cs="Times New Roman"/>
          <w:sz w:val="28"/>
          <w:szCs w:val="28"/>
        </w:rPr>
        <w:t>я</w:t>
      </w:r>
      <w:r w:rsidR="00C07F8C" w:rsidRPr="003A4E31">
        <w:rPr>
          <w:rFonts w:ascii="Times New Roman" w:hAnsi="Times New Roman" w:cs="Times New Roman"/>
          <w:sz w:val="28"/>
          <w:szCs w:val="28"/>
        </w:rPr>
        <w:t xml:space="preserve">  </w:t>
      </w:r>
      <w:r w:rsidR="00404E60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="00C866EA" w:rsidRPr="003A4E31">
        <w:rPr>
          <w:rFonts w:ascii="Times New Roman" w:hAnsi="Times New Roman" w:cs="Times New Roman"/>
          <w:sz w:val="28"/>
          <w:szCs w:val="28"/>
        </w:rPr>
        <w:t>в количестве на 20</w:t>
      </w:r>
      <w:r w:rsidR="008002F7" w:rsidRPr="003A4E31">
        <w:rPr>
          <w:rFonts w:ascii="Times New Roman" w:hAnsi="Times New Roman" w:cs="Times New Roman"/>
          <w:sz w:val="28"/>
          <w:szCs w:val="28"/>
        </w:rPr>
        <w:t>20</w:t>
      </w:r>
      <w:r w:rsidR="005B499C" w:rsidRPr="003A4E31">
        <w:rPr>
          <w:rFonts w:ascii="Times New Roman" w:hAnsi="Times New Roman" w:cs="Times New Roman"/>
          <w:sz w:val="28"/>
          <w:szCs w:val="28"/>
        </w:rPr>
        <w:t xml:space="preserve"> год </w:t>
      </w:r>
      <w:r w:rsidR="00226335" w:rsidRPr="003A4E31">
        <w:rPr>
          <w:rFonts w:ascii="Times New Roman" w:hAnsi="Times New Roman" w:cs="Times New Roman"/>
          <w:sz w:val="28"/>
          <w:szCs w:val="28"/>
        </w:rPr>
        <w:t>–</w:t>
      </w:r>
      <w:r w:rsidR="00714F49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="008002F7" w:rsidRPr="003A4E31">
        <w:rPr>
          <w:rFonts w:ascii="Times New Roman" w:hAnsi="Times New Roman" w:cs="Times New Roman"/>
          <w:sz w:val="28"/>
          <w:szCs w:val="28"/>
        </w:rPr>
        <w:t>4</w:t>
      </w:r>
      <w:r w:rsidR="003A4E31" w:rsidRPr="003A4E31">
        <w:rPr>
          <w:rFonts w:ascii="Times New Roman" w:hAnsi="Times New Roman" w:cs="Times New Roman"/>
          <w:sz w:val="28"/>
          <w:szCs w:val="28"/>
        </w:rPr>
        <w:t>825</w:t>
      </w:r>
      <w:r w:rsidR="008002F7" w:rsidRPr="003A4E31">
        <w:rPr>
          <w:rFonts w:ascii="Times New Roman" w:hAnsi="Times New Roman" w:cs="Times New Roman"/>
          <w:sz w:val="28"/>
          <w:szCs w:val="28"/>
        </w:rPr>
        <w:t xml:space="preserve"> чел., на 2028</w:t>
      </w:r>
      <w:r w:rsidR="00226335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="00714F49" w:rsidRPr="003A4E31">
        <w:rPr>
          <w:rFonts w:ascii="Times New Roman" w:hAnsi="Times New Roman" w:cs="Times New Roman"/>
          <w:sz w:val="28"/>
          <w:szCs w:val="28"/>
        </w:rPr>
        <w:t xml:space="preserve">– </w:t>
      </w:r>
      <w:r w:rsidR="003A4E31" w:rsidRPr="003A4E31">
        <w:rPr>
          <w:rFonts w:ascii="Times New Roman" w:hAnsi="Times New Roman" w:cs="Times New Roman"/>
          <w:sz w:val="28"/>
          <w:szCs w:val="28"/>
        </w:rPr>
        <w:t>5203</w:t>
      </w:r>
      <w:r w:rsidR="003A4E31">
        <w:rPr>
          <w:rFonts w:ascii="Times New Roman" w:hAnsi="Times New Roman" w:cs="Times New Roman"/>
          <w:sz w:val="28"/>
          <w:szCs w:val="28"/>
        </w:rPr>
        <w:t xml:space="preserve"> чел</w:t>
      </w:r>
      <w:r w:rsidR="00714F49" w:rsidRPr="003A4E31">
        <w:rPr>
          <w:rFonts w:ascii="Times New Roman" w:hAnsi="Times New Roman" w:cs="Times New Roman"/>
          <w:sz w:val="28"/>
          <w:szCs w:val="28"/>
        </w:rPr>
        <w:t xml:space="preserve">. </w:t>
      </w:r>
      <w:r w:rsidR="005B499C" w:rsidRPr="003A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D2" w:rsidRPr="003A4E31" w:rsidRDefault="009022D2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31">
        <w:rPr>
          <w:rFonts w:ascii="Times New Roman" w:hAnsi="Times New Roman" w:cs="Times New Roman"/>
          <w:sz w:val="28"/>
          <w:szCs w:val="28"/>
        </w:rPr>
        <w:t>Расчетный (средний за год) суточный расход воды</w:t>
      </w:r>
      <w:r w:rsidR="009A7BC3" w:rsidRPr="003A4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BC3" w:rsidRPr="003A4E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A7BC3" w:rsidRPr="003A4E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Start"/>
      <w:proofErr w:type="gramEnd"/>
      <w:r w:rsidR="009A7BC3" w:rsidRPr="003A4E31">
        <w:rPr>
          <w:rFonts w:ascii="Times New Roman" w:hAnsi="Times New Roman" w:cs="Times New Roman"/>
          <w:sz w:val="28"/>
          <w:szCs w:val="28"/>
          <w:vertAlign w:val="subscript"/>
        </w:rPr>
        <w:t>ут</w:t>
      </w:r>
      <w:proofErr w:type="spellEnd"/>
      <w:r w:rsidR="009A7BC3" w:rsidRPr="003A4E31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9A7BC3" w:rsidRPr="003A4E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586EB1" w:rsidRPr="003A4E31">
        <w:rPr>
          <w:rFonts w:ascii="Times New Roman" w:hAnsi="Times New Roman" w:cs="Times New Roman"/>
          <w:sz w:val="28"/>
          <w:szCs w:val="28"/>
        </w:rPr>
        <w:t xml:space="preserve">, </w:t>
      </w:r>
      <w:r w:rsidR="00FA5C96" w:rsidRPr="003A4E31">
        <w:rPr>
          <w:rFonts w:ascii="Times New Roman" w:hAnsi="Times New Roman" w:cs="Times New Roman"/>
          <w:sz w:val="28"/>
          <w:szCs w:val="28"/>
        </w:rPr>
        <w:t>м</w:t>
      </w:r>
      <w:r w:rsidR="00FA5C96" w:rsidRPr="003A4E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86EB1" w:rsidRPr="003A4E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86EB1" w:rsidRPr="003A4E3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586EB1" w:rsidRPr="003A4E31">
        <w:rPr>
          <w:rFonts w:ascii="Times New Roman" w:hAnsi="Times New Roman" w:cs="Times New Roman"/>
          <w:sz w:val="28"/>
          <w:szCs w:val="28"/>
        </w:rPr>
        <w:t>, на хозяйс</w:t>
      </w:r>
      <w:r w:rsidR="00586EB1" w:rsidRPr="003A4E31">
        <w:rPr>
          <w:rFonts w:ascii="Times New Roman" w:hAnsi="Times New Roman" w:cs="Times New Roman"/>
          <w:sz w:val="28"/>
          <w:szCs w:val="28"/>
        </w:rPr>
        <w:t>т</w:t>
      </w:r>
      <w:r w:rsidR="00586EB1" w:rsidRPr="003A4E31">
        <w:rPr>
          <w:rFonts w:ascii="Times New Roman" w:hAnsi="Times New Roman" w:cs="Times New Roman"/>
          <w:sz w:val="28"/>
          <w:szCs w:val="28"/>
        </w:rPr>
        <w:t>венно-питьевые нужды в муниципальном образовании определяется по формуле:</w:t>
      </w:r>
    </w:p>
    <w:p w:rsidR="00586EB1" w:rsidRPr="003A4E31" w:rsidRDefault="00006464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/1000</m:t>
          </m:r>
        </m:oMath>
      </m:oMathPara>
    </w:p>
    <w:p w:rsidR="00880684" w:rsidRPr="003A4E31" w:rsidRDefault="00323B5F" w:rsidP="004A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E31">
        <w:rPr>
          <w:rFonts w:ascii="Times New Roman" w:hAnsi="Times New Roman" w:cs="Times New Roman"/>
          <w:sz w:val="28"/>
          <w:szCs w:val="28"/>
        </w:rPr>
        <w:t>где </w:t>
      </w:r>
      <w:proofErr w:type="gramStart"/>
      <w:r w:rsidRPr="003A4E3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3A4E3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3A4E31">
        <w:rPr>
          <w:rFonts w:ascii="Times New Roman" w:hAnsi="Times New Roman" w:cs="Times New Roman"/>
          <w:sz w:val="28"/>
          <w:szCs w:val="28"/>
        </w:rPr>
        <w:t xml:space="preserve"> - удельное водопотребление, принимаемое </w:t>
      </w:r>
      <w:r w:rsidR="002229A7" w:rsidRPr="003A4E31">
        <w:rPr>
          <w:rFonts w:ascii="Times New Roman" w:hAnsi="Times New Roman" w:cs="Times New Roman"/>
          <w:sz w:val="28"/>
          <w:szCs w:val="28"/>
        </w:rPr>
        <w:t>30</w:t>
      </w:r>
      <w:r w:rsidR="00880684" w:rsidRPr="003A4E31">
        <w:rPr>
          <w:rFonts w:ascii="Times New Roman" w:hAnsi="Times New Roman" w:cs="Times New Roman"/>
          <w:sz w:val="28"/>
          <w:szCs w:val="28"/>
        </w:rPr>
        <w:t>0 л/</w:t>
      </w:r>
      <w:proofErr w:type="spellStart"/>
      <w:r w:rsidR="00880684" w:rsidRPr="003A4E3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A4E31">
        <w:rPr>
          <w:rFonts w:ascii="Times New Roman" w:hAnsi="Times New Roman" w:cs="Times New Roman"/>
          <w:sz w:val="28"/>
          <w:szCs w:val="28"/>
        </w:rPr>
        <w:t>;</w:t>
      </w:r>
    </w:p>
    <w:p w:rsidR="00FB42A7" w:rsidRPr="003A4E31" w:rsidRDefault="00880684" w:rsidP="004A5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E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4E3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="00323B5F" w:rsidRPr="003A4E31">
        <w:rPr>
          <w:rFonts w:ascii="Times New Roman" w:hAnsi="Times New Roman" w:cs="Times New Roman"/>
          <w:sz w:val="28"/>
          <w:szCs w:val="28"/>
        </w:rPr>
        <w:t> - расчетное число жителей в районах жилой застройки.</w:t>
      </w:r>
      <w:proofErr w:type="gramEnd"/>
    </w:p>
    <w:p w:rsidR="009A072C" w:rsidRPr="003A4E31" w:rsidRDefault="009A072C" w:rsidP="009A0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E31">
        <w:rPr>
          <w:rFonts w:ascii="Times New Roman" w:hAnsi="Times New Roman" w:cs="Times New Roman"/>
          <w:sz w:val="28"/>
          <w:szCs w:val="28"/>
        </w:rPr>
        <w:t>Расчет производился исходя из разницы прироста численности населения м</w:t>
      </w:r>
      <w:r w:rsidRPr="003A4E31">
        <w:rPr>
          <w:rFonts w:ascii="Times New Roman" w:hAnsi="Times New Roman" w:cs="Times New Roman"/>
          <w:sz w:val="28"/>
          <w:szCs w:val="28"/>
        </w:rPr>
        <w:t>у</w:t>
      </w:r>
      <w:r w:rsidRPr="003A4E31">
        <w:rPr>
          <w:rFonts w:ascii="Times New Roman" w:hAnsi="Times New Roman" w:cs="Times New Roman"/>
          <w:sz w:val="28"/>
          <w:szCs w:val="28"/>
        </w:rPr>
        <w:t>ниципального образования по указанным нормативам.</w:t>
      </w:r>
    </w:p>
    <w:p w:rsidR="00FF6AE3" w:rsidRPr="00FF6AE3" w:rsidRDefault="00FF6AE3" w:rsidP="00FF6A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A4E31">
        <w:rPr>
          <w:rFonts w:ascii="Times New Roman" w:hAnsi="Times New Roman"/>
          <w:sz w:val="28"/>
          <w:szCs w:val="28"/>
        </w:rPr>
        <w:t xml:space="preserve">Диаграмма динамики увеличения объемов потребления воды </w:t>
      </w:r>
      <w:r w:rsidR="00404E60" w:rsidRPr="003A4E31">
        <w:rPr>
          <w:rFonts w:ascii="Times New Roman" w:hAnsi="Times New Roman"/>
          <w:sz w:val="28"/>
          <w:szCs w:val="28"/>
        </w:rPr>
        <w:t xml:space="preserve">в </w:t>
      </w:r>
      <w:r w:rsidRPr="003A4E31">
        <w:rPr>
          <w:rFonts w:ascii="Times New Roman" w:hAnsi="Times New Roman"/>
          <w:sz w:val="28"/>
          <w:szCs w:val="28"/>
        </w:rPr>
        <w:t>муниципал</w:t>
      </w:r>
      <w:r w:rsidRPr="003A4E31">
        <w:rPr>
          <w:rFonts w:ascii="Times New Roman" w:hAnsi="Times New Roman"/>
          <w:sz w:val="28"/>
          <w:szCs w:val="28"/>
        </w:rPr>
        <w:t>ь</w:t>
      </w:r>
      <w:r w:rsidR="00404E60" w:rsidRPr="003A4E31">
        <w:rPr>
          <w:rFonts w:ascii="Times New Roman" w:hAnsi="Times New Roman"/>
          <w:sz w:val="28"/>
          <w:szCs w:val="28"/>
        </w:rPr>
        <w:t>ном образовании</w:t>
      </w:r>
      <w:r w:rsidRPr="003A4E31">
        <w:rPr>
          <w:rFonts w:ascii="Times New Roman" w:hAnsi="Times New Roman"/>
          <w:sz w:val="28"/>
          <w:szCs w:val="28"/>
        </w:rPr>
        <w:t xml:space="preserve">  </w:t>
      </w:r>
      <w:r w:rsidR="00404E60" w:rsidRPr="003A4E31">
        <w:rPr>
          <w:rFonts w:ascii="Times New Roman" w:hAnsi="Times New Roman" w:cs="Times New Roman"/>
          <w:sz w:val="28"/>
          <w:szCs w:val="28"/>
        </w:rPr>
        <w:t xml:space="preserve"> </w:t>
      </w:r>
      <w:r w:rsidRPr="003A4E31">
        <w:rPr>
          <w:rFonts w:ascii="Times New Roman" w:hAnsi="Times New Roman"/>
          <w:sz w:val="28"/>
          <w:szCs w:val="28"/>
        </w:rPr>
        <w:t>(м</w:t>
      </w:r>
      <w:r w:rsidRPr="003A4E31">
        <w:rPr>
          <w:rFonts w:ascii="Times New Roman" w:hAnsi="Times New Roman"/>
          <w:sz w:val="28"/>
          <w:szCs w:val="28"/>
          <w:vertAlign w:val="superscript"/>
        </w:rPr>
        <w:t>3</w:t>
      </w:r>
      <w:r w:rsidRPr="003A4E31">
        <w:rPr>
          <w:rFonts w:ascii="Times New Roman" w:hAnsi="Times New Roman"/>
          <w:sz w:val="28"/>
          <w:szCs w:val="28"/>
        </w:rPr>
        <w:t>/год) приведена на рисунке 2.3.7.</w:t>
      </w:r>
    </w:p>
    <w:p w:rsidR="00FF6AE3" w:rsidRDefault="00FF6AE3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385862042"/>
      <w:bookmarkStart w:id="26" w:name="_Toc392073578"/>
      <w:r w:rsidRPr="00FF6AE3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411972" cy="21477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5FF3" w:rsidRPr="002F6337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20655558"/>
      <w:r w:rsidRPr="002F63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2F63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F5FF3" w:rsidRPr="002F6337">
        <w:rPr>
          <w:rFonts w:ascii="Times New Roman" w:hAnsi="Times New Roman" w:cs="Times New Roman"/>
          <w:color w:val="auto"/>
          <w:sz w:val="28"/>
          <w:szCs w:val="28"/>
        </w:rPr>
        <w:t>3.8</w:t>
      </w:r>
      <w:r w:rsidR="00F32613" w:rsidRPr="002F633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F5FF3" w:rsidRPr="002F6337">
        <w:rPr>
          <w:rFonts w:ascii="Times New Roman" w:hAnsi="Times New Roman" w:cs="Times New Roman"/>
          <w:color w:val="auto"/>
          <w:sz w:val="28"/>
          <w:szCs w:val="28"/>
        </w:rPr>
        <w:t>Сведения о фактическом и ожидаемом потребл</w:t>
      </w:r>
      <w:r w:rsidR="00F31E79" w:rsidRPr="002F6337">
        <w:rPr>
          <w:rFonts w:ascii="Times New Roman" w:hAnsi="Times New Roman" w:cs="Times New Roman"/>
          <w:color w:val="auto"/>
          <w:sz w:val="28"/>
          <w:szCs w:val="28"/>
        </w:rPr>
        <w:t>ении питьевой, те</w:t>
      </w:r>
      <w:r w:rsidR="00F31E79" w:rsidRPr="002F6337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F31E79" w:rsidRPr="002F6337">
        <w:rPr>
          <w:rFonts w:ascii="Times New Roman" w:hAnsi="Times New Roman" w:cs="Times New Roman"/>
          <w:color w:val="auto"/>
          <w:sz w:val="28"/>
          <w:szCs w:val="28"/>
        </w:rPr>
        <w:t>нической воды</w:t>
      </w:r>
      <w:bookmarkEnd w:id="25"/>
      <w:bookmarkEnd w:id="26"/>
      <w:bookmarkEnd w:id="27"/>
    </w:p>
    <w:p w:rsidR="00D04003" w:rsidRPr="002F6337" w:rsidRDefault="00593C04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37">
        <w:rPr>
          <w:rFonts w:ascii="Times New Roman" w:hAnsi="Times New Roman" w:cs="Times New Roman"/>
          <w:sz w:val="28"/>
          <w:szCs w:val="28"/>
        </w:rPr>
        <w:t>Анализ фактического и ожидаемого потребл</w:t>
      </w:r>
      <w:r w:rsidR="003A7D5D" w:rsidRPr="002F6337">
        <w:rPr>
          <w:rFonts w:ascii="Times New Roman" w:hAnsi="Times New Roman" w:cs="Times New Roman"/>
          <w:sz w:val="28"/>
          <w:szCs w:val="28"/>
        </w:rPr>
        <w:t>ения питьевой воды</w:t>
      </w:r>
      <w:r w:rsidRPr="002F6337">
        <w:rPr>
          <w:rFonts w:ascii="Times New Roman" w:hAnsi="Times New Roman" w:cs="Times New Roman"/>
          <w:sz w:val="28"/>
          <w:szCs w:val="28"/>
        </w:rPr>
        <w:t xml:space="preserve"> позволил сделать следующие выводы</w:t>
      </w:r>
      <w:r w:rsidR="00D04003" w:rsidRPr="002F6337">
        <w:rPr>
          <w:rFonts w:ascii="Times New Roman" w:hAnsi="Times New Roman" w:cs="Times New Roman"/>
          <w:sz w:val="28"/>
          <w:szCs w:val="28"/>
        </w:rPr>
        <w:t>.</w:t>
      </w:r>
    </w:p>
    <w:p w:rsidR="00AF5FF3" w:rsidRPr="00DA28CB" w:rsidRDefault="00AF5FF3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37">
        <w:rPr>
          <w:rFonts w:ascii="Times New Roman" w:hAnsi="Times New Roman" w:cs="Times New Roman"/>
          <w:sz w:val="28"/>
          <w:szCs w:val="28"/>
        </w:rPr>
        <w:t>Факт</w:t>
      </w:r>
      <w:r w:rsidR="0021165C" w:rsidRPr="002F6337">
        <w:rPr>
          <w:rFonts w:ascii="Times New Roman" w:hAnsi="Times New Roman" w:cs="Times New Roman"/>
          <w:sz w:val="28"/>
          <w:szCs w:val="28"/>
        </w:rPr>
        <w:t>ическое потребление воды за 2014</w:t>
      </w:r>
      <w:r w:rsidRPr="002F633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B6A86" w:rsidRPr="002F6337">
        <w:rPr>
          <w:rFonts w:ascii="Times New Roman" w:hAnsi="Times New Roman" w:cs="Times New Roman"/>
          <w:sz w:val="28"/>
          <w:szCs w:val="28"/>
        </w:rPr>
        <w:t>315,9</w:t>
      </w:r>
      <w:r w:rsidR="00A33C98" w:rsidRPr="002F6337">
        <w:rPr>
          <w:rFonts w:ascii="Times New Roman" w:hAnsi="Times New Roman" w:cs="Times New Roman"/>
          <w:sz w:val="28"/>
          <w:szCs w:val="28"/>
        </w:rPr>
        <w:t xml:space="preserve"> </w:t>
      </w:r>
      <w:r w:rsidRPr="002F6337">
        <w:rPr>
          <w:rFonts w:ascii="Times New Roman" w:hAnsi="Times New Roman" w:cs="Times New Roman"/>
          <w:sz w:val="28"/>
          <w:szCs w:val="28"/>
        </w:rPr>
        <w:t xml:space="preserve">тыс. </w:t>
      </w:r>
      <w:r w:rsidR="00FA5C96" w:rsidRPr="002F6337">
        <w:rPr>
          <w:rFonts w:ascii="Times New Roman" w:hAnsi="Times New Roman" w:cs="Times New Roman"/>
          <w:sz w:val="28"/>
          <w:szCs w:val="28"/>
        </w:rPr>
        <w:t>м</w:t>
      </w:r>
      <w:r w:rsidR="00FA5C96" w:rsidRPr="002F63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6337">
        <w:rPr>
          <w:rFonts w:ascii="Times New Roman" w:hAnsi="Times New Roman" w:cs="Times New Roman"/>
          <w:sz w:val="28"/>
          <w:szCs w:val="28"/>
        </w:rPr>
        <w:t xml:space="preserve">/год, в средние сутки </w:t>
      </w:r>
      <w:r w:rsidR="00CB6A86" w:rsidRPr="002F6337">
        <w:rPr>
          <w:rFonts w:ascii="Times New Roman" w:hAnsi="Times New Roman" w:cs="Times New Roman"/>
          <w:sz w:val="28"/>
          <w:szCs w:val="28"/>
        </w:rPr>
        <w:t>0,86</w:t>
      </w:r>
      <w:r w:rsidR="00F07E05" w:rsidRPr="002F6337">
        <w:rPr>
          <w:rFonts w:ascii="Times New Roman" w:hAnsi="Times New Roman" w:cs="Times New Roman"/>
          <w:sz w:val="28"/>
          <w:szCs w:val="28"/>
        </w:rPr>
        <w:t xml:space="preserve"> тыс.</w:t>
      </w:r>
      <w:r w:rsidR="00A33C98" w:rsidRPr="002F6337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2F6337">
        <w:rPr>
          <w:rFonts w:ascii="Times New Roman" w:hAnsi="Times New Roman" w:cs="Times New Roman"/>
          <w:sz w:val="28"/>
          <w:szCs w:val="28"/>
        </w:rPr>
        <w:t>м</w:t>
      </w:r>
      <w:r w:rsidR="00FA5C96" w:rsidRPr="002F63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6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633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F6337">
        <w:rPr>
          <w:rFonts w:ascii="Times New Roman" w:hAnsi="Times New Roman" w:cs="Times New Roman"/>
          <w:sz w:val="28"/>
          <w:szCs w:val="28"/>
        </w:rPr>
        <w:t xml:space="preserve">, в сутки максимального </w:t>
      </w:r>
      <w:proofErr w:type="spellStart"/>
      <w:r w:rsidRPr="002F6337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2F6337">
        <w:rPr>
          <w:rFonts w:ascii="Times New Roman" w:hAnsi="Times New Roman" w:cs="Times New Roman"/>
          <w:sz w:val="28"/>
          <w:szCs w:val="28"/>
        </w:rPr>
        <w:t xml:space="preserve"> </w:t>
      </w:r>
      <w:r w:rsidR="00CB6A86" w:rsidRPr="002F6337">
        <w:rPr>
          <w:rFonts w:ascii="Times New Roman" w:hAnsi="Times New Roman" w:cs="Times New Roman"/>
          <w:sz w:val="28"/>
          <w:szCs w:val="28"/>
        </w:rPr>
        <w:t>1.03</w:t>
      </w:r>
      <w:r w:rsidR="00F07E05" w:rsidRPr="002F6337">
        <w:rPr>
          <w:rFonts w:ascii="Times New Roman" w:hAnsi="Times New Roman" w:cs="Times New Roman"/>
          <w:sz w:val="28"/>
          <w:szCs w:val="28"/>
        </w:rPr>
        <w:t xml:space="preserve"> тыс.</w:t>
      </w:r>
      <w:r w:rsidR="00FC4412" w:rsidRPr="002F6337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2F6337">
        <w:rPr>
          <w:rFonts w:ascii="Times New Roman" w:hAnsi="Times New Roman" w:cs="Times New Roman"/>
          <w:sz w:val="28"/>
          <w:szCs w:val="28"/>
        </w:rPr>
        <w:t>м</w:t>
      </w:r>
      <w:r w:rsidR="00FA5C96" w:rsidRPr="002F63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A0922" w:rsidRPr="002F6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A0922" w:rsidRPr="002F633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FA0922" w:rsidRPr="002F6337">
        <w:rPr>
          <w:rFonts w:ascii="Times New Roman" w:hAnsi="Times New Roman" w:cs="Times New Roman"/>
          <w:sz w:val="28"/>
          <w:szCs w:val="28"/>
        </w:rPr>
        <w:t>. К 20</w:t>
      </w:r>
      <w:r w:rsidR="002F6337" w:rsidRPr="002F6337">
        <w:rPr>
          <w:rFonts w:ascii="Times New Roman" w:hAnsi="Times New Roman" w:cs="Times New Roman"/>
          <w:sz w:val="28"/>
          <w:szCs w:val="28"/>
        </w:rPr>
        <w:t>28</w:t>
      </w:r>
      <w:r w:rsidRPr="002F6337">
        <w:rPr>
          <w:rFonts w:ascii="Times New Roman" w:hAnsi="Times New Roman" w:cs="Times New Roman"/>
          <w:sz w:val="28"/>
          <w:szCs w:val="28"/>
        </w:rPr>
        <w:t xml:space="preserve"> году ожидаемое потребление составит</w:t>
      </w:r>
      <w:r w:rsidR="009D5A30" w:rsidRPr="002F6337">
        <w:rPr>
          <w:rFonts w:ascii="Times New Roman" w:hAnsi="Times New Roman" w:cs="Times New Roman"/>
          <w:sz w:val="28"/>
          <w:szCs w:val="28"/>
        </w:rPr>
        <w:t xml:space="preserve"> </w:t>
      </w:r>
      <w:r w:rsidR="002F6337" w:rsidRPr="002F6337">
        <w:rPr>
          <w:rFonts w:ascii="Times New Roman" w:hAnsi="Times New Roman" w:cs="Times New Roman"/>
          <w:sz w:val="28"/>
          <w:szCs w:val="28"/>
        </w:rPr>
        <w:t xml:space="preserve">380 </w:t>
      </w:r>
      <w:r w:rsidRPr="002F6337">
        <w:rPr>
          <w:rFonts w:ascii="Times New Roman" w:hAnsi="Times New Roman" w:cs="Times New Roman"/>
          <w:sz w:val="28"/>
          <w:szCs w:val="28"/>
        </w:rPr>
        <w:t xml:space="preserve">тыс. </w:t>
      </w:r>
      <w:r w:rsidR="00FA5C96" w:rsidRPr="002F6337">
        <w:rPr>
          <w:rFonts w:ascii="Times New Roman" w:hAnsi="Times New Roman" w:cs="Times New Roman"/>
          <w:sz w:val="28"/>
          <w:szCs w:val="28"/>
        </w:rPr>
        <w:t>м</w:t>
      </w:r>
      <w:r w:rsidR="00FA5C96" w:rsidRPr="002F63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6337">
        <w:rPr>
          <w:rFonts w:ascii="Times New Roman" w:hAnsi="Times New Roman" w:cs="Times New Roman"/>
          <w:sz w:val="28"/>
          <w:szCs w:val="28"/>
        </w:rPr>
        <w:t>/год, в средние с</w:t>
      </w:r>
      <w:r w:rsidRPr="002F6337">
        <w:rPr>
          <w:rFonts w:ascii="Times New Roman" w:hAnsi="Times New Roman" w:cs="Times New Roman"/>
          <w:sz w:val="28"/>
          <w:szCs w:val="28"/>
        </w:rPr>
        <w:t>у</w:t>
      </w:r>
      <w:r w:rsidRPr="002F6337">
        <w:rPr>
          <w:rFonts w:ascii="Times New Roman" w:hAnsi="Times New Roman" w:cs="Times New Roman"/>
          <w:sz w:val="28"/>
          <w:szCs w:val="28"/>
        </w:rPr>
        <w:t xml:space="preserve">тки </w:t>
      </w:r>
      <w:r w:rsidR="002F6337" w:rsidRPr="002F6337">
        <w:rPr>
          <w:rFonts w:ascii="Times New Roman" w:hAnsi="Times New Roman" w:cs="Times New Roman"/>
          <w:sz w:val="28"/>
          <w:szCs w:val="28"/>
        </w:rPr>
        <w:t xml:space="preserve">1,04 </w:t>
      </w:r>
      <w:r w:rsidR="00921441" w:rsidRPr="002F6337">
        <w:rPr>
          <w:rFonts w:ascii="Times New Roman" w:hAnsi="Times New Roman" w:cs="Times New Roman"/>
          <w:sz w:val="28"/>
          <w:szCs w:val="28"/>
        </w:rPr>
        <w:t>тыс.</w:t>
      </w:r>
      <w:r w:rsidR="00DA2FED" w:rsidRPr="002F6337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2F6337">
        <w:rPr>
          <w:rFonts w:ascii="Times New Roman" w:hAnsi="Times New Roman" w:cs="Times New Roman"/>
          <w:sz w:val="28"/>
          <w:szCs w:val="28"/>
        </w:rPr>
        <w:t>м</w:t>
      </w:r>
      <w:r w:rsidR="00FA5C96" w:rsidRPr="002F63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F6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633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F6337">
        <w:rPr>
          <w:rFonts w:ascii="Times New Roman" w:hAnsi="Times New Roman" w:cs="Times New Roman"/>
          <w:sz w:val="28"/>
          <w:szCs w:val="28"/>
        </w:rPr>
        <w:t xml:space="preserve">, в максимальные сутки расход составил </w:t>
      </w:r>
      <w:r w:rsidR="002F6337" w:rsidRPr="002F6337">
        <w:rPr>
          <w:rFonts w:ascii="Times New Roman" w:hAnsi="Times New Roman" w:cs="Times New Roman"/>
          <w:sz w:val="28"/>
          <w:szCs w:val="28"/>
        </w:rPr>
        <w:t>1,25</w:t>
      </w:r>
      <w:r w:rsidR="00921441" w:rsidRPr="002F6337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720" w:rsidRPr="002F6337">
        <w:rPr>
          <w:rFonts w:ascii="Times New Roman" w:hAnsi="Times New Roman" w:cs="Times New Roman"/>
          <w:sz w:val="28"/>
          <w:szCs w:val="28"/>
        </w:rPr>
        <w:t xml:space="preserve"> м</w:t>
      </w:r>
      <w:r w:rsidRPr="002F63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633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F6337">
        <w:rPr>
          <w:rFonts w:ascii="Times New Roman" w:hAnsi="Times New Roman" w:cs="Times New Roman"/>
          <w:sz w:val="28"/>
          <w:szCs w:val="28"/>
        </w:rPr>
        <w:t>.</w:t>
      </w:r>
    </w:p>
    <w:p w:rsidR="00307DA1" w:rsidRPr="002F6337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385862043"/>
      <w:bookmarkStart w:id="29" w:name="_Toc392073579"/>
      <w:bookmarkStart w:id="30" w:name="_Toc420655559"/>
      <w:r w:rsidRPr="002F633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2F63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7DA1" w:rsidRPr="002F6337">
        <w:rPr>
          <w:rFonts w:ascii="Times New Roman" w:hAnsi="Times New Roman" w:cs="Times New Roman"/>
          <w:color w:val="auto"/>
          <w:sz w:val="28"/>
          <w:szCs w:val="28"/>
        </w:rPr>
        <w:t>3.9</w:t>
      </w:r>
      <w:r w:rsidR="00F32613" w:rsidRPr="002F633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07DA1" w:rsidRPr="002F6337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территориальной структуры потребления питьевой</w:t>
      </w:r>
      <w:bookmarkEnd w:id="28"/>
      <w:bookmarkEnd w:id="29"/>
      <w:r w:rsidR="00D04003" w:rsidRPr="002F6337">
        <w:rPr>
          <w:rFonts w:ascii="Times New Roman" w:hAnsi="Times New Roman" w:cs="Times New Roman"/>
          <w:color w:val="auto"/>
          <w:sz w:val="28"/>
          <w:szCs w:val="28"/>
        </w:rPr>
        <w:t xml:space="preserve"> воды</w:t>
      </w:r>
      <w:bookmarkEnd w:id="30"/>
    </w:p>
    <w:p w:rsidR="00BB4145" w:rsidRPr="002F6337" w:rsidRDefault="00BB4145" w:rsidP="00BB41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385862044"/>
      <w:bookmarkStart w:id="32" w:name="_Toc392073580"/>
      <w:r w:rsidRPr="002F6337">
        <w:rPr>
          <w:rFonts w:ascii="Times New Roman" w:hAnsi="Times New Roman" w:cs="Times New Roman"/>
          <w:sz w:val="28"/>
          <w:szCs w:val="28"/>
        </w:rPr>
        <w:t xml:space="preserve">Анализ территориальной структуры потребления питьевой воды приведен в </w:t>
      </w:r>
      <w:r w:rsidRPr="002F6337">
        <w:rPr>
          <w:rFonts w:ascii="Times New Roman" w:hAnsi="Times New Roman" w:cs="Times New Roman"/>
          <w:sz w:val="28"/>
          <w:szCs w:val="28"/>
        </w:rPr>
        <w:br/>
      </w:r>
      <w:bookmarkStart w:id="33" w:name="таб391"/>
      <w:r w:rsidR="006B6239">
        <w:rPr>
          <w:rFonts w:ascii="Times New Roman" w:hAnsi="Times New Roman" w:cs="Times New Roman"/>
          <w:sz w:val="28"/>
          <w:szCs w:val="28"/>
        </w:rPr>
        <w:t>таблице 1</w:t>
      </w:r>
      <w:r w:rsidRPr="002F6337">
        <w:rPr>
          <w:rFonts w:ascii="Times New Roman" w:hAnsi="Times New Roman" w:cs="Times New Roman"/>
          <w:sz w:val="28"/>
          <w:szCs w:val="28"/>
        </w:rPr>
        <w:t>.3.9.1.</w:t>
      </w:r>
    </w:p>
    <w:p w:rsidR="00BB4145" w:rsidRPr="002F6337" w:rsidRDefault="006B6239" w:rsidP="00BB414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BB4145" w:rsidRPr="002F6337">
        <w:rPr>
          <w:rFonts w:ascii="Times New Roman" w:hAnsi="Times New Roman" w:cs="Times New Roman"/>
          <w:sz w:val="28"/>
          <w:szCs w:val="28"/>
        </w:rPr>
        <w:t xml:space="preserve">.3.9.1. Анализ территориальной структуры </w:t>
      </w:r>
      <w:r w:rsidR="00BB4145" w:rsidRPr="002F6337">
        <w:rPr>
          <w:rFonts w:ascii="Times New Roman" w:hAnsi="Times New Roman" w:cs="Times New Roman"/>
          <w:sz w:val="28"/>
          <w:szCs w:val="28"/>
        </w:rPr>
        <w:br/>
        <w:t>потребления питьевой воды</w:t>
      </w:r>
    </w:p>
    <w:tbl>
      <w:tblPr>
        <w:tblW w:w="10020" w:type="dxa"/>
        <w:tblInd w:w="91" w:type="dxa"/>
        <w:tblLook w:val="04A0"/>
      </w:tblPr>
      <w:tblGrid>
        <w:gridCol w:w="952"/>
        <w:gridCol w:w="2510"/>
        <w:gridCol w:w="2131"/>
        <w:gridCol w:w="2131"/>
        <w:gridCol w:w="2296"/>
      </w:tblGrid>
      <w:tr w:rsidR="00BB4145" w:rsidRPr="002F6337" w:rsidTr="00BB4145">
        <w:trPr>
          <w:trHeight w:val="10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33"/>
          <w:p w:rsidR="00BB4145" w:rsidRPr="002F6337" w:rsidRDefault="00BB4145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BB4145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BB4145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  тыс. м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BB4145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 тыс. м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BB4145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тыс. м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BB4145" w:rsidRPr="00BD2463" w:rsidTr="00BB414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BB4145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404E60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Городское посел</w:t>
            </w:r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ние «</w:t>
            </w:r>
            <w:proofErr w:type="spellStart"/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Жиреке</w:t>
            </w:r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2F6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2F6337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315,9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2F6337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4145" w:rsidRPr="002F6337" w:rsidRDefault="002F6337" w:rsidP="00BB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F63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1,03</w:t>
            </w:r>
          </w:p>
        </w:tc>
      </w:tr>
    </w:tbl>
    <w:p w:rsidR="00F320F8" w:rsidRPr="00202B26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420655560"/>
      <w:r w:rsidRPr="00202B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202B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20F8" w:rsidRPr="00202B26">
        <w:rPr>
          <w:rFonts w:ascii="Times New Roman" w:hAnsi="Times New Roman" w:cs="Times New Roman"/>
          <w:color w:val="auto"/>
          <w:sz w:val="28"/>
          <w:szCs w:val="28"/>
        </w:rPr>
        <w:t>3.10</w:t>
      </w:r>
      <w:r w:rsidR="00F32613" w:rsidRPr="00202B2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20F8" w:rsidRPr="00202B26">
        <w:rPr>
          <w:rFonts w:ascii="Times New Roman" w:hAnsi="Times New Roman" w:cs="Times New Roman"/>
          <w:color w:val="auto"/>
          <w:sz w:val="28"/>
          <w:szCs w:val="28"/>
        </w:rPr>
        <w:t xml:space="preserve"> Прогноз распределения расходов воды на водоснабжение по типам абонентов, в том числе на водоснабжение жилых зданий, объектов обществе</w:t>
      </w:r>
      <w:r w:rsidR="00F320F8" w:rsidRPr="00202B2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320F8" w:rsidRPr="00202B26">
        <w:rPr>
          <w:rFonts w:ascii="Times New Roman" w:hAnsi="Times New Roman" w:cs="Times New Roman"/>
          <w:color w:val="auto"/>
          <w:sz w:val="28"/>
          <w:szCs w:val="28"/>
        </w:rPr>
        <w:t>но-делового назначения, промышленных объектов, исходя из фактических расходов питьевой, технической воды с учетом данных о перспективном п</w:t>
      </w:r>
      <w:r w:rsidR="00F320F8" w:rsidRPr="00202B2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320F8" w:rsidRPr="00202B26">
        <w:rPr>
          <w:rFonts w:ascii="Times New Roman" w:hAnsi="Times New Roman" w:cs="Times New Roman"/>
          <w:color w:val="auto"/>
          <w:sz w:val="28"/>
          <w:szCs w:val="28"/>
        </w:rPr>
        <w:t>треблении питьевой, технической воды абонентами</w:t>
      </w:r>
      <w:bookmarkEnd w:id="31"/>
      <w:bookmarkEnd w:id="32"/>
      <w:bookmarkEnd w:id="34"/>
    </w:p>
    <w:p w:rsidR="00631760" w:rsidRPr="00202B26" w:rsidRDefault="00CD609B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B2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202B2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EF188B" w:rsidRPr="00202B26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202B26">
        <w:rPr>
          <w:rFonts w:ascii="Times New Roman" w:hAnsi="Times New Roman" w:cs="Times New Roman"/>
          <w:sz w:val="28"/>
          <w:szCs w:val="28"/>
        </w:rPr>
        <w:t>распределения расходов воды</w:t>
      </w:r>
      <w:proofErr w:type="gramEnd"/>
      <w:r w:rsidRPr="00202B26">
        <w:rPr>
          <w:rFonts w:ascii="Times New Roman" w:hAnsi="Times New Roman" w:cs="Times New Roman"/>
          <w:sz w:val="28"/>
          <w:szCs w:val="28"/>
        </w:rPr>
        <w:t xml:space="preserve"> на водоснабжение по типам абонентов приведены</w:t>
      </w:r>
      <w:r w:rsidR="007A7432" w:rsidRPr="00202B26">
        <w:rPr>
          <w:rFonts w:ascii="Times New Roman" w:hAnsi="Times New Roman" w:cs="Times New Roman"/>
          <w:sz w:val="28"/>
          <w:szCs w:val="28"/>
        </w:rPr>
        <w:t xml:space="preserve"> в </w:t>
      </w:r>
      <w:r w:rsidR="00631760" w:rsidRPr="00202B26">
        <w:rPr>
          <w:rFonts w:ascii="Times New Roman" w:hAnsi="Times New Roman" w:cs="Times New Roman"/>
          <w:sz w:val="28"/>
          <w:szCs w:val="28"/>
        </w:rPr>
        <w:t>таб</w:t>
      </w:r>
      <w:r w:rsidR="00E72C6C" w:rsidRPr="00202B26">
        <w:rPr>
          <w:rFonts w:ascii="Times New Roman" w:hAnsi="Times New Roman" w:cs="Times New Roman"/>
          <w:sz w:val="28"/>
          <w:szCs w:val="28"/>
        </w:rPr>
        <w:t>лице</w:t>
      </w:r>
      <w:r w:rsidR="006B6239">
        <w:rPr>
          <w:rFonts w:ascii="Times New Roman" w:hAnsi="Times New Roman" w:cs="Times New Roman"/>
          <w:sz w:val="28"/>
          <w:szCs w:val="28"/>
        </w:rPr>
        <w:t xml:space="preserve"> 1</w:t>
      </w:r>
      <w:r w:rsidR="00631760" w:rsidRPr="00202B26">
        <w:rPr>
          <w:rFonts w:ascii="Times New Roman" w:hAnsi="Times New Roman" w:cs="Times New Roman"/>
          <w:sz w:val="28"/>
          <w:szCs w:val="28"/>
        </w:rPr>
        <w:t>.3.10.1</w:t>
      </w:r>
    </w:p>
    <w:p w:rsidR="00F320F8" w:rsidRPr="00202B26" w:rsidRDefault="009F0C99" w:rsidP="004A57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таб3101"/>
      <w:r w:rsidRPr="00202B26">
        <w:rPr>
          <w:rFonts w:ascii="Times New Roman" w:hAnsi="Times New Roman" w:cs="Times New Roman"/>
          <w:sz w:val="28"/>
          <w:szCs w:val="28"/>
        </w:rPr>
        <w:t>Т</w:t>
      </w:r>
      <w:r w:rsidR="007A7432" w:rsidRPr="00202B26">
        <w:rPr>
          <w:rFonts w:ascii="Times New Roman" w:hAnsi="Times New Roman" w:cs="Times New Roman"/>
          <w:sz w:val="28"/>
          <w:szCs w:val="28"/>
        </w:rPr>
        <w:t>аб</w:t>
      </w:r>
      <w:r w:rsidR="00E72C6C" w:rsidRPr="00202B26">
        <w:rPr>
          <w:rFonts w:ascii="Times New Roman" w:hAnsi="Times New Roman" w:cs="Times New Roman"/>
          <w:sz w:val="28"/>
          <w:szCs w:val="28"/>
        </w:rPr>
        <w:t>лица</w:t>
      </w:r>
      <w:r w:rsidR="00F320F8" w:rsidRPr="00202B26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4400AF" w:rsidRPr="00202B26">
        <w:rPr>
          <w:rFonts w:ascii="Times New Roman" w:hAnsi="Times New Roman" w:cs="Times New Roman"/>
          <w:sz w:val="28"/>
          <w:szCs w:val="28"/>
        </w:rPr>
        <w:t>.</w:t>
      </w:r>
      <w:r w:rsidR="00F320F8" w:rsidRPr="00202B26">
        <w:rPr>
          <w:rFonts w:ascii="Times New Roman" w:hAnsi="Times New Roman" w:cs="Times New Roman"/>
          <w:sz w:val="28"/>
          <w:szCs w:val="28"/>
        </w:rPr>
        <w:t>3.10.1</w:t>
      </w:r>
      <w:r w:rsidR="0057482A" w:rsidRPr="00202B26">
        <w:rPr>
          <w:rFonts w:ascii="Times New Roman" w:hAnsi="Times New Roman" w:cs="Times New Roman"/>
          <w:sz w:val="28"/>
          <w:szCs w:val="28"/>
        </w:rPr>
        <w:t>.</w:t>
      </w:r>
      <w:r w:rsidR="00CD609B" w:rsidRPr="00202B26">
        <w:rPr>
          <w:rFonts w:ascii="Times New Roman" w:hAnsi="Times New Roman" w:cs="Times New Roman"/>
          <w:sz w:val="28"/>
          <w:szCs w:val="28"/>
        </w:rPr>
        <w:t xml:space="preserve"> Результаты анализа </w:t>
      </w:r>
      <w:r w:rsidR="00CD609B" w:rsidRPr="00202B26">
        <w:rPr>
          <w:rFonts w:ascii="Times New Roman" w:hAnsi="Times New Roman" w:cs="Times New Roman"/>
          <w:sz w:val="28"/>
          <w:szCs w:val="28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393"/>
        <w:gridCol w:w="1069"/>
        <w:gridCol w:w="2017"/>
        <w:gridCol w:w="1974"/>
        <w:gridCol w:w="1974"/>
        <w:gridCol w:w="1852"/>
      </w:tblGrid>
      <w:tr w:rsidR="00AC42F7" w:rsidRPr="00202B26" w:rsidTr="00AC42F7">
        <w:trPr>
          <w:trHeight w:val="345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6" w:name="_Toc385862045"/>
            <w:bookmarkStart w:id="37" w:name="_Toc392073581"/>
            <w:bookmarkEnd w:id="35"/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0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Водоснабжение</w:t>
            </w:r>
          </w:p>
        </w:tc>
      </w:tr>
      <w:tr w:rsidR="00AC42F7" w:rsidRPr="00202B26" w:rsidTr="00A515DA">
        <w:trPr>
          <w:trHeight w:val="345"/>
        </w:trPr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F7" w:rsidRPr="00202B26" w:rsidRDefault="00AC42F7" w:rsidP="00AC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F7" w:rsidRPr="00202B26" w:rsidRDefault="00AC42F7" w:rsidP="00AC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AC42F7" w:rsidRPr="00202B26" w:rsidTr="00A515DA">
        <w:trPr>
          <w:trHeight w:val="405"/>
        </w:trPr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F7" w:rsidRPr="00202B26" w:rsidRDefault="00AC42F7" w:rsidP="00AC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2F7" w:rsidRPr="00202B26" w:rsidRDefault="00AC42F7" w:rsidP="00AC4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</w:tr>
      <w:tr w:rsidR="00AC42F7" w:rsidRPr="00202B26" w:rsidTr="00A515D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42F7" w:rsidRPr="00202B26" w:rsidTr="00AC42F7">
        <w:trPr>
          <w:trHeight w:val="34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2F7" w:rsidRPr="00202B26" w:rsidRDefault="00404E60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202B26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202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42F7" w:rsidRPr="00202B26" w:rsidTr="00A515D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C42F7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7A579E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2F7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42F7" w:rsidRPr="00202B26" w:rsidRDefault="007A579E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315,9</w:t>
            </w:r>
          </w:p>
        </w:tc>
      </w:tr>
      <w:tr w:rsidR="00A515DA" w:rsidRPr="00202B26" w:rsidTr="00A515D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299,8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202B26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202B26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5DA" w:rsidRPr="00202B26" w:rsidRDefault="00A515DA" w:rsidP="00A5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</w:tr>
      <w:tr w:rsidR="00A515DA" w:rsidRPr="00202B26" w:rsidTr="00A515D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A515DA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202B26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A515DA"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202B26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15DA" w:rsidRPr="00202B26" w:rsidRDefault="00202B26" w:rsidP="00AC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15DA" w:rsidRPr="00202B26" w:rsidRDefault="00A515DA" w:rsidP="00A5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</w:tbl>
    <w:p w:rsidR="004640FA" w:rsidRPr="00AC42F7" w:rsidRDefault="004640FA" w:rsidP="004A57F0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B26">
        <w:rPr>
          <w:rFonts w:ascii="Times New Roman" w:hAnsi="Times New Roman" w:cs="Times New Roman"/>
          <w:sz w:val="28"/>
          <w:szCs w:val="28"/>
        </w:rPr>
        <w:t>Прогнозные балансы потребления воды в муницип</w:t>
      </w:r>
      <w:r w:rsidR="00934C11" w:rsidRPr="00202B26">
        <w:rPr>
          <w:rFonts w:ascii="Times New Roman" w:hAnsi="Times New Roman" w:cs="Times New Roman"/>
          <w:sz w:val="28"/>
          <w:szCs w:val="28"/>
        </w:rPr>
        <w:t xml:space="preserve">альном образовании </w:t>
      </w:r>
      <w:r w:rsidR="00404E60" w:rsidRPr="00202B26">
        <w:rPr>
          <w:rFonts w:ascii="Times New Roman" w:hAnsi="Times New Roman" w:cs="Times New Roman"/>
          <w:sz w:val="28"/>
          <w:szCs w:val="28"/>
        </w:rPr>
        <w:t xml:space="preserve"> </w:t>
      </w:r>
      <w:r w:rsidRPr="00202B26">
        <w:rPr>
          <w:rFonts w:ascii="Times New Roman" w:hAnsi="Times New Roman" w:cs="Times New Roman"/>
          <w:sz w:val="28"/>
          <w:szCs w:val="28"/>
        </w:rPr>
        <w:t>ра</w:t>
      </w:r>
      <w:r w:rsidRPr="00202B26">
        <w:rPr>
          <w:rFonts w:ascii="Times New Roman" w:hAnsi="Times New Roman" w:cs="Times New Roman"/>
          <w:sz w:val="28"/>
          <w:szCs w:val="28"/>
        </w:rPr>
        <w:t>с</w:t>
      </w:r>
      <w:r w:rsidRPr="00202B26">
        <w:rPr>
          <w:rFonts w:ascii="Times New Roman" w:hAnsi="Times New Roman" w:cs="Times New Roman"/>
          <w:sz w:val="28"/>
          <w:szCs w:val="28"/>
        </w:rPr>
        <w:t xml:space="preserve">считаны в соответствии со </w:t>
      </w:r>
      <w:proofErr w:type="spellStart"/>
      <w:r w:rsidRPr="00202B2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02B26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сооружения».</w:t>
      </w:r>
    </w:p>
    <w:p w:rsidR="009C126A" w:rsidRPr="00256A89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42065556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256A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126A" w:rsidRPr="00256A89">
        <w:rPr>
          <w:rFonts w:ascii="Times New Roman" w:hAnsi="Times New Roman" w:cs="Times New Roman"/>
          <w:color w:val="auto"/>
          <w:sz w:val="28"/>
          <w:szCs w:val="28"/>
        </w:rPr>
        <w:t>3.11</w:t>
      </w:r>
      <w:r w:rsidR="00F32613" w:rsidRPr="00256A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C126A" w:rsidRPr="00256A89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фактических и планируемых потерях питьевой, техн</w:t>
      </w:r>
      <w:r w:rsidR="009C126A" w:rsidRPr="00256A8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C126A" w:rsidRPr="00256A89">
        <w:rPr>
          <w:rFonts w:ascii="Times New Roman" w:hAnsi="Times New Roman" w:cs="Times New Roman"/>
          <w:color w:val="auto"/>
          <w:sz w:val="28"/>
          <w:szCs w:val="28"/>
        </w:rPr>
        <w:t>ческой воды при ее транспортировке (годовые, среднесуточные значения)</w:t>
      </w:r>
      <w:bookmarkEnd w:id="36"/>
      <w:bookmarkEnd w:id="37"/>
      <w:bookmarkEnd w:id="38"/>
    </w:p>
    <w:p w:rsidR="00A2044E" w:rsidRPr="009C3320" w:rsidRDefault="006C5345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20">
        <w:rPr>
          <w:rFonts w:ascii="Times New Roman" w:hAnsi="Times New Roman" w:cs="Times New Roman"/>
          <w:sz w:val="28"/>
          <w:szCs w:val="28"/>
        </w:rPr>
        <w:t>Анализ информации о потерях питьевой воды при ее транспортировке позв</w:t>
      </w:r>
      <w:r w:rsidRPr="009C3320">
        <w:rPr>
          <w:rFonts w:ascii="Times New Roman" w:hAnsi="Times New Roman" w:cs="Times New Roman"/>
          <w:sz w:val="28"/>
          <w:szCs w:val="28"/>
        </w:rPr>
        <w:t>о</w:t>
      </w:r>
      <w:r w:rsidRPr="009C3320">
        <w:rPr>
          <w:rFonts w:ascii="Times New Roman" w:hAnsi="Times New Roman" w:cs="Times New Roman"/>
          <w:sz w:val="28"/>
          <w:szCs w:val="28"/>
        </w:rPr>
        <w:t>лил сделать вывод, что в</w:t>
      </w:r>
      <w:r w:rsidR="00D66FE1" w:rsidRPr="009C3320">
        <w:rPr>
          <w:rFonts w:ascii="Times New Roman" w:hAnsi="Times New Roman" w:cs="Times New Roman"/>
          <w:sz w:val="28"/>
          <w:szCs w:val="28"/>
        </w:rPr>
        <w:t xml:space="preserve"> 2014</w:t>
      </w:r>
      <w:r w:rsidR="009C126A" w:rsidRPr="009C3320">
        <w:rPr>
          <w:rFonts w:ascii="Times New Roman" w:hAnsi="Times New Roman" w:cs="Times New Roman"/>
          <w:sz w:val="28"/>
          <w:szCs w:val="28"/>
        </w:rPr>
        <w:t xml:space="preserve"> году потери воды в сетях ХПВ составили </w:t>
      </w:r>
      <w:r w:rsidR="009C3320" w:rsidRPr="009C3320">
        <w:rPr>
          <w:rFonts w:ascii="Times New Roman" w:eastAsia="Times New Roman" w:hAnsi="Times New Roman" w:cs="Times New Roman"/>
          <w:color w:val="000000"/>
          <w:sz w:val="28"/>
          <w:szCs w:val="28"/>
        </w:rPr>
        <w:t>78,96</w:t>
      </w:r>
      <w:r w:rsidR="00594F12" w:rsidRPr="009C33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126A" w:rsidRPr="009C3320">
        <w:rPr>
          <w:rFonts w:ascii="Times New Roman" w:hAnsi="Times New Roman" w:cs="Times New Roman"/>
          <w:sz w:val="28"/>
          <w:szCs w:val="28"/>
        </w:rPr>
        <w:t>тыс.</w:t>
      </w:r>
      <w:r w:rsidR="009F0C99" w:rsidRPr="009C3320">
        <w:rPr>
          <w:rFonts w:ascii="Times New Roman" w:hAnsi="Times New Roman" w:cs="Times New Roman"/>
          <w:sz w:val="28"/>
          <w:szCs w:val="28"/>
        </w:rPr>
        <w:t xml:space="preserve"> </w:t>
      </w:r>
      <w:r w:rsidR="00FA5C96" w:rsidRPr="009C3320">
        <w:rPr>
          <w:rFonts w:ascii="Times New Roman" w:hAnsi="Times New Roman" w:cs="Times New Roman"/>
          <w:sz w:val="28"/>
          <w:szCs w:val="28"/>
        </w:rPr>
        <w:t>м</w:t>
      </w:r>
      <w:r w:rsidR="00FA5C96" w:rsidRPr="009C33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126A" w:rsidRPr="009C3320">
        <w:rPr>
          <w:rFonts w:ascii="Times New Roman" w:hAnsi="Times New Roman" w:cs="Times New Roman"/>
          <w:sz w:val="28"/>
          <w:szCs w:val="28"/>
        </w:rPr>
        <w:t xml:space="preserve"> или </w:t>
      </w:r>
      <w:r w:rsidR="009C3320" w:rsidRPr="009C332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8022E" w:rsidRPr="009C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26A" w:rsidRPr="009C3320">
        <w:rPr>
          <w:rFonts w:ascii="Times New Roman" w:hAnsi="Times New Roman" w:cs="Times New Roman"/>
          <w:sz w:val="28"/>
          <w:szCs w:val="28"/>
        </w:rPr>
        <w:t>%</w:t>
      </w:r>
      <w:r w:rsidR="00D605F2" w:rsidRPr="009C3320">
        <w:rPr>
          <w:rFonts w:ascii="Times New Roman" w:hAnsi="Times New Roman" w:cs="Times New Roman"/>
          <w:sz w:val="28"/>
          <w:szCs w:val="28"/>
        </w:rPr>
        <w:t xml:space="preserve"> от общего количества поднятой воды на ВЗУ</w:t>
      </w:r>
      <w:r w:rsidR="009C126A" w:rsidRPr="009C3320">
        <w:rPr>
          <w:rFonts w:ascii="Times New Roman" w:hAnsi="Times New Roman" w:cs="Times New Roman"/>
          <w:sz w:val="28"/>
          <w:szCs w:val="28"/>
        </w:rPr>
        <w:t xml:space="preserve">. </w:t>
      </w:r>
      <w:r w:rsidR="005015C2" w:rsidRPr="009C3320">
        <w:rPr>
          <w:rFonts w:ascii="Times New Roman" w:hAnsi="Times New Roman" w:cs="Times New Roman"/>
          <w:sz w:val="28"/>
          <w:szCs w:val="28"/>
        </w:rPr>
        <w:t>Данные</w:t>
      </w:r>
      <w:r w:rsidR="00964369" w:rsidRPr="009C3320">
        <w:rPr>
          <w:rFonts w:ascii="Times New Roman" w:hAnsi="Times New Roman" w:cs="Times New Roman"/>
          <w:sz w:val="28"/>
          <w:szCs w:val="28"/>
        </w:rPr>
        <w:t xml:space="preserve"> потери связаны </w:t>
      </w:r>
      <w:r w:rsidR="00EF24DA" w:rsidRPr="009C3320">
        <w:rPr>
          <w:rFonts w:ascii="Times New Roman" w:hAnsi="Times New Roman" w:cs="Times New Roman"/>
          <w:sz w:val="28"/>
          <w:szCs w:val="28"/>
        </w:rPr>
        <w:t xml:space="preserve">предположительно с </w:t>
      </w:r>
      <w:r w:rsidR="008F343B" w:rsidRPr="009C3320">
        <w:rPr>
          <w:rFonts w:ascii="Times New Roman" w:hAnsi="Times New Roman" w:cs="Times New Roman"/>
          <w:sz w:val="28"/>
          <w:szCs w:val="28"/>
        </w:rPr>
        <w:t>износом водопроводной сети</w:t>
      </w:r>
      <w:r w:rsidR="00EF24DA" w:rsidRPr="009C3320">
        <w:rPr>
          <w:rFonts w:ascii="Times New Roman" w:hAnsi="Times New Roman" w:cs="Times New Roman"/>
          <w:sz w:val="28"/>
          <w:szCs w:val="28"/>
        </w:rPr>
        <w:t>, в связи с чем</w:t>
      </w:r>
      <w:r w:rsidR="009F0C99" w:rsidRPr="009C3320">
        <w:rPr>
          <w:rFonts w:ascii="Times New Roman" w:hAnsi="Times New Roman" w:cs="Times New Roman"/>
          <w:sz w:val="28"/>
          <w:szCs w:val="28"/>
        </w:rPr>
        <w:t>,</w:t>
      </w:r>
      <w:r w:rsidR="00EF24DA" w:rsidRPr="009C3320">
        <w:rPr>
          <w:rFonts w:ascii="Times New Roman" w:hAnsi="Times New Roman" w:cs="Times New Roman"/>
          <w:sz w:val="28"/>
          <w:szCs w:val="28"/>
        </w:rPr>
        <w:t xml:space="preserve"> предлагается пр</w:t>
      </w:r>
      <w:r w:rsidR="00EF24DA" w:rsidRPr="009C3320">
        <w:rPr>
          <w:rFonts w:ascii="Times New Roman" w:hAnsi="Times New Roman" w:cs="Times New Roman"/>
          <w:sz w:val="28"/>
          <w:szCs w:val="28"/>
        </w:rPr>
        <w:t>о</w:t>
      </w:r>
      <w:r w:rsidR="00EF24DA" w:rsidRPr="009C3320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992494" w:rsidRPr="009C3320">
        <w:rPr>
          <w:rFonts w:ascii="Times New Roman" w:hAnsi="Times New Roman" w:cs="Times New Roman"/>
          <w:sz w:val="28"/>
          <w:szCs w:val="28"/>
        </w:rPr>
        <w:t>ремонт</w:t>
      </w:r>
      <w:r w:rsidR="008F343B" w:rsidRPr="009C3320">
        <w:rPr>
          <w:rFonts w:ascii="Times New Roman" w:hAnsi="Times New Roman" w:cs="Times New Roman"/>
          <w:sz w:val="28"/>
          <w:szCs w:val="28"/>
        </w:rPr>
        <w:t xml:space="preserve"> сетей водоснабжения</w:t>
      </w:r>
      <w:proofErr w:type="gramStart"/>
      <w:r w:rsidR="001B7603" w:rsidRPr="009C3320">
        <w:rPr>
          <w:rFonts w:ascii="Times New Roman" w:hAnsi="Times New Roman" w:cs="Times New Roman"/>
          <w:sz w:val="28"/>
          <w:szCs w:val="28"/>
        </w:rPr>
        <w:t xml:space="preserve"> </w:t>
      </w:r>
      <w:r w:rsidR="00DA06E1" w:rsidRPr="009C33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9DC" w:rsidRPr="00F719DC" w:rsidRDefault="009C126A" w:rsidP="00F719D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C00000"/>
          <w:sz w:val="28"/>
          <w:szCs w:val="28"/>
        </w:rPr>
      </w:pPr>
      <w:r w:rsidRPr="009C3320">
        <w:rPr>
          <w:rFonts w:ascii="Times New Roman" w:hAnsi="Times New Roman" w:cs="Times New Roman"/>
          <w:sz w:val="28"/>
          <w:szCs w:val="28"/>
        </w:rPr>
        <w:lastRenderedPageBreak/>
        <w:t>Внедрение</w:t>
      </w:r>
      <w:r w:rsidR="00A2044E" w:rsidRPr="009C3320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Pr="009C3320">
        <w:rPr>
          <w:rFonts w:ascii="Times New Roman" w:hAnsi="Times New Roman" w:cs="Times New Roman"/>
          <w:sz w:val="28"/>
          <w:szCs w:val="28"/>
        </w:rPr>
        <w:t xml:space="preserve"> мероприятий по энергосбережению и </w:t>
      </w:r>
      <w:proofErr w:type="spellStart"/>
      <w:r w:rsidRPr="009C3320">
        <w:rPr>
          <w:rFonts w:ascii="Times New Roman" w:hAnsi="Times New Roman" w:cs="Times New Roman"/>
          <w:sz w:val="28"/>
          <w:szCs w:val="28"/>
        </w:rPr>
        <w:t>водосбережению</w:t>
      </w:r>
      <w:proofErr w:type="spellEnd"/>
      <w:r w:rsidRPr="009C3320">
        <w:rPr>
          <w:rFonts w:ascii="Times New Roman" w:hAnsi="Times New Roman" w:cs="Times New Roman"/>
          <w:sz w:val="28"/>
          <w:szCs w:val="28"/>
        </w:rPr>
        <w:t>, таки</w:t>
      </w:r>
      <w:r w:rsidR="00F338EC" w:rsidRPr="009C3320">
        <w:rPr>
          <w:rFonts w:ascii="Times New Roman" w:hAnsi="Times New Roman" w:cs="Times New Roman"/>
          <w:sz w:val="28"/>
          <w:szCs w:val="28"/>
        </w:rPr>
        <w:t>х</w:t>
      </w:r>
      <w:r w:rsidRPr="009C3320">
        <w:rPr>
          <w:rFonts w:ascii="Times New Roman" w:hAnsi="Times New Roman" w:cs="Times New Roman"/>
          <w:sz w:val="28"/>
          <w:szCs w:val="28"/>
        </w:rPr>
        <w:t xml:space="preserve"> как организация системы диспетчеризации, реконструкции действующих трубопроводов, с установкой датчиков протока, позволит снизить потери воды, с</w:t>
      </w:r>
      <w:r w:rsidRPr="009C3320">
        <w:rPr>
          <w:rFonts w:ascii="Times New Roman" w:hAnsi="Times New Roman" w:cs="Times New Roman"/>
          <w:sz w:val="28"/>
          <w:szCs w:val="28"/>
        </w:rPr>
        <w:t>о</w:t>
      </w:r>
      <w:r w:rsidRPr="009C3320">
        <w:rPr>
          <w:rFonts w:ascii="Times New Roman" w:hAnsi="Times New Roman" w:cs="Times New Roman"/>
          <w:sz w:val="28"/>
          <w:szCs w:val="28"/>
        </w:rPr>
        <w:t>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  <w:r w:rsidR="00F719DC" w:rsidRPr="009C3320">
        <w:rPr>
          <w:rFonts w:ascii="Times New Roman" w:hAnsi="Times New Roman" w:cs="Times New Roman"/>
          <w:sz w:val="28"/>
          <w:szCs w:val="28"/>
        </w:rPr>
        <w:t xml:space="preserve"> После внедрения всех вышеназванных мероприятий, планируемые потери воды в сетях ХВП в 202</w:t>
      </w:r>
      <w:r w:rsidR="002544D7" w:rsidRPr="009C3320">
        <w:rPr>
          <w:rFonts w:ascii="Times New Roman" w:hAnsi="Times New Roman" w:cs="Times New Roman"/>
          <w:sz w:val="28"/>
          <w:szCs w:val="28"/>
        </w:rPr>
        <w:t>8</w:t>
      </w:r>
      <w:r w:rsidR="00F719DC" w:rsidRPr="009C3320">
        <w:rPr>
          <w:rFonts w:ascii="Times New Roman" w:hAnsi="Times New Roman" w:cs="Times New Roman"/>
          <w:sz w:val="28"/>
          <w:szCs w:val="28"/>
        </w:rPr>
        <w:t xml:space="preserve"> году составят 5%.</w:t>
      </w:r>
    </w:p>
    <w:p w:rsidR="007631EF" w:rsidRPr="00585C1A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_Toc385862046"/>
      <w:bookmarkStart w:id="40" w:name="_Toc392073582"/>
      <w:bookmarkStart w:id="41" w:name="_Toc420655562"/>
      <w:r w:rsidRPr="00585C1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585C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31EF" w:rsidRPr="00585C1A">
        <w:rPr>
          <w:rFonts w:ascii="Times New Roman" w:hAnsi="Times New Roman" w:cs="Times New Roman"/>
          <w:color w:val="auto"/>
          <w:sz w:val="28"/>
          <w:szCs w:val="28"/>
        </w:rPr>
        <w:t>3.12</w:t>
      </w:r>
      <w:r w:rsidR="00F32613" w:rsidRPr="00585C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31EF" w:rsidRPr="00585C1A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</w:t>
      </w:r>
      <w:r w:rsidR="007631EF" w:rsidRPr="00585C1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631EF" w:rsidRPr="00585C1A">
        <w:rPr>
          <w:rFonts w:ascii="Times New Roman" w:hAnsi="Times New Roman" w:cs="Times New Roman"/>
          <w:color w:val="auto"/>
          <w:sz w:val="28"/>
          <w:szCs w:val="28"/>
        </w:rPr>
        <w:t>снабжения, структурный - баланс реализации питьевой, технической воды по группам абонентов)</w:t>
      </w:r>
      <w:bookmarkEnd w:id="39"/>
      <w:bookmarkEnd w:id="40"/>
      <w:bookmarkEnd w:id="41"/>
      <w:r w:rsidR="003A7D5D" w:rsidRPr="00585C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C37E5" w:rsidRPr="00585C1A" w:rsidRDefault="008607CF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C1A">
        <w:rPr>
          <w:rFonts w:ascii="Times New Roman" w:hAnsi="Times New Roman" w:cs="Times New Roman"/>
          <w:sz w:val="28"/>
          <w:szCs w:val="28"/>
        </w:rPr>
        <w:t>Результаты анализа общего</w:t>
      </w:r>
      <w:r w:rsidR="009958A5" w:rsidRPr="00585C1A">
        <w:rPr>
          <w:rFonts w:ascii="Times New Roman" w:hAnsi="Times New Roman" w:cs="Times New Roman"/>
          <w:sz w:val="28"/>
          <w:szCs w:val="28"/>
        </w:rPr>
        <w:t>, территориального и структурного</w:t>
      </w:r>
      <w:r w:rsidRPr="00585C1A">
        <w:rPr>
          <w:rFonts w:ascii="Times New Roman" w:hAnsi="Times New Roman" w:cs="Times New Roman"/>
          <w:sz w:val="28"/>
          <w:szCs w:val="28"/>
        </w:rPr>
        <w:t xml:space="preserve"> водного</w:t>
      </w:r>
      <w:r w:rsidR="007631EF" w:rsidRPr="00585C1A">
        <w:rPr>
          <w:rFonts w:ascii="Times New Roman" w:hAnsi="Times New Roman" w:cs="Times New Roman"/>
          <w:sz w:val="28"/>
          <w:szCs w:val="28"/>
        </w:rPr>
        <w:t xml:space="preserve"> бала</w:t>
      </w:r>
      <w:r w:rsidR="007631EF" w:rsidRPr="00585C1A">
        <w:rPr>
          <w:rFonts w:ascii="Times New Roman" w:hAnsi="Times New Roman" w:cs="Times New Roman"/>
          <w:sz w:val="28"/>
          <w:szCs w:val="28"/>
        </w:rPr>
        <w:t>н</w:t>
      </w:r>
      <w:r w:rsidR="007631EF" w:rsidRPr="00585C1A">
        <w:rPr>
          <w:rFonts w:ascii="Times New Roman" w:hAnsi="Times New Roman" w:cs="Times New Roman"/>
          <w:sz w:val="28"/>
          <w:szCs w:val="28"/>
        </w:rPr>
        <w:t>с</w:t>
      </w:r>
      <w:r w:rsidRPr="00585C1A">
        <w:rPr>
          <w:rFonts w:ascii="Times New Roman" w:hAnsi="Times New Roman" w:cs="Times New Roman"/>
          <w:sz w:val="28"/>
          <w:szCs w:val="28"/>
        </w:rPr>
        <w:t>а</w:t>
      </w:r>
      <w:r w:rsidR="007631EF" w:rsidRPr="00585C1A">
        <w:rPr>
          <w:rFonts w:ascii="Times New Roman" w:hAnsi="Times New Roman" w:cs="Times New Roman"/>
          <w:sz w:val="28"/>
          <w:szCs w:val="28"/>
        </w:rPr>
        <w:t xml:space="preserve"> подачи и реализации воды на 20</w:t>
      </w:r>
      <w:r w:rsidR="009C3320" w:rsidRPr="00585C1A">
        <w:rPr>
          <w:rFonts w:ascii="Times New Roman" w:hAnsi="Times New Roman" w:cs="Times New Roman"/>
          <w:sz w:val="28"/>
          <w:szCs w:val="28"/>
        </w:rPr>
        <w:t>28</w:t>
      </w:r>
      <w:r w:rsidR="004408CB" w:rsidRPr="00585C1A">
        <w:rPr>
          <w:rFonts w:ascii="Times New Roman" w:hAnsi="Times New Roman" w:cs="Times New Roman"/>
          <w:sz w:val="28"/>
          <w:szCs w:val="28"/>
        </w:rPr>
        <w:t xml:space="preserve"> год приведены в </w:t>
      </w:r>
      <w:r w:rsidR="002C797E" w:rsidRPr="00585C1A">
        <w:rPr>
          <w:rFonts w:ascii="Times New Roman" w:hAnsi="Times New Roman" w:cs="Times New Roman"/>
          <w:sz w:val="28"/>
          <w:szCs w:val="28"/>
        </w:rPr>
        <w:t>таб</w:t>
      </w:r>
      <w:r w:rsidR="005971E6" w:rsidRPr="00585C1A">
        <w:rPr>
          <w:rFonts w:ascii="Times New Roman" w:hAnsi="Times New Roman" w:cs="Times New Roman"/>
          <w:sz w:val="28"/>
          <w:szCs w:val="28"/>
        </w:rPr>
        <w:t>лицах</w:t>
      </w:r>
      <w:r w:rsidR="002C797E" w:rsidRPr="00585C1A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A41BB7" w:rsidRPr="00585C1A">
        <w:rPr>
          <w:rFonts w:ascii="Times New Roman" w:hAnsi="Times New Roman" w:cs="Times New Roman"/>
          <w:sz w:val="28"/>
          <w:szCs w:val="28"/>
        </w:rPr>
        <w:t>.</w:t>
      </w:r>
      <w:r w:rsidR="004408CB" w:rsidRPr="00585C1A">
        <w:rPr>
          <w:rFonts w:ascii="Times New Roman" w:hAnsi="Times New Roman" w:cs="Times New Roman"/>
          <w:sz w:val="28"/>
          <w:szCs w:val="28"/>
        </w:rPr>
        <w:t>3.12.1</w:t>
      </w:r>
      <w:r w:rsidR="006B6239">
        <w:rPr>
          <w:rFonts w:ascii="Times New Roman" w:hAnsi="Times New Roman" w:cs="Times New Roman"/>
          <w:sz w:val="28"/>
          <w:szCs w:val="28"/>
        </w:rPr>
        <w:t>, 1.3.12.2, 1</w:t>
      </w:r>
      <w:r w:rsidR="00A41BB7" w:rsidRPr="00585C1A">
        <w:rPr>
          <w:rFonts w:ascii="Times New Roman" w:hAnsi="Times New Roman" w:cs="Times New Roman"/>
          <w:sz w:val="28"/>
          <w:szCs w:val="28"/>
        </w:rPr>
        <w:t xml:space="preserve">.3.12.3. </w:t>
      </w:r>
    </w:p>
    <w:p w:rsidR="007631EF" w:rsidRPr="00585C1A" w:rsidRDefault="006B6239" w:rsidP="009C37E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9C37E5" w:rsidRPr="00585C1A">
        <w:rPr>
          <w:rFonts w:ascii="Times New Roman" w:hAnsi="Times New Roman" w:cs="Times New Roman"/>
          <w:sz w:val="28"/>
          <w:szCs w:val="28"/>
        </w:rPr>
        <w:t xml:space="preserve">.3.12.1. Общий баланс подачи и </w:t>
      </w:r>
      <w:r w:rsidR="009C37E5" w:rsidRPr="00585C1A">
        <w:rPr>
          <w:rFonts w:ascii="Times New Roman" w:hAnsi="Times New Roman" w:cs="Times New Roman"/>
          <w:sz w:val="28"/>
          <w:szCs w:val="28"/>
        </w:rPr>
        <w:br/>
        <w:t>реализации питьевой воды</w:t>
      </w:r>
    </w:p>
    <w:tbl>
      <w:tblPr>
        <w:tblW w:w="5000" w:type="pct"/>
        <w:tblLook w:val="04A0"/>
      </w:tblPr>
      <w:tblGrid>
        <w:gridCol w:w="1252"/>
        <w:gridCol w:w="4434"/>
        <w:gridCol w:w="2087"/>
        <w:gridCol w:w="2506"/>
      </w:tblGrid>
      <w:tr w:rsidR="00CB59DF" w:rsidRPr="00585C1A" w:rsidTr="00CB59DF">
        <w:trPr>
          <w:trHeight w:val="765"/>
        </w:trPr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Статья расхода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1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</w:tr>
      <w:tr w:rsidR="00CB59DF" w:rsidRPr="00585C1A" w:rsidTr="00CB59DF">
        <w:trPr>
          <w:trHeight w:val="390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B59DF" w:rsidRPr="00585C1A" w:rsidTr="00CB59DF">
        <w:trPr>
          <w:trHeight w:val="39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9DF" w:rsidRPr="00585C1A" w:rsidRDefault="00404E60" w:rsidP="0040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59DF" w:rsidRPr="00585C1A" w:rsidTr="00CB59DF">
        <w:trPr>
          <w:trHeight w:val="465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поднятой воды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585C1A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CB59DF" w:rsidRPr="00585C1A" w:rsidTr="00CB59DF">
        <w:trPr>
          <w:trHeight w:val="465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отпуска в сеть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585C1A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</w:tr>
      <w:tr w:rsidR="00CB59DF" w:rsidRPr="00585C1A" w:rsidTr="00CB59DF">
        <w:trPr>
          <w:trHeight w:val="465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потерь ХПВ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585C1A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CB59DF" w:rsidRPr="00585C1A" w:rsidTr="00CB59DF">
        <w:trPr>
          <w:trHeight w:val="390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потерь ХПВ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B59DF" w:rsidRPr="00585C1A" w:rsidTr="00CB59DF">
        <w:trPr>
          <w:trHeight w:val="765"/>
        </w:trPr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полезного отпуска ХПВ потребителям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CB59DF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9DF" w:rsidRPr="00585C1A" w:rsidRDefault="009C3320" w:rsidP="00CB5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</w:tbl>
    <w:p w:rsidR="009C3320" w:rsidRPr="00585C1A" w:rsidRDefault="009C3320" w:rsidP="004A57F0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3320" w:rsidRPr="00585C1A" w:rsidRDefault="009C3320">
      <w:pPr>
        <w:rPr>
          <w:rFonts w:ascii="Times New Roman" w:hAnsi="Times New Roman" w:cs="Times New Roman"/>
          <w:sz w:val="28"/>
          <w:szCs w:val="28"/>
        </w:rPr>
      </w:pPr>
      <w:r w:rsidRPr="00585C1A">
        <w:rPr>
          <w:rFonts w:ascii="Times New Roman" w:hAnsi="Times New Roman" w:cs="Times New Roman"/>
          <w:sz w:val="28"/>
          <w:szCs w:val="28"/>
        </w:rPr>
        <w:br w:type="page"/>
      </w:r>
    </w:p>
    <w:p w:rsidR="00EC0E8A" w:rsidRPr="00585C1A" w:rsidRDefault="002C797E" w:rsidP="004A57F0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585C1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F6D70" w:rsidRPr="00585C1A">
        <w:rPr>
          <w:rFonts w:ascii="Times New Roman" w:hAnsi="Times New Roman" w:cs="Times New Roman"/>
          <w:sz w:val="28"/>
          <w:szCs w:val="28"/>
        </w:rPr>
        <w:t>аб</w:t>
      </w:r>
      <w:r w:rsidR="005971E6" w:rsidRPr="00585C1A">
        <w:rPr>
          <w:rFonts w:ascii="Times New Roman" w:hAnsi="Times New Roman" w:cs="Times New Roman"/>
          <w:sz w:val="28"/>
          <w:szCs w:val="28"/>
        </w:rPr>
        <w:t>лица</w:t>
      </w:r>
      <w:r w:rsidR="00EC0E8A" w:rsidRPr="00585C1A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4400AF" w:rsidRPr="00585C1A">
        <w:rPr>
          <w:rFonts w:ascii="Times New Roman" w:hAnsi="Times New Roman" w:cs="Times New Roman"/>
          <w:sz w:val="28"/>
          <w:szCs w:val="28"/>
        </w:rPr>
        <w:t>.</w:t>
      </w:r>
      <w:r w:rsidR="00EC0E8A" w:rsidRPr="00585C1A">
        <w:rPr>
          <w:rFonts w:ascii="Times New Roman" w:hAnsi="Times New Roman" w:cs="Times New Roman"/>
          <w:sz w:val="28"/>
          <w:szCs w:val="28"/>
        </w:rPr>
        <w:t>3.12.2</w:t>
      </w:r>
      <w:r w:rsidR="0057482A" w:rsidRPr="00585C1A">
        <w:rPr>
          <w:rFonts w:ascii="Times New Roman" w:hAnsi="Times New Roman" w:cs="Times New Roman"/>
          <w:sz w:val="28"/>
          <w:szCs w:val="28"/>
        </w:rPr>
        <w:t>.</w:t>
      </w:r>
      <w:r w:rsidR="009958A5" w:rsidRPr="00585C1A">
        <w:rPr>
          <w:rFonts w:ascii="Times New Roman" w:hAnsi="Times New Roman" w:cs="Times New Roman"/>
          <w:sz w:val="28"/>
          <w:szCs w:val="28"/>
        </w:rPr>
        <w:t xml:space="preserve"> Территориальный </w:t>
      </w:r>
      <w:r w:rsidR="009958A5" w:rsidRPr="00585C1A">
        <w:rPr>
          <w:rFonts w:ascii="Times New Roman" w:hAnsi="Times New Roman" w:cs="Times New Roman"/>
          <w:sz w:val="28"/>
          <w:szCs w:val="28"/>
        </w:rPr>
        <w:br/>
        <w:t>баланс подачи питьевой</w:t>
      </w:r>
      <w:r w:rsidR="00A41BB7" w:rsidRPr="00585C1A">
        <w:rPr>
          <w:rFonts w:ascii="Times New Roman" w:hAnsi="Times New Roman" w:cs="Times New Roman"/>
          <w:sz w:val="28"/>
          <w:szCs w:val="28"/>
        </w:rPr>
        <w:t xml:space="preserve"> воды</w:t>
      </w:r>
    </w:p>
    <w:tbl>
      <w:tblPr>
        <w:tblW w:w="5000" w:type="pct"/>
        <w:tblLook w:val="04A0"/>
      </w:tblPr>
      <w:tblGrid>
        <w:gridCol w:w="881"/>
        <w:gridCol w:w="2096"/>
        <w:gridCol w:w="2309"/>
        <w:gridCol w:w="2288"/>
        <w:gridCol w:w="2705"/>
      </w:tblGrid>
      <w:tr w:rsidR="00D45C86" w:rsidRPr="00585C1A" w:rsidTr="00C0109E">
        <w:trPr>
          <w:trHeight w:val="1065"/>
        </w:trPr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D45C86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42" w:name="таб3123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D45C86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D45C86" w:rsidP="00C0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в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допотребление 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D45C86" w:rsidP="00C0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Среднее водоп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требление 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D45C86" w:rsidP="00C0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в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допотребление </w:t>
            </w:r>
            <w:r w:rsidR="00C0109E"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D45C86" w:rsidRPr="00781BF4" w:rsidTr="00C0109E">
        <w:trPr>
          <w:trHeight w:val="345"/>
        </w:trPr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D45C86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404E60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Городское п</w:t>
            </w: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селение «</w:t>
            </w:r>
            <w:proofErr w:type="spellStart"/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рекенское</w:t>
            </w:r>
            <w:proofErr w:type="spellEnd"/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585C1A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585C1A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C86" w:rsidRPr="00585C1A" w:rsidRDefault="00585C1A" w:rsidP="00D4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</w:tr>
    </w:tbl>
    <w:p w:rsidR="00EC0E8A" w:rsidRPr="00585C1A" w:rsidRDefault="002C797E" w:rsidP="004A57F0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585C1A">
        <w:rPr>
          <w:rFonts w:ascii="Times New Roman" w:hAnsi="Times New Roman" w:cs="Times New Roman"/>
          <w:sz w:val="28"/>
          <w:szCs w:val="28"/>
        </w:rPr>
        <w:t>Т</w:t>
      </w:r>
      <w:r w:rsidR="005D29E0" w:rsidRPr="00585C1A">
        <w:rPr>
          <w:rFonts w:ascii="Times New Roman" w:hAnsi="Times New Roman" w:cs="Times New Roman"/>
          <w:sz w:val="28"/>
          <w:szCs w:val="28"/>
        </w:rPr>
        <w:t>аб</w:t>
      </w:r>
      <w:r w:rsidR="005971E6" w:rsidRPr="00585C1A">
        <w:rPr>
          <w:rFonts w:ascii="Times New Roman" w:hAnsi="Times New Roman" w:cs="Times New Roman"/>
          <w:sz w:val="28"/>
          <w:szCs w:val="28"/>
        </w:rPr>
        <w:t>лица</w:t>
      </w:r>
      <w:r w:rsidR="00EC0E8A" w:rsidRPr="00585C1A">
        <w:rPr>
          <w:rFonts w:ascii="Times New Roman" w:hAnsi="Times New Roman" w:cs="Times New Roman"/>
          <w:sz w:val="28"/>
          <w:szCs w:val="28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</w:rPr>
        <w:t>1</w:t>
      </w:r>
      <w:r w:rsidR="004400AF" w:rsidRPr="00585C1A">
        <w:rPr>
          <w:rFonts w:ascii="Times New Roman" w:hAnsi="Times New Roman" w:cs="Times New Roman"/>
          <w:sz w:val="28"/>
          <w:szCs w:val="28"/>
        </w:rPr>
        <w:t>.</w:t>
      </w:r>
      <w:r w:rsidR="00EC0E8A" w:rsidRPr="00585C1A">
        <w:rPr>
          <w:rFonts w:ascii="Times New Roman" w:hAnsi="Times New Roman" w:cs="Times New Roman"/>
          <w:sz w:val="28"/>
          <w:szCs w:val="28"/>
        </w:rPr>
        <w:t>3.12.3</w:t>
      </w:r>
      <w:r w:rsidR="0001501C" w:rsidRPr="00585C1A">
        <w:rPr>
          <w:rFonts w:ascii="Times New Roman" w:hAnsi="Times New Roman" w:cs="Times New Roman"/>
          <w:sz w:val="28"/>
          <w:szCs w:val="28"/>
        </w:rPr>
        <w:t xml:space="preserve"> Структурный баланс </w:t>
      </w:r>
      <w:r w:rsidR="00B0397F" w:rsidRPr="00585C1A">
        <w:rPr>
          <w:rFonts w:ascii="Times New Roman" w:hAnsi="Times New Roman" w:cs="Times New Roman"/>
          <w:sz w:val="28"/>
          <w:szCs w:val="28"/>
        </w:rPr>
        <w:br/>
      </w:r>
      <w:r w:rsidR="0001501C" w:rsidRPr="00585C1A">
        <w:rPr>
          <w:rFonts w:ascii="Times New Roman" w:hAnsi="Times New Roman" w:cs="Times New Roman"/>
          <w:sz w:val="28"/>
          <w:szCs w:val="28"/>
        </w:rPr>
        <w:t>реализации питьевой воды</w:t>
      </w:r>
    </w:p>
    <w:tbl>
      <w:tblPr>
        <w:tblW w:w="5000" w:type="pct"/>
        <w:tblLook w:val="04A0"/>
      </w:tblPr>
      <w:tblGrid>
        <w:gridCol w:w="813"/>
        <w:gridCol w:w="2265"/>
        <w:gridCol w:w="2773"/>
        <w:gridCol w:w="2029"/>
        <w:gridCol w:w="2399"/>
      </w:tblGrid>
      <w:tr w:rsidR="00D729C5" w:rsidRPr="00585C1A" w:rsidTr="00D729C5">
        <w:trPr>
          <w:trHeight w:val="33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5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Водоснабжение</w:t>
            </w:r>
          </w:p>
        </w:tc>
      </w:tr>
      <w:tr w:rsidR="00D729C5" w:rsidRPr="00585C1A" w:rsidTr="00D729C5">
        <w:trPr>
          <w:trHeight w:val="855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Расчетное водоп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требление, тыс.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по-требление</w:t>
            </w:r>
            <w:proofErr w:type="spellEnd"/>
            <w:proofErr w:type="gramEnd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Максимальное </w:t>
            </w:r>
            <w:proofErr w:type="spellStart"/>
            <w:proofErr w:type="gramStart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во-допотребление</w:t>
            </w:r>
            <w:proofErr w:type="spellEnd"/>
            <w:proofErr w:type="gramEnd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м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</w:tr>
      <w:tr w:rsidR="00D729C5" w:rsidRPr="00585C1A" w:rsidTr="00D729C5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729C5" w:rsidRPr="00585C1A" w:rsidTr="00D729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404E60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585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29C5" w:rsidRPr="00585C1A" w:rsidTr="00D729C5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1,11</w:t>
            </w:r>
          </w:p>
        </w:tc>
      </w:tr>
      <w:tr w:rsidR="00D729C5" w:rsidRPr="00585C1A" w:rsidTr="00D729C5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D729C5" w:rsidRPr="00D729C5" w:rsidTr="00D729C5">
        <w:trPr>
          <w:trHeight w:val="33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9C5" w:rsidRPr="00585C1A" w:rsidRDefault="00D729C5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585C1A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9C5" w:rsidRPr="00D729C5" w:rsidRDefault="00585C1A" w:rsidP="00D7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5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</w:tr>
    </w:tbl>
    <w:p w:rsidR="00D729C5" w:rsidRPr="00DA28CB" w:rsidRDefault="00D729C5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034E1" w:rsidRPr="00BA5BCE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_Toc420655563"/>
      <w:bookmarkEnd w:id="42"/>
      <w:r w:rsidRPr="00BA5BC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BA5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34E1" w:rsidRPr="00BA5BCE">
        <w:rPr>
          <w:rFonts w:ascii="Times New Roman" w:hAnsi="Times New Roman" w:cs="Times New Roman"/>
          <w:color w:val="auto"/>
          <w:sz w:val="28"/>
          <w:szCs w:val="28"/>
        </w:rPr>
        <w:t>3.13</w:t>
      </w:r>
      <w:r w:rsidR="00F32613" w:rsidRPr="00BA5BC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034E1" w:rsidRPr="00BA5BCE">
        <w:rPr>
          <w:rFonts w:ascii="Times New Roman" w:hAnsi="Times New Roman" w:cs="Times New Roman"/>
          <w:color w:val="auto"/>
          <w:sz w:val="28"/>
          <w:szCs w:val="28"/>
        </w:rPr>
        <w:t xml:space="preserve">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43"/>
    </w:p>
    <w:p w:rsidR="0052341D" w:rsidRPr="00BA5BCE" w:rsidRDefault="0052341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CE">
        <w:rPr>
          <w:rFonts w:ascii="Times New Roman" w:hAnsi="Times New Roman" w:cs="Times New Roman"/>
          <w:sz w:val="28"/>
          <w:szCs w:val="28"/>
        </w:rPr>
        <w:t>Исходя из</w:t>
      </w:r>
      <w:r w:rsidR="00AF4A49" w:rsidRPr="00BA5BCE">
        <w:rPr>
          <w:rFonts w:ascii="Times New Roman" w:hAnsi="Times New Roman" w:cs="Times New Roman"/>
          <w:sz w:val="28"/>
          <w:szCs w:val="28"/>
        </w:rPr>
        <w:t xml:space="preserve"> результата анализа </w:t>
      </w:r>
      <w:r w:rsidR="003A7D5D" w:rsidRPr="00BA5BCE">
        <w:rPr>
          <w:rFonts w:ascii="Times New Roman" w:hAnsi="Times New Roman" w:cs="Times New Roman"/>
          <w:sz w:val="28"/>
          <w:szCs w:val="28"/>
        </w:rPr>
        <w:t>запланированных к присоединению</w:t>
      </w:r>
      <w:r w:rsidR="00AF4A49" w:rsidRPr="00BA5BCE">
        <w:rPr>
          <w:rFonts w:ascii="Times New Roman" w:hAnsi="Times New Roman" w:cs="Times New Roman"/>
          <w:sz w:val="28"/>
          <w:szCs w:val="28"/>
        </w:rPr>
        <w:t xml:space="preserve"> нагрузок, видно</w:t>
      </w:r>
      <w:r w:rsidRPr="00BA5BCE">
        <w:rPr>
          <w:rFonts w:ascii="Times New Roman" w:hAnsi="Times New Roman" w:cs="Times New Roman"/>
          <w:sz w:val="28"/>
          <w:szCs w:val="28"/>
        </w:rPr>
        <w:t>, что мак</w:t>
      </w:r>
      <w:r w:rsidR="00AF4A49" w:rsidRPr="00BA5BCE">
        <w:rPr>
          <w:rFonts w:ascii="Times New Roman" w:hAnsi="Times New Roman" w:cs="Times New Roman"/>
          <w:sz w:val="28"/>
          <w:szCs w:val="28"/>
        </w:rPr>
        <w:t>симальное потребление воды приходиться</w:t>
      </w:r>
      <w:r w:rsidRPr="00BA5BCE">
        <w:rPr>
          <w:rFonts w:ascii="Times New Roman" w:hAnsi="Times New Roman" w:cs="Times New Roman"/>
          <w:sz w:val="28"/>
          <w:szCs w:val="28"/>
        </w:rPr>
        <w:t xml:space="preserve"> </w:t>
      </w:r>
      <w:r w:rsidR="00AF4A49" w:rsidRPr="00BA5BCE">
        <w:rPr>
          <w:rFonts w:ascii="Times New Roman" w:hAnsi="Times New Roman" w:cs="Times New Roman"/>
          <w:sz w:val="28"/>
          <w:szCs w:val="28"/>
        </w:rPr>
        <w:t>на</w:t>
      </w:r>
      <w:r w:rsidRPr="00BA5BCE">
        <w:rPr>
          <w:rFonts w:ascii="Times New Roman" w:hAnsi="Times New Roman" w:cs="Times New Roman"/>
          <w:sz w:val="28"/>
          <w:szCs w:val="28"/>
        </w:rPr>
        <w:t xml:space="preserve"> 20</w:t>
      </w:r>
      <w:r w:rsidR="00585C1A" w:rsidRPr="00BA5BCE">
        <w:rPr>
          <w:rFonts w:ascii="Times New Roman" w:hAnsi="Times New Roman" w:cs="Times New Roman"/>
          <w:sz w:val="28"/>
          <w:szCs w:val="28"/>
        </w:rPr>
        <w:t>28</w:t>
      </w:r>
      <w:r w:rsidR="00591593" w:rsidRPr="00BA5BCE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5BCE">
        <w:rPr>
          <w:rFonts w:ascii="Times New Roman" w:hAnsi="Times New Roman" w:cs="Times New Roman"/>
          <w:sz w:val="28"/>
          <w:szCs w:val="28"/>
        </w:rPr>
        <w:t>, поэтому ра</w:t>
      </w:r>
      <w:r w:rsidRPr="00BA5BCE">
        <w:rPr>
          <w:rFonts w:ascii="Times New Roman" w:hAnsi="Times New Roman" w:cs="Times New Roman"/>
          <w:sz w:val="28"/>
          <w:szCs w:val="28"/>
        </w:rPr>
        <w:t>с</w:t>
      </w:r>
      <w:r w:rsidRPr="00BA5BCE">
        <w:rPr>
          <w:rFonts w:ascii="Times New Roman" w:hAnsi="Times New Roman" w:cs="Times New Roman"/>
          <w:sz w:val="28"/>
          <w:szCs w:val="28"/>
        </w:rPr>
        <w:t>ч</w:t>
      </w:r>
      <w:r w:rsidR="00AF4A49" w:rsidRPr="00BA5BCE">
        <w:rPr>
          <w:rFonts w:ascii="Times New Roman" w:hAnsi="Times New Roman" w:cs="Times New Roman"/>
          <w:sz w:val="28"/>
          <w:szCs w:val="28"/>
        </w:rPr>
        <w:t>ет</w:t>
      </w:r>
      <w:r w:rsidR="00F7180F" w:rsidRPr="00BA5BCE">
        <w:rPr>
          <w:rFonts w:ascii="Times New Roman" w:hAnsi="Times New Roman" w:cs="Times New Roman"/>
          <w:sz w:val="28"/>
          <w:szCs w:val="28"/>
        </w:rPr>
        <w:t xml:space="preserve"> требуемой</w:t>
      </w:r>
      <w:r w:rsidRPr="00BA5BCE">
        <w:rPr>
          <w:rFonts w:ascii="Times New Roman" w:hAnsi="Times New Roman" w:cs="Times New Roman"/>
          <w:sz w:val="28"/>
          <w:szCs w:val="28"/>
        </w:rPr>
        <w:t xml:space="preserve"> мощност</w:t>
      </w:r>
      <w:r w:rsidR="00F7180F" w:rsidRPr="00BA5BCE">
        <w:rPr>
          <w:rFonts w:ascii="Times New Roman" w:hAnsi="Times New Roman" w:cs="Times New Roman"/>
          <w:sz w:val="28"/>
          <w:szCs w:val="28"/>
        </w:rPr>
        <w:t>и</w:t>
      </w:r>
      <w:r w:rsidRPr="00BA5BCE">
        <w:rPr>
          <w:rFonts w:ascii="Times New Roman" w:hAnsi="Times New Roman" w:cs="Times New Roman"/>
          <w:sz w:val="28"/>
          <w:szCs w:val="28"/>
        </w:rPr>
        <w:t xml:space="preserve"> оборудования ВЗУ</w:t>
      </w:r>
      <w:r w:rsidR="003A7D5D" w:rsidRPr="00BA5BCE">
        <w:rPr>
          <w:rFonts w:ascii="Times New Roman" w:hAnsi="Times New Roman" w:cs="Times New Roman"/>
          <w:sz w:val="28"/>
          <w:szCs w:val="28"/>
        </w:rPr>
        <w:t xml:space="preserve"> (водозаборных узлов)</w:t>
      </w:r>
      <w:r w:rsidR="0057482A" w:rsidRPr="00BA5BCE">
        <w:rPr>
          <w:rFonts w:ascii="Times New Roman" w:hAnsi="Times New Roman" w:cs="Times New Roman"/>
          <w:sz w:val="28"/>
          <w:szCs w:val="28"/>
        </w:rPr>
        <w:t xml:space="preserve"> </w:t>
      </w:r>
      <w:r w:rsidR="00F7180F" w:rsidRPr="00BA5BCE">
        <w:rPr>
          <w:rFonts w:ascii="Times New Roman" w:hAnsi="Times New Roman" w:cs="Times New Roman"/>
          <w:sz w:val="28"/>
          <w:szCs w:val="28"/>
        </w:rPr>
        <w:t>произведены</w:t>
      </w:r>
      <w:r w:rsidRPr="00BA5BCE">
        <w:rPr>
          <w:rFonts w:ascii="Times New Roman" w:hAnsi="Times New Roman" w:cs="Times New Roman"/>
          <w:sz w:val="28"/>
          <w:szCs w:val="28"/>
        </w:rPr>
        <w:t xml:space="preserve"> на следующие расчетные расходы воды</w:t>
      </w:r>
      <w:r w:rsidR="00F7180F" w:rsidRPr="00BA5BCE">
        <w:rPr>
          <w:rFonts w:ascii="Times New Roman" w:hAnsi="Times New Roman" w:cs="Times New Roman"/>
          <w:sz w:val="28"/>
          <w:szCs w:val="28"/>
        </w:rPr>
        <w:t xml:space="preserve"> соответствующие этому периоду</w:t>
      </w:r>
      <w:r w:rsidRPr="00BA5BCE">
        <w:rPr>
          <w:rFonts w:ascii="Times New Roman" w:hAnsi="Times New Roman" w:cs="Times New Roman"/>
          <w:sz w:val="28"/>
          <w:szCs w:val="28"/>
        </w:rPr>
        <w:t>:</w:t>
      </w:r>
    </w:p>
    <w:p w:rsidR="007945EC" w:rsidRPr="00BA5BCE" w:rsidRDefault="008B46CC" w:rsidP="009823EB">
      <w:pPr>
        <w:pStyle w:val="ab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CE">
        <w:rPr>
          <w:rFonts w:ascii="Times New Roman" w:hAnsi="Times New Roman" w:cs="Times New Roman"/>
          <w:sz w:val="28"/>
          <w:szCs w:val="28"/>
        </w:rPr>
        <w:t xml:space="preserve">объем отпуска в сеть от ВЗУ составляет: </w:t>
      </w:r>
      <w:r w:rsidR="00585C1A" w:rsidRPr="00BA5BCE">
        <w:rPr>
          <w:rFonts w:ascii="Times New Roman" w:hAnsi="Times New Roman" w:cs="Times New Roman"/>
          <w:color w:val="000000"/>
          <w:sz w:val="28"/>
          <w:szCs w:val="28"/>
        </w:rPr>
        <w:t>400000</w:t>
      </w:r>
      <w:r w:rsidRPr="00BA5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BCE">
        <w:rPr>
          <w:rFonts w:ascii="Times New Roman" w:hAnsi="Times New Roman" w:cs="Times New Roman"/>
          <w:sz w:val="28"/>
          <w:szCs w:val="28"/>
        </w:rPr>
        <w:t>м</w:t>
      </w:r>
      <w:r w:rsidRPr="00BA5B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A5BCE">
        <w:rPr>
          <w:rFonts w:ascii="Times New Roman" w:hAnsi="Times New Roman" w:cs="Times New Roman"/>
          <w:sz w:val="28"/>
          <w:szCs w:val="28"/>
        </w:rPr>
        <w:t>;</w:t>
      </w:r>
    </w:p>
    <w:p w:rsidR="007945EC" w:rsidRPr="00BA5BCE" w:rsidRDefault="008B46CC" w:rsidP="009823EB">
      <w:pPr>
        <w:pStyle w:val="ab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BCE">
        <w:rPr>
          <w:rFonts w:ascii="Times New Roman" w:hAnsi="Times New Roman" w:cs="Times New Roman"/>
          <w:sz w:val="28"/>
          <w:szCs w:val="28"/>
        </w:rPr>
        <w:t xml:space="preserve">расчетная производительность ВЗУ составляет: </w:t>
      </w:r>
      <w:r w:rsidR="00585C1A" w:rsidRPr="00BA5BCE">
        <w:rPr>
          <w:rFonts w:ascii="Times New Roman" w:hAnsi="Times New Roman" w:cs="Times New Roman"/>
          <w:color w:val="000000"/>
          <w:sz w:val="28"/>
          <w:szCs w:val="28"/>
        </w:rPr>
        <w:t>400000</w:t>
      </w:r>
      <w:r w:rsidR="00476686" w:rsidRPr="00BA5BCE">
        <w:rPr>
          <w:rFonts w:ascii="Times New Roman" w:hAnsi="Times New Roman" w:cs="Times New Roman"/>
          <w:sz w:val="28"/>
          <w:szCs w:val="28"/>
        </w:rPr>
        <w:t>/365*1,2</w:t>
      </w:r>
      <w:r w:rsidRPr="00BA5BCE">
        <w:rPr>
          <w:rFonts w:ascii="Times New Roman" w:hAnsi="Times New Roman" w:cs="Times New Roman"/>
          <w:sz w:val="28"/>
          <w:szCs w:val="28"/>
        </w:rPr>
        <w:t xml:space="preserve"> =</w:t>
      </w:r>
      <w:r w:rsidR="00BA5BCE" w:rsidRPr="00BA5BCE">
        <w:rPr>
          <w:rFonts w:ascii="Times New Roman" w:hAnsi="Times New Roman" w:cs="Times New Roman"/>
          <w:color w:val="000000"/>
          <w:sz w:val="28"/>
          <w:szCs w:val="28"/>
        </w:rPr>
        <w:t>1315</w:t>
      </w:r>
      <w:r w:rsidR="00277864" w:rsidRPr="00BA5B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5BCE" w:rsidRPr="00BA5BCE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BA5BCE">
        <w:rPr>
          <w:rFonts w:ascii="Times New Roman" w:hAnsi="Times New Roman" w:cs="Times New Roman"/>
          <w:sz w:val="28"/>
          <w:szCs w:val="28"/>
        </w:rPr>
        <w:t>т/</w:t>
      </w:r>
      <w:proofErr w:type="spellStart"/>
      <w:r w:rsidRPr="00BA5B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A5BCE">
        <w:rPr>
          <w:rFonts w:ascii="Times New Roman" w:hAnsi="Times New Roman" w:cs="Times New Roman"/>
          <w:sz w:val="28"/>
          <w:szCs w:val="28"/>
        </w:rPr>
        <w:t>;</w:t>
      </w:r>
    </w:p>
    <w:p w:rsidR="007945EC" w:rsidRPr="00FE45C8" w:rsidRDefault="008B46CC" w:rsidP="009823E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C8">
        <w:rPr>
          <w:rFonts w:ascii="Times New Roman" w:hAnsi="Times New Roman" w:cs="Times New Roman"/>
          <w:sz w:val="28"/>
          <w:szCs w:val="28"/>
        </w:rPr>
        <w:t xml:space="preserve">существующая производительность ВЗУ: </w:t>
      </w:r>
      <w:r w:rsidR="00BA5BCE" w:rsidRPr="00FE45C8">
        <w:rPr>
          <w:rFonts w:ascii="Times New Roman" w:hAnsi="Times New Roman" w:cs="Times New Roman"/>
          <w:sz w:val="28"/>
          <w:szCs w:val="28"/>
        </w:rPr>
        <w:t xml:space="preserve">11712 </w:t>
      </w:r>
      <w:r w:rsidRPr="00FE45C8">
        <w:rPr>
          <w:rFonts w:ascii="Times New Roman" w:hAnsi="Times New Roman" w:cs="Times New Roman"/>
          <w:sz w:val="28"/>
          <w:szCs w:val="28"/>
        </w:rPr>
        <w:t>т/</w:t>
      </w:r>
      <w:proofErr w:type="spellStart"/>
      <w:r w:rsidR="0025267F" w:rsidRPr="00FE45C8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E45C8">
        <w:rPr>
          <w:rFonts w:ascii="Times New Roman" w:hAnsi="Times New Roman" w:cs="Times New Roman"/>
          <w:sz w:val="28"/>
          <w:szCs w:val="28"/>
        </w:rPr>
        <w:t>;</w:t>
      </w:r>
    </w:p>
    <w:p w:rsidR="007945EC" w:rsidRPr="00FE45C8" w:rsidRDefault="008B46CC" w:rsidP="009823E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5C8">
        <w:rPr>
          <w:rFonts w:ascii="Times New Roman" w:hAnsi="Times New Roman" w:cs="Times New Roman"/>
          <w:sz w:val="28"/>
          <w:szCs w:val="28"/>
        </w:rPr>
        <w:t>запас производительности ВЗУ: (1-</w:t>
      </w:r>
      <w:r w:rsidR="00FE45C8" w:rsidRPr="00FE45C8">
        <w:rPr>
          <w:rFonts w:ascii="Times New Roman" w:hAnsi="Times New Roman" w:cs="Times New Roman"/>
          <w:color w:val="000000"/>
          <w:sz w:val="28"/>
          <w:szCs w:val="28"/>
        </w:rPr>
        <w:t xml:space="preserve">1315,07 </w:t>
      </w:r>
      <w:r w:rsidRPr="00FE45C8">
        <w:rPr>
          <w:rFonts w:ascii="Times New Roman" w:hAnsi="Times New Roman" w:cs="Times New Roman"/>
          <w:sz w:val="28"/>
          <w:szCs w:val="28"/>
        </w:rPr>
        <w:t>/</w:t>
      </w:r>
      <w:r w:rsidR="00BA5BCE" w:rsidRPr="00FE45C8">
        <w:rPr>
          <w:rFonts w:ascii="Times New Roman" w:hAnsi="Times New Roman" w:cs="Times New Roman"/>
          <w:sz w:val="28"/>
          <w:szCs w:val="28"/>
        </w:rPr>
        <w:t>11712</w:t>
      </w:r>
      <w:r w:rsidR="00DC01F6" w:rsidRPr="00FE45C8">
        <w:rPr>
          <w:rFonts w:ascii="Times New Roman" w:hAnsi="Times New Roman" w:cs="Times New Roman"/>
          <w:sz w:val="28"/>
          <w:szCs w:val="28"/>
        </w:rPr>
        <w:t>)</w:t>
      </w:r>
      <w:r w:rsidRPr="00FE45C8">
        <w:rPr>
          <w:rFonts w:ascii="Times New Roman" w:hAnsi="Times New Roman" w:cs="Times New Roman"/>
          <w:sz w:val="28"/>
          <w:szCs w:val="28"/>
        </w:rPr>
        <w:t xml:space="preserve">*100 = </w:t>
      </w:r>
      <w:r w:rsidR="00FE45C8" w:rsidRPr="00FE45C8">
        <w:rPr>
          <w:rFonts w:ascii="Times New Roman" w:hAnsi="Times New Roman" w:cs="Times New Roman"/>
          <w:sz w:val="28"/>
          <w:szCs w:val="28"/>
        </w:rPr>
        <w:t>88,78</w:t>
      </w:r>
      <w:r w:rsidR="00955B95" w:rsidRPr="00FE45C8">
        <w:rPr>
          <w:rFonts w:ascii="Times New Roman" w:hAnsi="Times New Roman" w:cs="Times New Roman"/>
          <w:sz w:val="28"/>
          <w:szCs w:val="28"/>
        </w:rPr>
        <w:t>%.</w:t>
      </w:r>
    </w:p>
    <w:p w:rsidR="00FD4D45" w:rsidRPr="00DA28CB" w:rsidRDefault="00151B2C" w:rsidP="00FD4D4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_Toc385862048"/>
      <w:bookmarkStart w:id="45" w:name="_Toc392073584"/>
      <w:r w:rsidRPr="00BA5BCE">
        <w:rPr>
          <w:rFonts w:ascii="Times New Roman" w:hAnsi="Times New Roman" w:cs="Times New Roman"/>
          <w:sz w:val="28"/>
          <w:szCs w:val="28"/>
        </w:rPr>
        <w:lastRenderedPageBreak/>
        <w:t>Анализ результатов расчета показывает</w:t>
      </w:r>
      <w:r w:rsidR="00703C68" w:rsidRPr="00BA5BCE">
        <w:rPr>
          <w:rFonts w:ascii="Times New Roman" w:hAnsi="Times New Roman" w:cs="Times New Roman"/>
          <w:sz w:val="28"/>
          <w:szCs w:val="28"/>
        </w:rPr>
        <w:t xml:space="preserve">, 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что при прогнозируемой тенденции к подключению новых потребителей, а также при уменьшении потерь и неучтенных расходов при трансп</w:t>
      </w:r>
      <w:r w:rsidR="000B6339" w:rsidRPr="00BA5BCE">
        <w:rPr>
          <w:rFonts w:ascii="Times New Roman" w:eastAsia="Times New Roman" w:hAnsi="Times New Roman" w:cs="Times New Roman"/>
          <w:sz w:val="28"/>
          <w:szCs w:val="28"/>
        </w:rPr>
        <w:t>ортировке воды, при существующей мощностях водозабора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 xml:space="preserve"> имеется достаточный резерв по производительностям основного технологического оборудования. Это позволяет направить мероприятия по реконструкции и моде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низации, связанные с увеличением производительности, существующих сооруж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ний на улучшение качества питьевой воды, повышение энергетической эффекти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ности оборудования, контроль и автоматическое регулирование процесса водопо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D4D45" w:rsidRPr="00BA5BCE">
        <w:rPr>
          <w:rFonts w:ascii="Times New Roman" w:eastAsia="Times New Roman" w:hAnsi="Times New Roman" w:cs="Times New Roman"/>
          <w:sz w:val="28"/>
          <w:szCs w:val="28"/>
        </w:rPr>
        <w:t>готовки.</w:t>
      </w:r>
    </w:p>
    <w:p w:rsidR="00FD4D45" w:rsidRPr="00DA28CB" w:rsidRDefault="00FD4D45" w:rsidP="00FD4D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8CB">
        <w:rPr>
          <w:rFonts w:ascii="Times New Roman" w:eastAsia="Times New Roman" w:hAnsi="Times New Roman" w:cs="Times New Roman"/>
          <w:sz w:val="28"/>
          <w:szCs w:val="28"/>
        </w:rPr>
        <w:t>Имеющийся резерв гарантирует устойчивую, надежную работу всего ко</w:t>
      </w:r>
      <w:r w:rsidRPr="00DA28C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28CB">
        <w:rPr>
          <w:rFonts w:ascii="Times New Roman" w:eastAsia="Times New Roman" w:hAnsi="Times New Roman" w:cs="Times New Roman"/>
          <w:sz w:val="28"/>
          <w:szCs w:val="28"/>
        </w:rPr>
        <w:t xml:space="preserve">плекса систем </w:t>
      </w:r>
      <w:proofErr w:type="gramStart"/>
      <w:r w:rsidRPr="00DA28CB">
        <w:rPr>
          <w:rFonts w:ascii="Times New Roman" w:eastAsia="Times New Roman" w:hAnsi="Times New Roman" w:cs="Times New Roman"/>
          <w:sz w:val="28"/>
          <w:szCs w:val="28"/>
        </w:rPr>
        <w:t>водоснабжения</w:t>
      </w:r>
      <w:proofErr w:type="gramEnd"/>
      <w:r w:rsidRPr="00DA28CB">
        <w:rPr>
          <w:rFonts w:ascii="Times New Roman" w:eastAsia="Times New Roman" w:hAnsi="Times New Roman" w:cs="Times New Roman"/>
          <w:sz w:val="28"/>
          <w:szCs w:val="28"/>
        </w:rPr>
        <w:t xml:space="preserve"> и получать питьевую воду в количестве необход</w:t>
      </w:r>
      <w:r w:rsidRPr="00DA28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A28CB">
        <w:rPr>
          <w:rFonts w:ascii="Times New Roman" w:eastAsia="Times New Roman" w:hAnsi="Times New Roman" w:cs="Times New Roman"/>
          <w:sz w:val="28"/>
          <w:szCs w:val="28"/>
        </w:rPr>
        <w:t>мом для обеспечения жителей и предприятий .</w:t>
      </w:r>
    </w:p>
    <w:p w:rsidR="00A44B92" w:rsidRPr="00571CEE" w:rsidRDefault="0010444C" w:rsidP="00571CEE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420655564"/>
      <w:r w:rsidRPr="006D12D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6D12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6D12D3">
        <w:rPr>
          <w:rFonts w:ascii="Times New Roman" w:hAnsi="Times New Roman" w:cs="Times New Roman"/>
          <w:color w:val="auto"/>
          <w:sz w:val="28"/>
          <w:szCs w:val="28"/>
        </w:rPr>
        <w:t>3.14</w:t>
      </w:r>
      <w:r w:rsidR="00F32613" w:rsidRPr="006D12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6D12D3"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 организации, которая наделена статусом гарант</w:t>
      </w:r>
      <w:r w:rsidR="00A44B92" w:rsidRPr="006D12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44B92" w:rsidRPr="006D12D3">
        <w:rPr>
          <w:rFonts w:ascii="Times New Roman" w:hAnsi="Times New Roman" w:cs="Times New Roman"/>
          <w:color w:val="auto"/>
          <w:sz w:val="28"/>
          <w:szCs w:val="28"/>
        </w:rPr>
        <w:t>рующей организации</w:t>
      </w:r>
      <w:bookmarkEnd w:id="44"/>
      <w:bookmarkEnd w:id="45"/>
      <w:bookmarkEnd w:id="46"/>
    </w:p>
    <w:p w:rsidR="00A44B92" w:rsidRDefault="00E6784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CEE">
        <w:rPr>
          <w:rFonts w:ascii="Times New Roman" w:hAnsi="Times New Roman" w:cs="Times New Roman"/>
          <w:sz w:val="28"/>
          <w:szCs w:val="28"/>
        </w:rPr>
        <w:t>Анализ ситуации в муниципальном образовании показал, что в</w:t>
      </w:r>
      <w:r w:rsidR="00A44B92" w:rsidRPr="00571CEE">
        <w:rPr>
          <w:rFonts w:ascii="Times New Roman" w:hAnsi="Times New Roman" w:cs="Times New Roman"/>
          <w:sz w:val="28"/>
          <w:szCs w:val="28"/>
        </w:rPr>
        <w:t xml:space="preserve"> настоящий момент на территории</w:t>
      </w:r>
      <w:r w:rsidR="003E0573" w:rsidRPr="00571CEE">
        <w:rPr>
          <w:rFonts w:ascii="Times New Roman" w:hAnsi="Times New Roman" w:cs="Times New Roman"/>
          <w:sz w:val="28"/>
          <w:szCs w:val="28"/>
        </w:rPr>
        <w:t xml:space="preserve"> </w:t>
      </w:r>
      <w:r w:rsidR="002C797E" w:rsidRPr="00571C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3915" w:rsidRPr="0057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B4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A6B4B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6D12D3">
        <w:rPr>
          <w:rFonts w:ascii="Times New Roman" w:eastAsia="Times New Roman" w:hAnsi="Times New Roman" w:cs="Times New Roman"/>
          <w:color w:val="000000"/>
          <w:sz w:val="28"/>
          <w:szCs w:val="28"/>
        </w:rPr>
        <w:t>рекенское</w:t>
      </w:r>
      <w:proofErr w:type="spellEnd"/>
      <w:r w:rsidR="006D12D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67DA1" w:rsidRPr="0057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E5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сл</w:t>
      </w:r>
      <w:r w:rsidR="00485E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85E5C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гарантирующие организации:</w:t>
      </w:r>
    </w:p>
    <w:p w:rsidR="00485E5C" w:rsidRDefault="00485E5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 ООО «Коммунальник».</w:t>
      </w:r>
    </w:p>
    <w:p w:rsidR="00485E5C" w:rsidRPr="00DA28CB" w:rsidRDefault="00485E5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Водоотведение ООО «УК  «Ритм».</w:t>
      </w:r>
    </w:p>
    <w:p w:rsidR="00A44B92" w:rsidRPr="00DA28CB" w:rsidRDefault="0010444C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_Toc385862049"/>
      <w:bookmarkStart w:id="48" w:name="_Toc392073585"/>
      <w:bookmarkStart w:id="49" w:name="_Toc420655565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об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>ектов централизованных систем водоснабжения</w:t>
      </w:r>
      <w:bookmarkEnd w:id="47"/>
      <w:bookmarkEnd w:id="48"/>
      <w:bookmarkEnd w:id="49"/>
    </w:p>
    <w:p w:rsidR="007631EF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85862050"/>
      <w:bookmarkStart w:id="51" w:name="_Toc392073586"/>
      <w:bookmarkStart w:id="52" w:name="_Toc420655566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основных мероприятий по реализации схем водоснабж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4B92" w:rsidRPr="00DA28CB">
        <w:rPr>
          <w:rFonts w:ascii="Times New Roman" w:hAnsi="Times New Roman" w:cs="Times New Roman"/>
          <w:color w:val="auto"/>
          <w:sz w:val="28"/>
          <w:szCs w:val="28"/>
        </w:rPr>
        <w:t>ния с разбивкой по годам</w:t>
      </w:r>
      <w:bookmarkEnd w:id="50"/>
      <w:bookmarkEnd w:id="51"/>
      <w:bookmarkEnd w:id="52"/>
    </w:p>
    <w:p w:rsidR="00FF158A" w:rsidRPr="00DA28CB" w:rsidRDefault="00F52656" w:rsidP="00FF1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 результатам анализа сведений о системе водоснабжения, планов админис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рации поселения, программ ресурсоснабжающих организаций рекомендованы сл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дующие мероприятия:</w:t>
      </w:r>
    </w:p>
    <w:p w:rsidR="000C5671" w:rsidRPr="00DA28CB" w:rsidRDefault="000C5671" w:rsidP="00FF1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На первы</w:t>
      </w:r>
      <w:r w:rsidR="00C17AA0">
        <w:rPr>
          <w:rFonts w:ascii="Times New Roman" w:hAnsi="Times New Roman" w:cs="Times New Roman"/>
          <w:sz w:val="28"/>
          <w:szCs w:val="28"/>
        </w:rPr>
        <w:t>й этап 2015-2019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D0E0E" w:rsidRPr="00036C42" w:rsidRDefault="007D390C" w:rsidP="009823EB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42">
        <w:rPr>
          <w:rFonts w:ascii="Times New Roman" w:hAnsi="Times New Roman" w:cs="Times New Roman"/>
          <w:iCs/>
          <w:color w:val="000000"/>
          <w:sz w:val="28"/>
          <w:szCs w:val="28"/>
        </w:rPr>
        <w:t>Проведение планово-предупредительных ремонтов сетей водоснабж</w:t>
      </w:r>
      <w:r w:rsidRPr="00036C42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036C42">
        <w:rPr>
          <w:rFonts w:ascii="Times New Roman" w:hAnsi="Times New Roman" w:cs="Times New Roman"/>
          <w:iCs/>
          <w:color w:val="000000"/>
          <w:sz w:val="28"/>
          <w:szCs w:val="28"/>
        </w:rPr>
        <w:t>ния</w:t>
      </w:r>
      <w:r w:rsidR="00BD0E0E" w:rsidRPr="00036C4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C5671" w:rsidRPr="004906B6" w:rsidRDefault="004906B6" w:rsidP="004906B6">
      <w:pPr>
        <w:pStyle w:val="ab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6B6">
        <w:rPr>
          <w:rFonts w:ascii="Times New Roman" w:hAnsi="Times New Roman" w:cs="Times New Roman"/>
          <w:sz w:val="28"/>
          <w:szCs w:val="28"/>
        </w:rPr>
        <w:t>Поэтапная 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онструкция водопроводных сетей </w:t>
      </w:r>
      <w:r w:rsidRPr="004906B6">
        <w:rPr>
          <w:rFonts w:ascii="Times New Roman" w:hAnsi="Times New Roman" w:cs="Times New Roman"/>
          <w:sz w:val="28"/>
          <w:szCs w:val="28"/>
        </w:rPr>
        <w:t xml:space="preserve">с частичной заменой изношенных труб на </w:t>
      </w:r>
      <w:proofErr w:type="spellStart"/>
      <w:r w:rsidRPr="004906B6">
        <w:rPr>
          <w:rFonts w:ascii="Times New Roman" w:hAnsi="Times New Roman" w:cs="Times New Roman"/>
          <w:sz w:val="28"/>
          <w:szCs w:val="28"/>
        </w:rPr>
        <w:t>металлополи</w:t>
      </w:r>
      <w:r>
        <w:rPr>
          <w:rFonts w:ascii="Times New Roman" w:hAnsi="Times New Roman" w:cs="Times New Roman"/>
          <w:sz w:val="28"/>
          <w:szCs w:val="28"/>
        </w:rPr>
        <w:t>мерные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трубы в жилых домах </w:t>
      </w:r>
      <w:r w:rsidRPr="004906B6">
        <w:rPr>
          <w:rFonts w:ascii="Times New Roman" w:hAnsi="Times New Roman" w:cs="Times New Roman"/>
          <w:sz w:val="28"/>
          <w:szCs w:val="28"/>
        </w:rPr>
        <w:t>№ 17, 20, 21, 22, 27, 28, 29, 30, 31, 32, 33, 34, 35, 36, 37, 38, 39, 40, 41, 42, 43.</w:t>
      </w:r>
    </w:p>
    <w:p w:rsidR="000C5671" w:rsidRPr="00036C42" w:rsidRDefault="000C5671" w:rsidP="009823EB">
      <w:pPr>
        <w:pStyle w:val="ab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C42">
        <w:rPr>
          <w:rFonts w:ascii="Times New Roman" w:hAnsi="Times New Roman" w:cs="Times New Roman"/>
          <w:sz w:val="28"/>
          <w:szCs w:val="28"/>
        </w:rPr>
        <w:t>Создание системы диспетчеризации и автоматического управления</w:t>
      </w:r>
      <w:r w:rsidR="001E5EC8">
        <w:rPr>
          <w:rFonts w:ascii="Times New Roman" w:hAnsi="Times New Roman" w:cs="Times New Roman"/>
          <w:sz w:val="28"/>
          <w:szCs w:val="28"/>
        </w:rPr>
        <w:t>.</w:t>
      </w:r>
    </w:p>
    <w:p w:rsidR="000C5671" w:rsidRPr="00DA28CB" w:rsidRDefault="002544D7" w:rsidP="00E878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этап 2020-2028</w:t>
      </w:r>
      <w:r w:rsidR="000C5671" w:rsidRPr="00DA28C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C5671" w:rsidRDefault="000C5671" w:rsidP="009823EB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Поэтапная реконструкция водопроводных сетей </w:t>
      </w:r>
    </w:p>
    <w:p w:rsidR="00036C42" w:rsidRDefault="00036C42" w:rsidP="009823EB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Проведение технического аудита сетей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C42" w:rsidRPr="00036C42" w:rsidRDefault="00036C42" w:rsidP="00036C42">
      <w:pPr>
        <w:pStyle w:val="ab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C42">
        <w:rPr>
          <w:rFonts w:ascii="Times New Roman" w:hAnsi="Times New Roman" w:cs="Times New Roman"/>
          <w:sz w:val="28"/>
          <w:szCs w:val="28"/>
        </w:rPr>
        <w:t>Создание системы диспетчеризац</w:t>
      </w:r>
      <w:r w:rsidR="001E5EC8">
        <w:rPr>
          <w:rFonts w:ascii="Times New Roman" w:hAnsi="Times New Roman" w:cs="Times New Roman"/>
          <w:sz w:val="28"/>
          <w:szCs w:val="28"/>
        </w:rPr>
        <w:t>ии и автоматического управления.</w:t>
      </w:r>
    </w:p>
    <w:p w:rsidR="00C947E3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385862051"/>
      <w:bookmarkStart w:id="54" w:name="_Toc392073587"/>
      <w:bookmarkStart w:id="55" w:name="_Toc420655567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F3261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</w:t>
      </w:r>
      <w:r w:rsidR="00A346A1" w:rsidRPr="00DA28CB">
        <w:rPr>
          <w:rFonts w:ascii="Times New Roman" w:hAnsi="Times New Roman" w:cs="Times New Roman"/>
          <w:color w:val="auto"/>
          <w:sz w:val="28"/>
          <w:szCs w:val="28"/>
        </w:rPr>
        <w:t>обоснования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основных мероприятий по реализации схем водоснабжения, в том числе гидрогеологические характеристики поте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циальных источников водоснабжения, санитарные характеристики источн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ков водоснабжения, а также возможное изменение указанных характеристик в результате реализации мероприятий, предусмотренных схемами водоснабж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947E3" w:rsidRPr="00DA28CB">
        <w:rPr>
          <w:rFonts w:ascii="Times New Roman" w:hAnsi="Times New Roman" w:cs="Times New Roman"/>
          <w:color w:val="auto"/>
          <w:sz w:val="28"/>
          <w:szCs w:val="28"/>
        </w:rPr>
        <w:t>ния и водоотведения</w:t>
      </w:r>
      <w:bookmarkEnd w:id="53"/>
      <w:bookmarkEnd w:id="54"/>
      <w:bookmarkEnd w:id="55"/>
    </w:p>
    <w:p w:rsidR="0049548F" w:rsidRPr="000B71FC" w:rsidRDefault="0010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0AF" w:rsidRPr="000B71FC">
        <w:rPr>
          <w:rFonts w:ascii="Times New Roman" w:hAnsi="Times New Roman" w:cs="Times New Roman"/>
          <w:sz w:val="28"/>
          <w:szCs w:val="28"/>
        </w:rPr>
        <w:t>.</w:t>
      </w:r>
      <w:r w:rsidR="00C947E3" w:rsidRPr="000B71FC">
        <w:rPr>
          <w:rFonts w:ascii="Times New Roman" w:hAnsi="Times New Roman" w:cs="Times New Roman"/>
          <w:sz w:val="28"/>
          <w:szCs w:val="28"/>
        </w:rPr>
        <w:t>4.2.1</w:t>
      </w:r>
      <w:r w:rsidR="00F32613" w:rsidRPr="000B71FC">
        <w:rPr>
          <w:rFonts w:ascii="Times New Roman" w:hAnsi="Times New Roman" w:cs="Times New Roman"/>
          <w:sz w:val="28"/>
          <w:szCs w:val="28"/>
        </w:rPr>
        <w:t>.</w:t>
      </w:r>
      <w:r w:rsidR="00C947E3" w:rsidRPr="000B71FC">
        <w:rPr>
          <w:rFonts w:ascii="Times New Roman" w:hAnsi="Times New Roman" w:cs="Times New Roman"/>
          <w:sz w:val="28"/>
          <w:szCs w:val="28"/>
        </w:rPr>
        <w:t xml:space="preserve"> Обеспечение подачи абонентам определенного объема питьев</w:t>
      </w:r>
      <w:r w:rsidR="00AB037A" w:rsidRPr="000B71FC">
        <w:rPr>
          <w:rFonts w:ascii="Times New Roman" w:hAnsi="Times New Roman" w:cs="Times New Roman"/>
          <w:sz w:val="28"/>
          <w:szCs w:val="28"/>
        </w:rPr>
        <w:t>ой воды установленного качества</w:t>
      </w:r>
    </w:p>
    <w:p w:rsidR="00685851" w:rsidRPr="00DA28CB" w:rsidRDefault="00685851" w:rsidP="00D6337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1FC">
        <w:rPr>
          <w:rFonts w:ascii="Times New Roman" w:hAnsi="Times New Roman" w:cs="Times New Roman"/>
          <w:sz w:val="28"/>
          <w:szCs w:val="28"/>
        </w:rPr>
        <w:t>Провед</w:t>
      </w:r>
      <w:r w:rsidR="002544D7">
        <w:rPr>
          <w:rFonts w:ascii="Times New Roman" w:hAnsi="Times New Roman" w:cs="Times New Roman"/>
          <w:sz w:val="28"/>
          <w:szCs w:val="28"/>
        </w:rPr>
        <w:t>енный анализ показал, что к 2028</w:t>
      </w:r>
      <w:r w:rsidRPr="000B71FC">
        <w:rPr>
          <w:rFonts w:ascii="Times New Roman" w:hAnsi="Times New Roman" w:cs="Times New Roman"/>
          <w:sz w:val="28"/>
          <w:szCs w:val="28"/>
        </w:rPr>
        <w:t xml:space="preserve"> году резерв произво</w:t>
      </w:r>
      <w:r w:rsidR="00BF1F9C" w:rsidRPr="000B71FC">
        <w:rPr>
          <w:rFonts w:ascii="Times New Roman" w:hAnsi="Times New Roman" w:cs="Times New Roman"/>
          <w:sz w:val="28"/>
          <w:szCs w:val="28"/>
        </w:rPr>
        <w:t>дственных мощностей существующего</w:t>
      </w:r>
      <w:r w:rsidR="00F21766" w:rsidRPr="000B71FC">
        <w:rPr>
          <w:rFonts w:ascii="Times New Roman" w:hAnsi="Times New Roman" w:cs="Times New Roman"/>
          <w:sz w:val="28"/>
          <w:szCs w:val="28"/>
        </w:rPr>
        <w:t xml:space="preserve"> водозабора</w:t>
      </w:r>
      <w:r w:rsidRPr="000B71FC">
        <w:rPr>
          <w:rFonts w:ascii="Times New Roman" w:hAnsi="Times New Roman" w:cs="Times New Roman"/>
          <w:sz w:val="28"/>
          <w:szCs w:val="28"/>
        </w:rPr>
        <w:t xml:space="preserve"> будет достаточным для обеспечения подачи абонентам необходимого объема воды установленного качества, а также воды на пожарные и поливочные нужды.</w:t>
      </w:r>
    </w:p>
    <w:p w:rsidR="0049548F" w:rsidRPr="00DA28CB" w:rsidRDefault="0010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sz w:val="28"/>
          <w:szCs w:val="28"/>
        </w:rPr>
        <w:t>.</w:t>
      </w:r>
      <w:r w:rsidR="00974BE7" w:rsidRPr="00DA28CB">
        <w:rPr>
          <w:rFonts w:ascii="Times New Roman" w:hAnsi="Times New Roman" w:cs="Times New Roman"/>
          <w:sz w:val="28"/>
          <w:szCs w:val="28"/>
        </w:rPr>
        <w:t>4.2.2</w:t>
      </w:r>
      <w:r w:rsidR="0057482A" w:rsidRPr="00DA28CB">
        <w:rPr>
          <w:rFonts w:ascii="Times New Roman" w:hAnsi="Times New Roman" w:cs="Times New Roman"/>
          <w:sz w:val="28"/>
          <w:szCs w:val="28"/>
        </w:rPr>
        <w:t>.</w:t>
      </w:r>
      <w:r w:rsidR="00974BE7" w:rsidRPr="00DA28CB">
        <w:rPr>
          <w:rFonts w:ascii="Times New Roman" w:hAnsi="Times New Roman" w:cs="Times New Roman"/>
          <w:sz w:val="28"/>
          <w:szCs w:val="28"/>
        </w:rPr>
        <w:t xml:space="preserve"> Обеспечение водоснабжения объектов перспективной застройки нас</w:t>
      </w:r>
      <w:r w:rsidR="00974BE7" w:rsidRPr="00DA28CB">
        <w:rPr>
          <w:rFonts w:ascii="Times New Roman" w:hAnsi="Times New Roman" w:cs="Times New Roman"/>
          <w:sz w:val="28"/>
          <w:szCs w:val="28"/>
        </w:rPr>
        <w:t>е</w:t>
      </w:r>
      <w:r w:rsidR="00974BE7" w:rsidRPr="00DA28CB">
        <w:rPr>
          <w:rFonts w:ascii="Times New Roman" w:hAnsi="Times New Roman" w:cs="Times New Roman"/>
          <w:sz w:val="28"/>
          <w:szCs w:val="28"/>
        </w:rPr>
        <w:t>ленного пункта</w:t>
      </w:r>
    </w:p>
    <w:p w:rsidR="006D7823" w:rsidRPr="00DA28CB" w:rsidRDefault="00C04CDF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системы водоснабжения </w:t>
      </w:r>
      <w:r w:rsidR="00A53665" w:rsidRPr="00DA28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7D61FB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7D61FB">
        <w:rPr>
          <w:rFonts w:ascii="Times New Roman" w:hAnsi="Times New Roman" w:cs="Times New Roman"/>
          <w:sz w:val="28"/>
          <w:szCs w:val="28"/>
        </w:rPr>
        <w:t>»</w:t>
      </w:r>
      <w:r w:rsidR="00D63376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7D61FB">
        <w:rPr>
          <w:rFonts w:ascii="Times New Roman" w:hAnsi="Times New Roman" w:cs="Times New Roman"/>
          <w:sz w:val="28"/>
          <w:szCs w:val="28"/>
        </w:rPr>
        <w:t xml:space="preserve">не </w:t>
      </w:r>
      <w:r w:rsidRPr="00DA28CB">
        <w:rPr>
          <w:rFonts w:ascii="Times New Roman" w:hAnsi="Times New Roman" w:cs="Times New Roman"/>
          <w:sz w:val="28"/>
          <w:szCs w:val="28"/>
        </w:rPr>
        <w:t>выявлена необходимость с</w:t>
      </w:r>
      <w:r w:rsidR="004A3BBD" w:rsidRPr="00DA28CB">
        <w:rPr>
          <w:rFonts w:ascii="Times New Roman" w:hAnsi="Times New Roman" w:cs="Times New Roman"/>
          <w:sz w:val="28"/>
          <w:szCs w:val="28"/>
        </w:rPr>
        <w:t>троительст</w:t>
      </w:r>
      <w:r w:rsidRPr="00DA28CB">
        <w:rPr>
          <w:rFonts w:ascii="Times New Roman" w:hAnsi="Times New Roman" w:cs="Times New Roman"/>
          <w:sz w:val="28"/>
          <w:szCs w:val="28"/>
        </w:rPr>
        <w:t>ва</w:t>
      </w:r>
      <w:r w:rsidR="004A3BBD" w:rsidRPr="00DA28CB">
        <w:rPr>
          <w:rFonts w:ascii="Times New Roman" w:hAnsi="Times New Roman" w:cs="Times New Roman"/>
          <w:sz w:val="28"/>
          <w:szCs w:val="28"/>
        </w:rPr>
        <w:t xml:space="preserve"> новы</w:t>
      </w:r>
      <w:r w:rsidR="0009785E" w:rsidRPr="00DA28CB">
        <w:rPr>
          <w:rFonts w:ascii="Times New Roman" w:hAnsi="Times New Roman" w:cs="Times New Roman"/>
          <w:sz w:val="28"/>
          <w:szCs w:val="28"/>
        </w:rPr>
        <w:t>х с</w:t>
      </w:r>
      <w:r w:rsidR="0009785E" w:rsidRPr="00DA28CB">
        <w:rPr>
          <w:rFonts w:ascii="Times New Roman" w:hAnsi="Times New Roman" w:cs="Times New Roman"/>
          <w:sz w:val="28"/>
          <w:szCs w:val="28"/>
        </w:rPr>
        <w:t>е</w:t>
      </w:r>
      <w:r w:rsidR="0009785E" w:rsidRPr="00DA28CB">
        <w:rPr>
          <w:rFonts w:ascii="Times New Roman" w:hAnsi="Times New Roman" w:cs="Times New Roman"/>
          <w:sz w:val="28"/>
          <w:szCs w:val="28"/>
        </w:rPr>
        <w:t>тей водоснабжения</w:t>
      </w:r>
      <w:r w:rsidR="004A3BBD" w:rsidRPr="00DA28CB">
        <w:rPr>
          <w:rFonts w:ascii="Times New Roman" w:hAnsi="Times New Roman" w:cs="Times New Roman"/>
          <w:sz w:val="28"/>
          <w:szCs w:val="28"/>
        </w:rPr>
        <w:t>.</w:t>
      </w:r>
    </w:p>
    <w:p w:rsidR="0049548F" w:rsidRPr="00DA28CB" w:rsidRDefault="0010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sz w:val="28"/>
          <w:szCs w:val="28"/>
        </w:rPr>
        <w:t>.</w:t>
      </w:r>
      <w:r w:rsidR="00D3147E" w:rsidRPr="00DA28CB">
        <w:rPr>
          <w:rFonts w:ascii="Times New Roman" w:hAnsi="Times New Roman" w:cs="Times New Roman"/>
          <w:sz w:val="28"/>
          <w:szCs w:val="28"/>
        </w:rPr>
        <w:t>4.2.3</w:t>
      </w:r>
      <w:r w:rsidR="0057482A" w:rsidRPr="00DA28CB">
        <w:rPr>
          <w:rFonts w:ascii="Times New Roman" w:hAnsi="Times New Roman" w:cs="Times New Roman"/>
          <w:sz w:val="28"/>
          <w:szCs w:val="28"/>
        </w:rPr>
        <w:t>.</w:t>
      </w:r>
      <w:r w:rsidR="00D3147E" w:rsidRPr="00DA28CB">
        <w:rPr>
          <w:rFonts w:ascii="Times New Roman" w:hAnsi="Times New Roman" w:cs="Times New Roman"/>
          <w:sz w:val="28"/>
          <w:szCs w:val="28"/>
        </w:rPr>
        <w:t xml:space="preserve"> Сокращение поте</w:t>
      </w:r>
      <w:r w:rsidR="009A6E9A" w:rsidRPr="00DA28CB">
        <w:rPr>
          <w:rFonts w:ascii="Times New Roman" w:hAnsi="Times New Roman" w:cs="Times New Roman"/>
          <w:sz w:val="28"/>
          <w:szCs w:val="28"/>
        </w:rPr>
        <w:t>рь воды при ее транспортировке</w:t>
      </w:r>
    </w:p>
    <w:p w:rsidR="00C04CDF" w:rsidRPr="00DA28CB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A5A">
        <w:rPr>
          <w:rFonts w:ascii="Times New Roman" w:hAnsi="Times New Roman" w:cs="Times New Roman"/>
          <w:sz w:val="28"/>
          <w:szCs w:val="28"/>
        </w:rPr>
        <w:t>В результате проведенного</w:t>
      </w:r>
      <w:r w:rsidR="000F0100" w:rsidRPr="00935A5A">
        <w:rPr>
          <w:rFonts w:ascii="Times New Roman" w:hAnsi="Times New Roman" w:cs="Times New Roman"/>
          <w:sz w:val="28"/>
          <w:szCs w:val="28"/>
        </w:rPr>
        <w:t xml:space="preserve"> анализа установлено, что в 2014</w:t>
      </w:r>
      <w:r w:rsidRPr="00935A5A">
        <w:rPr>
          <w:rFonts w:ascii="Times New Roman" w:hAnsi="Times New Roman" w:cs="Times New Roman"/>
          <w:sz w:val="28"/>
          <w:szCs w:val="28"/>
        </w:rPr>
        <w:t xml:space="preserve"> году потери воды в сетях ХПВ составили </w:t>
      </w:r>
      <w:r w:rsidR="00935A5A" w:rsidRPr="00935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78,96 </w:t>
      </w:r>
      <w:r w:rsidRPr="00935A5A">
        <w:rPr>
          <w:rFonts w:ascii="Times New Roman" w:hAnsi="Times New Roman" w:cs="Times New Roman"/>
          <w:sz w:val="28"/>
          <w:szCs w:val="28"/>
        </w:rPr>
        <w:t>тыс.</w:t>
      </w:r>
      <w:r w:rsidR="00A346A1" w:rsidRPr="00935A5A">
        <w:rPr>
          <w:rFonts w:ascii="Times New Roman" w:hAnsi="Times New Roman" w:cs="Times New Roman"/>
          <w:sz w:val="28"/>
          <w:szCs w:val="28"/>
        </w:rPr>
        <w:t xml:space="preserve"> </w:t>
      </w:r>
      <w:r w:rsidRPr="00935A5A">
        <w:rPr>
          <w:rFonts w:ascii="Times New Roman" w:hAnsi="Times New Roman" w:cs="Times New Roman"/>
          <w:sz w:val="28"/>
          <w:szCs w:val="28"/>
        </w:rPr>
        <w:t>м</w:t>
      </w:r>
      <w:r w:rsidRPr="00935A5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2405F" w:rsidRPr="00935A5A">
        <w:rPr>
          <w:rFonts w:ascii="Times New Roman" w:hAnsi="Times New Roman" w:cs="Times New Roman"/>
          <w:sz w:val="28"/>
          <w:szCs w:val="28"/>
        </w:rPr>
        <w:t xml:space="preserve">. </w:t>
      </w:r>
      <w:r w:rsidRPr="00935A5A">
        <w:rPr>
          <w:rFonts w:ascii="Times New Roman" w:hAnsi="Times New Roman" w:cs="Times New Roman"/>
          <w:sz w:val="28"/>
          <w:szCs w:val="28"/>
        </w:rPr>
        <w:t>Столь высокие потери связаны предполож</w:t>
      </w:r>
      <w:r w:rsidRPr="00935A5A">
        <w:rPr>
          <w:rFonts w:ascii="Times New Roman" w:hAnsi="Times New Roman" w:cs="Times New Roman"/>
          <w:sz w:val="28"/>
          <w:szCs w:val="28"/>
        </w:rPr>
        <w:t>и</w:t>
      </w:r>
      <w:r w:rsidRPr="00935A5A">
        <w:rPr>
          <w:rFonts w:ascii="Times New Roman" w:hAnsi="Times New Roman" w:cs="Times New Roman"/>
          <w:sz w:val="28"/>
          <w:szCs w:val="28"/>
        </w:rPr>
        <w:t>тельно с заниженной реализацией воды, а также с ветхостью водопроводных сетей</w:t>
      </w:r>
      <w:r w:rsidR="00A346A1" w:rsidRPr="00935A5A">
        <w:rPr>
          <w:rFonts w:ascii="Times New Roman" w:hAnsi="Times New Roman" w:cs="Times New Roman"/>
          <w:sz w:val="28"/>
          <w:szCs w:val="28"/>
        </w:rPr>
        <w:t>.</w:t>
      </w:r>
    </w:p>
    <w:p w:rsidR="009A6E9A" w:rsidRPr="00DA28CB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качестве мер, направленных на снижение потерь воды предложены сл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дующие мероприятия:</w:t>
      </w:r>
    </w:p>
    <w:p w:rsidR="007945EC" w:rsidRPr="00DA28CB" w:rsidRDefault="008B46CC" w:rsidP="009823EB">
      <w:pPr>
        <w:pStyle w:val="ab"/>
        <w:numPr>
          <w:ilvl w:val="0"/>
          <w:numId w:val="4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Проведение технического аудита сетей водоснабжения.</w:t>
      </w:r>
    </w:p>
    <w:p w:rsidR="007945EC" w:rsidRPr="00DA28CB" w:rsidRDefault="008B46CC" w:rsidP="009823EB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Замена ветхих водопроводных сетей.</w:t>
      </w:r>
    </w:p>
    <w:p w:rsidR="007945EC" w:rsidRDefault="00A346A1" w:rsidP="009823EB">
      <w:pPr>
        <w:pStyle w:val="ab"/>
        <w:numPr>
          <w:ilvl w:val="0"/>
          <w:numId w:val="4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Создание системы диспетчеризации и автоматического управления.</w:t>
      </w:r>
    </w:p>
    <w:p w:rsidR="0049548F" w:rsidRPr="00DA28CB" w:rsidRDefault="001044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sz w:val="28"/>
          <w:szCs w:val="28"/>
        </w:rPr>
        <w:t>.</w:t>
      </w:r>
      <w:r w:rsidR="007251DD" w:rsidRPr="00DA28CB">
        <w:rPr>
          <w:rFonts w:ascii="Times New Roman" w:hAnsi="Times New Roman" w:cs="Times New Roman"/>
          <w:sz w:val="28"/>
          <w:szCs w:val="28"/>
        </w:rPr>
        <w:t>4.2.</w:t>
      </w:r>
      <w:r w:rsidR="0057482A" w:rsidRPr="00DA28CB">
        <w:rPr>
          <w:rFonts w:ascii="Times New Roman" w:hAnsi="Times New Roman" w:cs="Times New Roman"/>
          <w:sz w:val="28"/>
          <w:szCs w:val="28"/>
        </w:rPr>
        <w:t>4.</w:t>
      </w:r>
      <w:r w:rsidR="007251DD" w:rsidRPr="00DA28CB">
        <w:rPr>
          <w:rFonts w:ascii="Times New Roman" w:hAnsi="Times New Roman" w:cs="Times New Roman"/>
          <w:sz w:val="28"/>
          <w:szCs w:val="28"/>
        </w:rPr>
        <w:t xml:space="preserve"> Выполнение мероприятий, направленных на обеспечение соответствия качества питьевой воды требованиям законо</w:t>
      </w:r>
      <w:r w:rsidR="0001182A" w:rsidRPr="00DA28CB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</w:p>
    <w:p w:rsidR="0001182A" w:rsidRPr="00DA28CB" w:rsidRDefault="00C04CDF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Анализ показал, что в</w:t>
      </w:r>
      <w:r w:rsidR="0001182A" w:rsidRPr="00DA28CB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C047D6" w:rsidRPr="00DA28CB">
        <w:rPr>
          <w:rFonts w:ascii="Times New Roman" w:hAnsi="Times New Roman" w:cs="Times New Roman"/>
          <w:sz w:val="28"/>
          <w:szCs w:val="28"/>
        </w:rPr>
        <w:t>качество</w:t>
      </w:r>
      <w:r w:rsidR="0001182A" w:rsidRPr="00DA28CB">
        <w:rPr>
          <w:rFonts w:ascii="Times New Roman" w:hAnsi="Times New Roman" w:cs="Times New Roman"/>
          <w:sz w:val="28"/>
          <w:szCs w:val="28"/>
        </w:rPr>
        <w:t xml:space="preserve"> вод</w:t>
      </w:r>
      <w:r w:rsidR="00D67B51" w:rsidRPr="00DA28CB">
        <w:rPr>
          <w:rFonts w:ascii="Times New Roman" w:hAnsi="Times New Roman" w:cs="Times New Roman"/>
          <w:sz w:val="28"/>
          <w:szCs w:val="28"/>
        </w:rPr>
        <w:t>ы поставляемой потреб</w:t>
      </w:r>
      <w:r w:rsidR="00D67B51" w:rsidRPr="00DA28CB">
        <w:rPr>
          <w:rFonts w:ascii="Times New Roman" w:hAnsi="Times New Roman" w:cs="Times New Roman"/>
          <w:sz w:val="28"/>
          <w:szCs w:val="28"/>
        </w:rPr>
        <w:t>и</w:t>
      </w:r>
      <w:r w:rsidR="00D67B51" w:rsidRPr="00DA28CB">
        <w:rPr>
          <w:rFonts w:ascii="Times New Roman" w:hAnsi="Times New Roman" w:cs="Times New Roman"/>
          <w:sz w:val="28"/>
          <w:szCs w:val="28"/>
        </w:rPr>
        <w:t>телям со</w:t>
      </w:r>
      <w:r w:rsidR="00C047D6" w:rsidRPr="00DA28CB">
        <w:rPr>
          <w:rFonts w:ascii="Times New Roman" w:hAnsi="Times New Roman" w:cs="Times New Roman"/>
          <w:sz w:val="28"/>
          <w:szCs w:val="28"/>
        </w:rPr>
        <w:t>ответствует</w:t>
      </w:r>
      <w:r w:rsidR="00944BDD" w:rsidRPr="00DA28CB">
        <w:rPr>
          <w:rFonts w:ascii="Times New Roman" w:hAnsi="Times New Roman" w:cs="Times New Roman"/>
          <w:sz w:val="28"/>
          <w:szCs w:val="28"/>
        </w:rPr>
        <w:t xml:space="preserve"> требованиям зако</w:t>
      </w:r>
      <w:r w:rsidR="00022C82" w:rsidRPr="00DA28CB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Pr="00DA28CB">
        <w:rPr>
          <w:rFonts w:ascii="Times New Roman" w:hAnsi="Times New Roman" w:cs="Times New Roman"/>
          <w:sz w:val="28"/>
          <w:szCs w:val="28"/>
        </w:rPr>
        <w:t xml:space="preserve">. В </w:t>
      </w:r>
      <w:r w:rsidR="00022C82" w:rsidRPr="00DA28CB">
        <w:rPr>
          <w:rFonts w:ascii="Times New Roman" w:hAnsi="Times New Roman" w:cs="Times New Roman"/>
          <w:sz w:val="28"/>
          <w:szCs w:val="28"/>
        </w:rPr>
        <w:t>св</w:t>
      </w:r>
      <w:r w:rsidR="00022C82" w:rsidRPr="00DA28CB">
        <w:rPr>
          <w:rFonts w:ascii="Times New Roman" w:hAnsi="Times New Roman" w:cs="Times New Roman"/>
          <w:sz w:val="28"/>
          <w:szCs w:val="28"/>
        </w:rPr>
        <w:t>я</w:t>
      </w:r>
      <w:r w:rsidR="00022C82" w:rsidRPr="00DA28CB">
        <w:rPr>
          <w:rFonts w:ascii="Times New Roman" w:hAnsi="Times New Roman" w:cs="Times New Roman"/>
          <w:sz w:val="28"/>
          <w:szCs w:val="28"/>
        </w:rPr>
        <w:t>зи с этим мероприятия не требуются.</w:t>
      </w:r>
    </w:p>
    <w:p w:rsidR="0042359D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385862052"/>
      <w:bookmarkStart w:id="57" w:name="_Toc392073588"/>
      <w:bookmarkStart w:id="58" w:name="_Toc42065556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359D" w:rsidRPr="00DA28CB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359D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вновь строящихся, реконструируемых и предлагаемых к выводу из эксплуатации объектах системы водоснабжения</w:t>
      </w:r>
      <w:bookmarkEnd w:id="56"/>
      <w:bookmarkEnd w:id="57"/>
      <w:bookmarkEnd w:id="58"/>
    </w:p>
    <w:p w:rsidR="00062E06" w:rsidRPr="00DA28CB" w:rsidRDefault="00253FF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Проведенный анализ ситуации в муниципальном образовании показал</w:t>
      </w:r>
      <w:r w:rsidR="00C64916" w:rsidRPr="00DA28CB">
        <w:rPr>
          <w:rFonts w:ascii="Times New Roman" w:hAnsi="Times New Roman" w:cs="Times New Roman"/>
          <w:sz w:val="28"/>
          <w:szCs w:val="28"/>
        </w:rPr>
        <w:t>, что</w:t>
      </w:r>
      <w:r w:rsidR="00584B31" w:rsidRPr="00DA28CB">
        <w:rPr>
          <w:rFonts w:ascii="Times New Roman" w:hAnsi="Times New Roman" w:cs="Times New Roman"/>
          <w:sz w:val="28"/>
          <w:szCs w:val="28"/>
        </w:rPr>
        <w:t xml:space="preserve"> н</w:t>
      </w:r>
      <w:r w:rsidR="00584B31" w:rsidRPr="00DA28CB">
        <w:rPr>
          <w:rFonts w:ascii="Times New Roman" w:hAnsi="Times New Roman" w:cs="Times New Roman"/>
          <w:sz w:val="28"/>
          <w:szCs w:val="28"/>
        </w:rPr>
        <w:t>е</w:t>
      </w:r>
      <w:r w:rsidR="00584B31" w:rsidRPr="00DA28CB">
        <w:rPr>
          <w:rFonts w:ascii="Times New Roman" w:hAnsi="Times New Roman" w:cs="Times New Roman"/>
          <w:sz w:val="28"/>
          <w:szCs w:val="28"/>
        </w:rPr>
        <w:t>обходимость строительства</w:t>
      </w:r>
      <w:r w:rsidR="00CC33AC" w:rsidRPr="00DA28CB">
        <w:rPr>
          <w:rFonts w:ascii="Times New Roman" w:hAnsi="Times New Roman" w:cs="Times New Roman"/>
          <w:sz w:val="28"/>
          <w:szCs w:val="28"/>
        </w:rPr>
        <w:t xml:space="preserve"> новых сооружений отсутствует</w:t>
      </w:r>
      <w:r w:rsidR="00D33C78" w:rsidRPr="00DA28CB">
        <w:rPr>
          <w:rFonts w:ascii="Times New Roman" w:hAnsi="Times New Roman" w:cs="Times New Roman"/>
          <w:sz w:val="28"/>
          <w:szCs w:val="28"/>
        </w:rPr>
        <w:t>.</w:t>
      </w:r>
      <w:r w:rsidR="00CC33AC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D33C78" w:rsidRPr="00DA28CB">
        <w:rPr>
          <w:rFonts w:ascii="Times New Roman" w:hAnsi="Times New Roman" w:cs="Times New Roman"/>
          <w:sz w:val="28"/>
          <w:szCs w:val="28"/>
        </w:rPr>
        <w:t xml:space="preserve">К </w:t>
      </w:r>
      <w:r w:rsidR="00062E06" w:rsidRPr="00DA28CB">
        <w:rPr>
          <w:rFonts w:ascii="Times New Roman" w:hAnsi="Times New Roman" w:cs="Times New Roman"/>
          <w:sz w:val="28"/>
          <w:szCs w:val="28"/>
        </w:rPr>
        <w:t>выводу из эксплу</w:t>
      </w:r>
      <w:r w:rsidR="00062E06" w:rsidRPr="00DA28CB">
        <w:rPr>
          <w:rFonts w:ascii="Times New Roman" w:hAnsi="Times New Roman" w:cs="Times New Roman"/>
          <w:sz w:val="28"/>
          <w:szCs w:val="28"/>
        </w:rPr>
        <w:t>а</w:t>
      </w:r>
      <w:r w:rsidR="00062E06" w:rsidRPr="00DA28CB">
        <w:rPr>
          <w:rFonts w:ascii="Times New Roman" w:hAnsi="Times New Roman" w:cs="Times New Roman"/>
          <w:sz w:val="28"/>
          <w:szCs w:val="28"/>
        </w:rPr>
        <w:t>тации объектов</w:t>
      </w:r>
      <w:r w:rsidR="00830DDD" w:rsidRPr="00DA28CB">
        <w:rPr>
          <w:rFonts w:ascii="Times New Roman" w:hAnsi="Times New Roman" w:cs="Times New Roman"/>
          <w:sz w:val="28"/>
          <w:szCs w:val="28"/>
        </w:rPr>
        <w:t xml:space="preserve"> системы водоснабжения</w:t>
      </w:r>
      <w:r w:rsidR="00062E06" w:rsidRPr="00DA28CB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9B488E" w:rsidRPr="00DA28CB" w:rsidRDefault="0010444C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_Toc385862053"/>
      <w:bookmarkStart w:id="60" w:name="_Toc392073589"/>
      <w:bookmarkStart w:id="61" w:name="_Toc420655569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B488E" w:rsidRPr="00DA28CB">
        <w:rPr>
          <w:rFonts w:ascii="Times New Roman" w:hAnsi="Times New Roman" w:cs="Times New Roman"/>
          <w:color w:val="auto"/>
          <w:sz w:val="28"/>
          <w:szCs w:val="28"/>
        </w:rPr>
        <w:t>4.4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B488E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</w:t>
      </w:r>
      <w:r w:rsidR="009B488E" w:rsidRPr="00DA28C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B488E" w:rsidRPr="00DA28CB">
        <w:rPr>
          <w:rFonts w:ascii="Times New Roman" w:hAnsi="Times New Roman" w:cs="Times New Roman"/>
          <w:color w:val="auto"/>
          <w:sz w:val="28"/>
          <w:szCs w:val="28"/>
        </w:rPr>
        <w:t>ществляющих водоснабжение</w:t>
      </w:r>
      <w:bookmarkEnd w:id="59"/>
      <w:bookmarkEnd w:id="60"/>
      <w:bookmarkEnd w:id="61"/>
    </w:p>
    <w:p w:rsidR="00634BE8" w:rsidRPr="00DA28CB" w:rsidRDefault="002E19C3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385862054"/>
      <w:r w:rsidRPr="00DA28CB">
        <w:rPr>
          <w:rFonts w:ascii="Times New Roman" w:hAnsi="Times New Roman" w:cs="Times New Roman"/>
          <w:sz w:val="28"/>
          <w:szCs w:val="28"/>
        </w:rPr>
        <w:t>Проведенный анализ ситуации в муници</w:t>
      </w:r>
      <w:r w:rsidR="005421C9" w:rsidRPr="00DA28CB">
        <w:rPr>
          <w:rFonts w:ascii="Times New Roman" w:hAnsi="Times New Roman" w:cs="Times New Roman"/>
          <w:sz w:val="28"/>
          <w:szCs w:val="28"/>
        </w:rPr>
        <w:t>пальном образовании показал</w:t>
      </w:r>
      <w:r w:rsidR="00DD3B4D" w:rsidRPr="00DA28CB">
        <w:rPr>
          <w:rFonts w:ascii="Times New Roman" w:hAnsi="Times New Roman" w:cs="Times New Roman"/>
          <w:sz w:val="28"/>
          <w:szCs w:val="28"/>
        </w:rPr>
        <w:t xml:space="preserve"> нео</w:t>
      </w:r>
      <w:r w:rsidR="00DD3B4D" w:rsidRPr="00DA28CB">
        <w:rPr>
          <w:rFonts w:ascii="Times New Roman" w:hAnsi="Times New Roman" w:cs="Times New Roman"/>
          <w:sz w:val="28"/>
          <w:szCs w:val="28"/>
        </w:rPr>
        <w:t>б</w:t>
      </w:r>
      <w:r w:rsidR="00DD3B4D" w:rsidRPr="00DA28CB">
        <w:rPr>
          <w:rFonts w:ascii="Times New Roman" w:hAnsi="Times New Roman" w:cs="Times New Roman"/>
          <w:sz w:val="28"/>
          <w:szCs w:val="28"/>
        </w:rPr>
        <w:t>ходимость в</w:t>
      </w:r>
      <w:r w:rsidR="005421C9" w:rsidRPr="00DA28CB">
        <w:rPr>
          <w:rFonts w:ascii="Times New Roman" w:hAnsi="Times New Roman" w:cs="Times New Roman"/>
          <w:sz w:val="28"/>
          <w:szCs w:val="28"/>
        </w:rPr>
        <w:t>недрения</w:t>
      </w:r>
      <w:r w:rsidR="00922259" w:rsidRPr="00DA28CB">
        <w:rPr>
          <w:rFonts w:ascii="Times New Roman" w:hAnsi="Times New Roman" w:cs="Times New Roman"/>
          <w:sz w:val="28"/>
          <w:szCs w:val="28"/>
        </w:rPr>
        <w:t xml:space="preserve"> новых высокоэффективных энергосберегающих технологий, а именно</w:t>
      </w:r>
      <w:r w:rsidR="00634BE8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922259" w:rsidRPr="00DA28CB">
        <w:rPr>
          <w:rFonts w:ascii="Times New Roman" w:hAnsi="Times New Roman" w:cs="Times New Roman"/>
          <w:sz w:val="28"/>
          <w:szCs w:val="28"/>
        </w:rPr>
        <w:t>с</w:t>
      </w:r>
      <w:r w:rsidR="00634BE8" w:rsidRPr="00DA28CB">
        <w:rPr>
          <w:rFonts w:ascii="Times New Roman" w:hAnsi="Times New Roman" w:cs="Times New Roman"/>
          <w:sz w:val="28"/>
          <w:szCs w:val="28"/>
        </w:rPr>
        <w:t>оздание современной автоматизированной системы оперативного ди</w:t>
      </w:r>
      <w:r w:rsidR="00634BE8" w:rsidRPr="00DA28CB">
        <w:rPr>
          <w:rFonts w:ascii="Times New Roman" w:hAnsi="Times New Roman" w:cs="Times New Roman"/>
          <w:sz w:val="28"/>
          <w:szCs w:val="28"/>
        </w:rPr>
        <w:t>с</w:t>
      </w:r>
      <w:r w:rsidR="00634BE8" w:rsidRPr="00DA28CB">
        <w:rPr>
          <w:rFonts w:ascii="Times New Roman" w:hAnsi="Times New Roman" w:cs="Times New Roman"/>
          <w:sz w:val="28"/>
          <w:szCs w:val="28"/>
        </w:rPr>
        <w:t xml:space="preserve">петчерского управления  водоснабжением </w:t>
      </w:r>
      <w:r w:rsidR="00632CB9" w:rsidRPr="00DA28CB">
        <w:rPr>
          <w:rFonts w:ascii="Times New Roman" w:hAnsi="Times New Roman" w:cs="Times New Roman"/>
          <w:sz w:val="28"/>
          <w:szCs w:val="28"/>
        </w:rPr>
        <w:t>района</w:t>
      </w:r>
      <w:r w:rsidR="00634BE8" w:rsidRPr="00DA28CB">
        <w:rPr>
          <w:rFonts w:ascii="Times New Roman" w:hAnsi="Times New Roman" w:cs="Times New Roman"/>
          <w:sz w:val="28"/>
          <w:szCs w:val="28"/>
        </w:rPr>
        <w:t>.</w:t>
      </w:r>
    </w:p>
    <w:p w:rsidR="00634BE8" w:rsidRPr="00DA28CB" w:rsidRDefault="00634BE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В </w:t>
      </w:r>
      <w:r w:rsidR="000C4BF5" w:rsidRPr="000C4BF5">
        <w:rPr>
          <w:rFonts w:ascii="Times New Roman" w:hAnsi="Times New Roman" w:cs="Times New Roman"/>
          <w:sz w:val="28"/>
          <w:szCs w:val="28"/>
        </w:rPr>
        <w:t>п</w:t>
      </w:r>
      <w:r w:rsidR="00565A95" w:rsidRPr="000C4B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0C4BF5" w:rsidRPr="004A6B4B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="004D4D39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632CB9" w:rsidRPr="00DA28CB">
        <w:rPr>
          <w:rFonts w:ascii="Times New Roman" w:hAnsi="Times New Roman" w:cs="Times New Roman"/>
          <w:sz w:val="28"/>
          <w:szCs w:val="28"/>
        </w:rPr>
        <w:t>необходимо</w:t>
      </w:r>
      <w:r w:rsidR="0025081F" w:rsidRPr="00DA28CB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632CB9" w:rsidRPr="00DA28CB">
        <w:rPr>
          <w:rFonts w:ascii="Times New Roman" w:hAnsi="Times New Roman" w:cs="Times New Roman"/>
          <w:sz w:val="28"/>
          <w:szCs w:val="28"/>
        </w:rPr>
        <w:t>ить</w:t>
      </w:r>
      <w:r w:rsidRPr="00DA28CB">
        <w:rPr>
          <w:rFonts w:ascii="Times New Roman" w:hAnsi="Times New Roman" w:cs="Times New Roman"/>
          <w:sz w:val="28"/>
          <w:szCs w:val="28"/>
        </w:rPr>
        <w:t xml:space="preserve"> частотные преобразователи, шкафы а</w:t>
      </w:r>
      <w:r w:rsidRPr="00DA28CB">
        <w:rPr>
          <w:rFonts w:ascii="Times New Roman" w:hAnsi="Times New Roman" w:cs="Times New Roman"/>
          <w:sz w:val="28"/>
          <w:szCs w:val="28"/>
        </w:rPr>
        <w:t>в</w:t>
      </w:r>
      <w:r w:rsidRPr="00DA28CB">
        <w:rPr>
          <w:rFonts w:ascii="Times New Roman" w:hAnsi="Times New Roman" w:cs="Times New Roman"/>
          <w:sz w:val="28"/>
          <w:szCs w:val="28"/>
        </w:rPr>
        <w:t>томатизации, датч</w:t>
      </w:r>
      <w:r w:rsidR="00B756C3" w:rsidRPr="00DA28CB">
        <w:rPr>
          <w:rFonts w:ascii="Times New Roman" w:hAnsi="Times New Roman" w:cs="Times New Roman"/>
          <w:sz w:val="28"/>
          <w:szCs w:val="28"/>
        </w:rPr>
        <w:t xml:space="preserve">ики давления и приборы учета на </w:t>
      </w:r>
      <w:r w:rsidR="00632CB9" w:rsidRPr="00DA28CB">
        <w:rPr>
          <w:rFonts w:ascii="Times New Roman" w:hAnsi="Times New Roman" w:cs="Times New Roman"/>
          <w:sz w:val="28"/>
          <w:szCs w:val="28"/>
        </w:rPr>
        <w:t>водозаборных сооружениях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634BE8" w:rsidRPr="00DA28CB" w:rsidRDefault="00634BE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Установленные частотные преобразователи снижают потребление электр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энергии до 30%, обеспечивают плавный режим работы электродвигателей насо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ных агрегатов и исключают ги</w:t>
      </w:r>
      <w:r w:rsidR="00856AD2" w:rsidRPr="00DA28CB">
        <w:rPr>
          <w:rFonts w:ascii="Times New Roman" w:hAnsi="Times New Roman" w:cs="Times New Roman"/>
          <w:sz w:val="28"/>
          <w:szCs w:val="28"/>
        </w:rPr>
        <w:t>дроудары, одновременно достигается</w:t>
      </w:r>
      <w:r w:rsidRPr="00DA28CB">
        <w:rPr>
          <w:rFonts w:ascii="Times New Roman" w:hAnsi="Times New Roman" w:cs="Times New Roman"/>
          <w:sz w:val="28"/>
          <w:szCs w:val="28"/>
        </w:rPr>
        <w:t xml:space="preserve"> эффект кру</w:t>
      </w:r>
      <w:r w:rsidRPr="00DA28CB">
        <w:rPr>
          <w:rFonts w:ascii="Times New Roman" w:hAnsi="Times New Roman" w:cs="Times New Roman"/>
          <w:sz w:val="28"/>
          <w:szCs w:val="28"/>
        </w:rPr>
        <w:t>г</w:t>
      </w:r>
      <w:r w:rsidRPr="00DA28CB">
        <w:rPr>
          <w:rFonts w:ascii="Times New Roman" w:hAnsi="Times New Roman" w:cs="Times New Roman"/>
          <w:sz w:val="28"/>
          <w:szCs w:val="28"/>
        </w:rPr>
        <w:t xml:space="preserve">лосуточного бесперебойного водоснабжения </w:t>
      </w:r>
      <w:r w:rsidR="00856AD2" w:rsidRPr="00DA28CB">
        <w:rPr>
          <w:rFonts w:ascii="Times New Roman" w:hAnsi="Times New Roman" w:cs="Times New Roman"/>
          <w:sz w:val="28"/>
          <w:szCs w:val="28"/>
        </w:rPr>
        <w:t>всех потребителей населенных пун</w:t>
      </w:r>
      <w:r w:rsidR="00856AD2" w:rsidRPr="00DA28CB">
        <w:rPr>
          <w:rFonts w:ascii="Times New Roman" w:hAnsi="Times New Roman" w:cs="Times New Roman"/>
          <w:sz w:val="28"/>
          <w:szCs w:val="28"/>
        </w:rPr>
        <w:t>к</w:t>
      </w:r>
      <w:r w:rsidR="00856AD2" w:rsidRPr="00DA28CB">
        <w:rPr>
          <w:rFonts w:ascii="Times New Roman" w:hAnsi="Times New Roman" w:cs="Times New Roman"/>
          <w:sz w:val="28"/>
          <w:szCs w:val="28"/>
        </w:rPr>
        <w:t>тов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634BE8" w:rsidRPr="00C5378D" w:rsidRDefault="0015143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Основными</w:t>
      </w:r>
      <w:r w:rsidR="00634BE8" w:rsidRPr="00C5378D">
        <w:rPr>
          <w:rFonts w:ascii="Times New Roman" w:hAnsi="Times New Roman" w:cs="Times New Roman"/>
          <w:sz w:val="28"/>
          <w:szCs w:val="28"/>
        </w:rPr>
        <w:t xml:space="preserve"> </w:t>
      </w:r>
      <w:r w:rsidRPr="00C5378D">
        <w:rPr>
          <w:rFonts w:ascii="Times New Roman" w:hAnsi="Times New Roman" w:cs="Times New Roman"/>
          <w:sz w:val="28"/>
          <w:szCs w:val="28"/>
        </w:rPr>
        <w:t>результатами</w:t>
      </w:r>
      <w:r w:rsidR="00634BE8" w:rsidRPr="00C5378D">
        <w:rPr>
          <w:rFonts w:ascii="Times New Roman" w:hAnsi="Times New Roman" w:cs="Times New Roman"/>
          <w:sz w:val="28"/>
          <w:szCs w:val="28"/>
        </w:rPr>
        <w:t xml:space="preserve"> внедрения АСОДУ является:</w:t>
      </w:r>
    </w:p>
    <w:p w:rsidR="007945EC" w:rsidRPr="00C5378D" w:rsidRDefault="005969C4" w:rsidP="009823EB">
      <w:pPr>
        <w:pStyle w:val="ab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C5378D">
        <w:rPr>
          <w:rFonts w:ascii="Times New Roman" w:hAnsi="Times New Roman" w:cs="Times New Roman"/>
          <w:sz w:val="28"/>
          <w:szCs w:val="28"/>
        </w:rPr>
        <w:t>а</w:t>
      </w:r>
      <w:r w:rsidRPr="00C5378D">
        <w:rPr>
          <w:rFonts w:ascii="Times New Roman" w:hAnsi="Times New Roman" w:cs="Times New Roman"/>
          <w:sz w:val="28"/>
          <w:szCs w:val="28"/>
        </w:rPr>
        <w:t>ния и коммуникаций; контроля состава подземных вод согласно план-графика.</w:t>
      </w:r>
    </w:p>
    <w:p w:rsidR="007945EC" w:rsidRPr="00C5378D" w:rsidRDefault="005969C4" w:rsidP="009823EB">
      <w:pPr>
        <w:pStyle w:val="ab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Сигнализация отклонений и нарушений от заданного технологического р</w:t>
      </w:r>
      <w:r w:rsidRPr="00C5378D">
        <w:rPr>
          <w:rFonts w:ascii="Times New Roman" w:hAnsi="Times New Roman" w:cs="Times New Roman"/>
          <w:sz w:val="28"/>
          <w:szCs w:val="28"/>
        </w:rPr>
        <w:t>е</w:t>
      </w:r>
      <w:r w:rsidRPr="00C5378D">
        <w:rPr>
          <w:rFonts w:ascii="Times New Roman" w:hAnsi="Times New Roman" w:cs="Times New Roman"/>
          <w:sz w:val="28"/>
          <w:szCs w:val="28"/>
        </w:rPr>
        <w:t>жима и нормальных условий работы сооружений, установок, оборудования и коммуникаций.</w:t>
      </w:r>
    </w:p>
    <w:p w:rsidR="007945EC" w:rsidRPr="00C5378D" w:rsidRDefault="005969C4" w:rsidP="009823EB">
      <w:pPr>
        <w:pStyle w:val="1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объектах.</w:t>
      </w:r>
    </w:p>
    <w:p w:rsidR="007945EC" w:rsidRPr="00C5378D" w:rsidRDefault="005969C4" w:rsidP="009823EB">
      <w:pPr>
        <w:pStyle w:val="13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5378D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заданных условий.</w:t>
      </w:r>
    </w:p>
    <w:p w:rsidR="00F35E12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392073590"/>
      <w:bookmarkStart w:id="64" w:name="_Toc42065557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5E12" w:rsidRPr="00DA28CB"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35E1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об оснащенности зданий, строений, сооружений прибор</w:t>
      </w:r>
      <w:r w:rsidR="00F35E12" w:rsidRPr="00DA28C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35E12" w:rsidRPr="00DA28CB">
        <w:rPr>
          <w:rFonts w:ascii="Times New Roman" w:hAnsi="Times New Roman" w:cs="Times New Roman"/>
          <w:color w:val="auto"/>
          <w:sz w:val="28"/>
          <w:szCs w:val="28"/>
        </w:rPr>
        <w:t>ми учета воды и их применении при осуществлении расчетов за потребленную воду</w:t>
      </w:r>
      <w:bookmarkEnd w:id="62"/>
      <w:bookmarkEnd w:id="63"/>
      <w:bookmarkEnd w:id="64"/>
    </w:p>
    <w:p w:rsidR="000C4BF5" w:rsidRDefault="006C352A" w:rsidP="00FE45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251">
        <w:rPr>
          <w:rFonts w:ascii="Times New Roman" w:hAnsi="Times New Roman" w:cs="Times New Roman"/>
          <w:sz w:val="28"/>
          <w:szCs w:val="28"/>
        </w:rPr>
        <w:t xml:space="preserve">Результаты анализа ситуации в сфере обеспеченности </w:t>
      </w:r>
      <w:r w:rsidR="0057482A" w:rsidRPr="00F63251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7482A" w:rsidRPr="00F63251">
        <w:rPr>
          <w:rFonts w:ascii="Times New Roman" w:hAnsi="Times New Roman" w:cs="Times New Roman"/>
          <w:sz w:val="28"/>
          <w:szCs w:val="28"/>
        </w:rPr>
        <w:t>а</w:t>
      </w:r>
      <w:r w:rsidR="0057482A" w:rsidRPr="00F63251">
        <w:rPr>
          <w:rFonts w:ascii="Times New Roman" w:hAnsi="Times New Roman" w:cs="Times New Roman"/>
          <w:sz w:val="28"/>
          <w:szCs w:val="28"/>
        </w:rPr>
        <w:t>зования</w:t>
      </w:r>
      <w:r w:rsidR="00167904" w:rsidRPr="00F63251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0C4BF5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0C4BF5">
        <w:rPr>
          <w:rFonts w:ascii="Times New Roman" w:hAnsi="Times New Roman" w:cs="Times New Roman"/>
          <w:sz w:val="28"/>
          <w:szCs w:val="28"/>
        </w:rPr>
        <w:t>»</w:t>
      </w:r>
      <w:r w:rsidR="009C25D1" w:rsidRPr="00F63251">
        <w:rPr>
          <w:rFonts w:ascii="Times New Roman" w:hAnsi="Times New Roman" w:cs="Times New Roman"/>
          <w:sz w:val="28"/>
          <w:szCs w:val="28"/>
        </w:rPr>
        <w:t xml:space="preserve"> </w:t>
      </w:r>
      <w:r w:rsidR="00F35E12" w:rsidRPr="00F63251">
        <w:rPr>
          <w:rFonts w:ascii="Times New Roman" w:hAnsi="Times New Roman" w:cs="Times New Roman"/>
          <w:sz w:val="28"/>
          <w:szCs w:val="28"/>
        </w:rPr>
        <w:t>прибор</w:t>
      </w:r>
      <w:r w:rsidR="007B0B02" w:rsidRPr="00F63251">
        <w:rPr>
          <w:rFonts w:ascii="Times New Roman" w:hAnsi="Times New Roman" w:cs="Times New Roman"/>
          <w:sz w:val="28"/>
          <w:szCs w:val="28"/>
        </w:rPr>
        <w:t>ами</w:t>
      </w:r>
      <w:r w:rsidR="00F35E12" w:rsidRPr="00F63251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7B0B02" w:rsidRPr="00F63251">
        <w:rPr>
          <w:rFonts w:ascii="Times New Roman" w:hAnsi="Times New Roman" w:cs="Times New Roman"/>
          <w:sz w:val="28"/>
          <w:szCs w:val="28"/>
        </w:rPr>
        <w:t xml:space="preserve"> </w:t>
      </w:r>
      <w:r w:rsidR="002D33B0" w:rsidRPr="00F63251">
        <w:rPr>
          <w:rFonts w:ascii="Times New Roman" w:hAnsi="Times New Roman" w:cs="Times New Roman"/>
          <w:sz w:val="28"/>
          <w:szCs w:val="28"/>
        </w:rPr>
        <w:t>приведены в таб</w:t>
      </w:r>
      <w:r w:rsidR="0058681D" w:rsidRPr="00F63251">
        <w:rPr>
          <w:rFonts w:ascii="Times New Roman" w:hAnsi="Times New Roman" w:cs="Times New Roman"/>
          <w:sz w:val="28"/>
          <w:szCs w:val="28"/>
        </w:rPr>
        <w:t>лиц</w:t>
      </w:r>
      <w:r w:rsidR="005971E6" w:rsidRPr="00F63251">
        <w:rPr>
          <w:rFonts w:ascii="Times New Roman" w:hAnsi="Times New Roman" w:cs="Times New Roman"/>
          <w:sz w:val="28"/>
          <w:szCs w:val="28"/>
        </w:rPr>
        <w:t>е</w:t>
      </w:r>
      <w:r w:rsidR="006B6239">
        <w:rPr>
          <w:rFonts w:ascii="Times New Roman" w:hAnsi="Times New Roman" w:cs="Times New Roman"/>
          <w:sz w:val="28"/>
          <w:szCs w:val="28"/>
        </w:rPr>
        <w:t xml:space="preserve"> 1</w:t>
      </w:r>
      <w:r w:rsidR="002D33B0" w:rsidRPr="00F63251">
        <w:rPr>
          <w:rFonts w:ascii="Times New Roman" w:hAnsi="Times New Roman" w:cs="Times New Roman"/>
          <w:sz w:val="28"/>
          <w:szCs w:val="28"/>
        </w:rPr>
        <w:t>.4.5.</w:t>
      </w:r>
      <w:r w:rsidR="0057482A" w:rsidRPr="00F63251">
        <w:rPr>
          <w:rFonts w:ascii="Times New Roman" w:hAnsi="Times New Roman" w:cs="Times New Roman"/>
          <w:sz w:val="28"/>
          <w:szCs w:val="28"/>
        </w:rPr>
        <w:t>1</w:t>
      </w:r>
      <w:r w:rsidR="004A57F0" w:rsidRPr="00F63251">
        <w:rPr>
          <w:rFonts w:ascii="Times New Roman" w:hAnsi="Times New Roman" w:cs="Times New Roman"/>
          <w:sz w:val="28"/>
          <w:szCs w:val="28"/>
        </w:rPr>
        <w:t>.</w:t>
      </w:r>
    </w:p>
    <w:p w:rsidR="005A2651" w:rsidRDefault="005A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3B0" w:rsidRPr="00F63251" w:rsidRDefault="0002557C" w:rsidP="004A57F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6325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D33B0" w:rsidRPr="00F63251">
        <w:rPr>
          <w:rFonts w:ascii="Times New Roman" w:hAnsi="Times New Roman" w:cs="Times New Roman"/>
          <w:sz w:val="28"/>
          <w:szCs w:val="28"/>
        </w:rPr>
        <w:t>аб</w:t>
      </w:r>
      <w:r w:rsidR="0058681D" w:rsidRPr="00F63251">
        <w:rPr>
          <w:rFonts w:ascii="Times New Roman" w:hAnsi="Times New Roman" w:cs="Times New Roman"/>
          <w:sz w:val="28"/>
          <w:szCs w:val="28"/>
        </w:rPr>
        <w:t>лица</w:t>
      </w:r>
      <w:r w:rsidR="006B6239">
        <w:rPr>
          <w:rFonts w:ascii="Times New Roman" w:hAnsi="Times New Roman" w:cs="Times New Roman"/>
          <w:sz w:val="28"/>
          <w:szCs w:val="28"/>
        </w:rPr>
        <w:t xml:space="preserve"> 1</w:t>
      </w:r>
      <w:r w:rsidR="002D33B0" w:rsidRPr="00F63251">
        <w:rPr>
          <w:rFonts w:ascii="Times New Roman" w:hAnsi="Times New Roman" w:cs="Times New Roman"/>
          <w:sz w:val="28"/>
          <w:szCs w:val="28"/>
        </w:rPr>
        <w:t>.4.5</w:t>
      </w:r>
      <w:r w:rsidR="0057482A" w:rsidRPr="00F63251">
        <w:rPr>
          <w:rFonts w:ascii="Times New Roman" w:hAnsi="Times New Roman" w:cs="Times New Roman"/>
          <w:sz w:val="28"/>
          <w:szCs w:val="28"/>
        </w:rPr>
        <w:t>.1.</w:t>
      </w:r>
      <w:r w:rsidR="002D33B0" w:rsidRPr="00F63251">
        <w:rPr>
          <w:rFonts w:ascii="Times New Roman" w:hAnsi="Times New Roman" w:cs="Times New Roman"/>
          <w:sz w:val="28"/>
          <w:szCs w:val="28"/>
        </w:rPr>
        <w:t xml:space="preserve"> Обеспеченность </w:t>
      </w:r>
      <w:r w:rsidR="002D33B0" w:rsidRPr="00F63251">
        <w:rPr>
          <w:rFonts w:ascii="Times New Roman" w:hAnsi="Times New Roman" w:cs="Times New Roman"/>
          <w:sz w:val="28"/>
          <w:szCs w:val="28"/>
        </w:rPr>
        <w:br/>
        <w:t>приборами учета</w:t>
      </w:r>
    </w:p>
    <w:tbl>
      <w:tblPr>
        <w:tblW w:w="0" w:type="auto"/>
        <w:tblLook w:val="04A0"/>
      </w:tblPr>
      <w:tblGrid>
        <w:gridCol w:w="4398"/>
        <w:gridCol w:w="1351"/>
        <w:gridCol w:w="2379"/>
        <w:gridCol w:w="2151"/>
      </w:tblGrid>
      <w:tr w:rsidR="001F1E7B" w:rsidRPr="00F63251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63251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населенного пун</w:t>
            </w: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63251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63251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орг</w:t>
            </w: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F63251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потр</w:t>
            </w: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бители</w:t>
            </w:r>
          </w:p>
        </w:tc>
      </w:tr>
      <w:tr w:rsidR="001F1E7B" w:rsidRPr="00F63251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0C4BF5" w:rsidRDefault="00897705" w:rsidP="00F6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63251" w:rsidRDefault="00F63251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1F1E7B"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63251" w:rsidRDefault="00F63251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1F1E7B"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F63251" w:rsidRDefault="00F63251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1F1E7B" w:rsidRPr="00F6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634BE8" w:rsidRPr="00DA28CB" w:rsidRDefault="00634BE8" w:rsidP="004A57F0">
      <w:pPr>
        <w:spacing w:before="120" w:after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65" w:name="_Toc385862055"/>
      <w:r w:rsidRPr="00F63251">
        <w:rPr>
          <w:rFonts w:ascii="Times New Roman" w:hAnsi="Times New Roman" w:cs="Times New Roman"/>
          <w:sz w:val="28"/>
          <w:szCs w:val="28"/>
        </w:rPr>
        <w:t>При отсутствии ПКУ расчеты с населением ведутся по действующим норм</w:t>
      </w:r>
      <w:r w:rsidRPr="00F63251">
        <w:rPr>
          <w:rFonts w:ascii="Times New Roman" w:hAnsi="Times New Roman" w:cs="Times New Roman"/>
          <w:sz w:val="28"/>
          <w:szCs w:val="28"/>
        </w:rPr>
        <w:t>а</w:t>
      </w:r>
      <w:r w:rsidRPr="00F63251">
        <w:rPr>
          <w:rFonts w:ascii="Times New Roman" w:hAnsi="Times New Roman" w:cs="Times New Roman"/>
          <w:sz w:val="28"/>
          <w:szCs w:val="28"/>
        </w:rPr>
        <w:t>тивам. Для рационального использования коммунальных ресурсов</w:t>
      </w:r>
      <w:r w:rsidRPr="00DA28CB">
        <w:rPr>
          <w:rFonts w:ascii="Times New Roman" w:hAnsi="Times New Roman" w:cs="Times New Roman"/>
          <w:sz w:val="28"/>
          <w:szCs w:val="28"/>
        </w:rPr>
        <w:t xml:space="preserve"> необходимо проводить работы по установке счетчиков, при этом устанавливать счетчики с и</w:t>
      </w:r>
      <w:r w:rsidRPr="00DA28CB">
        <w:rPr>
          <w:rFonts w:ascii="Times New Roman" w:hAnsi="Times New Roman" w:cs="Times New Roman"/>
          <w:sz w:val="28"/>
          <w:szCs w:val="28"/>
        </w:rPr>
        <w:t>м</w:t>
      </w:r>
      <w:r w:rsidRPr="00DA28CB">
        <w:rPr>
          <w:rFonts w:ascii="Times New Roman" w:hAnsi="Times New Roman" w:cs="Times New Roman"/>
          <w:sz w:val="28"/>
          <w:szCs w:val="28"/>
        </w:rPr>
        <w:t>пульсным выходом. На перспективу запланировать диспетчеризацию коммерч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ского учета водопотребления с наложением ее на ежесуточное потребление по н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сосным станциям, районам,  для своевременного выявления увеличения или сн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жения потребления, контроля возникновения потерь воды и для установления энергоэффективных режимов ее подачи.</w:t>
      </w:r>
    </w:p>
    <w:p w:rsidR="00B563AC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392073591"/>
      <w:bookmarkStart w:id="67" w:name="_Toc420655571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63AC" w:rsidRPr="00DA28CB"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563AC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вариантов маршрутов прохождения трубопроводов (трасс) по территории </w:t>
      </w:r>
      <w:r w:rsidR="003A054A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B563AC" w:rsidRPr="00DA28CB">
        <w:rPr>
          <w:rFonts w:ascii="Times New Roman" w:hAnsi="Times New Roman" w:cs="Times New Roman"/>
          <w:color w:val="auto"/>
          <w:sz w:val="28"/>
          <w:szCs w:val="28"/>
        </w:rPr>
        <w:t>и их о</w:t>
      </w:r>
      <w:r w:rsidR="004A57F0" w:rsidRPr="00DA28CB">
        <w:rPr>
          <w:rFonts w:ascii="Times New Roman" w:hAnsi="Times New Roman" w:cs="Times New Roman"/>
          <w:color w:val="auto"/>
          <w:sz w:val="28"/>
          <w:szCs w:val="28"/>
        </w:rPr>
        <w:t>бос</w:t>
      </w:r>
      <w:r w:rsidR="00B563AC" w:rsidRPr="00DA28CB">
        <w:rPr>
          <w:rFonts w:ascii="Times New Roman" w:hAnsi="Times New Roman" w:cs="Times New Roman"/>
          <w:color w:val="auto"/>
          <w:sz w:val="28"/>
          <w:szCs w:val="28"/>
        </w:rPr>
        <w:t>нование</w:t>
      </w:r>
      <w:bookmarkEnd w:id="65"/>
      <w:bookmarkEnd w:id="66"/>
      <w:bookmarkEnd w:id="67"/>
    </w:p>
    <w:p w:rsidR="00BC1216" w:rsidRPr="00DA28CB" w:rsidRDefault="00BC1216" w:rsidP="00BC12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385862056"/>
      <w:bookmarkStart w:id="69" w:name="_Toc392073592"/>
      <w:r w:rsidRPr="00DA28CB">
        <w:rPr>
          <w:rFonts w:ascii="Times New Roman" w:hAnsi="Times New Roman" w:cs="Times New Roman"/>
          <w:sz w:val="28"/>
          <w:szCs w:val="28"/>
        </w:rPr>
        <w:t>Анализ вариантов маршрутов прохождения трубопроводов (трасс) по терр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0C4BF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9C25D1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показал, что на перспективу сохраняются сущес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вующие маршруты прохождения трубопроводо</w:t>
      </w:r>
      <w:r w:rsidR="008555AA">
        <w:rPr>
          <w:rFonts w:ascii="Times New Roman" w:hAnsi="Times New Roman" w:cs="Times New Roman"/>
          <w:sz w:val="28"/>
          <w:szCs w:val="28"/>
        </w:rPr>
        <w:t xml:space="preserve">в. </w:t>
      </w:r>
      <w:r w:rsidRPr="00DA28CB">
        <w:rPr>
          <w:rFonts w:ascii="Times New Roman" w:hAnsi="Times New Roman" w:cs="Times New Roman"/>
          <w:sz w:val="28"/>
          <w:szCs w:val="28"/>
        </w:rPr>
        <w:t>Новые трубопроводы проклад</w:t>
      </w:r>
      <w:r w:rsidRPr="00DA28CB">
        <w:rPr>
          <w:rFonts w:ascii="Times New Roman" w:hAnsi="Times New Roman" w:cs="Times New Roman"/>
          <w:sz w:val="28"/>
          <w:szCs w:val="28"/>
        </w:rPr>
        <w:t>ы</w:t>
      </w:r>
      <w:r w:rsidRPr="00DA28CB">
        <w:rPr>
          <w:rFonts w:ascii="Times New Roman" w:hAnsi="Times New Roman" w:cs="Times New Roman"/>
          <w:sz w:val="28"/>
          <w:szCs w:val="28"/>
        </w:rPr>
        <w:t>ваются вдоль проезжих частей автомобильных дорог, для оперативного доступа, в случае возникновения аварийных ситуаций. Варианты прохождения трубопров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дов отображены в Приложении 1 к схеме водоснабжения и водоотведения </w:t>
      </w:r>
      <w:r w:rsidR="009C25D1" w:rsidRPr="00DA28CB">
        <w:rPr>
          <w:rFonts w:ascii="Times New Roman" w:hAnsi="Times New Roman" w:cs="Times New Roman"/>
          <w:sz w:val="28"/>
          <w:szCs w:val="28"/>
        </w:rPr>
        <w:t>МО</w:t>
      </w:r>
      <w:r w:rsidR="004A6B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3345ED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3345ED">
        <w:rPr>
          <w:rFonts w:ascii="Times New Roman" w:hAnsi="Times New Roman" w:cs="Times New Roman"/>
          <w:sz w:val="28"/>
          <w:szCs w:val="28"/>
        </w:rPr>
        <w:t>»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BC1216" w:rsidRPr="00DA28CB" w:rsidRDefault="00BC1216" w:rsidP="00BC1216">
      <w:pPr>
        <w:widowControl w:val="0"/>
        <w:shd w:val="clear" w:color="auto" w:fill="FFFFFF"/>
        <w:spacing w:after="0"/>
        <w:ind w:right="23"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Точная трассировка сетей будет проводиться на стадии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разработки проектов планировки участков застройки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с учетом вертикальной планировки территории и гидравлических режимов сети.</w:t>
      </w:r>
    </w:p>
    <w:p w:rsidR="00801C8E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42065557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1C8E" w:rsidRPr="00DA28CB">
        <w:rPr>
          <w:rFonts w:ascii="Times New Roman" w:hAnsi="Times New Roman" w:cs="Times New Roman"/>
          <w:color w:val="auto"/>
          <w:sz w:val="28"/>
          <w:szCs w:val="28"/>
        </w:rPr>
        <w:t>4.7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01C8E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Рекомендации о месте размещения насосных станций, резервуаров, водонапорных башен</w:t>
      </w:r>
      <w:bookmarkEnd w:id="68"/>
      <w:bookmarkEnd w:id="69"/>
      <w:bookmarkEnd w:id="70"/>
    </w:p>
    <w:p w:rsidR="00C947E3" w:rsidRPr="00DA28CB" w:rsidRDefault="008E25FD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Проведенный анализ показал, что в муниципальном образовании</w:t>
      </w:r>
      <w:r w:rsidR="000E7BE1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3345ED">
        <w:rPr>
          <w:rFonts w:ascii="Times New Roman" w:hAnsi="Times New Roman" w:cs="Times New Roman"/>
          <w:sz w:val="28"/>
          <w:szCs w:val="28"/>
        </w:rPr>
        <w:t>реке</w:t>
      </w:r>
      <w:r w:rsidR="003345ED">
        <w:rPr>
          <w:rFonts w:ascii="Times New Roman" w:hAnsi="Times New Roman" w:cs="Times New Roman"/>
          <w:sz w:val="28"/>
          <w:szCs w:val="28"/>
        </w:rPr>
        <w:t>н</w:t>
      </w:r>
      <w:r w:rsidR="003345ED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345ED">
        <w:rPr>
          <w:rFonts w:ascii="Times New Roman" w:hAnsi="Times New Roman" w:cs="Times New Roman"/>
          <w:sz w:val="28"/>
          <w:szCs w:val="28"/>
        </w:rPr>
        <w:t>»</w:t>
      </w:r>
      <w:r w:rsidR="000E7BE1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F629B7" w:rsidRPr="00DA28CB">
        <w:rPr>
          <w:rFonts w:ascii="Times New Roman" w:hAnsi="Times New Roman" w:cs="Times New Roman"/>
          <w:sz w:val="28"/>
          <w:szCs w:val="28"/>
        </w:rPr>
        <w:t>с</w:t>
      </w:r>
      <w:r w:rsidR="00634BE8" w:rsidRPr="00DA28CB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 w:rsidR="00C1491E" w:rsidRPr="00DA28CB">
        <w:rPr>
          <w:rFonts w:ascii="Times New Roman" w:hAnsi="Times New Roman" w:cs="Times New Roman"/>
          <w:sz w:val="28"/>
          <w:szCs w:val="28"/>
        </w:rPr>
        <w:t>резервуаров чистой воды</w:t>
      </w:r>
      <w:r w:rsidR="0057482A" w:rsidRPr="00DA28CB">
        <w:rPr>
          <w:rFonts w:ascii="Times New Roman" w:hAnsi="Times New Roman" w:cs="Times New Roman"/>
          <w:sz w:val="28"/>
          <w:szCs w:val="28"/>
        </w:rPr>
        <w:t xml:space="preserve"> и</w:t>
      </w:r>
      <w:r w:rsidR="001836C9" w:rsidRPr="00DA28CB">
        <w:rPr>
          <w:rFonts w:ascii="Times New Roman" w:hAnsi="Times New Roman" w:cs="Times New Roman"/>
          <w:sz w:val="28"/>
          <w:szCs w:val="28"/>
        </w:rPr>
        <w:t xml:space="preserve"> насосных станций не</w:t>
      </w:r>
      <w:r w:rsidR="00C1491E" w:rsidRPr="00DA28CB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1836C9" w:rsidRPr="00DA28CB">
        <w:rPr>
          <w:rFonts w:ascii="Times New Roman" w:hAnsi="Times New Roman" w:cs="Times New Roman"/>
          <w:sz w:val="28"/>
          <w:szCs w:val="28"/>
        </w:rPr>
        <w:t>.</w:t>
      </w:r>
    </w:p>
    <w:p w:rsidR="0031104A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385862057"/>
      <w:bookmarkStart w:id="72" w:name="_Toc392073593"/>
      <w:bookmarkStart w:id="73" w:name="_Toc420655573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104A" w:rsidRPr="00DA28CB">
        <w:rPr>
          <w:rFonts w:ascii="Times New Roman" w:hAnsi="Times New Roman" w:cs="Times New Roman"/>
          <w:color w:val="auto"/>
          <w:sz w:val="28"/>
          <w:szCs w:val="28"/>
        </w:rPr>
        <w:t>4.8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1104A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Границы планируемых зон размещения объектов централизова</w:t>
      </w:r>
      <w:r w:rsidR="0031104A" w:rsidRPr="00DA28C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1104A" w:rsidRPr="00DA28CB">
        <w:rPr>
          <w:rFonts w:ascii="Times New Roman" w:hAnsi="Times New Roman" w:cs="Times New Roman"/>
          <w:color w:val="auto"/>
          <w:sz w:val="28"/>
          <w:szCs w:val="28"/>
        </w:rPr>
        <w:t>ных систем горячего водоснабжения, холодного водоснабжения</w:t>
      </w:r>
      <w:bookmarkEnd w:id="71"/>
      <w:bookmarkEnd w:id="72"/>
      <w:bookmarkEnd w:id="73"/>
    </w:p>
    <w:p w:rsidR="0031104A" w:rsidRPr="00DA28CB" w:rsidRDefault="00F629B7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в муниципальном образовании </w:t>
      </w:r>
      <w:r w:rsidRPr="00DA28CB">
        <w:rPr>
          <w:rFonts w:ascii="Times New Roman" w:hAnsi="Times New Roman" w:cs="Times New Roman"/>
          <w:sz w:val="28"/>
          <w:szCs w:val="28"/>
        </w:rPr>
        <w:br/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3B4F45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3B4F45">
        <w:rPr>
          <w:rFonts w:ascii="Times New Roman" w:hAnsi="Times New Roman" w:cs="Times New Roman"/>
          <w:sz w:val="28"/>
          <w:szCs w:val="28"/>
        </w:rPr>
        <w:t>»</w:t>
      </w:r>
      <w:r w:rsidR="009A0429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="00770906" w:rsidRPr="00DA28CB">
        <w:rPr>
          <w:rFonts w:ascii="Times New Roman" w:hAnsi="Times New Roman" w:cs="Times New Roman"/>
          <w:sz w:val="28"/>
          <w:szCs w:val="28"/>
        </w:rPr>
        <w:t>троительство новых скважин</w:t>
      </w:r>
      <w:r w:rsidR="004152A8" w:rsidRPr="00DA28CB">
        <w:rPr>
          <w:rFonts w:ascii="Times New Roman" w:hAnsi="Times New Roman" w:cs="Times New Roman"/>
          <w:sz w:val="28"/>
          <w:szCs w:val="28"/>
        </w:rPr>
        <w:t xml:space="preserve"> не</w:t>
      </w:r>
      <w:r w:rsidR="00770906" w:rsidRPr="00DA28CB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B40526" w:rsidRPr="00DA28CB">
        <w:rPr>
          <w:rFonts w:ascii="Times New Roman" w:hAnsi="Times New Roman" w:cs="Times New Roman"/>
          <w:sz w:val="28"/>
          <w:szCs w:val="28"/>
        </w:rPr>
        <w:t>.</w:t>
      </w:r>
      <w:r w:rsidR="00770906" w:rsidRPr="00DA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159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385862058"/>
      <w:bookmarkStart w:id="75" w:name="_Toc392073594"/>
      <w:bookmarkStart w:id="76" w:name="_Toc42065557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4400A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0C1C" w:rsidRPr="00DA28CB">
        <w:rPr>
          <w:rFonts w:ascii="Times New Roman" w:hAnsi="Times New Roman" w:cs="Times New Roman"/>
          <w:color w:val="auto"/>
          <w:sz w:val="28"/>
          <w:szCs w:val="28"/>
        </w:rPr>
        <w:t>4.9</w:t>
      </w:r>
      <w:r w:rsidR="00C81253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0C1C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Карты (схемы) существующего и планируемого размещения объе</w:t>
      </w:r>
      <w:r w:rsidR="00690C1C" w:rsidRPr="00DA28C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90C1C" w:rsidRPr="00DA28CB">
        <w:rPr>
          <w:rFonts w:ascii="Times New Roman" w:hAnsi="Times New Roman" w:cs="Times New Roman"/>
          <w:color w:val="auto"/>
          <w:sz w:val="28"/>
          <w:szCs w:val="28"/>
        </w:rPr>
        <w:t>тов централизованных систем горячего водоснабжения, холодного водосна</w:t>
      </w:r>
      <w:r w:rsidR="00690C1C" w:rsidRPr="00DA28CB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690C1C" w:rsidRPr="00DA28CB">
        <w:rPr>
          <w:rFonts w:ascii="Times New Roman" w:hAnsi="Times New Roman" w:cs="Times New Roman"/>
          <w:color w:val="auto"/>
          <w:sz w:val="28"/>
          <w:szCs w:val="28"/>
        </w:rPr>
        <w:t>жения</w:t>
      </w:r>
      <w:bookmarkEnd w:id="74"/>
      <w:bookmarkEnd w:id="75"/>
      <w:bookmarkEnd w:id="76"/>
    </w:p>
    <w:p w:rsidR="005A2423" w:rsidRPr="00DA28CB" w:rsidRDefault="005A2423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Карты (схемы) размещения объектов централизованных систем водоснабж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ния</w:t>
      </w:r>
      <w:r w:rsidR="00AE7C3A" w:rsidRPr="00DA28CB">
        <w:rPr>
          <w:rFonts w:ascii="Times New Roman" w:hAnsi="Times New Roman" w:cs="Times New Roman"/>
          <w:sz w:val="28"/>
          <w:szCs w:val="28"/>
        </w:rPr>
        <w:t xml:space="preserve"> приведены в </w:t>
      </w:r>
      <w:r w:rsidR="00DA18DB" w:rsidRPr="00DA28C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AE7C3A" w:rsidRPr="00DA28CB">
        <w:rPr>
          <w:rFonts w:ascii="Times New Roman" w:hAnsi="Times New Roman" w:cs="Times New Roman"/>
          <w:sz w:val="28"/>
          <w:szCs w:val="28"/>
        </w:rPr>
        <w:t>1</w:t>
      </w:r>
      <w:r w:rsidR="004030FA" w:rsidRPr="00DA28CB">
        <w:rPr>
          <w:rFonts w:ascii="Times New Roman" w:hAnsi="Times New Roman" w:cs="Times New Roman"/>
          <w:sz w:val="28"/>
          <w:szCs w:val="28"/>
        </w:rPr>
        <w:t xml:space="preserve"> к схеме водоснабжения и водоотведения </w:t>
      </w:r>
      <w:r w:rsidR="0058681D" w:rsidRPr="00DA28CB">
        <w:rPr>
          <w:rFonts w:ascii="Times New Roman" w:hAnsi="Times New Roman" w:cs="Times New Roman"/>
          <w:sz w:val="28"/>
          <w:szCs w:val="28"/>
        </w:rPr>
        <w:t>муниц</w:t>
      </w:r>
      <w:r w:rsidR="0058681D" w:rsidRPr="00DA28CB">
        <w:rPr>
          <w:rFonts w:ascii="Times New Roman" w:hAnsi="Times New Roman" w:cs="Times New Roman"/>
          <w:sz w:val="28"/>
          <w:szCs w:val="28"/>
        </w:rPr>
        <w:t>и</w:t>
      </w:r>
      <w:r w:rsidR="00D54AA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A0429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3B4F45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3B4F45">
        <w:rPr>
          <w:rFonts w:ascii="Times New Roman" w:hAnsi="Times New Roman" w:cs="Times New Roman"/>
          <w:sz w:val="28"/>
          <w:szCs w:val="28"/>
        </w:rPr>
        <w:t>»</w:t>
      </w:r>
      <w:r w:rsidR="009A0429" w:rsidRPr="00DA28CB">
        <w:rPr>
          <w:rFonts w:ascii="Times New Roman" w:hAnsi="Times New Roman" w:cs="Times New Roman"/>
          <w:sz w:val="28"/>
          <w:szCs w:val="28"/>
        </w:rPr>
        <w:t>.</w:t>
      </w:r>
    </w:p>
    <w:p w:rsidR="00F62159" w:rsidRPr="00DA28CB" w:rsidRDefault="006B6239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7" w:name="_Toc385862059"/>
      <w:bookmarkStart w:id="78" w:name="_Toc392073595"/>
      <w:bookmarkStart w:id="79" w:name="_Toc420655575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500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DA28C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05CAA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строительству, реконстру</w:t>
      </w:r>
      <w:r w:rsidR="00F62159" w:rsidRPr="00DA28C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62159" w:rsidRPr="00DA28CB">
        <w:rPr>
          <w:rFonts w:ascii="Times New Roman" w:hAnsi="Times New Roman" w:cs="Times New Roman"/>
          <w:color w:val="auto"/>
          <w:sz w:val="28"/>
          <w:szCs w:val="28"/>
        </w:rPr>
        <w:t>ции и модернизации объектов централизованных систем водоснабжения</w:t>
      </w:r>
      <w:bookmarkEnd w:id="77"/>
      <w:bookmarkEnd w:id="78"/>
      <w:bookmarkEnd w:id="79"/>
    </w:p>
    <w:p w:rsidR="00F62159" w:rsidRPr="00EC1207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80" w:name="_Toc385862060"/>
      <w:bookmarkStart w:id="81" w:name="_Toc392073596"/>
      <w:bookmarkStart w:id="82" w:name="_Toc420655576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500F" w:rsidRPr="00EC12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EC1207">
        <w:rPr>
          <w:rFonts w:ascii="Times New Roman" w:hAnsi="Times New Roman" w:cs="Times New Roman"/>
          <w:color w:val="auto"/>
          <w:sz w:val="28"/>
          <w:szCs w:val="28"/>
        </w:rPr>
        <w:t>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0"/>
      <w:bookmarkEnd w:id="81"/>
      <w:bookmarkEnd w:id="82"/>
    </w:p>
    <w:p w:rsidR="00EC1207" w:rsidRPr="00EC1207" w:rsidRDefault="00EC1207" w:rsidP="00EC120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_Toc385862061"/>
      <w:bookmarkStart w:id="84" w:name="_Toc392073597"/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одним из постоянных источников концентрированного загря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нения поверхностных водоемов являются сбрасываемые без обработки воды, обр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зующиеся в результате промывки фильтровальных сооружений станций водооч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стки. Находящиеся в их составе взвешенные вещества и компоненты технологич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ских материалов, а также бактериальные загрязнения, попадая в водоем, увелич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вают мутность воды, сокращают доступ света в глубину, и, как следствие, снижают интенсивность фотосинтеза, что в свою очередь приводит к уменьшению сообщ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ства, способствующего процессам самоочищения. </w:t>
      </w:r>
      <w:r w:rsidR="000E1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</w:t>
      </w:r>
      <w:r w:rsidRPr="00EC1207">
        <w:rPr>
          <w:rFonts w:ascii="Times New Roman" w:hAnsi="Times New Roman" w:cs="Times New Roman"/>
          <w:color w:val="000000" w:themeColor="text1"/>
          <w:sz w:val="28"/>
          <w:szCs w:val="28"/>
        </w:rPr>
        <w:t>ВОС исключает сброс промывных вод в водоем.</w:t>
      </w:r>
      <w:r w:rsidR="001E1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2159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420655577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500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2159" w:rsidRPr="00DA28CB">
        <w:rPr>
          <w:rFonts w:ascii="Times New Roman" w:hAnsi="Times New Roman" w:cs="Times New Roman"/>
          <w:color w:val="auto"/>
          <w:sz w:val="28"/>
          <w:szCs w:val="28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3"/>
      <w:bookmarkEnd w:id="84"/>
      <w:bookmarkEnd w:id="85"/>
    </w:p>
    <w:p w:rsidR="00C15FC4" w:rsidRPr="00C15FC4" w:rsidRDefault="00C15FC4" w:rsidP="00C15F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_Toc385862062"/>
      <w:bookmarkStart w:id="87" w:name="_Toc392073598"/>
      <w:r w:rsidRPr="00C15FC4">
        <w:rPr>
          <w:rFonts w:ascii="Times New Roman" w:hAnsi="Times New Roman" w:cs="Times New Roman"/>
          <w:sz w:val="28"/>
          <w:szCs w:val="28"/>
        </w:rPr>
        <w:t>Анализ возможного воздействия на окружающую среду при реализации мер</w:t>
      </w:r>
      <w:r w:rsidRPr="00C15FC4">
        <w:rPr>
          <w:rFonts w:ascii="Times New Roman" w:hAnsi="Times New Roman" w:cs="Times New Roman"/>
          <w:sz w:val="28"/>
          <w:szCs w:val="28"/>
        </w:rPr>
        <w:t>о</w:t>
      </w:r>
      <w:r w:rsidRPr="00C15FC4">
        <w:rPr>
          <w:rFonts w:ascii="Times New Roman" w:hAnsi="Times New Roman" w:cs="Times New Roman"/>
          <w:sz w:val="28"/>
          <w:szCs w:val="28"/>
        </w:rPr>
        <w:t>приятий по снабжению и хранению химических реагентов, используемых в вод</w:t>
      </w:r>
      <w:r w:rsidRPr="00C15FC4">
        <w:rPr>
          <w:rFonts w:ascii="Times New Roman" w:hAnsi="Times New Roman" w:cs="Times New Roman"/>
          <w:sz w:val="28"/>
          <w:szCs w:val="28"/>
        </w:rPr>
        <w:t>о</w:t>
      </w:r>
      <w:r w:rsidRPr="00C15FC4">
        <w:rPr>
          <w:rFonts w:ascii="Times New Roman" w:hAnsi="Times New Roman" w:cs="Times New Roman"/>
          <w:sz w:val="28"/>
          <w:szCs w:val="28"/>
        </w:rPr>
        <w:t xml:space="preserve">подготовке, показал, что </w:t>
      </w:r>
      <w:r w:rsidR="00B75C90">
        <w:rPr>
          <w:rFonts w:ascii="Times New Roman" w:hAnsi="Times New Roman" w:cs="Times New Roman"/>
          <w:sz w:val="28"/>
          <w:szCs w:val="28"/>
        </w:rPr>
        <w:t xml:space="preserve">в </w:t>
      </w:r>
      <w:r w:rsidR="000918B3">
        <w:rPr>
          <w:rFonts w:ascii="Times New Roman" w:hAnsi="Times New Roman" w:cs="Times New Roman"/>
          <w:sz w:val="28"/>
          <w:szCs w:val="28"/>
        </w:rPr>
        <w:t xml:space="preserve">связи отсутствием ВОС, в </w:t>
      </w:r>
      <w:r w:rsidR="00B75C90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596843">
        <w:rPr>
          <w:rFonts w:ascii="Times New Roman" w:hAnsi="Times New Roman" w:cs="Times New Roman"/>
          <w:sz w:val="28"/>
          <w:szCs w:val="28"/>
        </w:rPr>
        <w:t>хранение химических реагентов не производится.</w:t>
      </w:r>
    </w:p>
    <w:p w:rsidR="002C266C" w:rsidRPr="00EC1207" w:rsidRDefault="006B6239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_Toc420655578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F500F" w:rsidRPr="00EC12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EC120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05CAA" w:rsidRPr="00EC120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C266C" w:rsidRPr="00EC1207">
        <w:rPr>
          <w:rFonts w:ascii="Times New Roman" w:hAnsi="Times New Roman" w:cs="Times New Roman"/>
          <w:color w:val="auto"/>
          <w:sz w:val="28"/>
          <w:szCs w:val="28"/>
        </w:rPr>
        <w:t xml:space="preserve"> Оценка объемов капитальных вложений в строительство, реконс</w:t>
      </w:r>
      <w:r w:rsidR="002C266C" w:rsidRPr="00EC120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2C266C" w:rsidRPr="00EC1207">
        <w:rPr>
          <w:rFonts w:ascii="Times New Roman" w:hAnsi="Times New Roman" w:cs="Times New Roman"/>
          <w:color w:val="auto"/>
          <w:sz w:val="28"/>
          <w:szCs w:val="28"/>
        </w:rPr>
        <w:t>рукцию и модернизацию объектов централизованных систем водоснабжения</w:t>
      </w:r>
      <w:bookmarkEnd w:id="86"/>
      <w:bookmarkEnd w:id="87"/>
      <w:bookmarkEnd w:id="88"/>
    </w:p>
    <w:p w:rsidR="002C266C" w:rsidRPr="00EC1207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Базовая цена проектных работ (на 1 янв</w:t>
      </w:r>
      <w:r w:rsidRPr="00EC1207">
        <w:rPr>
          <w:rFonts w:ascii="Times New Roman" w:hAnsi="Times New Roman" w:cs="Times New Roman"/>
          <w:sz w:val="28"/>
          <w:szCs w:val="28"/>
        </w:rPr>
        <w:t>а</w:t>
      </w:r>
      <w:r w:rsidRPr="00EC1207">
        <w:rPr>
          <w:rFonts w:ascii="Times New Roman" w:hAnsi="Times New Roman" w:cs="Times New Roman"/>
          <w:sz w:val="28"/>
          <w:szCs w:val="28"/>
        </w:rPr>
        <w:lastRenderedPageBreak/>
        <w:t>ря 201</w:t>
      </w:r>
      <w:r w:rsidR="00E36E00">
        <w:rPr>
          <w:rFonts w:ascii="Times New Roman" w:hAnsi="Times New Roman" w:cs="Times New Roman"/>
          <w:sz w:val="28"/>
          <w:szCs w:val="28"/>
        </w:rPr>
        <w:t>5</w:t>
      </w:r>
      <w:r w:rsidRPr="00EC1207">
        <w:rPr>
          <w:rFonts w:ascii="Times New Roman" w:hAnsi="Times New Roman" w:cs="Times New Roman"/>
          <w:sz w:val="28"/>
          <w:szCs w:val="28"/>
        </w:rPr>
        <w:t xml:space="preserve"> года) устанавливается в зависимости от основных натуральных показат</w:t>
      </w:r>
      <w:r w:rsidRPr="00EC1207">
        <w:rPr>
          <w:rFonts w:ascii="Times New Roman" w:hAnsi="Times New Roman" w:cs="Times New Roman"/>
          <w:sz w:val="28"/>
          <w:szCs w:val="28"/>
        </w:rPr>
        <w:t>е</w:t>
      </w:r>
      <w:r w:rsidRPr="00EC1207">
        <w:rPr>
          <w:rFonts w:ascii="Times New Roman" w:hAnsi="Times New Roman" w:cs="Times New Roman"/>
          <w:sz w:val="28"/>
          <w:szCs w:val="28"/>
        </w:rPr>
        <w:t>лей проектируемых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регионального развития Российской Федерации.</w:t>
      </w:r>
    </w:p>
    <w:p w:rsidR="002C266C" w:rsidRPr="00EC1207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 Укрупненным нормати</w:t>
      </w:r>
      <w:r w:rsidR="00830DDD" w:rsidRPr="00EC1207">
        <w:rPr>
          <w:rFonts w:ascii="Times New Roman" w:hAnsi="Times New Roman" w:cs="Times New Roman"/>
          <w:sz w:val="28"/>
          <w:szCs w:val="28"/>
        </w:rPr>
        <w:t>вам цен</w:t>
      </w:r>
      <w:r w:rsidRPr="00EC1207">
        <w:rPr>
          <w:rFonts w:ascii="Times New Roman" w:hAnsi="Times New Roman" w:cs="Times New Roman"/>
          <w:sz w:val="28"/>
          <w:szCs w:val="28"/>
        </w:rPr>
        <w:t xml:space="preserve"> строительства для применения в 2012</w:t>
      </w:r>
      <w:r w:rsidR="00830DDD" w:rsidRPr="00EC1207">
        <w:rPr>
          <w:rFonts w:ascii="Times New Roman" w:hAnsi="Times New Roman" w:cs="Times New Roman"/>
          <w:sz w:val="28"/>
          <w:szCs w:val="28"/>
        </w:rPr>
        <w:t xml:space="preserve"> г.</w:t>
      </w:r>
      <w:r w:rsidRPr="00EC1207">
        <w:rPr>
          <w:rFonts w:ascii="Times New Roman" w:hAnsi="Times New Roman" w:cs="Times New Roman"/>
          <w:sz w:val="28"/>
          <w:szCs w:val="28"/>
        </w:rPr>
        <w:t>, изданным Министерс</w:t>
      </w:r>
      <w:r w:rsidRPr="00EC1207">
        <w:rPr>
          <w:rFonts w:ascii="Times New Roman" w:hAnsi="Times New Roman" w:cs="Times New Roman"/>
          <w:sz w:val="28"/>
          <w:szCs w:val="28"/>
        </w:rPr>
        <w:t>т</w:t>
      </w:r>
      <w:r w:rsidRPr="00EC1207">
        <w:rPr>
          <w:rFonts w:ascii="Times New Roman" w:hAnsi="Times New Roman" w:cs="Times New Roman"/>
          <w:sz w:val="28"/>
          <w:szCs w:val="28"/>
        </w:rPr>
        <w:t>вом регионального развития РФ, по существующим сборникам ФЕР в ценах и но</w:t>
      </w:r>
      <w:r w:rsidRPr="00EC1207">
        <w:rPr>
          <w:rFonts w:ascii="Times New Roman" w:hAnsi="Times New Roman" w:cs="Times New Roman"/>
          <w:sz w:val="28"/>
          <w:szCs w:val="28"/>
        </w:rPr>
        <w:t>р</w:t>
      </w:r>
      <w:r w:rsidRPr="00EC1207">
        <w:rPr>
          <w:rFonts w:ascii="Times New Roman" w:hAnsi="Times New Roman" w:cs="Times New Roman"/>
          <w:sz w:val="28"/>
          <w:szCs w:val="28"/>
        </w:rPr>
        <w:t>мах 2001 года</w:t>
      </w:r>
      <w:r w:rsidR="00273B2F" w:rsidRPr="00EC1207">
        <w:rPr>
          <w:rFonts w:ascii="Times New Roman" w:hAnsi="Times New Roman" w:cs="Times New Roman"/>
          <w:sz w:val="28"/>
          <w:szCs w:val="28"/>
        </w:rPr>
        <w:t>.</w:t>
      </w:r>
      <w:r w:rsidRPr="00EC1207">
        <w:rPr>
          <w:rFonts w:ascii="Times New Roman" w:hAnsi="Times New Roman" w:cs="Times New Roman"/>
          <w:sz w:val="28"/>
          <w:szCs w:val="28"/>
        </w:rPr>
        <w:t xml:space="preserve"> Стоимость работ пересчитана в цены 2013 го</w:t>
      </w:r>
      <w:r w:rsidR="00273B2F" w:rsidRPr="00EC1207">
        <w:rPr>
          <w:rFonts w:ascii="Times New Roman" w:hAnsi="Times New Roman" w:cs="Times New Roman"/>
          <w:sz w:val="28"/>
          <w:szCs w:val="28"/>
        </w:rPr>
        <w:t>да с коэффициентами согласно п</w:t>
      </w:r>
      <w:r w:rsidRPr="00EC1207">
        <w:rPr>
          <w:rFonts w:ascii="Times New Roman" w:hAnsi="Times New Roman" w:cs="Times New Roman"/>
          <w:sz w:val="28"/>
          <w:szCs w:val="28"/>
        </w:rPr>
        <w:t>исьму № 2836-ИП/12/ГС от 03.12.2012г. Министерства регионального р</w:t>
      </w:r>
      <w:r w:rsidR="00830DDD" w:rsidRPr="00EC1207">
        <w:rPr>
          <w:rFonts w:ascii="Times New Roman" w:hAnsi="Times New Roman" w:cs="Times New Roman"/>
          <w:sz w:val="28"/>
          <w:szCs w:val="28"/>
        </w:rPr>
        <w:t xml:space="preserve">азвития Российской Федерации; </w:t>
      </w:r>
      <w:r w:rsidRPr="00EC1207">
        <w:rPr>
          <w:rFonts w:ascii="Times New Roman" w:hAnsi="Times New Roman" w:cs="Times New Roman"/>
          <w:sz w:val="28"/>
          <w:szCs w:val="28"/>
        </w:rPr>
        <w:t>Письму № 21790-АК/Д03 от 05.10.2011г. Мин</w:t>
      </w:r>
      <w:r w:rsidRPr="00EC1207">
        <w:rPr>
          <w:rFonts w:ascii="Times New Roman" w:hAnsi="Times New Roman" w:cs="Times New Roman"/>
          <w:sz w:val="28"/>
          <w:szCs w:val="28"/>
        </w:rPr>
        <w:t>и</w:t>
      </w:r>
      <w:r w:rsidRPr="00EC1207">
        <w:rPr>
          <w:rFonts w:ascii="Times New Roman" w:hAnsi="Times New Roman" w:cs="Times New Roman"/>
          <w:sz w:val="28"/>
          <w:szCs w:val="28"/>
        </w:rPr>
        <w:t>стерства регионального развития Российской Федерации.</w:t>
      </w:r>
    </w:p>
    <w:p w:rsidR="00912A2F" w:rsidRPr="00EC1207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Расчетная стоимость мероприятий приводится по этапам реализации, прив</w:t>
      </w:r>
      <w:r w:rsidRPr="00EC1207">
        <w:rPr>
          <w:rFonts w:ascii="Times New Roman" w:hAnsi="Times New Roman" w:cs="Times New Roman"/>
          <w:sz w:val="28"/>
          <w:szCs w:val="28"/>
        </w:rPr>
        <w:t>е</w:t>
      </w:r>
      <w:r w:rsidRPr="00EC1207">
        <w:rPr>
          <w:rFonts w:ascii="Times New Roman" w:hAnsi="Times New Roman" w:cs="Times New Roman"/>
          <w:sz w:val="28"/>
          <w:szCs w:val="28"/>
        </w:rPr>
        <w:t>денным в Схеме водоснабжения и водоотведения, с учетом и</w:t>
      </w:r>
      <w:r w:rsidR="006B5AAB" w:rsidRPr="00EC1207">
        <w:rPr>
          <w:rFonts w:ascii="Times New Roman" w:hAnsi="Times New Roman" w:cs="Times New Roman"/>
          <w:sz w:val="28"/>
          <w:szCs w:val="28"/>
        </w:rPr>
        <w:t>ндексов-дефляторов до 20</w:t>
      </w:r>
      <w:r w:rsidR="00421F59">
        <w:rPr>
          <w:rFonts w:ascii="Times New Roman" w:hAnsi="Times New Roman" w:cs="Times New Roman"/>
          <w:sz w:val="28"/>
          <w:szCs w:val="28"/>
        </w:rPr>
        <w:t>19</w:t>
      </w:r>
      <w:r w:rsidR="006B5AAB" w:rsidRPr="00EC1207">
        <w:rPr>
          <w:rFonts w:ascii="Times New Roman" w:hAnsi="Times New Roman" w:cs="Times New Roman"/>
          <w:sz w:val="28"/>
          <w:szCs w:val="28"/>
        </w:rPr>
        <w:t xml:space="preserve"> и 20</w:t>
      </w:r>
      <w:r w:rsidR="002544D7">
        <w:rPr>
          <w:rFonts w:ascii="Times New Roman" w:hAnsi="Times New Roman" w:cs="Times New Roman"/>
          <w:sz w:val="28"/>
          <w:szCs w:val="28"/>
        </w:rPr>
        <w:t>28</w:t>
      </w:r>
      <w:r w:rsidR="0049548F" w:rsidRPr="00EC1207">
        <w:rPr>
          <w:rFonts w:ascii="Times New Roman" w:hAnsi="Times New Roman" w:cs="Times New Roman"/>
          <w:sz w:val="28"/>
          <w:szCs w:val="28"/>
        </w:rPr>
        <w:t xml:space="preserve"> </w:t>
      </w:r>
      <w:r w:rsidRPr="00EC1207">
        <w:rPr>
          <w:rFonts w:ascii="Times New Roman" w:hAnsi="Times New Roman" w:cs="Times New Roman"/>
          <w:sz w:val="28"/>
          <w:szCs w:val="28"/>
        </w:rPr>
        <w:t xml:space="preserve">г.г. </w:t>
      </w:r>
    </w:p>
    <w:p w:rsidR="002C266C" w:rsidRPr="00EC1207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Определение стоимости на разных этапах проектирования должно осущест</w:t>
      </w:r>
      <w:r w:rsidRPr="00EC1207">
        <w:rPr>
          <w:rFonts w:ascii="Times New Roman" w:hAnsi="Times New Roman" w:cs="Times New Roman"/>
          <w:sz w:val="28"/>
          <w:szCs w:val="28"/>
        </w:rPr>
        <w:t>в</w:t>
      </w:r>
      <w:r w:rsidRPr="00EC1207">
        <w:rPr>
          <w:rFonts w:ascii="Times New Roman" w:hAnsi="Times New Roman" w:cs="Times New Roman"/>
          <w:sz w:val="28"/>
          <w:szCs w:val="28"/>
        </w:rPr>
        <w:t xml:space="preserve">ляться различными методиками. На </w:t>
      </w:r>
      <w:proofErr w:type="spellStart"/>
      <w:r w:rsidRPr="00EC1207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EC1207">
        <w:rPr>
          <w:rFonts w:ascii="Times New Roman" w:hAnsi="Times New Roman" w:cs="Times New Roman"/>
          <w:sz w:val="28"/>
          <w:szCs w:val="28"/>
        </w:rPr>
        <w:t xml:space="preserve"> стадии </w:t>
      </w:r>
      <w:r w:rsidR="004A57F0" w:rsidRPr="00EC1207">
        <w:rPr>
          <w:rFonts w:ascii="Times New Roman" w:hAnsi="Times New Roman" w:cs="Times New Roman"/>
          <w:sz w:val="28"/>
          <w:szCs w:val="28"/>
        </w:rPr>
        <w:t>обоснования</w:t>
      </w:r>
      <w:r w:rsidRPr="00EC1207">
        <w:rPr>
          <w:rFonts w:ascii="Times New Roman" w:hAnsi="Times New Roman" w:cs="Times New Roman"/>
          <w:sz w:val="28"/>
          <w:szCs w:val="28"/>
        </w:rPr>
        <w:t xml:space="preserve"> инвест</w:t>
      </w:r>
      <w:r w:rsidRPr="00EC1207">
        <w:rPr>
          <w:rFonts w:ascii="Times New Roman" w:hAnsi="Times New Roman" w:cs="Times New Roman"/>
          <w:sz w:val="28"/>
          <w:szCs w:val="28"/>
        </w:rPr>
        <w:t>и</w:t>
      </w:r>
      <w:r w:rsidRPr="00EC1207">
        <w:rPr>
          <w:rFonts w:ascii="Times New Roman" w:hAnsi="Times New Roman" w:cs="Times New Roman"/>
          <w:sz w:val="28"/>
          <w:szCs w:val="28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</w:t>
      </w:r>
      <w:r w:rsidRPr="00EC1207">
        <w:rPr>
          <w:rFonts w:ascii="Times New Roman" w:hAnsi="Times New Roman" w:cs="Times New Roman"/>
          <w:sz w:val="28"/>
          <w:szCs w:val="28"/>
        </w:rPr>
        <w:t>о</w:t>
      </w:r>
      <w:r w:rsidRPr="00EC1207">
        <w:rPr>
          <w:rFonts w:ascii="Times New Roman" w:hAnsi="Times New Roman" w:cs="Times New Roman"/>
          <w:sz w:val="28"/>
          <w:szCs w:val="28"/>
        </w:rPr>
        <w:t>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</w:t>
      </w:r>
      <w:r w:rsidRPr="00EC1207">
        <w:rPr>
          <w:rFonts w:ascii="Times New Roman" w:hAnsi="Times New Roman" w:cs="Times New Roman"/>
          <w:sz w:val="28"/>
          <w:szCs w:val="28"/>
        </w:rPr>
        <w:t>е</w:t>
      </w:r>
      <w:r w:rsidRPr="00EC1207">
        <w:rPr>
          <w:rFonts w:ascii="Times New Roman" w:hAnsi="Times New Roman" w:cs="Times New Roman"/>
          <w:sz w:val="28"/>
          <w:szCs w:val="28"/>
        </w:rPr>
        <w:t>ние. Таким образом, базовые цены устанавливаются с целью последующего фо</w:t>
      </w:r>
      <w:r w:rsidRPr="00EC1207">
        <w:rPr>
          <w:rFonts w:ascii="Times New Roman" w:hAnsi="Times New Roman" w:cs="Times New Roman"/>
          <w:sz w:val="28"/>
          <w:szCs w:val="28"/>
        </w:rPr>
        <w:t>р</w:t>
      </w:r>
      <w:r w:rsidRPr="00EC1207">
        <w:rPr>
          <w:rFonts w:ascii="Times New Roman" w:hAnsi="Times New Roman" w:cs="Times New Roman"/>
          <w:sz w:val="28"/>
          <w:szCs w:val="28"/>
        </w:rPr>
        <w:t>мирования договорных цен на разработку проектной документации и строительс</w:t>
      </w:r>
      <w:r w:rsidRPr="00EC1207">
        <w:rPr>
          <w:rFonts w:ascii="Times New Roman" w:hAnsi="Times New Roman" w:cs="Times New Roman"/>
          <w:sz w:val="28"/>
          <w:szCs w:val="28"/>
        </w:rPr>
        <w:t>т</w:t>
      </w:r>
      <w:r w:rsidRPr="00EC1207">
        <w:rPr>
          <w:rFonts w:ascii="Times New Roman" w:hAnsi="Times New Roman" w:cs="Times New Roman"/>
          <w:sz w:val="28"/>
          <w:szCs w:val="28"/>
        </w:rPr>
        <w:t>ва.</w:t>
      </w:r>
    </w:p>
    <w:p w:rsidR="002C266C" w:rsidRPr="00EC1207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В расчетах не учитывались:</w:t>
      </w:r>
    </w:p>
    <w:p w:rsidR="007945EC" w:rsidRPr="00EC1207" w:rsidRDefault="002C266C" w:rsidP="009823E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7945EC" w:rsidRPr="00EC1207" w:rsidRDefault="002C266C" w:rsidP="009823E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EC1207" w:rsidRDefault="002C266C" w:rsidP="009823E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стоимость мероприятий по сносу и демонтажу зданий и сооружений на те</w:t>
      </w:r>
      <w:r w:rsidRPr="00EC1207">
        <w:rPr>
          <w:rFonts w:ascii="Times New Roman" w:hAnsi="Times New Roman" w:cs="Times New Roman"/>
          <w:sz w:val="28"/>
          <w:szCs w:val="28"/>
        </w:rPr>
        <w:t>р</w:t>
      </w:r>
      <w:r w:rsidRPr="00EC1207">
        <w:rPr>
          <w:rFonts w:ascii="Times New Roman" w:hAnsi="Times New Roman" w:cs="Times New Roman"/>
          <w:sz w:val="28"/>
          <w:szCs w:val="28"/>
        </w:rPr>
        <w:t>риториях строительства;</w:t>
      </w:r>
    </w:p>
    <w:p w:rsidR="007945EC" w:rsidRPr="00EC1207" w:rsidRDefault="002C266C" w:rsidP="009823E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стоимость мероприятий по реконструкции существующих объектов;</w:t>
      </w:r>
    </w:p>
    <w:p w:rsidR="007945EC" w:rsidRPr="00EC1207" w:rsidRDefault="002C266C" w:rsidP="009823E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lastRenderedPageBreak/>
        <w:t xml:space="preserve">оснащение необходимым оборудованием и благоустройство прилегающей территории; </w:t>
      </w:r>
    </w:p>
    <w:p w:rsidR="007945EC" w:rsidRPr="00EC1207" w:rsidRDefault="002C266C" w:rsidP="009823E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особенности территории строительства.</w:t>
      </w:r>
    </w:p>
    <w:p w:rsidR="00E36E00" w:rsidRPr="005A2651" w:rsidRDefault="002C266C" w:rsidP="005A2651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207">
        <w:rPr>
          <w:rFonts w:ascii="Times New Roman" w:hAnsi="Times New Roman" w:cs="Times New Roman"/>
          <w:sz w:val="28"/>
          <w:szCs w:val="28"/>
        </w:rPr>
        <w:t>Результаты расчетов (сводная ведомость стои</w:t>
      </w:r>
      <w:r w:rsidR="007E1948" w:rsidRPr="00EC1207">
        <w:rPr>
          <w:rFonts w:ascii="Times New Roman" w:hAnsi="Times New Roman" w:cs="Times New Roman"/>
          <w:sz w:val="28"/>
          <w:szCs w:val="28"/>
        </w:rPr>
        <w:t xml:space="preserve">мости работ) приведены в </w:t>
      </w:r>
      <w:r w:rsidR="007839A5" w:rsidRPr="00EC1207">
        <w:rPr>
          <w:rFonts w:ascii="Times New Roman" w:hAnsi="Times New Roman" w:cs="Times New Roman"/>
          <w:sz w:val="28"/>
          <w:szCs w:val="28"/>
        </w:rPr>
        <w:br/>
      </w:r>
      <w:r w:rsidR="00B71EC7" w:rsidRPr="00EC1207">
        <w:rPr>
          <w:rFonts w:ascii="Times New Roman" w:hAnsi="Times New Roman" w:cs="Times New Roman"/>
          <w:sz w:val="28"/>
          <w:szCs w:val="28"/>
        </w:rPr>
        <w:t>таб</w:t>
      </w:r>
      <w:r w:rsidR="007839A5" w:rsidRPr="00EC1207">
        <w:rPr>
          <w:rFonts w:ascii="Times New Roman" w:hAnsi="Times New Roman" w:cs="Times New Roman"/>
          <w:sz w:val="28"/>
          <w:szCs w:val="28"/>
        </w:rPr>
        <w:t>лице</w:t>
      </w:r>
      <w:r w:rsidR="006B6239">
        <w:rPr>
          <w:rFonts w:ascii="Times New Roman" w:hAnsi="Times New Roman" w:cs="Times New Roman"/>
          <w:sz w:val="28"/>
          <w:szCs w:val="28"/>
        </w:rPr>
        <w:t xml:space="preserve"> 1</w:t>
      </w:r>
      <w:r w:rsidR="00B71EC7" w:rsidRPr="00EC1207">
        <w:rPr>
          <w:rFonts w:ascii="Times New Roman" w:hAnsi="Times New Roman" w:cs="Times New Roman"/>
          <w:sz w:val="28"/>
          <w:szCs w:val="28"/>
        </w:rPr>
        <w:t>.6.1.</w:t>
      </w:r>
      <w:r w:rsidR="00B71EC7" w:rsidRPr="00DA28CB">
        <w:rPr>
          <w:rFonts w:ascii="Times New Roman" w:hAnsi="Times New Roman" w:cs="Times New Roman"/>
          <w:sz w:val="28"/>
          <w:szCs w:val="28"/>
        </w:rPr>
        <w:t xml:space="preserve"> </w:t>
      </w:r>
      <w:bookmarkStart w:id="89" w:name="таб61"/>
    </w:p>
    <w:p w:rsidR="0049548F" w:rsidRPr="00DA28CB" w:rsidRDefault="0002557C">
      <w:pPr>
        <w:pStyle w:val="ab"/>
        <w:spacing w:after="0"/>
        <w:ind w:left="107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A28CB">
        <w:rPr>
          <w:rFonts w:ascii="Times New Roman" w:hAnsi="Times New Roman" w:cs="Times New Roman"/>
          <w:sz w:val="26"/>
          <w:szCs w:val="26"/>
        </w:rPr>
        <w:t>Т</w:t>
      </w:r>
      <w:r w:rsidR="008B46CC" w:rsidRPr="00DA28CB">
        <w:rPr>
          <w:rFonts w:ascii="Times New Roman" w:hAnsi="Times New Roman" w:cs="Times New Roman"/>
          <w:sz w:val="26"/>
          <w:szCs w:val="26"/>
        </w:rPr>
        <w:t>аб</w:t>
      </w:r>
      <w:r w:rsidR="007839A5" w:rsidRPr="00DA28CB">
        <w:rPr>
          <w:rFonts w:ascii="Times New Roman" w:hAnsi="Times New Roman" w:cs="Times New Roman"/>
          <w:sz w:val="26"/>
          <w:szCs w:val="26"/>
        </w:rPr>
        <w:t>лица</w:t>
      </w:r>
      <w:r w:rsidR="006B6239">
        <w:rPr>
          <w:rFonts w:ascii="Times New Roman" w:hAnsi="Times New Roman" w:cs="Times New Roman"/>
          <w:sz w:val="26"/>
          <w:szCs w:val="26"/>
        </w:rPr>
        <w:t xml:space="preserve"> 1</w:t>
      </w:r>
      <w:r w:rsidR="008B46CC" w:rsidRPr="00DA28CB">
        <w:rPr>
          <w:rFonts w:ascii="Times New Roman" w:hAnsi="Times New Roman" w:cs="Times New Roman"/>
          <w:sz w:val="26"/>
          <w:szCs w:val="26"/>
        </w:rPr>
        <w:t>.6.1</w:t>
      </w:r>
      <w:bookmarkEnd w:id="89"/>
      <w:r w:rsidR="002E4E1F" w:rsidRPr="00DA28CB">
        <w:rPr>
          <w:rFonts w:ascii="Times New Roman" w:hAnsi="Times New Roman" w:cs="Times New Roman"/>
          <w:sz w:val="26"/>
          <w:szCs w:val="26"/>
        </w:rPr>
        <w:t>.</w:t>
      </w:r>
      <w:r w:rsidR="008B46CC" w:rsidRPr="00DA28CB">
        <w:rPr>
          <w:rFonts w:ascii="Times New Roman" w:hAnsi="Times New Roman" w:cs="Times New Roman"/>
          <w:sz w:val="26"/>
          <w:szCs w:val="26"/>
        </w:rPr>
        <w:t xml:space="preserve"> </w:t>
      </w:r>
      <w:r w:rsidR="00DA18DB" w:rsidRPr="00DA28C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A18DB" w:rsidRPr="00DA28CB">
        <w:rPr>
          <w:rFonts w:ascii="Times New Roman" w:hAnsi="Times New Roman" w:cs="Times New Roman"/>
          <w:sz w:val="26"/>
          <w:szCs w:val="26"/>
        </w:rPr>
        <w:t>водная ведомость объемов и стоимости работ</w:t>
      </w:r>
    </w:p>
    <w:tbl>
      <w:tblPr>
        <w:tblW w:w="5000" w:type="pct"/>
        <w:tblLook w:val="04A0"/>
      </w:tblPr>
      <w:tblGrid>
        <w:gridCol w:w="1488"/>
        <w:gridCol w:w="2270"/>
        <w:gridCol w:w="1301"/>
        <w:gridCol w:w="1425"/>
        <w:gridCol w:w="1437"/>
        <w:gridCol w:w="1538"/>
        <w:gridCol w:w="820"/>
      </w:tblGrid>
      <w:tr w:rsidR="0054142E" w:rsidRPr="0054142E" w:rsidTr="005A36F6">
        <w:trPr>
          <w:trHeight w:val="20"/>
        </w:trPr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0" w:name="_Toc382984461"/>
            <w:bookmarkStart w:id="91" w:name="_Toc392073599"/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</w:t>
            </w: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 и затрат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р</w:t>
            </w: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18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стоимость, тыс. руб.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этап до </w:t>
            </w:r>
            <w:r w:rsidRPr="0025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2544D7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2-й этап до 2028</w:t>
            </w:r>
            <w:r w:rsidR="0054142E"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2" w:name="RANGE!H3"/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bookmarkEnd w:id="92"/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93" w:name="OLE_LINK1"/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bookmarkEnd w:id="93"/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42E" w:rsidRPr="0054142E" w:rsidRDefault="00897705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Жирекенское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Санитарная уборка на территории ЗСО строгого режима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план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во-предупредительных ремонтов сетей </w:t>
            </w:r>
            <w:proofErr w:type="spellStart"/>
            <w:proofErr w:type="gramStart"/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доснабже-ния</w:t>
            </w:r>
            <w:proofErr w:type="spellEnd"/>
            <w:proofErr w:type="gramEnd"/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</w:tr>
      <w:tr w:rsidR="0054142E" w:rsidRPr="0054142E" w:rsidTr="00935A5A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Поэтапная реко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 водопр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водных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935A5A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9300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Проектно-изыскательские р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 по восстано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лению </w:t>
            </w:r>
            <w:proofErr w:type="spellStart"/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топосновы</w:t>
            </w:r>
            <w:proofErr w:type="spellEnd"/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данным по сетям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зон первого пояса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системы диспетчеризации и автоматического управления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состава подземных вод с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гласно план-графика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54142E" w:rsidRPr="0054142E" w:rsidTr="005A36F6">
        <w:trPr>
          <w:trHeight w:val="20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техн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аудита в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допроводных сетей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54142E" w:rsidRPr="0054142E" w:rsidTr="005A36F6">
        <w:trPr>
          <w:trHeight w:val="20"/>
        </w:trPr>
        <w:tc>
          <w:tcPr>
            <w:tcW w:w="31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142E" w:rsidRPr="0054142E" w:rsidRDefault="0054142E" w:rsidP="005A36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27340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42E" w:rsidRPr="0054142E" w:rsidRDefault="0054142E" w:rsidP="005414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33170</w:t>
            </w:r>
          </w:p>
        </w:tc>
      </w:tr>
    </w:tbl>
    <w:p w:rsidR="00450D94" w:rsidRPr="00DA28CB" w:rsidRDefault="006B6239" w:rsidP="00D51324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_Toc42065557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D51324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450D94" w:rsidRPr="00DA28CB">
        <w:rPr>
          <w:rFonts w:ascii="Times New Roman" w:hAnsi="Times New Roman" w:cs="Times New Roman"/>
          <w:color w:val="auto"/>
          <w:sz w:val="28"/>
          <w:szCs w:val="28"/>
        </w:rPr>
        <w:t>Целевые показатели развития централизованных систем водоснабж</w:t>
      </w:r>
      <w:r w:rsidR="00450D94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0D94" w:rsidRPr="00DA28CB">
        <w:rPr>
          <w:rFonts w:ascii="Times New Roman" w:hAnsi="Times New Roman" w:cs="Times New Roman"/>
          <w:color w:val="auto"/>
          <w:sz w:val="28"/>
          <w:szCs w:val="28"/>
        </w:rPr>
        <w:t>ния</w:t>
      </w:r>
      <w:bookmarkEnd w:id="90"/>
      <w:bookmarkEnd w:id="91"/>
      <w:bookmarkEnd w:id="94"/>
    </w:p>
    <w:p w:rsidR="00E25A72" w:rsidRPr="00DA28CB" w:rsidRDefault="00E25A72" w:rsidP="00E25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Анализ целевых показателей производился на основании информации подл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 xml:space="preserve">жащей раскрытию в сфере водоснабжения, а также на основании представленных исходных данных. </w:t>
      </w:r>
    </w:p>
    <w:p w:rsidR="00682ECD" w:rsidRPr="00DA28CB" w:rsidRDefault="00E25A72" w:rsidP="00E25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анализа целевых показателей развития централизованной систем</w:t>
      </w:r>
      <w:r w:rsidR="006B6239">
        <w:rPr>
          <w:rFonts w:ascii="Times New Roman" w:hAnsi="Times New Roman" w:cs="Times New Roman"/>
          <w:sz w:val="28"/>
          <w:szCs w:val="28"/>
        </w:rPr>
        <w:t>ы водоснабжения</w:t>
      </w:r>
      <w:proofErr w:type="gramEnd"/>
      <w:r w:rsidR="006B6239">
        <w:rPr>
          <w:rFonts w:ascii="Times New Roman" w:hAnsi="Times New Roman" w:cs="Times New Roman"/>
          <w:sz w:val="28"/>
          <w:szCs w:val="28"/>
        </w:rPr>
        <w:t xml:space="preserve"> приведены таб. 1</w:t>
      </w:r>
      <w:r w:rsidRPr="00DA28CB">
        <w:rPr>
          <w:rFonts w:ascii="Times New Roman" w:hAnsi="Times New Roman" w:cs="Times New Roman"/>
          <w:sz w:val="28"/>
          <w:szCs w:val="28"/>
        </w:rPr>
        <w:t>.7.1.</w:t>
      </w:r>
    </w:p>
    <w:p w:rsidR="00682ECD" w:rsidRPr="00DA28CB" w:rsidRDefault="00682ECD">
      <w:pPr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br w:type="page"/>
      </w:r>
    </w:p>
    <w:p w:rsidR="00682ECD" w:rsidRPr="00DA28CB" w:rsidRDefault="00682ECD" w:rsidP="00E25A72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682ECD" w:rsidRPr="00DA28CB" w:rsidSect="00BB19C0">
          <w:headerReference w:type="default" r:id="rId10"/>
          <w:footerReference w:type="default" r:id="rId11"/>
          <w:pgSz w:w="11906" w:h="16838"/>
          <w:pgMar w:top="1135" w:right="851" w:bottom="1134" w:left="992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E25A72" w:rsidRPr="00DA28CB" w:rsidRDefault="006B6239" w:rsidP="00E25A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Таб. 1</w:t>
      </w:r>
      <w:r w:rsidR="00E25A72" w:rsidRPr="00DA28CB">
        <w:rPr>
          <w:rFonts w:ascii="Times New Roman" w:hAnsi="Times New Roman" w:cs="Times New Roman"/>
          <w:sz w:val="28"/>
          <w:szCs w:val="28"/>
        </w:rPr>
        <w:t>.7.1.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5A72" w:rsidRPr="00DA28CB" w:rsidTr="00E25A72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Базовый п</w:t>
            </w: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казатель на 2014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2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2507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25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  <w:r w:rsidR="00254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E25A72" w:rsidRPr="00DA28CB" w:rsidTr="00E25A72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Показатели кач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Удельный вес проб воды у потребителя, которые не отв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 гигиеническим нормат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по санитарно-химическим показателям,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25A72" w:rsidRPr="00DA28CB" w:rsidTr="00E25A72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Удельный вес проб воды у потребителя, которые не отв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чают гигиеническим нормат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вам по микробиологическим показателям,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Показатели н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дежности и бесп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ребойности вод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8F540A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Водопроводные сети, ну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дающиеся в замене, </w:t>
            </w:r>
            <w:proofErr w:type="gramStart"/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5A72" w:rsidRPr="008F540A" w:rsidRDefault="00E25A72" w:rsidP="008F5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ХПВ – </w:t>
            </w:r>
            <w:r w:rsidR="008F540A"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8F540A" w:rsidRDefault="008F540A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8F540A" w:rsidRDefault="008F540A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8F540A" w:rsidRDefault="008F540A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8F540A" w:rsidRDefault="008F540A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8F540A" w:rsidRDefault="008F540A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8F540A" w:rsidRDefault="008F540A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Аварийность на сетях вод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провода, ед./</w:t>
            </w:r>
            <w:proofErr w:type="gramStart"/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5A36F6"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E25A72" w:rsidP="005A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5A36F6"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Износ 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5A72" w:rsidRPr="005A36F6" w:rsidRDefault="00E25A72" w:rsidP="00453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ХПВ – </w:t>
            </w:r>
            <w:r w:rsidR="005A36F6"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5A3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5A36F6" w:rsidRDefault="005A36F6" w:rsidP="00E25A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5A36F6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E25A72" w:rsidRPr="00DA28CB" w:rsidTr="00E25A72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Показатели кач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обслуживания абонентов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E25A72" w:rsidRPr="00DA28CB" w:rsidTr="00E25A72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Обеспеченность населения централизованным водоснабж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(</w:t>
            </w:r>
            <w:proofErr w:type="gramStart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численности нас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25A72" w:rsidRPr="00DA28CB" w:rsidTr="00E25A72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Охват абонентов приборами учета (доля абонентов с приб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 учета по отношению к о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щему числу абонентов, </w:t>
            </w:r>
            <w:proofErr w:type="gramStart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25A72" w:rsidRPr="00DA28CB" w:rsidTr="00E25A72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5A72" w:rsidRPr="00DA28CB" w:rsidRDefault="00453190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137E0F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25A72" w:rsidRPr="00DA28CB" w:rsidTr="00E25A72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137E0F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137E0F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25A72" w:rsidRPr="00DA28CB" w:rsidTr="00E25A72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137E0F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137E0F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137E0F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25A72" w:rsidRPr="00DA28CB" w:rsidTr="00E25A72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Показатели э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фективности и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пользования ресу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сов, в том числе сокращения потерь воды при тран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Объем неоплаченной воды от общего объема подачи, %.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25A72" w:rsidRPr="00DA28CB" w:rsidTr="00E25A72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Соотношение цены и эффекти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(улучшения качества воды или качества очистки сточных вод) ре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лизации меропри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тий инвестицио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Доля расходов на оплату у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 в совокупном доходе нас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E25A72" w:rsidRPr="00DA28CB" w:rsidRDefault="00E25A72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</w:tr>
      <w:tr w:rsidR="008A5B60" w:rsidRPr="00DA28CB" w:rsidTr="008A5B60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8A5B60" w:rsidRPr="00DA28CB" w:rsidRDefault="008A5B60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8A5B60" w:rsidRPr="00DA28CB" w:rsidRDefault="008A5B60" w:rsidP="00E25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Удельное энергопотребление на водоподготовку и подачу 1 куб. </w:t>
            </w:r>
            <w:proofErr w:type="gramStart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питьевой воды, кВтч/м</w:t>
            </w:r>
            <w:r w:rsidRPr="00DA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8A5B60" w:rsidRPr="00DA28CB" w:rsidRDefault="008A5B60" w:rsidP="00E2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8A5B60" w:rsidRDefault="008A5B60" w:rsidP="008A5B60">
            <w:pPr>
              <w:spacing w:after="0"/>
              <w:jc w:val="center"/>
            </w:pPr>
            <w:r w:rsidRPr="00F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8A5B60" w:rsidRDefault="008A5B60" w:rsidP="008A5B60">
            <w:pPr>
              <w:spacing w:after="0"/>
              <w:jc w:val="center"/>
            </w:pPr>
            <w:r w:rsidRPr="00F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8A5B60" w:rsidRDefault="008A5B60" w:rsidP="008A5B60">
            <w:pPr>
              <w:spacing w:after="0"/>
              <w:jc w:val="center"/>
            </w:pPr>
            <w:r w:rsidRPr="00F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8A5B60" w:rsidRDefault="008A5B60" w:rsidP="008A5B60">
            <w:pPr>
              <w:spacing w:after="0"/>
              <w:jc w:val="center"/>
            </w:pPr>
            <w:r w:rsidRPr="00F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8A5B60" w:rsidRDefault="008A5B60" w:rsidP="008A5B60">
            <w:pPr>
              <w:spacing w:after="0"/>
              <w:jc w:val="center"/>
            </w:pPr>
            <w:r w:rsidRPr="00F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8A5B60" w:rsidRDefault="008A5B60" w:rsidP="008A5B60">
            <w:pPr>
              <w:spacing w:after="0"/>
              <w:jc w:val="center"/>
            </w:pPr>
            <w:r w:rsidRPr="00FF3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</w:tr>
    </w:tbl>
    <w:p w:rsidR="00B31CBF" w:rsidRPr="00DA28CB" w:rsidRDefault="00B31CBF">
      <w:pPr>
        <w:rPr>
          <w:rFonts w:ascii="Times New Roman" w:hAnsi="Times New Roman" w:cs="Times New Roman"/>
          <w:sz w:val="26"/>
          <w:szCs w:val="26"/>
        </w:rPr>
        <w:sectPr w:rsidR="00B31CBF" w:rsidRPr="00DA28CB" w:rsidSect="00682ECD">
          <w:pgSz w:w="16838" w:h="11906" w:orient="landscape"/>
          <w:pgMar w:top="992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5C1C98" w:rsidRPr="00DA28CB" w:rsidRDefault="006B6239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5" w:name="_Toc382984462"/>
      <w:bookmarkStart w:id="96" w:name="_Toc392073600"/>
      <w:bookmarkStart w:id="97" w:name="_Toc42065558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6F500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DA28C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05CAA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C1C98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95"/>
      <w:bookmarkEnd w:id="96"/>
      <w:bookmarkEnd w:id="97"/>
    </w:p>
    <w:p w:rsidR="008C2248" w:rsidRPr="00DA28CB" w:rsidRDefault="008C224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Toc392777197"/>
      <w:proofErr w:type="gramStart"/>
      <w:r w:rsidRPr="00DA28CB">
        <w:rPr>
          <w:rFonts w:ascii="Times New Roman" w:hAnsi="Times New Roman" w:cs="Times New Roman"/>
          <w:sz w:val="28"/>
          <w:szCs w:val="28"/>
        </w:rPr>
        <w:t>В случае выявления бесхозяйных сетей (сетей, не имеющих эксплуатиру</w:t>
      </w:r>
      <w:r w:rsidRPr="00DA28CB">
        <w:rPr>
          <w:rFonts w:ascii="Times New Roman" w:hAnsi="Times New Roman" w:cs="Times New Roman"/>
          <w:sz w:val="28"/>
          <w:szCs w:val="28"/>
        </w:rPr>
        <w:t>ю</w:t>
      </w:r>
      <w:r w:rsidRPr="00DA28CB">
        <w:rPr>
          <w:rFonts w:ascii="Times New Roman" w:hAnsi="Times New Roman" w:cs="Times New Roman"/>
          <w:sz w:val="28"/>
          <w:szCs w:val="28"/>
        </w:rPr>
        <w:t>щей организации) орган местного самоуправления поселения или городского о</w:t>
      </w:r>
      <w:r w:rsidRPr="00DA28CB">
        <w:rPr>
          <w:rFonts w:ascii="Times New Roman" w:hAnsi="Times New Roman" w:cs="Times New Roman"/>
          <w:sz w:val="28"/>
          <w:szCs w:val="28"/>
        </w:rPr>
        <w:t>к</w:t>
      </w:r>
      <w:r w:rsidRPr="00DA28CB">
        <w:rPr>
          <w:rFonts w:ascii="Times New Roman" w:hAnsi="Times New Roman" w:cs="Times New Roman"/>
          <w:sz w:val="28"/>
          <w:szCs w:val="28"/>
        </w:rPr>
        <w:t xml:space="preserve"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сурсоснабжающую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од регулирования.</w:t>
      </w:r>
    </w:p>
    <w:p w:rsidR="008C2248" w:rsidRPr="00DA28CB" w:rsidRDefault="00584B31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Проведенный анализ позволил сделать вывод,</w:t>
      </w:r>
      <w:r w:rsidR="001E218B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1E218B" w:rsidRPr="00DA2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A28CB">
        <w:rPr>
          <w:rFonts w:ascii="Times New Roman" w:hAnsi="Times New Roman" w:cs="Times New Roman"/>
          <w:sz w:val="28"/>
          <w:szCs w:val="28"/>
        </w:rPr>
        <w:t>в муниципальном образовании о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сутствуют.</w:t>
      </w:r>
      <w:r w:rsidR="008C2248" w:rsidRPr="00DA28C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8"/>
    <w:p w:rsidR="000C2F50" w:rsidRPr="00DA28CB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9F2" w:rsidRPr="00DA28CB" w:rsidRDefault="003F79F2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99" w:name="_Toc377565591"/>
      <w:bookmarkStart w:id="100" w:name="_Toc385862064"/>
      <w:bookmarkStart w:id="101" w:name="_Toc392073601"/>
      <w:r w:rsidRPr="00DA28CB">
        <w:rPr>
          <w:rFonts w:ascii="Times New Roman" w:hAnsi="Times New Roman" w:cs="Times New Roman"/>
          <w:sz w:val="26"/>
          <w:szCs w:val="26"/>
        </w:rPr>
        <w:br w:type="page"/>
      </w:r>
    </w:p>
    <w:p w:rsidR="00334DF8" w:rsidRPr="00DA28CB" w:rsidRDefault="00E93310" w:rsidP="004A57F0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</w:rPr>
      </w:pPr>
      <w:bookmarkStart w:id="102" w:name="_Toc420655581"/>
      <w:r>
        <w:rPr>
          <w:rFonts w:ascii="Times New Roman" w:hAnsi="Times New Roman" w:cs="Times New Roman"/>
          <w:color w:val="auto"/>
        </w:rPr>
        <w:lastRenderedPageBreak/>
        <w:t>Глава 2</w:t>
      </w:r>
      <w:r w:rsidR="00FC4A75" w:rsidRPr="00DA28CB">
        <w:rPr>
          <w:rFonts w:ascii="Times New Roman" w:hAnsi="Times New Roman" w:cs="Times New Roman"/>
          <w:color w:val="auto"/>
        </w:rPr>
        <w:t>.</w:t>
      </w:r>
      <w:r w:rsidR="00334DF8" w:rsidRPr="00DA28CB">
        <w:rPr>
          <w:rFonts w:ascii="Times New Roman" w:hAnsi="Times New Roman" w:cs="Times New Roman"/>
          <w:color w:val="auto"/>
        </w:rPr>
        <w:t xml:space="preserve"> Схема Водоотведени</w:t>
      </w:r>
      <w:r w:rsidR="00B4767B" w:rsidRPr="00DA28CB">
        <w:rPr>
          <w:rFonts w:ascii="Times New Roman" w:hAnsi="Times New Roman" w:cs="Times New Roman"/>
          <w:color w:val="auto"/>
        </w:rPr>
        <w:t>я</w:t>
      </w:r>
      <w:bookmarkEnd w:id="99"/>
      <w:bookmarkEnd w:id="100"/>
      <w:r w:rsidR="00BB0E15" w:rsidRPr="00DA28CB">
        <w:rPr>
          <w:rFonts w:ascii="Times New Roman" w:hAnsi="Times New Roman" w:cs="Times New Roman"/>
          <w:color w:val="auto"/>
        </w:rPr>
        <w:t xml:space="preserve"> </w:t>
      </w:r>
      <w:bookmarkEnd w:id="101"/>
      <w:r w:rsidR="002371F7" w:rsidRPr="00DA28CB">
        <w:rPr>
          <w:rFonts w:ascii="Times New Roman" w:hAnsi="Times New Roman" w:cs="Times New Roman"/>
          <w:color w:val="auto"/>
        </w:rPr>
        <w:t>МО</w:t>
      </w:r>
      <w:bookmarkEnd w:id="102"/>
      <w:r w:rsidR="002371F7" w:rsidRPr="00DA28CB">
        <w:rPr>
          <w:rFonts w:ascii="Times New Roman" w:hAnsi="Times New Roman" w:cs="Times New Roman"/>
          <w:color w:val="auto"/>
        </w:rPr>
        <w:t xml:space="preserve"> </w:t>
      </w:r>
    </w:p>
    <w:p w:rsidR="00334DF8" w:rsidRPr="00DA28CB" w:rsidRDefault="00E93310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_Toc377565592"/>
      <w:bookmarkStart w:id="104" w:name="_Toc385862065"/>
      <w:bookmarkStart w:id="105" w:name="_Toc392073602"/>
      <w:bookmarkStart w:id="106" w:name="_Toc420655582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500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D2B4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Существующее положение в сфере водоотведения</w:t>
      </w:r>
      <w:r w:rsidR="00BB0E1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03"/>
      <w:bookmarkEnd w:id="104"/>
      <w:bookmarkEnd w:id="105"/>
      <w:r w:rsidR="00DD68B3" w:rsidRPr="00DA28CB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bookmarkEnd w:id="106"/>
      <w:r w:rsidR="00DD68B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4DF8" w:rsidRPr="00DA28CB" w:rsidRDefault="00E93310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_Toc377565593"/>
      <w:bookmarkStart w:id="108" w:name="_Toc385862066"/>
      <w:bookmarkStart w:id="109" w:name="_Toc392073603"/>
      <w:bookmarkStart w:id="110" w:name="_Toc420655583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500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структуры системы сбора, очистки и отведения сточных вод на территории</w:t>
      </w:r>
      <w:r w:rsidR="00B4767B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МО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E60">
        <w:rPr>
          <w:rFonts w:ascii="Times New Roman" w:hAnsi="Times New Roman" w:cs="Times New Roman"/>
          <w:sz w:val="28"/>
          <w:szCs w:val="28"/>
        </w:rPr>
        <w:t xml:space="preserve"> 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>и деление территории</w:t>
      </w:r>
      <w:r w:rsidR="00B4767B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4DF8" w:rsidRPr="00DA28CB">
        <w:rPr>
          <w:rFonts w:ascii="Times New Roman" w:hAnsi="Times New Roman" w:cs="Times New Roman"/>
          <w:color w:val="auto"/>
          <w:sz w:val="28"/>
          <w:szCs w:val="28"/>
        </w:rPr>
        <w:t>на эксплуатационные зоны</w:t>
      </w:r>
      <w:bookmarkEnd w:id="107"/>
      <w:bookmarkEnd w:id="108"/>
      <w:bookmarkEnd w:id="109"/>
      <w:r w:rsidR="00957E5E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10"/>
    </w:p>
    <w:p w:rsidR="0063321F" w:rsidRPr="00DA28CB" w:rsidRDefault="0063321F" w:rsidP="00DB11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Toc385862067"/>
      <w:r w:rsidRPr="00DA28CB">
        <w:rPr>
          <w:rFonts w:ascii="Times New Roman" w:hAnsi="Times New Roman" w:cs="Times New Roman"/>
          <w:sz w:val="28"/>
          <w:szCs w:val="28"/>
        </w:rPr>
        <w:t xml:space="preserve">Водоотведение </w:t>
      </w:r>
      <w:r w:rsidR="00714682" w:rsidRPr="00DA28CB">
        <w:rPr>
          <w:rFonts w:ascii="Times New Roman" w:hAnsi="Times New Roman" w:cs="Times New Roman"/>
          <w:sz w:val="28"/>
          <w:szCs w:val="28"/>
        </w:rPr>
        <w:t xml:space="preserve">МО </w:t>
      </w:r>
      <w:r w:rsidR="00BB11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E93310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111334" w:rsidRPr="00DA28CB">
        <w:rPr>
          <w:rFonts w:ascii="Times New Roman" w:hAnsi="Times New Roman" w:cs="Times New Roman"/>
          <w:sz w:val="28"/>
          <w:szCs w:val="28"/>
        </w:rPr>
        <w:t>»</w:t>
      </w:r>
      <w:r w:rsidR="00714682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 представляет собой сложный комплекс инженерных сооружений и процессов. Задач</w:t>
      </w:r>
      <w:r w:rsidR="00A8481A" w:rsidRPr="00DA28CB">
        <w:rPr>
          <w:rFonts w:ascii="Times New Roman" w:hAnsi="Times New Roman" w:cs="Times New Roman"/>
          <w:sz w:val="28"/>
          <w:szCs w:val="28"/>
        </w:rPr>
        <w:t>ей</w:t>
      </w:r>
      <w:r w:rsidRPr="00DA28CB">
        <w:rPr>
          <w:rFonts w:ascii="Times New Roman" w:hAnsi="Times New Roman" w:cs="Times New Roman"/>
          <w:sz w:val="28"/>
          <w:szCs w:val="28"/>
        </w:rPr>
        <w:t>, выполняем</w:t>
      </w:r>
      <w:r w:rsidR="00A8481A" w:rsidRPr="00DA28CB">
        <w:rPr>
          <w:rFonts w:ascii="Times New Roman" w:hAnsi="Times New Roman" w:cs="Times New Roman"/>
          <w:sz w:val="28"/>
          <w:szCs w:val="28"/>
        </w:rPr>
        <w:t>ой</w:t>
      </w:r>
      <w:r w:rsidRPr="00DA28CB">
        <w:rPr>
          <w:rFonts w:ascii="Times New Roman" w:hAnsi="Times New Roman" w:cs="Times New Roman"/>
          <w:sz w:val="28"/>
          <w:szCs w:val="28"/>
        </w:rPr>
        <w:t xml:space="preserve"> системой водоотв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дения муниципального образования,</w:t>
      </w:r>
      <w:r w:rsidR="000154C9" w:rsidRPr="00DA28CB">
        <w:rPr>
          <w:rFonts w:ascii="Times New Roman" w:hAnsi="Times New Roman" w:cs="Times New Roman"/>
          <w:sz w:val="28"/>
          <w:szCs w:val="28"/>
        </w:rPr>
        <w:t xml:space="preserve"> это </w:t>
      </w:r>
      <w:r w:rsidRPr="00DA28CB">
        <w:rPr>
          <w:rFonts w:ascii="Times New Roman" w:hAnsi="Times New Roman" w:cs="Times New Roman"/>
          <w:sz w:val="28"/>
          <w:szCs w:val="28"/>
        </w:rPr>
        <w:t>сбо</w:t>
      </w:r>
      <w:r w:rsidR="000154C9" w:rsidRPr="00DA28CB">
        <w:rPr>
          <w:rFonts w:ascii="Times New Roman" w:hAnsi="Times New Roman" w:cs="Times New Roman"/>
          <w:sz w:val="28"/>
          <w:szCs w:val="28"/>
        </w:rPr>
        <w:t>р и транспортировка сточных вод.</w:t>
      </w:r>
    </w:p>
    <w:p w:rsidR="00714682" w:rsidRPr="00DA28CB" w:rsidRDefault="00714682" w:rsidP="00DB11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A28CB">
        <w:rPr>
          <w:rFonts w:ascii="Times New Roman" w:hAnsi="Times New Roman" w:cs="Times New Roman"/>
          <w:color w:val="000000"/>
          <w:sz w:val="28"/>
          <w:szCs w:val="28"/>
        </w:rPr>
        <w:t>Услугами централизованной си</w:t>
      </w:r>
      <w:r w:rsidR="00C97A20">
        <w:rPr>
          <w:rFonts w:ascii="Times New Roman" w:hAnsi="Times New Roman" w:cs="Times New Roman"/>
          <w:color w:val="000000"/>
          <w:sz w:val="28"/>
          <w:szCs w:val="28"/>
        </w:rPr>
        <w:t>стемы канализации пользуется ~ 6</w:t>
      </w:r>
      <w:r w:rsidRPr="00DA28CB">
        <w:rPr>
          <w:rFonts w:ascii="Times New Roman" w:hAnsi="Times New Roman" w:cs="Times New Roman"/>
          <w:color w:val="000000"/>
          <w:sz w:val="28"/>
          <w:szCs w:val="28"/>
        </w:rPr>
        <w:t>0 % населения. Самотечно-напорная канализационная сеть построена в районе многоэтажной жилой застройки, районы индивидуальной усадебной застройки не канализованы, населен</w:t>
      </w:r>
      <w:r w:rsidR="00C97A20">
        <w:rPr>
          <w:rFonts w:ascii="Times New Roman" w:hAnsi="Times New Roman" w:cs="Times New Roman"/>
          <w:color w:val="000000"/>
          <w:sz w:val="28"/>
          <w:szCs w:val="28"/>
        </w:rPr>
        <w:t>ие использует выгребные ямы.</w:t>
      </w:r>
    </w:p>
    <w:p w:rsidR="007F59C4" w:rsidRPr="00BF6793" w:rsidRDefault="007F59C4" w:rsidP="007F59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_Toc392073604"/>
      <w:r w:rsidRPr="00016688">
        <w:rPr>
          <w:rFonts w:ascii="Times New Roman" w:hAnsi="Times New Roman" w:cs="Times New Roman"/>
          <w:sz w:val="28"/>
          <w:szCs w:val="28"/>
        </w:rPr>
        <w:t xml:space="preserve">Канализационные стоки по </w:t>
      </w:r>
      <w:r w:rsidR="00E93310" w:rsidRPr="00016688">
        <w:rPr>
          <w:rFonts w:ascii="Times New Roman" w:hAnsi="Times New Roman" w:cs="Times New Roman"/>
          <w:sz w:val="28"/>
          <w:szCs w:val="28"/>
        </w:rPr>
        <w:t>напорным</w:t>
      </w:r>
      <w:r w:rsidR="00220CEA" w:rsidRPr="00016688">
        <w:rPr>
          <w:rFonts w:ascii="Times New Roman" w:hAnsi="Times New Roman" w:cs="Times New Roman"/>
          <w:sz w:val="28"/>
          <w:szCs w:val="28"/>
        </w:rPr>
        <w:t xml:space="preserve"> коллекторам протяжённостью 11,5</w:t>
      </w:r>
      <w:r w:rsidRPr="00016688">
        <w:rPr>
          <w:rFonts w:ascii="Times New Roman" w:hAnsi="Times New Roman" w:cs="Times New Roman"/>
          <w:sz w:val="28"/>
          <w:szCs w:val="28"/>
        </w:rPr>
        <w:t xml:space="preserve"> км, поступают на канализационную насосную станцию</w:t>
      </w:r>
      <w:r w:rsidR="00BF6793" w:rsidRPr="00016688">
        <w:rPr>
          <w:rFonts w:ascii="Times New Roman" w:hAnsi="Times New Roman" w:cs="Times New Roman"/>
          <w:sz w:val="28"/>
          <w:szCs w:val="28"/>
        </w:rPr>
        <w:t>,</w:t>
      </w:r>
      <w:r w:rsidR="00BF6793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BF6793" w:rsidRPr="00BF6793">
        <w:rPr>
          <w:rFonts w:ascii="Times New Roman" w:hAnsi="Times New Roman" w:cs="Times New Roman"/>
          <w:sz w:val="28"/>
          <w:szCs w:val="28"/>
        </w:rPr>
        <w:t xml:space="preserve"> </w:t>
      </w:r>
      <w:r w:rsidR="00BF6793">
        <w:rPr>
          <w:rFonts w:ascii="Times New Roman" w:hAnsi="Times New Roman" w:cs="Times New Roman"/>
          <w:sz w:val="28"/>
          <w:szCs w:val="28"/>
        </w:rPr>
        <w:t>неочищенные</w:t>
      </w:r>
      <w:r w:rsidR="00BF6793" w:rsidRPr="00BF6793">
        <w:rPr>
          <w:rFonts w:ascii="Times New Roman" w:hAnsi="Times New Roman" w:cs="Times New Roman"/>
          <w:sz w:val="28"/>
          <w:szCs w:val="28"/>
        </w:rPr>
        <w:t xml:space="preserve"> сто</w:t>
      </w:r>
      <w:r w:rsidR="00BF6793" w:rsidRPr="00BF6793">
        <w:rPr>
          <w:rFonts w:ascii="Times New Roman" w:hAnsi="Times New Roman" w:cs="Times New Roman"/>
          <w:sz w:val="28"/>
          <w:szCs w:val="28"/>
        </w:rPr>
        <w:t>ч</w:t>
      </w:r>
      <w:r w:rsidR="00BF6793">
        <w:rPr>
          <w:rFonts w:ascii="Times New Roman" w:hAnsi="Times New Roman" w:cs="Times New Roman"/>
          <w:sz w:val="28"/>
          <w:szCs w:val="28"/>
        </w:rPr>
        <w:t>ные</w:t>
      </w:r>
      <w:r w:rsidR="00BF6793" w:rsidRPr="00BF6793">
        <w:rPr>
          <w:rFonts w:ascii="Times New Roman" w:hAnsi="Times New Roman" w:cs="Times New Roman"/>
          <w:sz w:val="28"/>
          <w:szCs w:val="28"/>
        </w:rPr>
        <w:t xml:space="preserve"> вод</w:t>
      </w:r>
      <w:r w:rsidR="00BF6793">
        <w:rPr>
          <w:rFonts w:ascii="Times New Roman" w:hAnsi="Times New Roman" w:cs="Times New Roman"/>
          <w:sz w:val="28"/>
          <w:szCs w:val="28"/>
        </w:rPr>
        <w:t>ы</w:t>
      </w:r>
      <w:r w:rsidR="00BF6793" w:rsidRPr="00BF6793">
        <w:rPr>
          <w:rFonts w:ascii="Times New Roman" w:hAnsi="Times New Roman" w:cs="Times New Roman"/>
          <w:sz w:val="28"/>
          <w:szCs w:val="28"/>
        </w:rPr>
        <w:t xml:space="preserve"> сбрасываются на рельеф  в  пруд-накопитель. </w:t>
      </w:r>
      <w:proofErr w:type="gramStart"/>
      <w:r w:rsidR="00BF6793" w:rsidRPr="00BF6793">
        <w:rPr>
          <w:rFonts w:ascii="Times New Roman" w:hAnsi="Times New Roman" w:cs="Times New Roman"/>
          <w:sz w:val="28"/>
          <w:szCs w:val="28"/>
        </w:rPr>
        <w:t>Стоки</w:t>
      </w:r>
      <w:proofErr w:type="gramEnd"/>
      <w:r w:rsidR="00BF6793" w:rsidRPr="00BF6793">
        <w:rPr>
          <w:rFonts w:ascii="Times New Roman" w:hAnsi="Times New Roman" w:cs="Times New Roman"/>
          <w:sz w:val="28"/>
          <w:szCs w:val="28"/>
        </w:rPr>
        <w:t xml:space="preserve">  накопленные  в  пруду-накопителе  постоянно  дренируют  через  дамбу в  реку  </w:t>
      </w:r>
      <w:proofErr w:type="spellStart"/>
      <w:r w:rsidR="00BF6793" w:rsidRPr="00BF6793">
        <w:rPr>
          <w:rFonts w:ascii="Times New Roman" w:hAnsi="Times New Roman" w:cs="Times New Roman"/>
          <w:sz w:val="28"/>
          <w:szCs w:val="28"/>
        </w:rPr>
        <w:t>Алеур</w:t>
      </w:r>
      <w:proofErr w:type="spellEnd"/>
      <w:r w:rsidR="00BF6793" w:rsidRPr="00BF6793">
        <w:rPr>
          <w:rFonts w:ascii="Times New Roman" w:hAnsi="Times New Roman" w:cs="Times New Roman"/>
          <w:sz w:val="28"/>
          <w:szCs w:val="28"/>
        </w:rPr>
        <w:t xml:space="preserve">, ниже по течению которой расположены населенные пункты.  </w:t>
      </w:r>
    </w:p>
    <w:p w:rsidR="00383842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_Toc420655584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F500F" w:rsidRPr="005E42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F81E6C" w:rsidRPr="005E42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результатов технического обследования централизова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ной системы водоотведения, включая описание существующих канализац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онных очистных сооружений, в том числе оценку соответствия применяемой технологической схемы очистки сточных вод требованиям обеспечения но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мативов качества очистки сточных вод, определение существующего деф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цита (резерва) мощностей сооружений и описание локальных очистных с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83842" w:rsidRPr="005E42CF">
        <w:rPr>
          <w:rFonts w:ascii="Times New Roman" w:hAnsi="Times New Roman" w:cs="Times New Roman"/>
          <w:color w:val="auto"/>
          <w:sz w:val="28"/>
          <w:szCs w:val="28"/>
        </w:rPr>
        <w:t>оружений, создаваемых абонентами</w:t>
      </w:r>
      <w:bookmarkEnd w:id="111"/>
      <w:bookmarkEnd w:id="112"/>
      <w:r w:rsidR="00AA1ACC" w:rsidRPr="005E42CF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13"/>
    </w:p>
    <w:p w:rsidR="00DB113A" w:rsidRPr="00DA28CB" w:rsidRDefault="00DB113A" w:rsidP="00DB11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Анализ результатов технического обследования централизованной системы водоотведения позволяет сделать следующие выводы.</w:t>
      </w:r>
    </w:p>
    <w:p w:rsidR="00DB113A" w:rsidRPr="00DA28CB" w:rsidRDefault="00DB113A" w:rsidP="00DB11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A28CB">
        <w:rPr>
          <w:rFonts w:ascii="Times New Roman" w:hAnsi="Times New Roman" w:cs="Times New Roman"/>
          <w:sz w:val="28"/>
        </w:rPr>
        <w:t xml:space="preserve">Протяженность </w:t>
      </w:r>
      <w:r w:rsidR="001E2709">
        <w:rPr>
          <w:rFonts w:ascii="Times New Roman" w:hAnsi="Times New Roman" w:cs="Times New Roman"/>
          <w:sz w:val="28"/>
        </w:rPr>
        <w:t xml:space="preserve">канализационных </w:t>
      </w:r>
      <w:r w:rsidRPr="00DA28CB">
        <w:rPr>
          <w:rFonts w:ascii="Times New Roman" w:hAnsi="Times New Roman" w:cs="Times New Roman"/>
          <w:sz w:val="28"/>
        </w:rPr>
        <w:t xml:space="preserve">сетей </w:t>
      </w:r>
      <w:r w:rsidR="000F7E8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7E81">
        <w:rPr>
          <w:rFonts w:ascii="Times New Roman" w:hAnsi="Times New Roman" w:cs="Times New Roman"/>
          <w:sz w:val="28"/>
          <w:szCs w:val="28"/>
        </w:rPr>
        <w:t>Ж</w:t>
      </w:r>
      <w:r w:rsidR="004A6B4B">
        <w:rPr>
          <w:rFonts w:ascii="Times New Roman" w:hAnsi="Times New Roman" w:cs="Times New Roman"/>
          <w:sz w:val="28"/>
          <w:szCs w:val="28"/>
        </w:rPr>
        <w:t>и</w:t>
      </w:r>
      <w:r w:rsidR="000F7E81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0F7E81">
        <w:rPr>
          <w:rFonts w:ascii="Times New Roman" w:hAnsi="Times New Roman" w:cs="Times New Roman"/>
          <w:sz w:val="28"/>
          <w:szCs w:val="28"/>
        </w:rPr>
        <w:t>»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</w:rPr>
        <w:t xml:space="preserve">составляет </w:t>
      </w:r>
      <w:r w:rsidR="000F7E81">
        <w:rPr>
          <w:rFonts w:ascii="Times New Roman" w:hAnsi="Times New Roman" w:cs="Times New Roman"/>
          <w:sz w:val="28"/>
        </w:rPr>
        <w:t>11.5</w:t>
      </w:r>
      <w:r w:rsidRPr="00DA28CB">
        <w:rPr>
          <w:rFonts w:ascii="Times New Roman" w:hAnsi="Times New Roman" w:cs="Times New Roman"/>
          <w:sz w:val="28"/>
        </w:rPr>
        <w:t xml:space="preserve"> км, состояние сетей – </w:t>
      </w:r>
      <w:r w:rsidR="000F7E81">
        <w:rPr>
          <w:rFonts w:ascii="Times New Roman" w:hAnsi="Times New Roman" w:cs="Times New Roman"/>
          <w:sz w:val="28"/>
        </w:rPr>
        <w:t>аварийное</w:t>
      </w:r>
      <w:r w:rsidRPr="00DA28CB">
        <w:rPr>
          <w:rFonts w:ascii="Times New Roman" w:hAnsi="Times New Roman" w:cs="Times New Roman"/>
          <w:sz w:val="28"/>
        </w:rPr>
        <w:t>.</w:t>
      </w:r>
    </w:p>
    <w:p w:rsidR="00DB113A" w:rsidRPr="00DA28CB" w:rsidRDefault="00DB113A" w:rsidP="00DB113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A28CB">
        <w:rPr>
          <w:rFonts w:ascii="Times New Roman" w:hAnsi="Times New Roman" w:cs="Times New Roman"/>
          <w:sz w:val="28"/>
        </w:rPr>
        <w:t xml:space="preserve">Проектная мощность </w:t>
      </w:r>
      <w:r w:rsidR="00EC2801" w:rsidRPr="00DA28CB">
        <w:rPr>
          <w:rFonts w:ascii="Times New Roman" w:hAnsi="Times New Roman" w:cs="Times New Roman"/>
          <w:sz w:val="28"/>
        </w:rPr>
        <w:t xml:space="preserve">ОС </w:t>
      </w:r>
      <w:r w:rsidR="000F7E81">
        <w:rPr>
          <w:rFonts w:ascii="Times New Roman" w:hAnsi="Times New Roman" w:cs="Times New Roman"/>
          <w:sz w:val="28"/>
        </w:rPr>
        <w:t>–</w:t>
      </w:r>
      <w:r w:rsidR="00EC2801" w:rsidRPr="00DA28CB">
        <w:rPr>
          <w:rFonts w:ascii="Times New Roman" w:hAnsi="Times New Roman" w:cs="Times New Roman"/>
          <w:sz w:val="28"/>
        </w:rPr>
        <w:t xml:space="preserve"> </w:t>
      </w:r>
      <w:r w:rsidR="000F7E81">
        <w:rPr>
          <w:rFonts w:ascii="Times New Roman" w:hAnsi="Times New Roman" w:cs="Times New Roman"/>
          <w:sz w:val="28"/>
        </w:rPr>
        <w:t>172,4</w:t>
      </w:r>
      <w:r w:rsidRPr="00DA28CB">
        <w:rPr>
          <w:rFonts w:ascii="Times New Roman" w:hAnsi="Times New Roman" w:cs="Times New Roman"/>
          <w:sz w:val="28"/>
        </w:rPr>
        <w:t xml:space="preserve"> </w:t>
      </w:r>
      <w:r w:rsidR="000F7E81">
        <w:rPr>
          <w:rFonts w:ascii="Times New Roman" w:hAnsi="Times New Roman" w:cs="Times New Roman"/>
          <w:sz w:val="28"/>
        </w:rPr>
        <w:t>тыс</w:t>
      </w:r>
      <w:proofErr w:type="gramStart"/>
      <w:r w:rsidR="000F7E81">
        <w:rPr>
          <w:rFonts w:ascii="Times New Roman" w:hAnsi="Times New Roman" w:cs="Times New Roman"/>
          <w:sz w:val="28"/>
        </w:rPr>
        <w:t>.</w:t>
      </w:r>
      <w:r w:rsidRPr="00DA28CB">
        <w:rPr>
          <w:rFonts w:ascii="Times New Roman" w:hAnsi="Times New Roman" w:cs="Times New Roman"/>
          <w:sz w:val="28"/>
        </w:rPr>
        <w:t>м</w:t>
      </w:r>
      <w:proofErr w:type="gramEnd"/>
      <w:r w:rsidRPr="00DA28CB">
        <w:rPr>
          <w:rFonts w:ascii="Times New Roman" w:hAnsi="Times New Roman" w:cs="Times New Roman"/>
          <w:sz w:val="28"/>
          <w:vertAlign w:val="superscript"/>
        </w:rPr>
        <w:t>3</w:t>
      </w:r>
      <w:r w:rsidRPr="00DA28CB">
        <w:rPr>
          <w:rFonts w:ascii="Times New Roman" w:hAnsi="Times New Roman" w:cs="Times New Roman"/>
          <w:sz w:val="28"/>
        </w:rPr>
        <w:t>/</w:t>
      </w:r>
      <w:proofErr w:type="spellStart"/>
      <w:r w:rsidRPr="00DA28CB">
        <w:rPr>
          <w:rFonts w:ascii="Times New Roman" w:hAnsi="Times New Roman" w:cs="Times New Roman"/>
          <w:sz w:val="28"/>
        </w:rPr>
        <w:t>су</w:t>
      </w:r>
      <w:r w:rsidR="00557009">
        <w:rPr>
          <w:rFonts w:ascii="Times New Roman" w:hAnsi="Times New Roman" w:cs="Times New Roman"/>
          <w:sz w:val="28"/>
        </w:rPr>
        <w:t>т</w:t>
      </w:r>
      <w:proofErr w:type="spellEnd"/>
      <w:r w:rsidR="00557009">
        <w:rPr>
          <w:rFonts w:ascii="Times New Roman" w:hAnsi="Times New Roman" w:cs="Times New Roman"/>
          <w:sz w:val="28"/>
        </w:rPr>
        <w:t xml:space="preserve">. </w:t>
      </w:r>
      <w:r w:rsidR="000F7E81">
        <w:rPr>
          <w:rFonts w:ascii="Times New Roman" w:hAnsi="Times New Roman" w:cs="Times New Roman"/>
          <w:sz w:val="28"/>
        </w:rPr>
        <w:t>КОС находятся в аварийном с</w:t>
      </w:r>
      <w:r w:rsidR="000F7E81">
        <w:rPr>
          <w:rFonts w:ascii="Times New Roman" w:hAnsi="Times New Roman" w:cs="Times New Roman"/>
          <w:sz w:val="28"/>
        </w:rPr>
        <w:t>о</w:t>
      </w:r>
      <w:r w:rsidR="000F7E81">
        <w:rPr>
          <w:rFonts w:ascii="Times New Roman" w:hAnsi="Times New Roman" w:cs="Times New Roman"/>
          <w:sz w:val="28"/>
        </w:rPr>
        <w:t xml:space="preserve">стоянии и не эксплуатируются с ноября 1998. </w:t>
      </w:r>
    </w:p>
    <w:p w:rsidR="00421BD6" w:rsidRDefault="00421BD6">
      <w:p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br w:type="page"/>
      </w:r>
    </w:p>
    <w:p w:rsidR="00421BD6" w:rsidRDefault="00421BD6" w:rsidP="00375102">
      <w:pPr>
        <w:spacing w:before="120" w:after="0"/>
        <w:rPr>
          <w:rFonts w:ascii="Times New Roman" w:hAnsi="Times New Roman" w:cs="Times New Roman"/>
          <w:bCs/>
          <w:color w:val="000000"/>
          <w:sz w:val="28"/>
        </w:rPr>
        <w:sectPr w:rsidR="00421BD6" w:rsidSect="00B516BE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E4179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4" w:name="_Toc420655585"/>
      <w:bookmarkStart w:id="115" w:name="_Toc385862068"/>
      <w:bookmarkStart w:id="116" w:name="_Toc392073605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6F500F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1.3 Описание технологических зон водоотведения, зон централизова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ного и нецентрализованного водоотведения (территорий, на которых водоо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ведение осуществляется с использованием централизованных и нецентрал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зованных систем водоотведения) и перечень централизованных систем вод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C29" w:rsidRPr="00DA28CB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114"/>
    </w:p>
    <w:p w:rsidR="004E4179" w:rsidRPr="00DA28CB" w:rsidRDefault="004E4179" w:rsidP="004E4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Федеральный закон от 7 декабря 2011 г. № 416-ФЗ «О водоснабжении и в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доотведении» и постановление правительства РФ от 05.09.2013 года № 782 «О схемах водоснабжения и водоотведения» (вместе с «Правилами разработки и у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верждения схем водоснабжения и водоотведения», «Требованиями к содержанию схем водоснабжения и водоотведения») вводят новые понятия в сфере водосна</w:t>
      </w:r>
      <w:r w:rsidRPr="00DA28CB">
        <w:rPr>
          <w:rFonts w:ascii="Times New Roman" w:hAnsi="Times New Roman" w:cs="Times New Roman"/>
          <w:sz w:val="28"/>
          <w:szCs w:val="28"/>
        </w:rPr>
        <w:t>б</w:t>
      </w:r>
      <w:r w:rsidRPr="00DA28CB">
        <w:rPr>
          <w:rFonts w:ascii="Times New Roman" w:hAnsi="Times New Roman" w:cs="Times New Roman"/>
          <w:sz w:val="28"/>
          <w:szCs w:val="28"/>
        </w:rPr>
        <w:t xml:space="preserve">жения и водоотведения: </w:t>
      </w:r>
    </w:p>
    <w:p w:rsidR="004E4179" w:rsidRPr="00DA28CB" w:rsidRDefault="00421381" w:rsidP="004E4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- </w:t>
      </w:r>
      <w:r w:rsidR="004E4179" w:rsidRPr="00DA28CB">
        <w:rPr>
          <w:rFonts w:ascii="Times New Roman" w:hAnsi="Times New Roman" w:cs="Times New Roman"/>
          <w:sz w:val="28"/>
          <w:szCs w:val="28"/>
        </w:rPr>
        <w:t xml:space="preserve">«технологическая зона водоотведения» - </w:t>
      </w:r>
      <w:r w:rsidR="008B46CC" w:rsidRPr="00DA2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канализационной сети, пр</w:t>
      </w:r>
      <w:r w:rsidR="008B46CC" w:rsidRPr="00DA2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B46CC" w:rsidRPr="00DA2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49548F" w:rsidRPr="00DA28CB" w:rsidRDefault="004E41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Исходя из определения технологической зоны водоотведения в централиз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ванной системе водоотведения </w:t>
      </w:r>
      <w:r w:rsidR="00095E2A" w:rsidRPr="00DA28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4E60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можно выделить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21381" w:rsidRPr="00DA28CB">
        <w:rPr>
          <w:rFonts w:ascii="Times New Roman" w:hAnsi="Times New Roman" w:cs="Times New Roman"/>
          <w:sz w:val="28"/>
          <w:szCs w:val="28"/>
        </w:rPr>
        <w:t>технологические зоны водоотведения</w:t>
      </w:r>
      <w:r w:rsidRPr="00DA28CB">
        <w:rPr>
          <w:rFonts w:ascii="Times New Roman" w:hAnsi="Times New Roman" w:cs="Times New Roman"/>
          <w:sz w:val="28"/>
          <w:szCs w:val="28"/>
        </w:rPr>
        <w:t>:</w:t>
      </w:r>
      <w:bookmarkEnd w:id="115"/>
      <w:bookmarkEnd w:id="116"/>
    </w:p>
    <w:p w:rsidR="00D806CC" w:rsidRPr="00D806CC" w:rsidRDefault="008B46CC" w:rsidP="00D806CC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Технологическая зона </w:t>
      </w:r>
      <w:r w:rsidR="00375102">
        <w:rPr>
          <w:rFonts w:ascii="Times New Roman" w:hAnsi="Times New Roman" w:cs="Times New Roman"/>
          <w:sz w:val="28"/>
          <w:szCs w:val="28"/>
        </w:rPr>
        <w:t>напорно-</w:t>
      </w:r>
      <w:r w:rsidR="00C714A6" w:rsidRPr="00DA28CB">
        <w:rPr>
          <w:rFonts w:ascii="Times New Roman" w:hAnsi="Times New Roman" w:cs="Times New Roman"/>
          <w:sz w:val="28"/>
          <w:szCs w:val="28"/>
        </w:rPr>
        <w:t xml:space="preserve">самотечной </w:t>
      </w:r>
      <w:r w:rsidRPr="00DA28CB">
        <w:rPr>
          <w:rFonts w:ascii="Times New Roman" w:hAnsi="Times New Roman" w:cs="Times New Roman"/>
          <w:sz w:val="28"/>
          <w:szCs w:val="28"/>
        </w:rPr>
        <w:t xml:space="preserve">канализации </w:t>
      </w:r>
      <w:r w:rsidR="00D806CC" w:rsidRPr="00D806CC">
        <w:rPr>
          <w:rFonts w:ascii="Times New Roman" w:hAnsi="Times New Roman" w:cs="Times New Roman"/>
          <w:sz w:val="28"/>
          <w:szCs w:val="28"/>
        </w:rPr>
        <w:t>от абонентов до КНС (1 шт.).</w:t>
      </w:r>
    </w:p>
    <w:p w:rsidR="00D806CC" w:rsidRDefault="00D806CC" w:rsidP="00D806CC">
      <w:pPr>
        <w:pStyle w:val="ab"/>
        <w:numPr>
          <w:ilvl w:val="0"/>
          <w:numId w:val="19"/>
        </w:numPr>
        <w:spacing w:after="0"/>
        <w:jc w:val="both"/>
        <w:rPr>
          <w:rFonts w:cs="Times New Roman"/>
          <w:szCs w:val="28"/>
        </w:rPr>
      </w:pPr>
      <w:bookmarkStart w:id="117" w:name="_Toc385862069"/>
      <w:bookmarkStart w:id="118" w:name="_Toc392073606"/>
      <w:r w:rsidRPr="00D806CC">
        <w:rPr>
          <w:rFonts w:ascii="Times New Roman" w:hAnsi="Times New Roman" w:cs="Times New Roman"/>
          <w:sz w:val="28"/>
          <w:szCs w:val="28"/>
        </w:rPr>
        <w:t>Технологическая зона напорной канализации от КНС</w:t>
      </w:r>
      <w:proofErr w:type="gramStart"/>
      <w:r w:rsidRPr="00D806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.</w:t>
      </w:r>
      <w:proofErr w:type="gramEnd"/>
    </w:p>
    <w:p w:rsidR="00D806CC" w:rsidRPr="00D806CC" w:rsidRDefault="00D806CC" w:rsidP="00D806CC">
      <w:pPr>
        <w:pStyle w:val="ab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CC">
        <w:rPr>
          <w:rFonts w:ascii="Times New Roman" w:hAnsi="Times New Roman" w:cs="Times New Roman"/>
          <w:sz w:val="28"/>
          <w:szCs w:val="28"/>
        </w:rPr>
        <w:t>Технологическая зона напорной канализации от КОС до сброса очище</w:t>
      </w:r>
      <w:r w:rsidRPr="00D806CC">
        <w:rPr>
          <w:rFonts w:ascii="Times New Roman" w:hAnsi="Times New Roman" w:cs="Times New Roman"/>
          <w:sz w:val="28"/>
          <w:szCs w:val="28"/>
        </w:rPr>
        <w:t>н</w:t>
      </w:r>
      <w:r w:rsidRPr="00D806CC">
        <w:rPr>
          <w:rFonts w:ascii="Times New Roman" w:hAnsi="Times New Roman" w:cs="Times New Roman"/>
          <w:sz w:val="28"/>
          <w:szCs w:val="28"/>
        </w:rPr>
        <w:t>ных сточных вод.</w:t>
      </w:r>
    </w:p>
    <w:p w:rsidR="00E462AB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_Toc42065558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62AB" w:rsidRPr="00DA28CB"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462AB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технической возможности утилизации осадков сточных вод на очистных сооружениях существующей централизованной системы в</w:t>
      </w:r>
      <w:r w:rsidR="00E462AB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62AB" w:rsidRPr="00DA28CB">
        <w:rPr>
          <w:rFonts w:ascii="Times New Roman" w:hAnsi="Times New Roman" w:cs="Times New Roman"/>
          <w:color w:val="auto"/>
          <w:sz w:val="28"/>
          <w:szCs w:val="28"/>
        </w:rPr>
        <w:t>доотведения</w:t>
      </w:r>
      <w:bookmarkEnd w:id="117"/>
      <w:bookmarkEnd w:id="118"/>
      <w:bookmarkEnd w:id="119"/>
    </w:p>
    <w:p w:rsidR="004D431C" w:rsidRPr="00C14E75" w:rsidRDefault="004D431C" w:rsidP="00C14E7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0" w:name="_Toc385862070"/>
      <w:bookmarkStart w:id="121" w:name="_Toc392073607"/>
      <w:r w:rsidRPr="00C14E75">
        <w:rPr>
          <w:rFonts w:ascii="Times New Roman" w:hAnsi="Times New Roman" w:cs="Times New Roman"/>
          <w:b/>
          <w:bCs/>
          <w:sz w:val="28"/>
          <w:szCs w:val="28"/>
        </w:rPr>
        <w:t>Технологическая схема очистки</w:t>
      </w:r>
    </w:p>
    <w:p w:rsidR="002157D9" w:rsidRPr="002157D9" w:rsidRDefault="002157D9" w:rsidP="00C14E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E75">
        <w:rPr>
          <w:rFonts w:ascii="Times New Roman" w:hAnsi="Times New Roman" w:cs="Times New Roman"/>
          <w:sz w:val="28"/>
          <w:szCs w:val="28"/>
        </w:rPr>
        <w:t>Очистные сооружения канализации  находятся в аварийном состоянии и не эксплуатируются с ноября 1998  года, в связи с размораживанием тепловых, вод</w:t>
      </w:r>
      <w:r w:rsidRPr="00C14E75">
        <w:rPr>
          <w:rFonts w:ascii="Times New Roman" w:hAnsi="Times New Roman" w:cs="Times New Roman"/>
          <w:sz w:val="28"/>
          <w:szCs w:val="28"/>
        </w:rPr>
        <w:t>о</w:t>
      </w:r>
      <w:r w:rsidRPr="00C14E75">
        <w:rPr>
          <w:rFonts w:ascii="Times New Roman" w:hAnsi="Times New Roman" w:cs="Times New Roman"/>
          <w:sz w:val="28"/>
          <w:szCs w:val="28"/>
        </w:rPr>
        <w:t>проводных сетей городского поселения в  период с ноября 1998 года по сентябрь  2000 года. В связи с отсутствием очистных сооружений  более 300 тыс</w:t>
      </w:r>
      <w:proofErr w:type="gramStart"/>
      <w:r w:rsidRPr="00C14E7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4E75">
        <w:rPr>
          <w:rFonts w:ascii="Times New Roman" w:hAnsi="Times New Roman" w:cs="Times New Roman"/>
          <w:sz w:val="28"/>
          <w:szCs w:val="28"/>
        </w:rPr>
        <w:t>уб.м/год неочищенных сточных вод сбрасываются   в пруд-накопитель без очистки.</w:t>
      </w:r>
      <w:r w:rsidRPr="00E5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0C16E5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_Toc42065558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C96BC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AD2B4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состояния и функционирования канализационных ко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лекторов и сетей, сооружений на них, включая оценку их износа и определ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ние возможности обеспечения отвода и очистки сточных вод на существу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C16E5" w:rsidRPr="00DA28CB">
        <w:rPr>
          <w:rFonts w:ascii="Times New Roman" w:hAnsi="Times New Roman" w:cs="Times New Roman"/>
          <w:color w:val="auto"/>
          <w:sz w:val="28"/>
          <w:szCs w:val="28"/>
        </w:rPr>
        <w:t>щих объектах централизованной системы водоотведения</w:t>
      </w:r>
      <w:bookmarkEnd w:id="120"/>
      <w:bookmarkEnd w:id="121"/>
      <w:bookmarkEnd w:id="122"/>
    </w:p>
    <w:p w:rsidR="002360E1" w:rsidRPr="00DA28CB" w:rsidRDefault="00096B87" w:rsidP="00C47150">
      <w:pPr>
        <w:pStyle w:val="a7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75102">
        <w:rPr>
          <w:rFonts w:ascii="Times New Roman" w:eastAsiaTheme="minorHAnsi" w:hAnsi="Times New Roman"/>
          <w:sz w:val="28"/>
          <w:szCs w:val="28"/>
          <w:lang w:eastAsia="en-US"/>
        </w:rPr>
        <w:t>Отведение производственно-бытовых сточных вод осуществляется самоте</w:t>
      </w:r>
      <w:r w:rsidRPr="00375102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r w:rsidRPr="00375102">
        <w:rPr>
          <w:rFonts w:ascii="Times New Roman" w:eastAsiaTheme="minorHAnsi" w:hAnsi="Times New Roman"/>
          <w:sz w:val="28"/>
          <w:szCs w:val="28"/>
          <w:lang w:eastAsia="en-US"/>
        </w:rPr>
        <w:t xml:space="preserve">ными сетями на </w:t>
      </w:r>
      <w:r w:rsidR="00552704" w:rsidRPr="00375102">
        <w:rPr>
          <w:rFonts w:ascii="Times New Roman" w:eastAsiaTheme="minorHAnsi" w:hAnsi="Times New Roman"/>
          <w:sz w:val="28"/>
          <w:szCs w:val="28"/>
          <w:lang w:eastAsia="en-US"/>
        </w:rPr>
        <w:t xml:space="preserve">канализационные </w:t>
      </w:r>
      <w:r w:rsidR="00375102" w:rsidRPr="00375102">
        <w:rPr>
          <w:rFonts w:ascii="Times New Roman" w:eastAsiaTheme="minorHAnsi" w:hAnsi="Times New Roman"/>
          <w:sz w:val="28"/>
          <w:szCs w:val="28"/>
          <w:lang w:eastAsia="en-US"/>
        </w:rPr>
        <w:t>насосные станции, откуда по</w:t>
      </w:r>
      <w:r w:rsidR="00552704" w:rsidRPr="00375102">
        <w:rPr>
          <w:rFonts w:ascii="Times New Roman" w:eastAsiaTheme="minorHAnsi" w:hAnsi="Times New Roman"/>
          <w:sz w:val="28"/>
          <w:szCs w:val="28"/>
          <w:lang w:eastAsia="en-US"/>
        </w:rPr>
        <w:t xml:space="preserve"> напорным </w:t>
      </w:r>
      <w:r w:rsidR="00B16F0B" w:rsidRPr="00375102"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 w:rsidR="00B16F0B" w:rsidRPr="00375102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B16F0B" w:rsidRPr="00375102">
        <w:rPr>
          <w:rFonts w:ascii="Times New Roman" w:eastAsiaTheme="minorHAnsi" w:hAnsi="Times New Roman"/>
          <w:sz w:val="28"/>
          <w:szCs w:val="28"/>
          <w:lang w:eastAsia="en-US"/>
        </w:rPr>
        <w:t>лекторам перекачиваются на</w:t>
      </w:r>
      <w:r w:rsidR="00552704" w:rsidRPr="003751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5102" w:rsidRPr="00375102">
        <w:rPr>
          <w:rFonts w:ascii="Times New Roman" w:eastAsiaTheme="minorHAnsi" w:hAnsi="Times New Roman"/>
          <w:sz w:val="28"/>
          <w:szCs w:val="28"/>
          <w:lang w:eastAsia="en-US"/>
        </w:rPr>
        <w:t>рельеф в пруд накопитель</w:t>
      </w:r>
      <w:r w:rsidRPr="0037510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bookmarkStart w:id="123" w:name="_Toc385862071"/>
      <w:bookmarkStart w:id="124" w:name="_Toc392073608"/>
      <w:r w:rsidR="002360E1" w:rsidRPr="00375102">
        <w:rPr>
          <w:rFonts w:ascii="Times New Roman" w:hAnsi="Times New Roman"/>
          <w:sz w:val="28"/>
          <w:szCs w:val="28"/>
        </w:rPr>
        <w:t>Протяженность канализ</w:t>
      </w:r>
      <w:r w:rsidR="002360E1" w:rsidRPr="00375102">
        <w:rPr>
          <w:rFonts w:ascii="Times New Roman" w:hAnsi="Times New Roman"/>
          <w:sz w:val="28"/>
          <w:szCs w:val="28"/>
        </w:rPr>
        <w:t>а</w:t>
      </w:r>
      <w:r w:rsidR="002360E1" w:rsidRPr="00375102">
        <w:rPr>
          <w:rFonts w:ascii="Times New Roman" w:hAnsi="Times New Roman"/>
          <w:sz w:val="28"/>
          <w:szCs w:val="28"/>
        </w:rPr>
        <w:t>ционных коллекторов со</w:t>
      </w:r>
      <w:r w:rsidR="000D077C" w:rsidRPr="00375102">
        <w:rPr>
          <w:rFonts w:ascii="Times New Roman" w:hAnsi="Times New Roman"/>
          <w:sz w:val="28"/>
          <w:szCs w:val="28"/>
        </w:rPr>
        <w:t xml:space="preserve">ставляет </w:t>
      </w:r>
      <w:r w:rsidR="00375102" w:rsidRPr="00375102">
        <w:rPr>
          <w:rFonts w:ascii="Times New Roman" w:hAnsi="Times New Roman"/>
          <w:sz w:val="28"/>
          <w:szCs w:val="28"/>
        </w:rPr>
        <w:t>11,5</w:t>
      </w:r>
      <w:r w:rsidR="00314651" w:rsidRPr="00375102">
        <w:rPr>
          <w:rFonts w:ascii="Times New Roman" w:hAnsi="Times New Roman"/>
          <w:sz w:val="28"/>
          <w:szCs w:val="28"/>
        </w:rPr>
        <w:t xml:space="preserve"> </w:t>
      </w:r>
      <w:r w:rsidR="000D077C" w:rsidRPr="00375102">
        <w:rPr>
          <w:rFonts w:ascii="Times New Roman" w:hAnsi="Times New Roman"/>
          <w:sz w:val="28"/>
          <w:szCs w:val="28"/>
        </w:rPr>
        <w:t xml:space="preserve">км, из них </w:t>
      </w:r>
      <w:r w:rsidR="00375102" w:rsidRPr="00375102">
        <w:rPr>
          <w:rFonts w:ascii="Times New Roman" w:hAnsi="Times New Roman"/>
          <w:sz w:val="28"/>
          <w:szCs w:val="28"/>
        </w:rPr>
        <w:t>11,5</w:t>
      </w:r>
      <w:r w:rsidR="000D077C" w:rsidRPr="00375102">
        <w:rPr>
          <w:rFonts w:ascii="Times New Roman" w:hAnsi="Times New Roman"/>
          <w:sz w:val="28"/>
          <w:szCs w:val="28"/>
        </w:rPr>
        <w:t xml:space="preserve"> км</w:t>
      </w:r>
      <w:r w:rsidR="002360E1" w:rsidRPr="00375102">
        <w:rPr>
          <w:rFonts w:ascii="Times New Roman" w:hAnsi="Times New Roman"/>
          <w:sz w:val="28"/>
          <w:szCs w:val="28"/>
        </w:rPr>
        <w:t xml:space="preserve"> находятся в ветхом</w:t>
      </w:r>
      <w:r w:rsidR="000D077C" w:rsidRPr="00375102">
        <w:rPr>
          <w:rFonts w:ascii="Times New Roman" w:hAnsi="Times New Roman"/>
          <w:sz w:val="28"/>
          <w:szCs w:val="28"/>
        </w:rPr>
        <w:t xml:space="preserve"> </w:t>
      </w:r>
      <w:r w:rsidR="002360E1" w:rsidRPr="00375102">
        <w:rPr>
          <w:rFonts w:ascii="Times New Roman" w:hAnsi="Times New Roman"/>
          <w:sz w:val="28"/>
          <w:szCs w:val="28"/>
        </w:rPr>
        <w:t>(ав</w:t>
      </w:r>
      <w:r w:rsidR="002360E1" w:rsidRPr="00375102">
        <w:rPr>
          <w:rFonts w:ascii="Times New Roman" w:hAnsi="Times New Roman"/>
          <w:sz w:val="28"/>
          <w:szCs w:val="28"/>
        </w:rPr>
        <w:t>а</w:t>
      </w:r>
      <w:r w:rsidR="002360E1" w:rsidRPr="00375102">
        <w:rPr>
          <w:rFonts w:ascii="Times New Roman" w:hAnsi="Times New Roman"/>
          <w:sz w:val="28"/>
          <w:szCs w:val="28"/>
        </w:rPr>
        <w:t>рийном) состоянии</w:t>
      </w:r>
      <w:r w:rsidR="00883778" w:rsidRPr="00375102">
        <w:rPr>
          <w:rFonts w:ascii="Times New Roman" w:hAnsi="Times New Roman"/>
          <w:sz w:val="28"/>
          <w:szCs w:val="28"/>
        </w:rPr>
        <w:t>.</w:t>
      </w:r>
    </w:p>
    <w:p w:rsidR="00C55842" w:rsidRPr="00DA28C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5" w:name="_Toc420655588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5842" w:rsidRPr="00DA28CB"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5584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Оценка безопасности и надежности объектов централизованной системы водоотведения и их управляемости</w:t>
      </w:r>
      <w:bookmarkEnd w:id="123"/>
      <w:bookmarkEnd w:id="124"/>
      <w:bookmarkEnd w:id="125"/>
    </w:p>
    <w:p w:rsidR="008770D8" w:rsidRPr="00DA28CB" w:rsidRDefault="008770D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Централизованная система водоотведения представляет собой сложную си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тему инженерных сооружений, надежная и эффективная работа которых является одной из важнейших составляющих благополучия муниципального образования. По системе, состоящей из трубопроводов, каналов, коллекторов отводятся все сточные воды, образующиеся на территории муниципального образования.</w:t>
      </w:r>
    </w:p>
    <w:p w:rsidR="008770D8" w:rsidRPr="00DA28CB" w:rsidRDefault="008770D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условиях экономии воды и ежегодного сокращения объемов водопотре</w:t>
      </w:r>
      <w:r w:rsidRPr="00DA28CB">
        <w:rPr>
          <w:rFonts w:ascii="Times New Roman" w:hAnsi="Times New Roman" w:cs="Times New Roman"/>
          <w:sz w:val="28"/>
          <w:szCs w:val="28"/>
        </w:rPr>
        <w:t>б</w:t>
      </w:r>
      <w:r w:rsidRPr="00DA28CB">
        <w:rPr>
          <w:rFonts w:ascii="Times New Roman" w:hAnsi="Times New Roman" w:cs="Times New Roman"/>
          <w:sz w:val="28"/>
          <w:szCs w:val="28"/>
        </w:rPr>
        <w:t>ления и водоотведения приоритетными направлениями развития системы водоо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ведения являются повышение качества очистки воды и надежности работы сетей и сооружений.</w:t>
      </w:r>
    </w:p>
    <w:p w:rsidR="008770D8" w:rsidRPr="00DA28CB" w:rsidRDefault="008770D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Практика показывает, что трубопроводные сети </w:t>
      </w:r>
      <w:proofErr w:type="gramStart"/>
      <w:r w:rsidRPr="00DA28CB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не только наиболее функционально значимым элементом системы канализации, но и наиболее уязв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мым с точки зрения надежности. По-прежнему острой остается проблема износа канализационной сети. Поэтому в последние годы особое внимание уделяется ее реконструкции и модернизации. Для вновь прокладываемых участков канализ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 Ре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лизуя комплекс мероприятий, направленных на повышение надежности системы водоотведения, обеспечена устойчивая работа системы канализации.</w:t>
      </w:r>
    </w:p>
    <w:p w:rsidR="008770D8" w:rsidRPr="00DA28CB" w:rsidRDefault="008770D8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Безопасность и надежность очистных сооружений обеспечивается:</w:t>
      </w:r>
    </w:p>
    <w:p w:rsidR="007945EC" w:rsidRPr="00DA28CB" w:rsidRDefault="008770D8" w:rsidP="009823EB"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регламентов;</w:t>
      </w:r>
    </w:p>
    <w:p w:rsidR="007945EC" w:rsidRPr="00DA28CB" w:rsidRDefault="008770D8" w:rsidP="009823EB"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работников;</w:t>
      </w:r>
    </w:p>
    <w:p w:rsidR="007945EC" w:rsidRPr="00DA28CB" w:rsidRDefault="008770D8" w:rsidP="009823EB"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ходом технологического процесса;</w:t>
      </w:r>
    </w:p>
    <w:p w:rsidR="007945EC" w:rsidRPr="00DA28CB" w:rsidRDefault="008770D8" w:rsidP="009823EB"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параметров;</w:t>
      </w:r>
    </w:p>
    <w:p w:rsidR="007945EC" w:rsidRPr="00DA28CB" w:rsidRDefault="008770D8" w:rsidP="009823EB"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регулярным мониторингом существующих технологий очистки сточных вод;</w:t>
      </w:r>
    </w:p>
    <w:p w:rsidR="007945EC" w:rsidRPr="00DA28CB" w:rsidRDefault="008770D8" w:rsidP="009823EB">
      <w:pPr>
        <w:pStyle w:val="1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внедрением рационализаторских и инновационных предложений в части повышения эффективности очистки сточных вод, использования высушенного осадка сточных вод. Согласно </w:t>
      </w:r>
      <w:proofErr w:type="spellStart"/>
      <w:r w:rsidRPr="00DA28CB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DA28CB">
        <w:rPr>
          <w:rFonts w:ascii="Times New Roman" w:hAnsi="Times New Roman" w:cs="Times New Roman"/>
          <w:bCs/>
          <w:sz w:val="28"/>
          <w:szCs w:val="28"/>
        </w:rPr>
        <w:t> 2.1.7.573-96, допускается использование осадков сточных вод, в качестве удобрений после предварительной обработки.</w:t>
      </w:r>
    </w:p>
    <w:p w:rsidR="00443205" w:rsidRPr="00230E46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6" w:name="_Toc385862072"/>
      <w:bookmarkStart w:id="127" w:name="_Toc392073609"/>
      <w:bookmarkStart w:id="128" w:name="_Toc420655589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4948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3205" w:rsidRPr="0049482B">
        <w:rPr>
          <w:rFonts w:ascii="Times New Roman" w:hAnsi="Times New Roman" w:cs="Times New Roman"/>
          <w:color w:val="auto"/>
          <w:sz w:val="28"/>
          <w:szCs w:val="28"/>
        </w:rPr>
        <w:t>1.7</w:t>
      </w:r>
      <w:r w:rsidR="00F81E6C" w:rsidRPr="004948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43205" w:rsidRPr="0049482B">
        <w:rPr>
          <w:rFonts w:ascii="Times New Roman" w:hAnsi="Times New Roman" w:cs="Times New Roman"/>
          <w:color w:val="auto"/>
          <w:sz w:val="28"/>
          <w:szCs w:val="28"/>
        </w:rPr>
        <w:t xml:space="preserve"> Оценка воздействия сбросов сточных вод через централизованную систему водоотведения на окружающую среду</w:t>
      </w:r>
      <w:bookmarkEnd w:id="126"/>
      <w:bookmarkEnd w:id="127"/>
      <w:bookmarkEnd w:id="128"/>
    </w:p>
    <w:p w:rsidR="0049548F" w:rsidRPr="00230E46" w:rsidRDefault="00945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46">
        <w:rPr>
          <w:rFonts w:ascii="Times New Roman" w:hAnsi="Times New Roman" w:cs="Times New Roman"/>
          <w:sz w:val="28"/>
          <w:szCs w:val="28"/>
        </w:rPr>
        <w:t>На сегодняшний день требования к предельно допустимому сбросу ужест</w:t>
      </w:r>
      <w:r w:rsidRPr="00230E46">
        <w:rPr>
          <w:rFonts w:ascii="Times New Roman" w:hAnsi="Times New Roman" w:cs="Times New Roman"/>
          <w:sz w:val="28"/>
          <w:szCs w:val="28"/>
        </w:rPr>
        <w:t>о</w:t>
      </w:r>
      <w:r w:rsidRPr="00230E46">
        <w:rPr>
          <w:rFonts w:ascii="Times New Roman" w:hAnsi="Times New Roman" w:cs="Times New Roman"/>
          <w:sz w:val="28"/>
          <w:szCs w:val="28"/>
        </w:rPr>
        <w:t xml:space="preserve">чились. Очистные сооружения должны обеспечивать эффект очистки сточных вод до норм предельно допустимой концентрации </w:t>
      </w:r>
      <w:proofErr w:type="spellStart"/>
      <w:r w:rsidRPr="00230E46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230E46">
        <w:rPr>
          <w:rFonts w:ascii="Times New Roman" w:hAnsi="Times New Roman" w:cs="Times New Roman"/>
          <w:sz w:val="28"/>
          <w:szCs w:val="28"/>
        </w:rPr>
        <w:t xml:space="preserve"> водоёмов с</w:t>
      </w:r>
      <w:r w:rsidRPr="00230E46">
        <w:rPr>
          <w:rFonts w:ascii="Times New Roman" w:hAnsi="Times New Roman" w:cs="Times New Roman"/>
          <w:sz w:val="28"/>
          <w:szCs w:val="28"/>
        </w:rPr>
        <w:t>о</w:t>
      </w:r>
      <w:r w:rsidRPr="00230E46">
        <w:rPr>
          <w:rFonts w:ascii="Times New Roman" w:hAnsi="Times New Roman" w:cs="Times New Roman"/>
          <w:sz w:val="28"/>
          <w:szCs w:val="28"/>
        </w:rPr>
        <w:t xml:space="preserve">гласно </w:t>
      </w:r>
      <w:proofErr w:type="spellStart"/>
      <w:r w:rsidRPr="00230E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0E46">
        <w:rPr>
          <w:rFonts w:ascii="Times New Roman" w:hAnsi="Times New Roman" w:cs="Times New Roman"/>
          <w:sz w:val="28"/>
          <w:szCs w:val="28"/>
        </w:rPr>
        <w:t xml:space="preserve"> 4630-88 «Охрана поверхностных вод от загрязнений».</w:t>
      </w:r>
    </w:p>
    <w:p w:rsidR="007945EC" w:rsidRPr="00230E46" w:rsidRDefault="008B46CC" w:rsidP="00C471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_Toc385862073"/>
      <w:bookmarkStart w:id="130" w:name="_Toc392073610"/>
      <w:r w:rsidRPr="00230E46">
        <w:rPr>
          <w:rFonts w:ascii="Times New Roman" w:hAnsi="Times New Roman" w:cs="Times New Roman"/>
          <w:sz w:val="28"/>
          <w:szCs w:val="28"/>
        </w:rPr>
        <w:t>Анализ текущего состояния системы очистки сточных вод выявил основные проблемы, которые оказывают существенное влияние на качество и надежность обслуживания и требуют решения</w:t>
      </w:r>
      <w:r w:rsidR="00C47150" w:rsidRPr="00230E46">
        <w:rPr>
          <w:rFonts w:ascii="Times New Roman" w:hAnsi="Times New Roman" w:cs="Times New Roman"/>
          <w:sz w:val="28"/>
          <w:szCs w:val="28"/>
        </w:rPr>
        <w:t xml:space="preserve"> </w:t>
      </w:r>
      <w:r w:rsidRPr="00230E46">
        <w:rPr>
          <w:rFonts w:ascii="Times New Roman" w:hAnsi="Times New Roman" w:cs="Times New Roman"/>
          <w:sz w:val="28"/>
          <w:szCs w:val="28"/>
        </w:rPr>
        <w:t>загрязнени</w:t>
      </w:r>
      <w:r w:rsidR="00C47150" w:rsidRPr="00230E46">
        <w:rPr>
          <w:rFonts w:ascii="Times New Roman" w:hAnsi="Times New Roman" w:cs="Times New Roman"/>
          <w:sz w:val="28"/>
          <w:szCs w:val="28"/>
        </w:rPr>
        <w:t>я</w:t>
      </w:r>
      <w:r w:rsidRPr="00230E46">
        <w:rPr>
          <w:rFonts w:ascii="Times New Roman" w:hAnsi="Times New Roman" w:cs="Times New Roman"/>
          <w:sz w:val="28"/>
          <w:szCs w:val="28"/>
        </w:rPr>
        <w:t xml:space="preserve"> окружающей среды некачественно очищенными бытовыми сточными водами</w:t>
      </w:r>
      <w:r w:rsidR="00081E76" w:rsidRPr="00230E46">
        <w:rPr>
          <w:rFonts w:ascii="Times New Roman" w:hAnsi="Times New Roman" w:cs="Times New Roman"/>
          <w:sz w:val="28"/>
          <w:szCs w:val="28"/>
        </w:rPr>
        <w:t>.</w:t>
      </w:r>
    </w:p>
    <w:p w:rsidR="0049548F" w:rsidRPr="00DA28CB" w:rsidRDefault="008B46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46">
        <w:rPr>
          <w:rFonts w:ascii="Times New Roman" w:hAnsi="Times New Roman" w:cs="Times New Roman"/>
          <w:sz w:val="28"/>
          <w:szCs w:val="28"/>
        </w:rPr>
        <w:tab/>
        <w:t xml:space="preserve">Канализационные очистные сооружения </w:t>
      </w:r>
      <w:r w:rsidR="004A6B4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2F1B2D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="004B6B34" w:rsidRPr="00230E46">
        <w:rPr>
          <w:rFonts w:ascii="Times New Roman" w:hAnsi="Times New Roman" w:cs="Times New Roman"/>
          <w:sz w:val="28"/>
          <w:szCs w:val="28"/>
        </w:rPr>
        <w:t xml:space="preserve"> </w:t>
      </w:r>
      <w:r w:rsidRPr="00230E46">
        <w:rPr>
          <w:rFonts w:ascii="Times New Roman" w:hAnsi="Times New Roman" w:cs="Times New Roman"/>
          <w:sz w:val="28"/>
          <w:szCs w:val="28"/>
        </w:rPr>
        <w:t>в значительной степ</w:t>
      </w:r>
      <w:r w:rsidRPr="00230E46">
        <w:rPr>
          <w:rFonts w:ascii="Times New Roman" w:hAnsi="Times New Roman" w:cs="Times New Roman"/>
          <w:sz w:val="28"/>
          <w:szCs w:val="28"/>
        </w:rPr>
        <w:t>е</w:t>
      </w:r>
      <w:r w:rsidRPr="00230E46">
        <w:rPr>
          <w:rFonts w:ascii="Times New Roman" w:hAnsi="Times New Roman" w:cs="Times New Roman"/>
          <w:sz w:val="28"/>
          <w:szCs w:val="28"/>
        </w:rPr>
        <w:t>ни отстают от темпов развития, качество сбрасываемых сточных вод</w:t>
      </w:r>
      <w:r w:rsidR="00AF43E1" w:rsidRPr="00230E46">
        <w:rPr>
          <w:rFonts w:ascii="Times New Roman" w:hAnsi="Times New Roman" w:cs="Times New Roman"/>
          <w:sz w:val="28"/>
          <w:szCs w:val="28"/>
        </w:rPr>
        <w:t xml:space="preserve"> </w:t>
      </w:r>
      <w:r w:rsidR="00B94B33" w:rsidRPr="00230E46">
        <w:rPr>
          <w:rFonts w:ascii="Times New Roman" w:hAnsi="Times New Roman" w:cs="Times New Roman"/>
          <w:sz w:val="28"/>
          <w:szCs w:val="28"/>
        </w:rPr>
        <w:t xml:space="preserve">не отвечают требованиям </w:t>
      </w:r>
      <w:proofErr w:type="spellStart"/>
      <w:r w:rsidR="00B94B33" w:rsidRPr="00230E4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94B33" w:rsidRPr="00230E46">
        <w:rPr>
          <w:rFonts w:ascii="Times New Roman" w:hAnsi="Times New Roman" w:cs="Times New Roman"/>
          <w:sz w:val="28"/>
          <w:szCs w:val="28"/>
        </w:rPr>
        <w:t xml:space="preserve"> 4630-88 «Охрана поверхностных вод от загрязнений».</w:t>
      </w:r>
      <w:r w:rsidRPr="00230E46">
        <w:rPr>
          <w:rFonts w:ascii="Times New Roman" w:hAnsi="Times New Roman" w:cs="Times New Roman"/>
          <w:sz w:val="28"/>
          <w:szCs w:val="28"/>
        </w:rPr>
        <w:t xml:space="preserve"> Это обстоятельство определяет один из приоритетов развития канализационного х</w:t>
      </w:r>
      <w:r w:rsidRPr="00230E46">
        <w:rPr>
          <w:rFonts w:ascii="Times New Roman" w:hAnsi="Times New Roman" w:cs="Times New Roman"/>
          <w:sz w:val="28"/>
          <w:szCs w:val="28"/>
        </w:rPr>
        <w:t>о</w:t>
      </w:r>
      <w:r w:rsidRPr="00230E46">
        <w:rPr>
          <w:rFonts w:ascii="Times New Roman" w:hAnsi="Times New Roman" w:cs="Times New Roman"/>
          <w:sz w:val="28"/>
          <w:szCs w:val="28"/>
        </w:rPr>
        <w:t xml:space="preserve">зяйства </w:t>
      </w:r>
      <w:r w:rsidR="002F1B2D">
        <w:rPr>
          <w:rFonts w:ascii="Times New Roman" w:hAnsi="Times New Roman" w:cs="Times New Roman"/>
          <w:sz w:val="28"/>
          <w:szCs w:val="28"/>
        </w:rPr>
        <w:t>п.</w:t>
      </w:r>
      <w:r w:rsidR="000B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2F1B2D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="002F1B2D">
        <w:rPr>
          <w:rFonts w:ascii="Times New Roman" w:hAnsi="Times New Roman" w:cs="Times New Roman"/>
          <w:sz w:val="28"/>
          <w:szCs w:val="28"/>
        </w:rPr>
        <w:t xml:space="preserve"> </w:t>
      </w:r>
      <w:r w:rsidRPr="00230E46">
        <w:rPr>
          <w:rFonts w:ascii="Times New Roman" w:hAnsi="Times New Roman" w:cs="Times New Roman"/>
          <w:sz w:val="28"/>
          <w:szCs w:val="28"/>
        </w:rPr>
        <w:t>- повышение качества очистки стоков и приведение содерж</w:t>
      </w:r>
      <w:r w:rsidRPr="00230E46">
        <w:rPr>
          <w:rFonts w:ascii="Times New Roman" w:hAnsi="Times New Roman" w:cs="Times New Roman"/>
          <w:sz w:val="28"/>
          <w:szCs w:val="28"/>
        </w:rPr>
        <w:t>а</w:t>
      </w:r>
      <w:r w:rsidRPr="00230E46">
        <w:rPr>
          <w:rFonts w:ascii="Times New Roman" w:hAnsi="Times New Roman" w:cs="Times New Roman"/>
          <w:sz w:val="28"/>
          <w:szCs w:val="28"/>
        </w:rPr>
        <w:t>ния загрязнений</w:t>
      </w:r>
      <w:r w:rsidR="00DD5A86" w:rsidRPr="00230E46">
        <w:rPr>
          <w:rFonts w:ascii="Times New Roman" w:hAnsi="Times New Roman" w:cs="Times New Roman"/>
          <w:sz w:val="28"/>
          <w:szCs w:val="28"/>
        </w:rPr>
        <w:t xml:space="preserve">, </w:t>
      </w:r>
      <w:r w:rsidRPr="00230E46">
        <w:rPr>
          <w:rFonts w:ascii="Times New Roman" w:hAnsi="Times New Roman" w:cs="Times New Roman"/>
          <w:sz w:val="28"/>
          <w:szCs w:val="28"/>
        </w:rPr>
        <w:t xml:space="preserve">сбрасываемых </w:t>
      </w:r>
      <w:r w:rsidR="00AF43E1" w:rsidRPr="00230E46">
        <w:rPr>
          <w:rFonts w:ascii="Times New Roman" w:hAnsi="Times New Roman" w:cs="Times New Roman"/>
          <w:sz w:val="28"/>
          <w:szCs w:val="28"/>
        </w:rPr>
        <w:t>стоков</w:t>
      </w:r>
      <w:r w:rsidR="00DD5A86" w:rsidRPr="00230E46">
        <w:rPr>
          <w:rFonts w:ascii="Times New Roman" w:hAnsi="Times New Roman" w:cs="Times New Roman"/>
          <w:sz w:val="28"/>
          <w:szCs w:val="28"/>
        </w:rPr>
        <w:t>,</w:t>
      </w:r>
      <w:r w:rsidRPr="00230E46">
        <w:rPr>
          <w:rFonts w:ascii="Times New Roman" w:hAnsi="Times New Roman" w:cs="Times New Roman"/>
          <w:sz w:val="28"/>
          <w:szCs w:val="28"/>
        </w:rPr>
        <w:t xml:space="preserve"> к нормативным показателям, путем р</w:t>
      </w:r>
      <w:r w:rsidRPr="00230E46">
        <w:rPr>
          <w:rFonts w:ascii="Times New Roman" w:hAnsi="Times New Roman" w:cs="Times New Roman"/>
          <w:sz w:val="28"/>
          <w:szCs w:val="28"/>
        </w:rPr>
        <w:t>е</w:t>
      </w:r>
      <w:r w:rsidRPr="00230E46">
        <w:rPr>
          <w:rFonts w:ascii="Times New Roman" w:hAnsi="Times New Roman" w:cs="Times New Roman"/>
          <w:sz w:val="28"/>
          <w:szCs w:val="28"/>
        </w:rPr>
        <w:t>конструкции существующей системы очистки</w:t>
      </w:r>
      <w:r w:rsidR="00AF43E1" w:rsidRPr="00230E46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Pr="00230E46">
        <w:rPr>
          <w:rFonts w:ascii="Times New Roman" w:hAnsi="Times New Roman" w:cs="Times New Roman"/>
          <w:sz w:val="28"/>
          <w:szCs w:val="28"/>
        </w:rPr>
        <w:t xml:space="preserve"> с </w:t>
      </w:r>
      <w:r w:rsidR="00177E56" w:rsidRPr="00230E46">
        <w:rPr>
          <w:rFonts w:ascii="Times New Roman" w:hAnsi="Times New Roman" w:cs="Times New Roman"/>
          <w:sz w:val="28"/>
          <w:szCs w:val="28"/>
        </w:rPr>
        <w:t>применением совр</w:t>
      </w:r>
      <w:r w:rsidR="00177E56" w:rsidRPr="00230E46">
        <w:rPr>
          <w:rFonts w:ascii="Times New Roman" w:hAnsi="Times New Roman" w:cs="Times New Roman"/>
          <w:sz w:val="28"/>
          <w:szCs w:val="28"/>
        </w:rPr>
        <w:t>е</w:t>
      </w:r>
      <w:r w:rsidR="00177E56" w:rsidRPr="00230E46">
        <w:rPr>
          <w:rFonts w:ascii="Times New Roman" w:hAnsi="Times New Roman" w:cs="Times New Roman"/>
          <w:sz w:val="28"/>
          <w:szCs w:val="28"/>
        </w:rPr>
        <w:t>менных технологий</w:t>
      </w:r>
      <w:r w:rsidR="00AF43E1" w:rsidRPr="00230E46">
        <w:rPr>
          <w:rFonts w:ascii="Times New Roman" w:hAnsi="Times New Roman" w:cs="Times New Roman"/>
          <w:sz w:val="28"/>
          <w:szCs w:val="28"/>
        </w:rPr>
        <w:t>.</w:t>
      </w:r>
    </w:p>
    <w:p w:rsidR="00E11067" w:rsidRPr="0049482B" w:rsidRDefault="006B6239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_Toc420655590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4948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1067" w:rsidRPr="0049482B"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F81E6C" w:rsidRPr="004948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11067" w:rsidRPr="0049482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территорий муниципального образования, не охваче</w:t>
      </w:r>
      <w:r w:rsidR="00E11067" w:rsidRPr="0049482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E11067" w:rsidRPr="0049482B">
        <w:rPr>
          <w:rFonts w:ascii="Times New Roman" w:hAnsi="Times New Roman" w:cs="Times New Roman"/>
          <w:color w:val="auto"/>
          <w:sz w:val="28"/>
          <w:szCs w:val="28"/>
        </w:rPr>
        <w:t>ных централизованной системой водоотведения</w:t>
      </w:r>
      <w:bookmarkEnd w:id="129"/>
      <w:bookmarkEnd w:id="130"/>
      <w:bookmarkEnd w:id="131"/>
    </w:p>
    <w:p w:rsidR="003E4F03" w:rsidRPr="00DA28CB" w:rsidRDefault="003E4F03" w:rsidP="003E4F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82B">
        <w:rPr>
          <w:rFonts w:ascii="Times New Roman" w:hAnsi="Times New Roman" w:cs="Times New Roman"/>
          <w:sz w:val="28"/>
          <w:szCs w:val="28"/>
        </w:rPr>
        <w:t xml:space="preserve">Анализ показал, что централизованными системами водоотведения охвачены </w:t>
      </w:r>
      <w:r w:rsidR="004064D4">
        <w:rPr>
          <w:rFonts w:ascii="Times New Roman" w:hAnsi="Times New Roman" w:cs="Times New Roman"/>
          <w:sz w:val="28"/>
          <w:szCs w:val="28"/>
        </w:rPr>
        <w:t>лишь центральная часть</w:t>
      </w:r>
      <w:r w:rsidR="000B74EF" w:rsidRPr="0049482B">
        <w:rPr>
          <w:rFonts w:ascii="Times New Roman" w:hAnsi="Times New Roman" w:cs="Times New Roman"/>
          <w:sz w:val="28"/>
          <w:szCs w:val="28"/>
        </w:rPr>
        <w:t>, а так же некоторые объекты промышленного назнач</w:t>
      </w:r>
      <w:r w:rsidR="000B74EF" w:rsidRPr="0049482B">
        <w:rPr>
          <w:rFonts w:ascii="Times New Roman" w:hAnsi="Times New Roman" w:cs="Times New Roman"/>
          <w:sz w:val="28"/>
          <w:szCs w:val="28"/>
        </w:rPr>
        <w:t>е</w:t>
      </w:r>
      <w:r w:rsidR="000B74EF" w:rsidRPr="0049482B">
        <w:rPr>
          <w:rFonts w:ascii="Times New Roman" w:hAnsi="Times New Roman" w:cs="Times New Roman"/>
          <w:sz w:val="28"/>
          <w:szCs w:val="28"/>
        </w:rPr>
        <w:t>ния</w:t>
      </w:r>
      <w:r w:rsidR="00D6641A" w:rsidRPr="0049482B">
        <w:rPr>
          <w:rFonts w:ascii="Times New Roman" w:hAnsi="Times New Roman" w:cs="Times New Roman"/>
          <w:sz w:val="28"/>
          <w:szCs w:val="28"/>
        </w:rPr>
        <w:t>, на территории приусадебной застройки</w:t>
      </w:r>
      <w:r w:rsidR="0077700C" w:rsidRPr="0049482B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D6641A" w:rsidRPr="0049482B">
        <w:rPr>
          <w:rFonts w:ascii="Times New Roman" w:hAnsi="Times New Roman" w:cs="Times New Roman"/>
          <w:sz w:val="28"/>
          <w:szCs w:val="28"/>
        </w:rPr>
        <w:t>пользуется вы</w:t>
      </w:r>
      <w:r w:rsidR="0077700C" w:rsidRPr="0049482B">
        <w:rPr>
          <w:rFonts w:ascii="Times New Roman" w:hAnsi="Times New Roman" w:cs="Times New Roman"/>
          <w:sz w:val="28"/>
          <w:szCs w:val="28"/>
        </w:rPr>
        <w:t>гребными</w:t>
      </w:r>
      <w:r w:rsidR="00D6641A" w:rsidRPr="0049482B">
        <w:rPr>
          <w:rFonts w:ascii="Times New Roman" w:hAnsi="Times New Roman" w:cs="Times New Roman"/>
          <w:sz w:val="28"/>
          <w:szCs w:val="28"/>
        </w:rPr>
        <w:t xml:space="preserve"> ям</w:t>
      </w:r>
      <w:r w:rsidR="0077700C" w:rsidRPr="0049482B">
        <w:rPr>
          <w:rFonts w:ascii="Times New Roman" w:hAnsi="Times New Roman" w:cs="Times New Roman"/>
          <w:sz w:val="28"/>
          <w:szCs w:val="28"/>
        </w:rPr>
        <w:t>а</w:t>
      </w:r>
      <w:r w:rsidR="0077700C" w:rsidRPr="0049482B">
        <w:rPr>
          <w:rFonts w:ascii="Times New Roman" w:hAnsi="Times New Roman" w:cs="Times New Roman"/>
          <w:sz w:val="28"/>
          <w:szCs w:val="28"/>
        </w:rPr>
        <w:t>ми</w:t>
      </w:r>
      <w:r w:rsidR="00D6641A" w:rsidRPr="0049482B">
        <w:rPr>
          <w:rFonts w:ascii="Times New Roman" w:hAnsi="Times New Roman" w:cs="Times New Roman"/>
          <w:sz w:val="28"/>
          <w:szCs w:val="28"/>
        </w:rPr>
        <w:t>.</w:t>
      </w:r>
    </w:p>
    <w:p w:rsidR="0049482B" w:rsidRDefault="0049482B">
      <w:pPr>
        <w:rPr>
          <w:rFonts w:ascii="Times New Roman" w:hAnsi="Times New Roman" w:cs="Times New Roman"/>
          <w:b/>
          <w:sz w:val="28"/>
          <w:szCs w:val="28"/>
        </w:rPr>
      </w:pPr>
      <w:bookmarkStart w:id="132" w:name="_Toc385862074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1067" w:rsidRPr="00DA28CB" w:rsidRDefault="006B6239" w:rsidP="004A57F0">
      <w:pPr>
        <w:spacing w:before="200"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96BC8" w:rsidRPr="00DA28CB">
        <w:rPr>
          <w:rFonts w:ascii="Times New Roman" w:hAnsi="Times New Roman" w:cs="Times New Roman"/>
          <w:b/>
          <w:sz w:val="28"/>
          <w:szCs w:val="28"/>
        </w:rPr>
        <w:t>.</w:t>
      </w:r>
      <w:r w:rsidR="00E11067" w:rsidRPr="00DA28CB">
        <w:rPr>
          <w:rFonts w:ascii="Times New Roman" w:hAnsi="Times New Roman" w:cs="Times New Roman"/>
          <w:b/>
          <w:sz w:val="28"/>
          <w:szCs w:val="28"/>
        </w:rPr>
        <w:t>1.9</w:t>
      </w:r>
      <w:r w:rsidR="00F81E6C" w:rsidRPr="00DA28CB">
        <w:rPr>
          <w:rFonts w:ascii="Times New Roman" w:hAnsi="Times New Roman" w:cs="Times New Roman"/>
          <w:b/>
          <w:sz w:val="28"/>
          <w:szCs w:val="28"/>
        </w:rPr>
        <w:t>.</w:t>
      </w:r>
      <w:r w:rsidR="00E11067" w:rsidRPr="00DA28CB">
        <w:rPr>
          <w:rFonts w:ascii="Times New Roman" w:hAnsi="Times New Roman" w:cs="Times New Roman"/>
          <w:b/>
          <w:sz w:val="28"/>
          <w:szCs w:val="28"/>
        </w:rPr>
        <w:t xml:space="preserve"> Описание существующих технических и технологических проблем системы водоотведения</w:t>
      </w:r>
      <w:r w:rsidR="00BB0E15" w:rsidRPr="00DA28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32"/>
    </w:p>
    <w:p w:rsidR="00E43874" w:rsidRPr="00DA28CB" w:rsidRDefault="001F5704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Проведенный анализ системы водоотведения на территории муниципального образования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2F1B2D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2F1B2D">
        <w:rPr>
          <w:rFonts w:ascii="Times New Roman" w:hAnsi="Times New Roman" w:cs="Times New Roman"/>
          <w:sz w:val="28"/>
          <w:szCs w:val="28"/>
        </w:rPr>
        <w:t>»</w:t>
      </w:r>
      <w:r w:rsidR="00E43874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>выявил, что о</w:t>
      </w:r>
      <w:r w:rsidR="00B37A53" w:rsidRPr="00DA28CB">
        <w:rPr>
          <w:rFonts w:ascii="Times New Roman" w:hAnsi="Times New Roman" w:cs="Times New Roman"/>
          <w:sz w:val="28"/>
          <w:szCs w:val="28"/>
        </w:rPr>
        <w:t>сновными техническими и технолог</w:t>
      </w:r>
      <w:r w:rsidR="00B37A53" w:rsidRPr="00DA28CB">
        <w:rPr>
          <w:rFonts w:ascii="Times New Roman" w:hAnsi="Times New Roman" w:cs="Times New Roman"/>
          <w:sz w:val="28"/>
          <w:szCs w:val="28"/>
        </w:rPr>
        <w:t>и</w:t>
      </w:r>
      <w:r w:rsidR="00B37A53" w:rsidRPr="00DA28CB">
        <w:rPr>
          <w:rFonts w:ascii="Times New Roman" w:hAnsi="Times New Roman" w:cs="Times New Roman"/>
          <w:sz w:val="28"/>
          <w:szCs w:val="28"/>
        </w:rPr>
        <w:t>ческими проблемами системы водоотведения</w:t>
      </w:r>
      <w:r w:rsidR="00184326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AF3255" w:rsidRPr="00DA28CB">
        <w:rPr>
          <w:rFonts w:ascii="Times New Roman" w:hAnsi="Times New Roman" w:cs="Times New Roman"/>
          <w:sz w:val="28"/>
          <w:szCs w:val="28"/>
        </w:rPr>
        <w:t>района</w:t>
      </w:r>
      <w:r w:rsidR="00B37A53" w:rsidRPr="00DA28C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19E7" w:rsidRDefault="009C6576" w:rsidP="009823EB">
      <w:pPr>
        <w:pStyle w:val="ab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И</w:t>
      </w:r>
      <w:r w:rsidR="00C219E7" w:rsidRPr="00DA28CB">
        <w:rPr>
          <w:rFonts w:ascii="Times New Roman" w:hAnsi="Times New Roman" w:cs="Times New Roman"/>
          <w:sz w:val="28"/>
          <w:szCs w:val="28"/>
        </w:rPr>
        <w:t xml:space="preserve">знос сетей составляет </w:t>
      </w:r>
      <w:r w:rsidR="002F1B2D">
        <w:rPr>
          <w:rFonts w:ascii="Times New Roman" w:hAnsi="Times New Roman" w:cs="Times New Roman"/>
          <w:sz w:val="28"/>
          <w:szCs w:val="28"/>
        </w:rPr>
        <w:t>10</w:t>
      </w:r>
      <w:r w:rsidR="00C219E7" w:rsidRPr="00DA28CB">
        <w:rPr>
          <w:rFonts w:ascii="Times New Roman" w:hAnsi="Times New Roman" w:cs="Times New Roman"/>
          <w:sz w:val="28"/>
          <w:szCs w:val="28"/>
        </w:rPr>
        <w:t>0%;</w:t>
      </w:r>
    </w:p>
    <w:p w:rsidR="00260F26" w:rsidRPr="00260F26" w:rsidRDefault="00260F26" w:rsidP="00260F26">
      <w:pPr>
        <w:pStyle w:val="ab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F26">
        <w:rPr>
          <w:rFonts w:ascii="Times New Roman" w:hAnsi="Times New Roman" w:cs="Times New Roman"/>
          <w:sz w:val="28"/>
          <w:szCs w:val="28"/>
        </w:rPr>
        <w:t>Высокая степень физического износа насосного оборудования КНС;</w:t>
      </w:r>
    </w:p>
    <w:p w:rsidR="009C6576" w:rsidRPr="00DA28CB" w:rsidRDefault="009C6576" w:rsidP="009823EB">
      <w:pPr>
        <w:pStyle w:val="ab"/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Применение устаревших технологий и оборудования не соответствующих современным требованиям очистки и энергосбережения.</w:t>
      </w:r>
    </w:p>
    <w:p w:rsidR="00151C7E" w:rsidRPr="00962D48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3" w:name="_Toc385862075"/>
      <w:bookmarkStart w:id="134" w:name="_Toc392073611"/>
      <w:bookmarkStart w:id="135" w:name="_Toc420655591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962D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1C7E" w:rsidRPr="00962D4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81E6C" w:rsidRPr="00962D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1C7E" w:rsidRPr="00962D48">
        <w:rPr>
          <w:rFonts w:ascii="Times New Roman" w:hAnsi="Times New Roman" w:cs="Times New Roman"/>
          <w:color w:val="auto"/>
          <w:sz w:val="28"/>
          <w:szCs w:val="28"/>
        </w:rPr>
        <w:t xml:space="preserve"> Балансы сточных вод в системе водоотведения</w:t>
      </w:r>
      <w:bookmarkEnd w:id="133"/>
      <w:bookmarkEnd w:id="134"/>
      <w:bookmarkEnd w:id="135"/>
    </w:p>
    <w:p w:rsidR="00151C7E" w:rsidRPr="00962D48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_Toc377565603"/>
      <w:bookmarkStart w:id="137" w:name="_Toc385862076"/>
      <w:bookmarkStart w:id="138" w:name="_Toc392073612"/>
      <w:bookmarkStart w:id="139" w:name="_Toc420655592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962D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1C7E" w:rsidRPr="00962D48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F81E6C" w:rsidRPr="00962D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51C7E" w:rsidRPr="00962D48">
        <w:rPr>
          <w:rFonts w:ascii="Times New Roman" w:hAnsi="Times New Roman" w:cs="Times New Roman"/>
          <w:color w:val="auto"/>
          <w:sz w:val="28"/>
          <w:szCs w:val="28"/>
        </w:rPr>
        <w:t xml:space="preserve"> Баланс поступления сточных вод в централизованную систему в</w:t>
      </w:r>
      <w:r w:rsidR="00151C7E" w:rsidRPr="00962D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1C7E" w:rsidRPr="00962D48">
        <w:rPr>
          <w:rFonts w:ascii="Times New Roman" w:hAnsi="Times New Roman" w:cs="Times New Roman"/>
          <w:color w:val="auto"/>
          <w:sz w:val="28"/>
          <w:szCs w:val="28"/>
        </w:rPr>
        <w:t>доотведения и отведения стоков по технологическим зонам водоотведения</w:t>
      </w:r>
      <w:bookmarkEnd w:id="136"/>
      <w:bookmarkEnd w:id="137"/>
      <w:bookmarkEnd w:id="138"/>
      <w:bookmarkEnd w:id="139"/>
    </w:p>
    <w:p w:rsidR="00C908DB" w:rsidRPr="00962D48" w:rsidRDefault="008A5976" w:rsidP="00260F2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D48">
        <w:rPr>
          <w:rFonts w:ascii="Times New Roman" w:hAnsi="Times New Roman" w:cs="Times New Roman"/>
          <w:sz w:val="28"/>
          <w:szCs w:val="28"/>
        </w:rPr>
        <w:t>Результаты анализа</w:t>
      </w:r>
      <w:r w:rsidR="00792097" w:rsidRPr="00962D48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Pr="00962D48">
        <w:rPr>
          <w:rFonts w:ascii="Times New Roman" w:hAnsi="Times New Roman" w:cs="Times New Roman"/>
          <w:sz w:val="28"/>
          <w:szCs w:val="28"/>
        </w:rPr>
        <w:t xml:space="preserve"> б</w:t>
      </w:r>
      <w:r w:rsidR="00D053B8" w:rsidRPr="00962D48">
        <w:rPr>
          <w:rFonts w:ascii="Times New Roman" w:hAnsi="Times New Roman" w:cs="Times New Roman"/>
          <w:sz w:val="28"/>
          <w:szCs w:val="28"/>
        </w:rPr>
        <w:t>аланс</w:t>
      </w:r>
      <w:r w:rsidRPr="00962D48">
        <w:rPr>
          <w:rFonts w:ascii="Times New Roman" w:hAnsi="Times New Roman" w:cs="Times New Roman"/>
          <w:sz w:val="28"/>
          <w:szCs w:val="28"/>
        </w:rPr>
        <w:t>а</w:t>
      </w:r>
      <w:r w:rsidR="00D053B8" w:rsidRPr="00962D48">
        <w:rPr>
          <w:rFonts w:ascii="Times New Roman" w:hAnsi="Times New Roman" w:cs="Times New Roman"/>
          <w:sz w:val="28"/>
          <w:szCs w:val="28"/>
        </w:rPr>
        <w:t xml:space="preserve"> поступления сточных вод в централизованную систему водоотведения представлен</w:t>
      </w:r>
      <w:r w:rsidR="00792097" w:rsidRPr="00962D48">
        <w:rPr>
          <w:rFonts w:ascii="Times New Roman" w:hAnsi="Times New Roman" w:cs="Times New Roman"/>
          <w:sz w:val="28"/>
          <w:szCs w:val="28"/>
        </w:rPr>
        <w:t>ы</w:t>
      </w:r>
      <w:r w:rsidR="00D053B8" w:rsidRPr="00962D48">
        <w:rPr>
          <w:rFonts w:ascii="Times New Roman" w:hAnsi="Times New Roman" w:cs="Times New Roman"/>
          <w:sz w:val="28"/>
          <w:szCs w:val="28"/>
        </w:rPr>
        <w:t xml:space="preserve"> в таб</w:t>
      </w:r>
      <w:r w:rsidR="002C03FA" w:rsidRPr="00962D48">
        <w:rPr>
          <w:rFonts w:ascii="Times New Roman" w:hAnsi="Times New Roman" w:cs="Times New Roman"/>
          <w:sz w:val="28"/>
          <w:szCs w:val="28"/>
        </w:rPr>
        <w:t>лице</w:t>
      </w:r>
      <w:r w:rsidR="00D053B8" w:rsidRPr="00962D48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C96BC8" w:rsidRPr="00962D48">
        <w:rPr>
          <w:rFonts w:ascii="Times New Roman" w:hAnsi="Times New Roman" w:cs="Times New Roman"/>
          <w:sz w:val="28"/>
          <w:szCs w:val="28"/>
        </w:rPr>
        <w:t>.</w:t>
      </w:r>
      <w:r w:rsidR="00D053B8" w:rsidRPr="00962D48">
        <w:rPr>
          <w:rFonts w:ascii="Times New Roman" w:hAnsi="Times New Roman" w:cs="Times New Roman"/>
          <w:sz w:val="28"/>
          <w:szCs w:val="28"/>
        </w:rPr>
        <w:t>2.1.1.</w:t>
      </w:r>
    </w:p>
    <w:p w:rsidR="008E26D5" w:rsidRPr="00962D48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2D48">
        <w:rPr>
          <w:rFonts w:ascii="Times New Roman" w:hAnsi="Times New Roman" w:cs="Times New Roman"/>
          <w:sz w:val="28"/>
          <w:szCs w:val="28"/>
        </w:rPr>
        <w:t>Т</w:t>
      </w:r>
      <w:r w:rsidR="00F679DC" w:rsidRPr="00962D48">
        <w:rPr>
          <w:rFonts w:ascii="Times New Roman" w:hAnsi="Times New Roman" w:cs="Times New Roman"/>
          <w:sz w:val="28"/>
          <w:szCs w:val="28"/>
        </w:rPr>
        <w:t>аб</w:t>
      </w:r>
      <w:r w:rsidR="002C03FA" w:rsidRPr="00962D48">
        <w:rPr>
          <w:rFonts w:ascii="Times New Roman" w:hAnsi="Times New Roman" w:cs="Times New Roman"/>
          <w:sz w:val="28"/>
          <w:szCs w:val="28"/>
        </w:rPr>
        <w:t>лица</w:t>
      </w:r>
      <w:r w:rsidR="00A25E62" w:rsidRPr="00962D48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C96BC8" w:rsidRPr="00962D48">
        <w:rPr>
          <w:rFonts w:ascii="Times New Roman" w:hAnsi="Times New Roman" w:cs="Times New Roman"/>
          <w:sz w:val="28"/>
          <w:szCs w:val="28"/>
        </w:rPr>
        <w:t>.</w:t>
      </w:r>
      <w:r w:rsidR="008E26D5" w:rsidRPr="00962D48">
        <w:rPr>
          <w:rFonts w:ascii="Times New Roman" w:hAnsi="Times New Roman" w:cs="Times New Roman"/>
          <w:sz w:val="28"/>
          <w:szCs w:val="28"/>
        </w:rPr>
        <w:t>2.1.1</w:t>
      </w:r>
      <w:r w:rsidR="00AD2B48" w:rsidRPr="00962D48">
        <w:rPr>
          <w:rFonts w:ascii="Times New Roman" w:hAnsi="Times New Roman" w:cs="Times New Roman"/>
          <w:sz w:val="28"/>
          <w:szCs w:val="28"/>
        </w:rPr>
        <w:t>.</w:t>
      </w:r>
      <w:r w:rsidR="002B5FAF" w:rsidRPr="00962D48">
        <w:rPr>
          <w:rFonts w:ascii="Times New Roman" w:hAnsi="Times New Roman" w:cs="Times New Roman"/>
          <w:sz w:val="28"/>
          <w:szCs w:val="28"/>
        </w:rPr>
        <w:t xml:space="preserve"> </w:t>
      </w:r>
      <w:r w:rsidR="00792097" w:rsidRPr="00962D48">
        <w:rPr>
          <w:rFonts w:ascii="Times New Roman" w:hAnsi="Times New Roman" w:cs="Times New Roman"/>
          <w:sz w:val="28"/>
          <w:szCs w:val="28"/>
        </w:rPr>
        <w:t>Территориальный б</w:t>
      </w:r>
      <w:r w:rsidR="008A5976" w:rsidRPr="00962D48">
        <w:rPr>
          <w:rFonts w:ascii="Times New Roman" w:hAnsi="Times New Roman" w:cs="Times New Roman"/>
          <w:sz w:val="28"/>
          <w:szCs w:val="28"/>
        </w:rPr>
        <w:t xml:space="preserve">аланс </w:t>
      </w:r>
      <w:r w:rsidR="00792097" w:rsidRPr="00962D48">
        <w:rPr>
          <w:rFonts w:ascii="Times New Roman" w:hAnsi="Times New Roman" w:cs="Times New Roman"/>
          <w:sz w:val="28"/>
          <w:szCs w:val="28"/>
        </w:rPr>
        <w:br/>
      </w:r>
      <w:r w:rsidR="008A5976" w:rsidRPr="00962D48">
        <w:rPr>
          <w:rFonts w:ascii="Times New Roman" w:hAnsi="Times New Roman" w:cs="Times New Roman"/>
          <w:sz w:val="28"/>
          <w:szCs w:val="28"/>
        </w:rPr>
        <w:t>поступления сточных вод</w:t>
      </w:r>
    </w:p>
    <w:tbl>
      <w:tblPr>
        <w:tblW w:w="5000" w:type="pct"/>
        <w:tblLook w:val="04A0"/>
      </w:tblPr>
      <w:tblGrid>
        <w:gridCol w:w="833"/>
        <w:gridCol w:w="2440"/>
        <w:gridCol w:w="2331"/>
        <w:gridCol w:w="2257"/>
        <w:gridCol w:w="2276"/>
      </w:tblGrid>
      <w:tr w:rsidR="00D032E7" w:rsidRPr="00962D48" w:rsidTr="00D032E7">
        <w:trPr>
          <w:trHeight w:val="1065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н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селенных пунктов</w:t>
            </w:r>
          </w:p>
        </w:tc>
        <w:tc>
          <w:tcPr>
            <w:tcW w:w="11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п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ступление сто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вод, тыс. м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11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Среднесуточное поступление сточных вод, тыс. м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Максимальное поступление сточных вод, тыс. м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/час</w:t>
            </w:r>
          </w:p>
        </w:tc>
      </w:tr>
      <w:tr w:rsidR="00D032E7" w:rsidRPr="00962D48" w:rsidTr="00D032E7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32E7" w:rsidRPr="00962D48" w:rsidRDefault="00404E60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962D48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962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32E7" w:rsidRPr="002F1B2D" w:rsidTr="00D032E7">
        <w:trPr>
          <w:trHeight w:val="67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D032E7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Централизованное водоотведение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2E7" w:rsidRPr="00962D48" w:rsidRDefault="00260F26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303,4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260F26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32E7" w:rsidRPr="00962D48" w:rsidRDefault="00260F26" w:rsidP="00D0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2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</w:tr>
    </w:tbl>
    <w:p w:rsidR="00792097" w:rsidRPr="0069434F" w:rsidRDefault="00792097" w:rsidP="004A57F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4F">
        <w:rPr>
          <w:rFonts w:ascii="Times New Roman" w:hAnsi="Times New Roman" w:cs="Times New Roman"/>
          <w:sz w:val="28"/>
          <w:szCs w:val="28"/>
        </w:rPr>
        <w:t>Результаты анализа структурного баланса поступления сточных вод в це</w:t>
      </w:r>
      <w:r w:rsidRPr="0069434F">
        <w:rPr>
          <w:rFonts w:ascii="Times New Roman" w:hAnsi="Times New Roman" w:cs="Times New Roman"/>
          <w:sz w:val="28"/>
          <w:szCs w:val="28"/>
        </w:rPr>
        <w:t>н</w:t>
      </w:r>
      <w:r w:rsidRPr="0069434F">
        <w:rPr>
          <w:rFonts w:ascii="Times New Roman" w:hAnsi="Times New Roman" w:cs="Times New Roman"/>
          <w:sz w:val="28"/>
          <w:szCs w:val="28"/>
        </w:rPr>
        <w:t>трализованную систему водоотведения представлены в таб</w:t>
      </w:r>
      <w:r w:rsidR="00C908DB" w:rsidRPr="0069434F">
        <w:rPr>
          <w:rFonts w:ascii="Times New Roman" w:hAnsi="Times New Roman" w:cs="Times New Roman"/>
          <w:sz w:val="28"/>
          <w:szCs w:val="28"/>
        </w:rPr>
        <w:t>лице</w:t>
      </w:r>
      <w:r w:rsidR="004A6B4B">
        <w:rPr>
          <w:rFonts w:ascii="Times New Roman" w:hAnsi="Times New Roman" w:cs="Times New Roman"/>
          <w:sz w:val="28"/>
          <w:szCs w:val="28"/>
        </w:rPr>
        <w:t>. 2</w:t>
      </w:r>
      <w:r w:rsidRPr="0069434F">
        <w:rPr>
          <w:rFonts w:ascii="Times New Roman" w:hAnsi="Times New Roman" w:cs="Times New Roman"/>
          <w:sz w:val="28"/>
          <w:szCs w:val="28"/>
        </w:rPr>
        <w:t>.2.1.2.</w:t>
      </w:r>
    </w:p>
    <w:p w:rsidR="00A25E62" w:rsidRPr="0069434F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434F">
        <w:rPr>
          <w:rFonts w:ascii="Times New Roman" w:hAnsi="Times New Roman" w:cs="Times New Roman"/>
          <w:sz w:val="28"/>
          <w:szCs w:val="28"/>
        </w:rPr>
        <w:t>Т</w:t>
      </w:r>
      <w:r w:rsidR="00F679DC" w:rsidRPr="0069434F">
        <w:rPr>
          <w:rFonts w:ascii="Times New Roman" w:hAnsi="Times New Roman" w:cs="Times New Roman"/>
          <w:sz w:val="28"/>
          <w:szCs w:val="28"/>
        </w:rPr>
        <w:t>аб</w:t>
      </w:r>
      <w:r w:rsidR="00C908DB" w:rsidRPr="0069434F">
        <w:rPr>
          <w:rFonts w:ascii="Times New Roman" w:hAnsi="Times New Roman" w:cs="Times New Roman"/>
          <w:sz w:val="28"/>
          <w:szCs w:val="28"/>
        </w:rPr>
        <w:t>лица</w:t>
      </w:r>
      <w:r w:rsidR="00F679DC" w:rsidRPr="0069434F">
        <w:rPr>
          <w:rFonts w:ascii="Times New Roman" w:hAnsi="Times New Roman" w:cs="Times New Roman"/>
          <w:sz w:val="28"/>
          <w:szCs w:val="28"/>
        </w:rPr>
        <w:t>.</w:t>
      </w:r>
      <w:r w:rsidR="00901F65" w:rsidRPr="0069434F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C96BC8" w:rsidRPr="0069434F">
        <w:rPr>
          <w:rFonts w:ascii="Times New Roman" w:hAnsi="Times New Roman" w:cs="Times New Roman"/>
          <w:sz w:val="28"/>
          <w:szCs w:val="28"/>
        </w:rPr>
        <w:t>.</w:t>
      </w:r>
      <w:r w:rsidR="00A25E62" w:rsidRPr="0069434F">
        <w:rPr>
          <w:rFonts w:ascii="Times New Roman" w:hAnsi="Times New Roman" w:cs="Times New Roman"/>
          <w:sz w:val="28"/>
          <w:szCs w:val="28"/>
        </w:rPr>
        <w:t>2.1.2</w:t>
      </w:r>
      <w:r w:rsidR="00AD2B48" w:rsidRPr="0069434F">
        <w:rPr>
          <w:rFonts w:ascii="Times New Roman" w:hAnsi="Times New Roman" w:cs="Times New Roman"/>
          <w:sz w:val="28"/>
          <w:szCs w:val="28"/>
        </w:rPr>
        <w:t>.</w:t>
      </w:r>
      <w:r w:rsidR="00A75280" w:rsidRPr="0069434F">
        <w:rPr>
          <w:rFonts w:ascii="Times New Roman" w:hAnsi="Times New Roman" w:cs="Times New Roman"/>
          <w:sz w:val="28"/>
          <w:szCs w:val="28"/>
        </w:rPr>
        <w:t xml:space="preserve"> Структурный баланс </w:t>
      </w:r>
      <w:r w:rsidR="00A75280" w:rsidRPr="0069434F">
        <w:rPr>
          <w:rFonts w:ascii="Times New Roman" w:hAnsi="Times New Roman" w:cs="Times New Roman"/>
          <w:sz w:val="28"/>
          <w:szCs w:val="28"/>
        </w:rPr>
        <w:br/>
        <w:t>поступления сточных вод</w:t>
      </w:r>
    </w:p>
    <w:tbl>
      <w:tblPr>
        <w:tblW w:w="5000" w:type="pct"/>
        <w:tblLook w:val="00A0"/>
      </w:tblPr>
      <w:tblGrid>
        <w:gridCol w:w="1208"/>
        <w:gridCol w:w="4578"/>
        <w:gridCol w:w="4351"/>
      </w:tblGrid>
      <w:tr w:rsidR="00531084" w:rsidRPr="0069434F" w:rsidTr="00531084">
        <w:trPr>
          <w:trHeight w:val="66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Потребитель</w:t>
            </w: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водоотведение,  тыс. м3/год</w:t>
            </w:r>
          </w:p>
        </w:tc>
      </w:tr>
      <w:tr w:rsidR="00531084" w:rsidRPr="002F1B2D" w:rsidTr="00531084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31084" w:rsidRPr="002F1B2D" w:rsidTr="00531084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2F1B2D" w:rsidRDefault="00911A8E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31084" w:rsidRPr="002F1B2D" w:rsidTr="00531084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260F26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265,2</w:t>
            </w:r>
          </w:p>
        </w:tc>
      </w:tr>
      <w:tr w:rsidR="00531084" w:rsidRPr="002F1B2D" w:rsidTr="00531084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69434F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7.64</w:t>
            </w:r>
          </w:p>
        </w:tc>
      </w:tr>
      <w:tr w:rsidR="00531084" w:rsidRPr="002F1B2D" w:rsidTr="00531084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69434F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30,56</w:t>
            </w:r>
          </w:p>
        </w:tc>
      </w:tr>
      <w:tr w:rsidR="00531084" w:rsidRPr="00FF231C" w:rsidTr="00531084">
        <w:trPr>
          <w:trHeight w:val="330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69434F" w:rsidRDefault="00531084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084" w:rsidRPr="00FF231C" w:rsidRDefault="00260F26" w:rsidP="0053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303.4</w:t>
            </w:r>
          </w:p>
        </w:tc>
      </w:tr>
    </w:tbl>
    <w:p w:rsidR="008E5964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0" w:name="_Toc385862077"/>
      <w:bookmarkStart w:id="141" w:name="_Toc392073613"/>
      <w:bookmarkStart w:id="142" w:name="_Toc420655593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C96BC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14BA" w:rsidRPr="00DA28CB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414BA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Оценка</w:t>
      </w:r>
      <w:r w:rsidR="008E5964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</w:t>
      </w:r>
      <w:r w:rsidR="004064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5964" w:rsidRPr="00DA28CB">
        <w:rPr>
          <w:rFonts w:ascii="Times New Roman" w:hAnsi="Times New Roman" w:cs="Times New Roman"/>
          <w:color w:val="auto"/>
          <w:sz w:val="28"/>
          <w:szCs w:val="28"/>
        </w:rPr>
        <w:t>водоотведения</w:t>
      </w:r>
      <w:bookmarkEnd w:id="140"/>
      <w:bookmarkEnd w:id="141"/>
      <w:bookmarkEnd w:id="142"/>
    </w:p>
    <w:p w:rsidR="008E5964" w:rsidRPr="00DA28CB" w:rsidRDefault="00A75280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Анализ показал, что дождевые стоки отводятся по рельефу местности. </w:t>
      </w:r>
      <w:r w:rsidR="008E5964" w:rsidRPr="00DA28CB">
        <w:rPr>
          <w:rFonts w:ascii="Times New Roman" w:hAnsi="Times New Roman" w:cs="Times New Roman"/>
          <w:sz w:val="28"/>
          <w:szCs w:val="28"/>
        </w:rPr>
        <w:t>Объ</w:t>
      </w:r>
      <w:r w:rsidR="008E5964" w:rsidRPr="00DA28CB">
        <w:rPr>
          <w:rFonts w:ascii="Times New Roman" w:hAnsi="Times New Roman" w:cs="Times New Roman"/>
          <w:sz w:val="28"/>
          <w:szCs w:val="28"/>
        </w:rPr>
        <w:t>е</w:t>
      </w:r>
      <w:r w:rsidR="008E5964" w:rsidRPr="00DA28CB">
        <w:rPr>
          <w:rFonts w:ascii="Times New Roman" w:hAnsi="Times New Roman" w:cs="Times New Roman"/>
          <w:sz w:val="28"/>
          <w:szCs w:val="28"/>
        </w:rPr>
        <w:t>мы фактических притоков неорганизованного стока отсутствуют.</w:t>
      </w:r>
    </w:p>
    <w:p w:rsidR="008E5964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3" w:name="_Toc385862078"/>
      <w:bookmarkStart w:id="144" w:name="_Toc392073614"/>
      <w:bookmarkStart w:id="145" w:name="_Toc420655594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5964" w:rsidRPr="00DA28CB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5964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об оснащенности зданий, строений, сооружений приб</w:t>
      </w:r>
      <w:r w:rsidR="008E5964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E5964" w:rsidRPr="00DA28CB">
        <w:rPr>
          <w:rFonts w:ascii="Times New Roman" w:hAnsi="Times New Roman" w:cs="Times New Roman"/>
          <w:color w:val="auto"/>
          <w:sz w:val="28"/>
          <w:szCs w:val="28"/>
        </w:rPr>
        <w:t>рами учета принимаемых сточных вод и их применении при осуществлении коммерческих расчетов</w:t>
      </w:r>
      <w:bookmarkEnd w:id="143"/>
      <w:bookmarkEnd w:id="144"/>
      <w:bookmarkEnd w:id="145"/>
    </w:p>
    <w:p w:rsidR="008E5964" w:rsidRPr="00DA28CB" w:rsidRDefault="00BC1D9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анализа </w:t>
      </w:r>
      <w:r w:rsidRPr="00DA28CB">
        <w:rPr>
          <w:rFonts w:ascii="Times New Roman" w:hAnsi="Times New Roman" w:cs="Times New Roman"/>
          <w:sz w:val="28"/>
          <w:szCs w:val="28"/>
        </w:rPr>
        <w:t>сведения об оснащенности зданий, строений, сооруж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ний приборами учета принимаемых сточных вод и их применении при осущест</w:t>
      </w:r>
      <w:r w:rsidRPr="00DA28CB">
        <w:rPr>
          <w:rFonts w:ascii="Times New Roman" w:hAnsi="Times New Roman" w:cs="Times New Roman"/>
          <w:sz w:val="28"/>
          <w:szCs w:val="28"/>
        </w:rPr>
        <w:t>в</w:t>
      </w:r>
      <w:r w:rsidRPr="00DA28CB">
        <w:rPr>
          <w:rFonts w:ascii="Times New Roman" w:hAnsi="Times New Roman" w:cs="Times New Roman"/>
          <w:sz w:val="28"/>
          <w:szCs w:val="28"/>
        </w:rPr>
        <w:t>лении коммерческих расчетов</w:t>
      </w:r>
      <w:r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ECB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показал, что п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риборы коммерческого учета сто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вод отсутствуют. </w:t>
      </w:r>
      <w:r w:rsidR="008E5964" w:rsidRPr="00DA28CB">
        <w:rPr>
          <w:rFonts w:ascii="Times New Roman" w:hAnsi="Times New Roman" w:cs="Times New Roman"/>
          <w:sz w:val="28"/>
          <w:szCs w:val="28"/>
        </w:rPr>
        <w:t>В настоящее время коммерческий учет принимаемых сто</w:t>
      </w:r>
      <w:r w:rsidR="008E5964" w:rsidRPr="00DA28CB">
        <w:rPr>
          <w:rFonts w:ascii="Times New Roman" w:hAnsi="Times New Roman" w:cs="Times New Roman"/>
          <w:sz w:val="28"/>
          <w:szCs w:val="28"/>
        </w:rPr>
        <w:t>ч</w:t>
      </w:r>
      <w:r w:rsidR="008E5964" w:rsidRPr="00DA28CB">
        <w:rPr>
          <w:rFonts w:ascii="Times New Roman" w:hAnsi="Times New Roman" w:cs="Times New Roman"/>
          <w:sz w:val="28"/>
          <w:szCs w:val="28"/>
        </w:rPr>
        <w:t xml:space="preserve">ных вод от потребителей </w:t>
      </w:r>
      <w:r w:rsidR="00207274" w:rsidRPr="00DA28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5964" w:rsidRPr="00DA28C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в соотве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ствии с действующим законодательством</w:t>
      </w:r>
      <w:r w:rsidR="001319A5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(Постановление</w:t>
      </w:r>
      <w:r w:rsidR="009F3178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6 мая 2011 г. № 354)</w:t>
      </w:r>
      <w:r w:rsidR="0026554C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количество принятых сточных вод принимается равным к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личеству потребленной воды. Доля объемов, рассчитанная данным способом, с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5964" w:rsidRPr="00DA28CB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100%.</w:t>
      </w:r>
    </w:p>
    <w:p w:rsidR="00A263E5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6" w:name="_Toc385862079"/>
      <w:bookmarkStart w:id="147" w:name="_Toc392073615"/>
      <w:bookmarkStart w:id="148" w:name="_Toc42065559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63E5" w:rsidRPr="00DA28CB"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263E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ретроспективного анализа за последние 10 лет бала</w:t>
      </w:r>
      <w:r w:rsidR="00A263E5" w:rsidRPr="00DA28C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263E5" w:rsidRPr="00DA28CB">
        <w:rPr>
          <w:rFonts w:ascii="Times New Roman" w:hAnsi="Times New Roman" w:cs="Times New Roman"/>
          <w:color w:val="auto"/>
          <w:sz w:val="28"/>
          <w:szCs w:val="28"/>
        </w:rPr>
        <w:t>сов поступления сточных вод в централизованную систему водоотведения по технологическим зонам водоотведения и по</w:t>
      </w:r>
      <w:r w:rsidR="00BB0E1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525A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образованию </w:t>
      </w:r>
      <w:r w:rsidR="00911A8E">
        <w:rPr>
          <w:rFonts w:ascii="Times New Roman" w:hAnsi="Times New Roman" w:cs="Times New Roman"/>
          <w:sz w:val="28"/>
          <w:szCs w:val="28"/>
        </w:rPr>
        <w:t xml:space="preserve"> </w:t>
      </w:r>
      <w:r w:rsidR="00A263E5" w:rsidRPr="00DA28CB">
        <w:rPr>
          <w:rFonts w:ascii="Times New Roman" w:hAnsi="Times New Roman" w:cs="Times New Roman"/>
          <w:color w:val="auto"/>
          <w:sz w:val="28"/>
          <w:szCs w:val="28"/>
        </w:rPr>
        <w:t>с выделением зон дефицитов и резервов производственных мощностей.</w:t>
      </w:r>
      <w:bookmarkEnd w:id="146"/>
      <w:bookmarkEnd w:id="147"/>
      <w:bookmarkEnd w:id="148"/>
    </w:p>
    <w:p w:rsidR="00FD0687" w:rsidRPr="00DA28CB" w:rsidRDefault="00341BEC" w:rsidP="002F65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Р</w:t>
      </w:r>
      <w:r w:rsidR="00FD0687" w:rsidRPr="00DA28CB">
        <w:rPr>
          <w:rFonts w:ascii="Times New Roman" w:hAnsi="Times New Roman" w:cs="Times New Roman"/>
          <w:sz w:val="28"/>
          <w:szCs w:val="28"/>
        </w:rPr>
        <w:t>етроспективн</w:t>
      </w:r>
      <w:r w:rsidRPr="00DA28CB">
        <w:rPr>
          <w:rFonts w:ascii="Times New Roman" w:hAnsi="Times New Roman" w:cs="Times New Roman"/>
          <w:sz w:val="28"/>
          <w:szCs w:val="28"/>
        </w:rPr>
        <w:t>ый</w:t>
      </w:r>
      <w:r w:rsidR="00FD0687" w:rsidRPr="00DA28CB">
        <w:rPr>
          <w:rFonts w:ascii="Times New Roman" w:hAnsi="Times New Roman" w:cs="Times New Roman"/>
          <w:sz w:val="28"/>
          <w:szCs w:val="28"/>
        </w:rPr>
        <w:t xml:space="preserve"> анализ баланса </w:t>
      </w:r>
      <w:r w:rsidR="0013669B" w:rsidRPr="00DA28CB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D0687" w:rsidRPr="00DA28CB">
        <w:rPr>
          <w:rFonts w:ascii="Times New Roman" w:hAnsi="Times New Roman" w:cs="Times New Roman"/>
          <w:sz w:val="28"/>
          <w:szCs w:val="28"/>
        </w:rPr>
        <w:t>сточных вод</w:t>
      </w:r>
      <w:r w:rsidR="0013669B" w:rsidRPr="00DA28CB">
        <w:rPr>
          <w:rFonts w:ascii="Times New Roman" w:hAnsi="Times New Roman" w:cs="Times New Roman"/>
          <w:sz w:val="28"/>
          <w:szCs w:val="28"/>
        </w:rPr>
        <w:t xml:space="preserve"> в</w:t>
      </w:r>
      <w:r w:rsidR="00FD0687" w:rsidRPr="00DA28CB">
        <w:rPr>
          <w:rFonts w:ascii="Times New Roman" w:hAnsi="Times New Roman" w:cs="Times New Roman"/>
          <w:sz w:val="28"/>
          <w:szCs w:val="28"/>
        </w:rPr>
        <w:t xml:space="preserve"> централизова</w:t>
      </w:r>
      <w:r w:rsidR="00FD0687" w:rsidRPr="00DA28CB">
        <w:rPr>
          <w:rFonts w:ascii="Times New Roman" w:hAnsi="Times New Roman" w:cs="Times New Roman"/>
          <w:sz w:val="28"/>
          <w:szCs w:val="28"/>
        </w:rPr>
        <w:t>н</w:t>
      </w:r>
      <w:r w:rsidR="00FD0687" w:rsidRPr="00DA28CB">
        <w:rPr>
          <w:rFonts w:ascii="Times New Roman" w:hAnsi="Times New Roman" w:cs="Times New Roman"/>
          <w:sz w:val="28"/>
          <w:szCs w:val="28"/>
        </w:rPr>
        <w:t>н</w:t>
      </w:r>
      <w:r w:rsidR="0013669B" w:rsidRPr="00DA28CB">
        <w:rPr>
          <w:rFonts w:ascii="Times New Roman" w:hAnsi="Times New Roman" w:cs="Times New Roman"/>
          <w:sz w:val="28"/>
          <w:szCs w:val="28"/>
        </w:rPr>
        <w:t>ую</w:t>
      </w:r>
      <w:r w:rsidR="00FD0687" w:rsidRPr="00DA28C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3669B" w:rsidRPr="00DA28CB">
        <w:rPr>
          <w:rFonts w:ascii="Times New Roman" w:hAnsi="Times New Roman" w:cs="Times New Roman"/>
          <w:sz w:val="28"/>
          <w:szCs w:val="28"/>
        </w:rPr>
        <w:t>у</w:t>
      </w:r>
      <w:r w:rsidR="00FD0687" w:rsidRPr="00DA28CB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Pr="00DA28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2F1B2D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2F1B2D">
        <w:rPr>
          <w:rFonts w:ascii="Times New Roman" w:hAnsi="Times New Roman" w:cs="Times New Roman"/>
          <w:sz w:val="28"/>
          <w:szCs w:val="28"/>
        </w:rPr>
        <w:t xml:space="preserve">» </w:t>
      </w:r>
      <w:r w:rsidRPr="00DA28CB">
        <w:rPr>
          <w:rFonts w:ascii="Times New Roman" w:hAnsi="Times New Roman" w:cs="Times New Roman"/>
          <w:sz w:val="28"/>
          <w:szCs w:val="28"/>
        </w:rPr>
        <w:t>прои</w:t>
      </w:r>
      <w:r w:rsidRPr="00DA28CB">
        <w:rPr>
          <w:rFonts w:ascii="Times New Roman" w:hAnsi="Times New Roman" w:cs="Times New Roman"/>
          <w:sz w:val="28"/>
          <w:szCs w:val="28"/>
        </w:rPr>
        <w:t>з</w:t>
      </w:r>
      <w:r w:rsidRPr="00DA28CB">
        <w:rPr>
          <w:rFonts w:ascii="Times New Roman" w:hAnsi="Times New Roman" w:cs="Times New Roman"/>
          <w:sz w:val="28"/>
          <w:szCs w:val="28"/>
        </w:rPr>
        <w:t>вести не представляется возможном, в связи отсутс</w:t>
      </w:r>
      <w:r w:rsidR="00EA0479"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ви</w:t>
      </w:r>
      <w:r w:rsidR="00EA0479" w:rsidRPr="00DA28CB">
        <w:rPr>
          <w:rFonts w:ascii="Times New Roman" w:hAnsi="Times New Roman" w:cs="Times New Roman"/>
          <w:sz w:val="28"/>
          <w:szCs w:val="28"/>
        </w:rPr>
        <w:t>ем сведений о поступлении сточных вод за последние 10 лет</w:t>
      </w:r>
      <w:r w:rsidR="00E65E92" w:rsidRPr="00DA28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0479" w:rsidRPr="00DA28CB">
        <w:rPr>
          <w:rFonts w:ascii="Times New Roman" w:hAnsi="Times New Roman" w:cs="Times New Roman"/>
          <w:sz w:val="28"/>
          <w:szCs w:val="28"/>
        </w:rPr>
        <w:t xml:space="preserve"> В случае предоставления данных</w:t>
      </w:r>
      <w:r w:rsidR="003F7768" w:rsidRPr="00DA28CB">
        <w:rPr>
          <w:rFonts w:ascii="Times New Roman" w:hAnsi="Times New Roman" w:cs="Times New Roman"/>
          <w:sz w:val="28"/>
          <w:szCs w:val="28"/>
        </w:rPr>
        <w:t>, раздел может быть дополнен.</w:t>
      </w:r>
    </w:p>
    <w:p w:rsidR="0062190F" w:rsidRPr="008B7DD3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9" w:name="_Toc385862080"/>
      <w:bookmarkStart w:id="150" w:name="_Toc392073616"/>
      <w:bookmarkStart w:id="151" w:name="_Toc42065559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8B7D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F81E6C" w:rsidRPr="008B7D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 xml:space="preserve"> Прогнозные балансы поступления сточных вод в централизова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>ную систему водоотведения и отведения стоков по технологическим зонам водоотведения на срок</w:t>
      </w:r>
      <w:r w:rsidR="008B7AA7" w:rsidRPr="008B7DD3">
        <w:rPr>
          <w:rFonts w:ascii="Times New Roman" w:hAnsi="Times New Roman" w:cs="Times New Roman"/>
          <w:color w:val="auto"/>
          <w:sz w:val="28"/>
          <w:szCs w:val="28"/>
        </w:rPr>
        <w:t xml:space="preserve"> не менее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 xml:space="preserve"> 10 лет с учетом различных сценариев разв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2190F" w:rsidRPr="008B7DD3">
        <w:rPr>
          <w:rFonts w:ascii="Times New Roman" w:hAnsi="Times New Roman" w:cs="Times New Roman"/>
          <w:color w:val="auto"/>
          <w:sz w:val="28"/>
          <w:szCs w:val="28"/>
        </w:rPr>
        <w:t>тия</w:t>
      </w:r>
      <w:r w:rsidR="00042519" w:rsidRPr="008B7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49"/>
      <w:bookmarkEnd w:id="150"/>
      <w:r w:rsidR="00BE480B" w:rsidRPr="008B7DD3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bookmarkEnd w:id="151"/>
      <w:r w:rsidR="00BE480B" w:rsidRPr="008B7D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3B8" w:rsidRPr="008B7DD3" w:rsidRDefault="00D053B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D3">
        <w:rPr>
          <w:rFonts w:ascii="Times New Roman" w:hAnsi="Times New Roman" w:cs="Times New Roman"/>
          <w:sz w:val="28"/>
          <w:szCs w:val="28"/>
        </w:rPr>
        <w:t>Нормы водоотведения от населения согласно СП 32.13330.2012 «Канализ</w:t>
      </w:r>
      <w:r w:rsidRPr="008B7DD3">
        <w:rPr>
          <w:rFonts w:ascii="Times New Roman" w:hAnsi="Times New Roman" w:cs="Times New Roman"/>
          <w:sz w:val="28"/>
          <w:szCs w:val="28"/>
        </w:rPr>
        <w:t>а</w:t>
      </w:r>
      <w:r w:rsidRPr="008B7DD3">
        <w:rPr>
          <w:rFonts w:ascii="Times New Roman" w:hAnsi="Times New Roman" w:cs="Times New Roman"/>
          <w:sz w:val="28"/>
          <w:szCs w:val="28"/>
        </w:rPr>
        <w:t xml:space="preserve">ция. Наружные сети и сооружения» принимаются </w:t>
      </w:r>
      <w:proofErr w:type="gramStart"/>
      <w:r w:rsidRPr="008B7DD3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8B7DD3">
        <w:rPr>
          <w:rFonts w:ascii="Times New Roman" w:hAnsi="Times New Roman" w:cs="Times New Roman"/>
          <w:sz w:val="28"/>
          <w:szCs w:val="28"/>
        </w:rPr>
        <w:t xml:space="preserve"> нормам водопотре</w:t>
      </w:r>
      <w:r w:rsidRPr="008B7DD3">
        <w:rPr>
          <w:rFonts w:ascii="Times New Roman" w:hAnsi="Times New Roman" w:cs="Times New Roman"/>
          <w:sz w:val="28"/>
          <w:szCs w:val="28"/>
        </w:rPr>
        <w:t>б</w:t>
      </w:r>
      <w:r w:rsidRPr="008B7DD3">
        <w:rPr>
          <w:rFonts w:ascii="Times New Roman" w:hAnsi="Times New Roman" w:cs="Times New Roman"/>
          <w:sz w:val="28"/>
          <w:szCs w:val="28"/>
        </w:rPr>
        <w:t>ления, без учета расходов воды на восстановление пожарного запаса и полив те</w:t>
      </w:r>
      <w:r w:rsidRPr="008B7DD3">
        <w:rPr>
          <w:rFonts w:ascii="Times New Roman" w:hAnsi="Times New Roman" w:cs="Times New Roman"/>
          <w:sz w:val="28"/>
          <w:szCs w:val="28"/>
        </w:rPr>
        <w:t>р</w:t>
      </w:r>
      <w:r w:rsidRPr="008B7DD3">
        <w:rPr>
          <w:rFonts w:ascii="Times New Roman" w:hAnsi="Times New Roman" w:cs="Times New Roman"/>
          <w:sz w:val="28"/>
          <w:szCs w:val="28"/>
        </w:rPr>
        <w:t>ритории</w:t>
      </w:r>
      <w:r w:rsidR="005E6BCC" w:rsidRPr="008B7DD3">
        <w:rPr>
          <w:rFonts w:ascii="Times New Roman" w:hAnsi="Times New Roman" w:cs="Times New Roman"/>
          <w:sz w:val="28"/>
          <w:szCs w:val="28"/>
        </w:rPr>
        <w:t>.</w:t>
      </w:r>
    </w:p>
    <w:p w:rsidR="00C433E2" w:rsidRPr="008B7DD3" w:rsidRDefault="00F302F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D3">
        <w:rPr>
          <w:rFonts w:ascii="Times New Roman" w:hAnsi="Times New Roman" w:cs="Times New Roman"/>
          <w:sz w:val="28"/>
          <w:szCs w:val="28"/>
        </w:rPr>
        <w:lastRenderedPageBreak/>
        <w:t>Сведения о годовом ожидаемом поступлении в централизованную систему водоотведения сто</w:t>
      </w:r>
      <w:r w:rsidR="00B507B6" w:rsidRPr="008B7DD3">
        <w:rPr>
          <w:rFonts w:ascii="Times New Roman" w:hAnsi="Times New Roman" w:cs="Times New Roman"/>
          <w:sz w:val="28"/>
          <w:szCs w:val="28"/>
        </w:rPr>
        <w:t>чных вод представлены в таб</w:t>
      </w:r>
      <w:r w:rsidR="00D4218E" w:rsidRPr="008B7DD3">
        <w:rPr>
          <w:rFonts w:ascii="Times New Roman" w:hAnsi="Times New Roman" w:cs="Times New Roman"/>
          <w:sz w:val="28"/>
          <w:szCs w:val="28"/>
        </w:rPr>
        <w:t>лице</w:t>
      </w:r>
      <w:r w:rsidR="004A6B4B">
        <w:rPr>
          <w:rFonts w:ascii="Times New Roman" w:hAnsi="Times New Roman" w:cs="Times New Roman"/>
          <w:sz w:val="28"/>
          <w:szCs w:val="28"/>
        </w:rPr>
        <w:t>. 2</w:t>
      </w:r>
      <w:r w:rsidR="00B507B6" w:rsidRPr="008B7DD3">
        <w:rPr>
          <w:rFonts w:ascii="Times New Roman" w:hAnsi="Times New Roman" w:cs="Times New Roman"/>
          <w:sz w:val="28"/>
          <w:szCs w:val="28"/>
        </w:rPr>
        <w:t>.2.5.1.</w:t>
      </w:r>
    </w:p>
    <w:p w:rsidR="00F302F0" w:rsidRPr="008B7DD3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7DD3">
        <w:rPr>
          <w:rFonts w:ascii="Times New Roman" w:hAnsi="Times New Roman" w:cs="Times New Roman"/>
          <w:sz w:val="28"/>
          <w:szCs w:val="28"/>
        </w:rPr>
        <w:t>Т</w:t>
      </w:r>
      <w:r w:rsidR="00F679DC" w:rsidRPr="008B7DD3">
        <w:rPr>
          <w:rFonts w:ascii="Times New Roman" w:hAnsi="Times New Roman" w:cs="Times New Roman"/>
          <w:sz w:val="28"/>
          <w:szCs w:val="28"/>
        </w:rPr>
        <w:t>аб</w:t>
      </w:r>
      <w:r w:rsidR="00D4218E" w:rsidRPr="008B7DD3">
        <w:rPr>
          <w:rFonts w:ascii="Times New Roman" w:hAnsi="Times New Roman" w:cs="Times New Roman"/>
          <w:sz w:val="28"/>
          <w:szCs w:val="28"/>
        </w:rPr>
        <w:t>лица</w:t>
      </w:r>
      <w:r w:rsidR="00F679DC" w:rsidRPr="008B7DD3">
        <w:rPr>
          <w:rFonts w:ascii="Times New Roman" w:hAnsi="Times New Roman" w:cs="Times New Roman"/>
          <w:sz w:val="28"/>
          <w:szCs w:val="28"/>
        </w:rPr>
        <w:t>.</w:t>
      </w:r>
      <w:r w:rsidR="00F302F0" w:rsidRPr="008B7DD3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C96BC8" w:rsidRPr="008B7DD3">
        <w:rPr>
          <w:rFonts w:ascii="Times New Roman" w:hAnsi="Times New Roman" w:cs="Times New Roman"/>
          <w:sz w:val="28"/>
          <w:szCs w:val="28"/>
        </w:rPr>
        <w:t>.</w:t>
      </w:r>
      <w:r w:rsidR="00F302F0" w:rsidRPr="008B7DD3">
        <w:rPr>
          <w:rFonts w:ascii="Times New Roman" w:hAnsi="Times New Roman" w:cs="Times New Roman"/>
          <w:sz w:val="28"/>
          <w:szCs w:val="28"/>
        </w:rPr>
        <w:t>2.5.1</w:t>
      </w:r>
      <w:r w:rsidR="00AD2B48" w:rsidRPr="008B7DD3">
        <w:rPr>
          <w:rFonts w:ascii="Times New Roman" w:hAnsi="Times New Roman" w:cs="Times New Roman"/>
          <w:sz w:val="28"/>
          <w:szCs w:val="28"/>
        </w:rPr>
        <w:t>.</w:t>
      </w:r>
      <w:r w:rsidR="00E128F7" w:rsidRPr="008B7DD3">
        <w:rPr>
          <w:rFonts w:ascii="Times New Roman" w:hAnsi="Times New Roman" w:cs="Times New Roman"/>
          <w:sz w:val="28"/>
          <w:szCs w:val="28"/>
        </w:rPr>
        <w:t xml:space="preserve"> Прогнозные балансы </w:t>
      </w:r>
      <w:r w:rsidR="00E128F7" w:rsidRPr="008B7DD3">
        <w:rPr>
          <w:rFonts w:ascii="Times New Roman" w:hAnsi="Times New Roman" w:cs="Times New Roman"/>
          <w:sz w:val="28"/>
          <w:szCs w:val="28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732"/>
        <w:gridCol w:w="2281"/>
        <w:gridCol w:w="2676"/>
        <w:gridCol w:w="2299"/>
        <w:gridCol w:w="2149"/>
      </w:tblGrid>
      <w:tr w:rsidR="00184FC5" w:rsidRPr="008B7DD3" w:rsidTr="008B7DD3">
        <w:trPr>
          <w:trHeight w:val="105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FC5" w:rsidRPr="008B7DD3" w:rsidRDefault="00184FC5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2" w:name="_Toc385862081"/>
            <w:bookmarkStart w:id="153" w:name="_Toc392073617"/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FC5" w:rsidRPr="008B7DD3" w:rsidRDefault="00184FC5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FC5" w:rsidRPr="008B7DD3" w:rsidRDefault="00184FC5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поступл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сточных вод, тыс. м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FC5" w:rsidRPr="008B7DD3" w:rsidRDefault="00184FC5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Среднесуточное поступление сточных вод, м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FC5" w:rsidRPr="008B7DD3" w:rsidRDefault="00184FC5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поступление сточных вод,  м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  <w:proofErr w:type="spellEnd"/>
          </w:p>
        </w:tc>
      </w:tr>
      <w:tr w:rsidR="00184FC5" w:rsidRPr="008B7DD3" w:rsidTr="00184FC5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FC5" w:rsidRPr="008B7DD3" w:rsidRDefault="00911A8E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8B7DD3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8B7D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7DD3" w:rsidRPr="008B7DD3" w:rsidTr="008B7DD3">
        <w:trPr>
          <w:trHeight w:val="6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D3" w:rsidRPr="008B7DD3" w:rsidRDefault="008B7DD3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D3" w:rsidRPr="008B7DD3" w:rsidRDefault="008B7DD3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Централизованное водоотведение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DD3" w:rsidRPr="008B7DD3" w:rsidRDefault="008B7DD3" w:rsidP="0018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D3" w:rsidRPr="008B7DD3" w:rsidRDefault="008B7DD3" w:rsidP="008B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DD3" w:rsidRPr="008B7DD3" w:rsidRDefault="008B7DD3" w:rsidP="008B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7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1,25</w:t>
            </w:r>
          </w:p>
        </w:tc>
      </w:tr>
    </w:tbl>
    <w:p w:rsidR="00B507B6" w:rsidRPr="00DA28CB" w:rsidRDefault="00B507B6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D3">
        <w:rPr>
          <w:rFonts w:ascii="Times New Roman" w:hAnsi="Times New Roman" w:cs="Times New Roman"/>
          <w:sz w:val="28"/>
          <w:szCs w:val="28"/>
        </w:rPr>
        <w:t>Про</w:t>
      </w:r>
      <w:r w:rsidR="00E128F7" w:rsidRPr="008B7DD3">
        <w:rPr>
          <w:rFonts w:ascii="Times New Roman" w:hAnsi="Times New Roman" w:cs="Times New Roman"/>
          <w:sz w:val="28"/>
          <w:szCs w:val="28"/>
        </w:rPr>
        <w:t>веденный анализ позволяет сделать вывод, что</w:t>
      </w:r>
      <w:r w:rsidRPr="008B7DD3">
        <w:rPr>
          <w:rFonts w:ascii="Times New Roman" w:hAnsi="Times New Roman" w:cs="Times New Roman"/>
          <w:sz w:val="28"/>
          <w:szCs w:val="28"/>
        </w:rPr>
        <w:t xml:space="preserve"> среднесуточное водоотв</w:t>
      </w:r>
      <w:r w:rsidRPr="008B7DD3">
        <w:rPr>
          <w:rFonts w:ascii="Times New Roman" w:hAnsi="Times New Roman" w:cs="Times New Roman"/>
          <w:sz w:val="28"/>
          <w:szCs w:val="28"/>
        </w:rPr>
        <w:t>е</w:t>
      </w:r>
      <w:r w:rsidRPr="008B7DD3">
        <w:rPr>
          <w:rFonts w:ascii="Times New Roman" w:hAnsi="Times New Roman" w:cs="Times New Roman"/>
          <w:sz w:val="28"/>
          <w:szCs w:val="28"/>
        </w:rPr>
        <w:t>дение к 20</w:t>
      </w:r>
      <w:r w:rsidR="0069434F" w:rsidRPr="008B7DD3">
        <w:rPr>
          <w:rFonts w:ascii="Times New Roman" w:hAnsi="Times New Roman" w:cs="Times New Roman"/>
          <w:sz w:val="28"/>
          <w:szCs w:val="28"/>
        </w:rPr>
        <w:t>28</w:t>
      </w:r>
      <w:r w:rsidRPr="008B7DD3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B7DD3" w:rsidRPr="008B7DD3">
        <w:rPr>
          <w:rFonts w:ascii="Times New Roman" w:hAnsi="Times New Roman" w:cs="Times New Roman"/>
          <w:sz w:val="28"/>
          <w:szCs w:val="28"/>
        </w:rPr>
        <w:t>1,04</w:t>
      </w:r>
      <w:r w:rsidR="00184FC5" w:rsidRPr="008B7DD3">
        <w:rPr>
          <w:rFonts w:ascii="Times New Roman" w:hAnsi="Times New Roman" w:cs="Times New Roman"/>
          <w:sz w:val="28"/>
          <w:szCs w:val="28"/>
        </w:rPr>
        <w:t xml:space="preserve"> тыс.</w:t>
      </w:r>
      <w:r w:rsidR="00ED54D1" w:rsidRPr="008B7DD3">
        <w:rPr>
          <w:rFonts w:ascii="Times New Roman" w:hAnsi="Times New Roman" w:cs="Times New Roman"/>
          <w:sz w:val="28"/>
          <w:szCs w:val="28"/>
        </w:rPr>
        <w:t xml:space="preserve"> </w:t>
      </w:r>
      <w:r w:rsidRPr="008B7DD3">
        <w:rPr>
          <w:rFonts w:ascii="Times New Roman" w:hAnsi="Times New Roman" w:cs="Times New Roman"/>
          <w:sz w:val="28"/>
          <w:szCs w:val="28"/>
        </w:rPr>
        <w:t>м</w:t>
      </w:r>
      <w:r w:rsidRPr="008B7D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B7D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7DD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8B7DD3">
        <w:rPr>
          <w:rFonts w:ascii="Times New Roman" w:hAnsi="Times New Roman" w:cs="Times New Roman"/>
          <w:sz w:val="28"/>
          <w:szCs w:val="28"/>
        </w:rPr>
        <w:t xml:space="preserve"> или </w:t>
      </w:r>
      <w:r w:rsidR="008B7DD3" w:rsidRPr="008B7DD3">
        <w:rPr>
          <w:rFonts w:ascii="Times New Roman" w:hAnsi="Times New Roman" w:cs="Times New Roman"/>
          <w:sz w:val="28"/>
          <w:szCs w:val="28"/>
        </w:rPr>
        <w:t>380</w:t>
      </w:r>
      <w:r w:rsidRPr="008B7DD3">
        <w:rPr>
          <w:rFonts w:ascii="Times New Roman" w:hAnsi="Times New Roman" w:cs="Times New Roman"/>
          <w:sz w:val="28"/>
          <w:szCs w:val="28"/>
        </w:rPr>
        <w:t xml:space="preserve"> тыс.</w:t>
      </w:r>
      <w:r w:rsidR="00CA4389" w:rsidRPr="008B7DD3">
        <w:rPr>
          <w:rFonts w:ascii="Times New Roman" w:hAnsi="Times New Roman" w:cs="Times New Roman"/>
          <w:sz w:val="28"/>
          <w:szCs w:val="28"/>
        </w:rPr>
        <w:t xml:space="preserve"> </w:t>
      </w:r>
      <w:r w:rsidRPr="008B7DD3">
        <w:rPr>
          <w:rFonts w:ascii="Times New Roman" w:hAnsi="Times New Roman" w:cs="Times New Roman"/>
          <w:sz w:val="28"/>
          <w:szCs w:val="28"/>
        </w:rPr>
        <w:t>м</w:t>
      </w:r>
      <w:r w:rsidRPr="008B7DD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B7DD3">
        <w:rPr>
          <w:rFonts w:ascii="Times New Roman" w:hAnsi="Times New Roman" w:cs="Times New Roman"/>
          <w:sz w:val="28"/>
          <w:szCs w:val="28"/>
        </w:rPr>
        <w:t>/год.</w:t>
      </w:r>
    </w:p>
    <w:p w:rsidR="00406A68" w:rsidRPr="004B6B6E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4" w:name="_Toc420655597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A68" w:rsidRPr="004B6B6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81E6C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A68" w:rsidRPr="004B6B6E">
        <w:rPr>
          <w:rFonts w:ascii="Times New Roman" w:hAnsi="Times New Roman" w:cs="Times New Roman"/>
          <w:color w:val="auto"/>
          <w:sz w:val="28"/>
          <w:szCs w:val="28"/>
        </w:rPr>
        <w:t xml:space="preserve"> Прогноз объема сточных вод</w:t>
      </w:r>
      <w:bookmarkEnd w:id="152"/>
      <w:bookmarkEnd w:id="153"/>
      <w:bookmarkEnd w:id="154"/>
    </w:p>
    <w:p w:rsidR="00406A68" w:rsidRPr="004B6B6E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5" w:name="_Toc385862082"/>
      <w:bookmarkStart w:id="156" w:name="_Toc392073618"/>
      <w:bookmarkStart w:id="157" w:name="_Toc420655598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A68" w:rsidRPr="004B6B6E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F81E6C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6A68" w:rsidRPr="004B6B6E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фактическом и ожидаемом поступлении сточных вод в централизованную систему водоотведения</w:t>
      </w:r>
      <w:bookmarkEnd w:id="155"/>
      <w:bookmarkEnd w:id="156"/>
      <w:bookmarkEnd w:id="157"/>
    </w:p>
    <w:p w:rsidR="00531B83" w:rsidRPr="004B6B6E" w:rsidRDefault="00531B83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6E">
        <w:rPr>
          <w:rFonts w:ascii="Times New Roman" w:hAnsi="Times New Roman" w:cs="Times New Roman"/>
          <w:sz w:val="28"/>
          <w:szCs w:val="28"/>
        </w:rPr>
        <w:t>Сведения о фактическом и ожидаемом поступлении сточных вод в централ</w:t>
      </w:r>
      <w:r w:rsidRPr="004B6B6E">
        <w:rPr>
          <w:rFonts w:ascii="Times New Roman" w:hAnsi="Times New Roman" w:cs="Times New Roman"/>
          <w:sz w:val="28"/>
          <w:szCs w:val="28"/>
        </w:rPr>
        <w:t>и</w:t>
      </w:r>
      <w:r w:rsidRPr="004B6B6E">
        <w:rPr>
          <w:rFonts w:ascii="Times New Roman" w:hAnsi="Times New Roman" w:cs="Times New Roman"/>
          <w:sz w:val="28"/>
          <w:szCs w:val="28"/>
        </w:rPr>
        <w:t>зованную систему водоотведения приведены в таб</w:t>
      </w:r>
      <w:r w:rsidR="00D94DD6" w:rsidRPr="004B6B6E">
        <w:rPr>
          <w:rFonts w:ascii="Times New Roman" w:hAnsi="Times New Roman" w:cs="Times New Roman"/>
          <w:sz w:val="28"/>
          <w:szCs w:val="28"/>
        </w:rPr>
        <w:t>лице</w:t>
      </w:r>
      <w:r w:rsidR="004A6B4B">
        <w:rPr>
          <w:rFonts w:ascii="Times New Roman" w:hAnsi="Times New Roman" w:cs="Times New Roman"/>
          <w:sz w:val="28"/>
          <w:szCs w:val="28"/>
        </w:rPr>
        <w:t xml:space="preserve"> 2</w:t>
      </w:r>
      <w:r w:rsidRPr="004B6B6E">
        <w:rPr>
          <w:rFonts w:ascii="Times New Roman" w:hAnsi="Times New Roman" w:cs="Times New Roman"/>
          <w:sz w:val="28"/>
          <w:szCs w:val="28"/>
        </w:rPr>
        <w:t>.3.1.1.</w:t>
      </w:r>
    </w:p>
    <w:p w:rsidR="00995131" w:rsidRPr="004B6B6E" w:rsidRDefault="00CA4389" w:rsidP="0051034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6B6E">
        <w:rPr>
          <w:rFonts w:ascii="Times New Roman" w:hAnsi="Times New Roman" w:cs="Times New Roman"/>
          <w:sz w:val="28"/>
          <w:szCs w:val="28"/>
        </w:rPr>
        <w:t>Т</w:t>
      </w:r>
      <w:r w:rsidR="00F679DC" w:rsidRPr="004B6B6E">
        <w:rPr>
          <w:rFonts w:ascii="Times New Roman" w:hAnsi="Times New Roman" w:cs="Times New Roman"/>
          <w:sz w:val="28"/>
          <w:szCs w:val="28"/>
        </w:rPr>
        <w:t>аб</w:t>
      </w:r>
      <w:r w:rsidR="00D94DD6" w:rsidRPr="004B6B6E">
        <w:rPr>
          <w:rFonts w:ascii="Times New Roman" w:hAnsi="Times New Roman" w:cs="Times New Roman"/>
          <w:sz w:val="28"/>
          <w:szCs w:val="28"/>
        </w:rPr>
        <w:t>лица</w:t>
      </w:r>
      <w:r w:rsidR="00406A68" w:rsidRPr="004B6B6E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C96BC8" w:rsidRPr="004B6B6E">
        <w:rPr>
          <w:rFonts w:ascii="Times New Roman" w:hAnsi="Times New Roman" w:cs="Times New Roman"/>
          <w:sz w:val="28"/>
          <w:szCs w:val="28"/>
        </w:rPr>
        <w:t>.</w:t>
      </w:r>
      <w:r w:rsidR="00406A68" w:rsidRPr="004B6B6E">
        <w:rPr>
          <w:rFonts w:ascii="Times New Roman" w:hAnsi="Times New Roman" w:cs="Times New Roman"/>
          <w:sz w:val="28"/>
          <w:szCs w:val="28"/>
        </w:rPr>
        <w:t>3.1.1</w:t>
      </w:r>
      <w:r w:rsidR="00E65E92" w:rsidRPr="004B6B6E">
        <w:rPr>
          <w:rFonts w:ascii="Times New Roman" w:hAnsi="Times New Roman" w:cs="Times New Roman"/>
          <w:sz w:val="28"/>
          <w:szCs w:val="28"/>
        </w:rPr>
        <w:t>.</w:t>
      </w:r>
      <w:r w:rsidR="00531B83" w:rsidRPr="004B6B6E">
        <w:rPr>
          <w:rFonts w:ascii="Times New Roman" w:hAnsi="Times New Roman" w:cs="Times New Roman"/>
          <w:sz w:val="28"/>
          <w:szCs w:val="28"/>
        </w:rPr>
        <w:t xml:space="preserve"> Сведения о фактическом и </w:t>
      </w:r>
      <w:r w:rsidR="00531B83" w:rsidRPr="004B6B6E">
        <w:rPr>
          <w:rFonts w:ascii="Times New Roman" w:hAnsi="Times New Roman" w:cs="Times New Roman"/>
          <w:sz w:val="28"/>
          <w:szCs w:val="28"/>
        </w:rPr>
        <w:br/>
        <w:t>ожидаемом поступлении сточных вод</w:t>
      </w:r>
      <w:bookmarkStart w:id="158" w:name="_Toc385862083"/>
      <w:bookmarkStart w:id="159" w:name="_Toc392073619"/>
    </w:p>
    <w:tbl>
      <w:tblPr>
        <w:tblW w:w="5000" w:type="pct"/>
        <w:tblLook w:val="04A0"/>
      </w:tblPr>
      <w:tblGrid>
        <w:gridCol w:w="1375"/>
        <w:gridCol w:w="1054"/>
        <w:gridCol w:w="1989"/>
        <w:gridCol w:w="1946"/>
        <w:gridCol w:w="1946"/>
        <w:gridCol w:w="1827"/>
      </w:tblGrid>
      <w:tr w:rsidR="004B6B6E" w:rsidRPr="00202B26" w:rsidTr="00DE177A">
        <w:trPr>
          <w:trHeight w:val="345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80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6B6E" w:rsidRPr="00202B26" w:rsidRDefault="004B6B6E" w:rsidP="004B6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отведение</w:t>
            </w:r>
          </w:p>
        </w:tc>
      </w:tr>
      <w:tr w:rsidR="004B6B6E" w:rsidRPr="00202B26" w:rsidTr="00DE177A">
        <w:trPr>
          <w:trHeight w:val="345"/>
        </w:trPr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B6E" w:rsidRPr="00202B26" w:rsidRDefault="004B6B6E" w:rsidP="00D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B6E" w:rsidRPr="00202B26" w:rsidRDefault="004B6B6E" w:rsidP="00D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4B6B6E" w:rsidRPr="00202B26" w:rsidTr="00DE177A">
        <w:trPr>
          <w:trHeight w:val="405"/>
        </w:trPr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B6E" w:rsidRPr="00202B26" w:rsidRDefault="004B6B6E" w:rsidP="00D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6B6E" w:rsidRPr="00202B26" w:rsidRDefault="004B6B6E" w:rsidP="00DE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м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/год</w:t>
            </w:r>
          </w:p>
        </w:tc>
      </w:tr>
      <w:tr w:rsidR="004B6B6E" w:rsidRPr="00202B26" w:rsidTr="00DE177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B6B6E" w:rsidRPr="00202B26" w:rsidTr="00DE177A">
        <w:trPr>
          <w:trHeight w:val="34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202B26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202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B6B6E" w:rsidRPr="00202B26" w:rsidTr="00DE177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315,9</w:t>
            </w:r>
          </w:p>
        </w:tc>
      </w:tr>
      <w:tr w:rsidR="004B6B6E" w:rsidRPr="00202B26" w:rsidTr="00DE177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299,8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</w:tr>
      <w:tr w:rsidR="004B6B6E" w:rsidRPr="00202B26" w:rsidTr="00DE177A">
        <w:trPr>
          <w:trHeight w:val="345"/>
        </w:trPr>
        <w:tc>
          <w:tcPr>
            <w:tcW w:w="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337,06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6B6E" w:rsidRPr="00202B26" w:rsidRDefault="004B6B6E" w:rsidP="00D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</w:tbl>
    <w:p w:rsidR="00141DAC" w:rsidRPr="008A5236" w:rsidRDefault="005E6BCC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B6B6E">
        <w:rPr>
          <w:rFonts w:ascii="Times New Roman" w:hAnsi="Times New Roman" w:cs="Times New Roman"/>
          <w:sz w:val="28"/>
          <w:szCs w:val="28"/>
        </w:rPr>
        <w:t>Нормы водоотведения от населения согласно СП 32.13330.2012 «Канализ</w:t>
      </w:r>
      <w:r w:rsidRPr="004B6B6E">
        <w:rPr>
          <w:rFonts w:ascii="Times New Roman" w:hAnsi="Times New Roman" w:cs="Times New Roman"/>
          <w:sz w:val="28"/>
          <w:szCs w:val="28"/>
        </w:rPr>
        <w:t>а</w:t>
      </w:r>
      <w:r w:rsidRPr="004B6B6E">
        <w:rPr>
          <w:rFonts w:ascii="Times New Roman" w:hAnsi="Times New Roman" w:cs="Times New Roman"/>
          <w:sz w:val="28"/>
          <w:szCs w:val="28"/>
        </w:rPr>
        <w:t xml:space="preserve">ция. Наружные сети и сооружения» принимаются </w:t>
      </w:r>
      <w:proofErr w:type="gramStart"/>
      <w:r w:rsidRPr="004B6B6E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4B6B6E">
        <w:rPr>
          <w:rFonts w:ascii="Times New Roman" w:hAnsi="Times New Roman" w:cs="Times New Roman"/>
          <w:sz w:val="28"/>
          <w:szCs w:val="28"/>
        </w:rPr>
        <w:t xml:space="preserve"> нормам водопотре</w:t>
      </w:r>
      <w:r w:rsidRPr="004B6B6E">
        <w:rPr>
          <w:rFonts w:ascii="Times New Roman" w:hAnsi="Times New Roman" w:cs="Times New Roman"/>
          <w:sz w:val="28"/>
          <w:szCs w:val="28"/>
        </w:rPr>
        <w:t>б</w:t>
      </w:r>
      <w:r w:rsidRPr="004B6B6E">
        <w:rPr>
          <w:rFonts w:ascii="Times New Roman" w:hAnsi="Times New Roman" w:cs="Times New Roman"/>
          <w:sz w:val="28"/>
          <w:szCs w:val="28"/>
        </w:rPr>
        <w:t>ления, без учета расходов воды на восстановление пожарного запаса и полив те</w:t>
      </w:r>
      <w:r w:rsidRPr="004B6B6E">
        <w:rPr>
          <w:rFonts w:ascii="Times New Roman" w:hAnsi="Times New Roman" w:cs="Times New Roman"/>
          <w:sz w:val="28"/>
          <w:szCs w:val="28"/>
        </w:rPr>
        <w:t>р</w:t>
      </w:r>
      <w:r w:rsidRPr="004B6B6E">
        <w:rPr>
          <w:rFonts w:ascii="Times New Roman" w:hAnsi="Times New Roman" w:cs="Times New Roman"/>
          <w:sz w:val="28"/>
          <w:szCs w:val="28"/>
        </w:rPr>
        <w:t>ритории.</w:t>
      </w:r>
      <w:r w:rsidRPr="008A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46" w:rsidRPr="004B6B6E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0" w:name="_Toc420655599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4B46" w:rsidRPr="004B6B6E">
        <w:rPr>
          <w:rFonts w:ascii="Times New Roman" w:hAnsi="Times New Roman" w:cs="Times New Roman"/>
          <w:color w:val="auto"/>
          <w:sz w:val="28"/>
          <w:szCs w:val="28"/>
        </w:rPr>
        <w:t>3.2</w:t>
      </w:r>
      <w:r w:rsidR="00F81E6C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4B46" w:rsidRPr="004B6B6E">
        <w:rPr>
          <w:rFonts w:ascii="Times New Roman" w:hAnsi="Times New Roman" w:cs="Times New Roman"/>
          <w:color w:val="auto"/>
          <w:sz w:val="28"/>
          <w:szCs w:val="28"/>
        </w:rPr>
        <w:t xml:space="preserve"> Описание структуры централизованной системы водоотведения</w:t>
      </w:r>
      <w:bookmarkEnd w:id="158"/>
      <w:bookmarkEnd w:id="159"/>
      <w:bookmarkEnd w:id="160"/>
    </w:p>
    <w:p w:rsidR="00EB4B46" w:rsidRPr="004B6B6E" w:rsidRDefault="00EB4B46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6E">
        <w:rPr>
          <w:rFonts w:ascii="Times New Roman" w:hAnsi="Times New Roman" w:cs="Times New Roman"/>
          <w:sz w:val="28"/>
          <w:szCs w:val="28"/>
        </w:rPr>
        <w:t>Структура существующего и перспективного территориального баланса це</w:t>
      </w:r>
      <w:r w:rsidRPr="004B6B6E">
        <w:rPr>
          <w:rFonts w:ascii="Times New Roman" w:hAnsi="Times New Roman" w:cs="Times New Roman"/>
          <w:sz w:val="28"/>
          <w:szCs w:val="28"/>
        </w:rPr>
        <w:t>н</w:t>
      </w:r>
      <w:r w:rsidRPr="004B6B6E">
        <w:rPr>
          <w:rFonts w:ascii="Times New Roman" w:hAnsi="Times New Roman" w:cs="Times New Roman"/>
          <w:sz w:val="28"/>
          <w:szCs w:val="28"/>
        </w:rPr>
        <w:t>трализованной системы водоотведения</w:t>
      </w:r>
      <w:r w:rsidR="00042519" w:rsidRPr="004B6B6E">
        <w:rPr>
          <w:rFonts w:ascii="Times New Roman" w:hAnsi="Times New Roman" w:cs="Times New Roman"/>
          <w:sz w:val="28"/>
          <w:szCs w:val="28"/>
        </w:rPr>
        <w:t xml:space="preserve"> </w:t>
      </w:r>
      <w:r w:rsidR="00911A8E" w:rsidRPr="004B6B6E">
        <w:rPr>
          <w:rFonts w:ascii="Times New Roman" w:hAnsi="Times New Roman" w:cs="Times New Roman"/>
          <w:sz w:val="28"/>
          <w:szCs w:val="28"/>
        </w:rPr>
        <w:t xml:space="preserve"> </w:t>
      </w:r>
      <w:r w:rsidRPr="004B6B6E">
        <w:rPr>
          <w:rFonts w:ascii="Times New Roman" w:hAnsi="Times New Roman" w:cs="Times New Roman"/>
          <w:sz w:val="28"/>
          <w:szCs w:val="28"/>
        </w:rPr>
        <w:t>представлена в таб</w:t>
      </w:r>
      <w:r w:rsidR="00DE2C56" w:rsidRPr="004B6B6E">
        <w:rPr>
          <w:rFonts w:ascii="Times New Roman" w:hAnsi="Times New Roman" w:cs="Times New Roman"/>
          <w:sz w:val="28"/>
          <w:szCs w:val="28"/>
        </w:rPr>
        <w:t>лице</w:t>
      </w:r>
      <w:r w:rsidR="00DD5A86" w:rsidRPr="004B6B6E">
        <w:rPr>
          <w:rFonts w:ascii="Times New Roman" w:hAnsi="Times New Roman" w:cs="Times New Roman"/>
          <w:sz w:val="28"/>
          <w:szCs w:val="28"/>
        </w:rPr>
        <w:t xml:space="preserve"> </w:t>
      </w:r>
      <w:r w:rsidR="00C96BC8" w:rsidRPr="004B6B6E">
        <w:rPr>
          <w:rFonts w:ascii="Times New Roman" w:hAnsi="Times New Roman" w:cs="Times New Roman"/>
          <w:sz w:val="28"/>
          <w:szCs w:val="28"/>
        </w:rPr>
        <w:t>3.</w:t>
      </w:r>
      <w:r w:rsidR="00EB2B54" w:rsidRPr="004B6B6E">
        <w:rPr>
          <w:rFonts w:ascii="Times New Roman" w:hAnsi="Times New Roman" w:cs="Times New Roman"/>
          <w:sz w:val="28"/>
          <w:szCs w:val="28"/>
        </w:rPr>
        <w:t>3.2.1.</w:t>
      </w:r>
    </w:p>
    <w:p w:rsidR="00EB4B46" w:rsidRPr="004B6B6E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B6B6E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4B6B6E">
        <w:rPr>
          <w:rFonts w:ascii="Times New Roman" w:hAnsi="Times New Roman" w:cs="Times New Roman"/>
          <w:sz w:val="26"/>
          <w:szCs w:val="26"/>
        </w:rPr>
        <w:t>аб</w:t>
      </w:r>
      <w:r w:rsidR="00DE2C56" w:rsidRPr="004B6B6E">
        <w:rPr>
          <w:rFonts w:ascii="Times New Roman" w:hAnsi="Times New Roman" w:cs="Times New Roman"/>
          <w:sz w:val="26"/>
          <w:szCs w:val="26"/>
        </w:rPr>
        <w:t>лица</w:t>
      </w:r>
      <w:r w:rsidR="00EB4B46" w:rsidRPr="004B6B6E">
        <w:rPr>
          <w:rFonts w:ascii="Times New Roman" w:hAnsi="Times New Roman" w:cs="Times New Roman"/>
          <w:sz w:val="26"/>
          <w:szCs w:val="26"/>
        </w:rPr>
        <w:t xml:space="preserve"> </w:t>
      </w:r>
      <w:r w:rsidR="004A6B4B">
        <w:rPr>
          <w:rFonts w:ascii="Times New Roman" w:hAnsi="Times New Roman" w:cs="Times New Roman"/>
          <w:sz w:val="26"/>
          <w:szCs w:val="26"/>
        </w:rPr>
        <w:t>2</w:t>
      </w:r>
      <w:r w:rsidR="00C96BC8" w:rsidRPr="004B6B6E">
        <w:rPr>
          <w:rFonts w:ascii="Times New Roman" w:hAnsi="Times New Roman" w:cs="Times New Roman"/>
          <w:sz w:val="26"/>
          <w:szCs w:val="26"/>
        </w:rPr>
        <w:t>.</w:t>
      </w:r>
      <w:r w:rsidR="00EB4B46" w:rsidRPr="004B6B6E">
        <w:rPr>
          <w:rFonts w:ascii="Times New Roman" w:hAnsi="Times New Roman" w:cs="Times New Roman"/>
          <w:sz w:val="26"/>
          <w:szCs w:val="26"/>
        </w:rPr>
        <w:t>3.2.1.</w:t>
      </w:r>
      <w:r w:rsidR="007F14F8" w:rsidRPr="004B6B6E">
        <w:rPr>
          <w:rFonts w:ascii="Times New Roman" w:hAnsi="Times New Roman" w:cs="Times New Roman"/>
          <w:sz w:val="26"/>
          <w:szCs w:val="26"/>
        </w:rPr>
        <w:t xml:space="preserve"> Структура существующего и </w:t>
      </w:r>
      <w:r w:rsidR="007F14F8" w:rsidRPr="004B6B6E">
        <w:rPr>
          <w:rFonts w:ascii="Times New Roman" w:hAnsi="Times New Roman" w:cs="Times New Roman"/>
          <w:sz w:val="26"/>
          <w:szCs w:val="26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283"/>
        <w:gridCol w:w="2782"/>
        <w:gridCol w:w="3023"/>
        <w:gridCol w:w="3049"/>
      </w:tblGrid>
      <w:tr w:rsidR="00285C9B" w:rsidRPr="004B6B6E" w:rsidTr="001840FF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4B6B6E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61" w:name="_Toc385862084"/>
            <w:bookmarkStart w:id="162" w:name="_Toc392073620"/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CA4389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A4389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4B6B6E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4B6B6E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водоотвед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ние, тыс. </w:t>
            </w:r>
            <w:r w:rsidR="00FA5C96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E512C5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2014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9B" w:rsidRPr="004B6B6E" w:rsidRDefault="00285C9B" w:rsidP="00DE2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водоотвед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ние, тыс. </w:t>
            </w:r>
            <w:r w:rsidR="00FA5C96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4A6B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2028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285C9B" w:rsidRPr="00DA28CB" w:rsidTr="001840FF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4B6B6E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4B6B6E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Централизованное в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4B6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C9B" w:rsidRPr="004B6B6E" w:rsidRDefault="004B6B6E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315,9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C9B" w:rsidRPr="00DA28CB" w:rsidRDefault="004B6B6E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6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</w:tr>
    </w:tbl>
    <w:p w:rsidR="00CA4389" w:rsidRPr="004B6B6E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3" w:name="_Toc420655600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96BC8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7A0F" w:rsidRPr="004B6B6E"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F81E6C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97A0F" w:rsidRPr="004B6B6E">
        <w:rPr>
          <w:rFonts w:ascii="Times New Roman" w:hAnsi="Times New Roman" w:cs="Times New Roman"/>
          <w:color w:val="auto"/>
          <w:sz w:val="28"/>
          <w:szCs w:val="28"/>
        </w:rPr>
        <w:t xml:space="preserve"> Расчет требуемой мощности очистных сооружений исходя из да</w:t>
      </w:r>
      <w:r w:rsidR="00097A0F" w:rsidRPr="004B6B6E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097A0F" w:rsidRPr="004B6B6E">
        <w:rPr>
          <w:rFonts w:ascii="Times New Roman" w:hAnsi="Times New Roman" w:cs="Times New Roman"/>
          <w:color w:val="auto"/>
          <w:sz w:val="28"/>
          <w:szCs w:val="28"/>
        </w:rPr>
        <w:t>ных о расчетном расходе сточных вод, дефицита (резерва) мощностей по те</w:t>
      </w:r>
      <w:r w:rsidR="00097A0F" w:rsidRPr="004B6B6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97A0F" w:rsidRPr="004B6B6E">
        <w:rPr>
          <w:rFonts w:ascii="Times New Roman" w:hAnsi="Times New Roman" w:cs="Times New Roman"/>
          <w:color w:val="auto"/>
          <w:sz w:val="28"/>
          <w:szCs w:val="28"/>
        </w:rPr>
        <w:t>нологическим зонам сооружений водоотведения с разбивкой по годам</w:t>
      </w:r>
      <w:bookmarkEnd w:id="163"/>
    </w:p>
    <w:p w:rsidR="0049548F" w:rsidRPr="004B6B6E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6E">
        <w:rPr>
          <w:rFonts w:ascii="Times New Roman" w:hAnsi="Times New Roman" w:cs="Times New Roman"/>
          <w:sz w:val="28"/>
          <w:szCs w:val="28"/>
        </w:rPr>
        <w:t>Нормы водоотведения от населения согласно СП 32.13330.2012 «Канализ</w:t>
      </w:r>
      <w:r w:rsidRPr="004B6B6E">
        <w:rPr>
          <w:rFonts w:ascii="Times New Roman" w:hAnsi="Times New Roman" w:cs="Times New Roman"/>
          <w:sz w:val="28"/>
          <w:szCs w:val="28"/>
        </w:rPr>
        <w:t>а</w:t>
      </w:r>
      <w:r w:rsidRPr="004B6B6E">
        <w:rPr>
          <w:rFonts w:ascii="Times New Roman" w:hAnsi="Times New Roman" w:cs="Times New Roman"/>
          <w:sz w:val="28"/>
          <w:szCs w:val="28"/>
        </w:rPr>
        <w:t xml:space="preserve">ция. Наружные сети и сооружения» принимаются </w:t>
      </w:r>
      <w:proofErr w:type="gramStart"/>
      <w:r w:rsidRPr="004B6B6E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4B6B6E">
        <w:rPr>
          <w:rFonts w:ascii="Times New Roman" w:hAnsi="Times New Roman" w:cs="Times New Roman"/>
          <w:sz w:val="28"/>
          <w:szCs w:val="28"/>
        </w:rPr>
        <w:t xml:space="preserve"> нормам водопотре</w:t>
      </w:r>
      <w:r w:rsidRPr="004B6B6E">
        <w:rPr>
          <w:rFonts w:ascii="Times New Roman" w:hAnsi="Times New Roman" w:cs="Times New Roman"/>
          <w:sz w:val="28"/>
          <w:szCs w:val="28"/>
        </w:rPr>
        <w:t>б</w:t>
      </w:r>
      <w:r w:rsidRPr="004B6B6E">
        <w:rPr>
          <w:rFonts w:ascii="Times New Roman" w:hAnsi="Times New Roman" w:cs="Times New Roman"/>
          <w:sz w:val="28"/>
          <w:szCs w:val="28"/>
        </w:rPr>
        <w:t>ления, без учета расходов воды на восстановление пожарного запаса и полив те</w:t>
      </w:r>
      <w:r w:rsidRPr="004B6B6E">
        <w:rPr>
          <w:rFonts w:ascii="Times New Roman" w:hAnsi="Times New Roman" w:cs="Times New Roman"/>
          <w:sz w:val="28"/>
          <w:szCs w:val="28"/>
        </w:rPr>
        <w:t>р</w:t>
      </w:r>
      <w:r w:rsidRPr="004B6B6E">
        <w:rPr>
          <w:rFonts w:ascii="Times New Roman" w:hAnsi="Times New Roman" w:cs="Times New Roman"/>
          <w:sz w:val="28"/>
          <w:szCs w:val="28"/>
        </w:rPr>
        <w:t xml:space="preserve">ритории. </w:t>
      </w:r>
    </w:p>
    <w:p w:rsidR="0049548F" w:rsidRPr="004B6B6E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B6E">
        <w:rPr>
          <w:rFonts w:ascii="Times New Roman" w:eastAsiaTheme="majorEastAsia" w:hAnsi="Times New Roman" w:cs="Times New Roman"/>
          <w:sz w:val="28"/>
          <w:szCs w:val="28"/>
        </w:rPr>
        <w:t xml:space="preserve">Расчет производительной мощности определяется как соотношение </w:t>
      </w:r>
      <w:r w:rsidR="00C504F7" w:rsidRPr="004B6B6E">
        <w:rPr>
          <w:rFonts w:ascii="Times New Roman" w:eastAsiaTheme="majorEastAsia" w:hAnsi="Times New Roman" w:cs="Times New Roman"/>
          <w:sz w:val="28"/>
          <w:szCs w:val="28"/>
        </w:rPr>
        <w:t xml:space="preserve">полной суточной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Генеральным планом </w:t>
      </w:r>
      <w:r w:rsidR="00597E35" w:rsidRPr="004B6B6E">
        <w:rPr>
          <w:rFonts w:ascii="Times New Roman" w:eastAsiaTheme="majorEastAsia" w:hAnsi="Times New Roman" w:cs="Times New Roman"/>
          <w:sz w:val="28"/>
          <w:szCs w:val="28"/>
        </w:rPr>
        <w:t>муниципального образования</w:t>
      </w:r>
      <w:proofErr w:type="gramStart"/>
      <w:r w:rsidR="00597E35" w:rsidRPr="004B6B6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504F7" w:rsidRPr="004B6B6E">
        <w:rPr>
          <w:rFonts w:ascii="Times New Roman" w:eastAsiaTheme="majorEastAsia" w:hAnsi="Times New Roman" w:cs="Times New Roman"/>
          <w:sz w:val="28"/>
          <w:szCs w:val="28"/>
        </w:rPr>
        <w:t>.</w:t>
      </w:r>
      <w:bookmarkEnd w:id="161"/>
      <w:bookmarkEnd w:id="162"/>
      <w:proofErr w:type="gramEnd"/>
    </w:p>
    <w:p w:rsidR="0006580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4" w:name="_Toc385862085"/>
      <w:bookmarkStart w:id="165" w:name="_Toc392073621"/>
      <w:bookmarkStart w:id="166" w:name="_Toc420655601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9E5A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580B" w:rsidRPr="009E5AC5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F81E6C" w:rsidRPr="009E5A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580B" w:rsidRPr="009E5AC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анализа гидравлических режимов и режимов работы элементов централизованной системы водоотведения</w:t>
      </w:r>
      <w:bookmarkEnd w:id="164"/>
      <w:bookmarkEnd w:id="165"/>
      <w:bookmarkEnd w:id="166"/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_Toc385862086"/>
      <w:bookmarkStart w:id="168" w:name="_Toc392073622"/>
      <w:r w:rsidRPr="00FC6B6B">
        <w:rPr>
          <w:rFonts w:ascii="Times New Roman" w:hAnsi="Times New Roman" w:cs="Times New Roman"/>
          <w:sz w:val="28"/>
          <w:szCs w:val="28"/>
        </w:rPr>
        <w:t xml:space="preserve">Результаты анализа гидравлических режимов элементов централизованной системы </w:t>
      </w:r>
      <w:proofErr w:type="gramStart"/>
      <w:r w:rsidRPr="00FC6B6B">
        <w:rPr>
          <w:rFonts w:ascii="Times New Roman" w:hAnsi="Times New Roman" w:cs="Times New Roman"/>
          <w:sz w:val="28"/>
          <w:szCs w:val="28"/>
        </w:rPr>
        <w:t>водоотведения</w:t>
      </w:r>
      <w:proofErr w:type="gramEnd"/>
      <w:r w:rsidRPr="00FC6B6B">
        <w:rPr>
          <w:rFonts w:ascii="Times New Roman" w:hAnsi="Times New Roman" w:cs="Times New Roman"/>
          <w:sz w:val="28"/>
          <w:szCs w:val="28"/>
        </w:rPr>
        <w:t xml:space="preserve"> возможно произвести на основании результатов гидра</w:t>
      </w:r>
      <w:r w:rsidRPr="00FC6B6B">
        <w:rPr>
          <w:rFonts w:ascii="Times New Roman" w:hAnsi="Times New Roman" w:cs="Times New Roman"/>
          <w:sz w:val="28"/>
          <w:szCs w:val="28"/>
        </w:rPr>
        <w:t>в</w:t>
      </w:r>
      <w:r w:rsidRPr="00FC6B6B">
        <w:rPr>
          <w:rFonts w:ascii="Times New Roman" w:hAnsi="Times New Roman" w:cs="Times New Roman"/>
          <w:sz w:val="28"/>
          <w:szCs w:val="28"/>
        </w:rPr>
        <w:t>лического расчета системы водоотведения муниципального образования.</w:t>
      </w:r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C6B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Постановлением Правительства РФ от 05.09.2013 N 782 "О схемах водоснабжения и водоотведения" (вместе с "Правилами разработки и у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т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верждения схем водоснабжения и водоотведения", "Требованиями к содержанию схем водоснабжения и водоотведения"), гидравлические расчеты централизова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ной системы водоотведения производится на основании электронной модели си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тем водоснабжения и (или) водоотведения.</w:t>
      </w:r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6B">
        <w:rPr>
          <w:rFonts w:ascii="Times New Roman" w:hAnsi="Times New Roman" w:cs="Times New Roman"/>
          <w:sz w:val="28"/>
          <w:szCs w:val="28"/>
        </w:rPr>
        <w:t>Целью гидравлического расчета является определение пропускной способн</w:t>
      </w:r>
      <w:r w:rsidRPr="00FC6B6B">
        <w:rPr>
          <w:rFonts w:ascii="Times New Roman" w:hAnsi="Times New Roman" w:cs="Times New Roman"/>
          <w:sz w:val="28"/>
          <w:szCs w:val="28"/>
        </w:rPr>
        <w:t>о</w:t>
      </w:r>
      <w:r w:rsidRPr="00FC6B6B">
        <w:rPr>
          <w:rFonts w:ascii="Times New Roman" w:hAnsi="Times New Roman" w:cs="Times New Roman"/>
          <w:sz w:val="28"/>
          <w:szCs w:val="28"/>
        </w:rPr>
        <w:t>сти существующих трубопроводов, уклонов трубопровода, скорости движения жидкости, степени наполнения и глубины заложения трубопроводов.</w:t>
      </w:r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6B">
        <w:rPr>
          <w:rFonts w:ascii="Times New Roman" w:hAnsi="Times New Roman" w:cs="Times New Roman"/>
          <w:sz w:val="28"/>
          <w:szCs w:val="28"/>
        </w:rPr>
        <w:t xml:space="preserve">Для подготовки базы данных и графической части электронной модели 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це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FC6B6B">
        <w:rPr>
          <w:rFonts w:ascii="Times New Roman" w:eastAsiaTheme="minorHAnsi" w:hAnsi="Times New Roman" w:cs="Times New Roman"/>
          <w:sz w:val="28"/>
          <w:szCs w:val="28"/>
        </w:rPr>
        <w:t xml:space="preserve">трализованной системы водоотведения </w:t>
      </w:r>
      <w:r w:rsidR="004A6B4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2F1B2D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Pr="00FC6B6B">
        <w:rPr>
          <w:rFonts w:ascii="Times New Roman" w:hAnsi="Times New Roman" w:cs="Times New Roman"/>
          <w:sz w:val="28"/>
          <w:szCs w:val="28"/>
        </w:rPr>
        <w:t xml:space="preserve"> использовалась </w:t>
      </w:r>
      <w:proofErr w:type="spellStart"/>
      <w:r w:rsidRPr="00FC6B6B">
        <w:rPr>
          <w:rFonts w:ascii="Times New Roman" w:hAnsi="Times New Roman" w:cs="Times New Roman"/>
          <w:sz w:val="28"/>
          <w:szCs w:val="28"/>
        </w:rPr>
        <w:t>геоинформ</w:t>
      </w:r>
      <w:r w:rsidRPr="00FC6B6B">
        <w:rPr>
          <w:rFonts w:ascii="Times New Roman" w:hAnsi="Times New Roman" w:cs="Times New Roman"/>
          <w:sz w:val="28"/>
          <w:szCs w:val="28"/>
        </w:rPr>
        <w:t>а</w:t>
      </w:r>
      <w:r w:rsidRPr="00FC6B6B">
        <w:rPr>
          <w:rFonts w:ascii="Times New Roman" w:hAnsi="Times New Roman" w:cs="Times New Roman"/>
          <w:sz w:val="28"/>
          <w:szCs w:val="28"/>
        </w:rPr>
        <w:t>ционная</w:t>
      </w:r>
      <w:proofErr w:type="spellEnd"/>
      <w:r w:rsidRPr="00FC6B6B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C6B6B">
        <w:rPr>
          <w:rFonts w:ascii="Times New Roman" w:hAnsi="Times New Roman" w:cs="Times New Roman"/>
          <w:sz w:val="28"/>
          <w:szCs w:val="28"/>
        </w:rPr>
        <w:t>Zulu</w:t>
      </w:r>
      <w:proofErr w:type="spellEnd"/>
      <w:r w:rsidRPr="00FC6B6B">
        <w:rPr>
          <w:rFonts w:ascii="Times New Roman" w:hAnsi="Times New Roman" w:cs="Times New Roman"/>
          <w:sz w:val="28"/>
          <w:szCs w:val="28"/>
        </w:rPr>
        <w:t>, разработанная ООО «</w:t>
      </w:r>
      <w:proofErr w:type="spellStart"/>
      <w:r w:rsidRPr="00FC6B6B">
        <w:rPr>
          <w:rFonts w:ascii="Times New Roman" w:hAnsi="Times New Roman" w:cs="Times New Roman"/>
          <w:sz w:val="28"/>
          <w:szCs w:val="28"/>
        </w:rPr>
        <w:t>Политерм</w:t>
      </w:r>
      <w:proofErr w:type="spellEnd"/>
      <w:r w:rsidRPr="00FC6B6B">
        <w:rPr>
          <w:rFonts w:ascii="Times New Roman" w:hAnsi="Times New Roman" w:cs="Times New Roman"/>
          <w:sz w:val="28"/>
          <w:szCs w:val="28"/>
        </w:rPr>
        <w:t>» г. Санкт-Петербург.</w:t>
      </w:r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6B">
        <w:rPr>
          <w:rFonts w:ascii="Times New Roman" w:hAnsi="Times New Roman" w:cs="Times New Roman"/>
          <w:sz w:val="28"/>
          <w:szCs w:val="28"/>
        </w:rPr>
        <w:t xml:space="preserve">Для проведения гидравлического расчета на основании электронной модели необходим ряд данных (геодезическая отметка трубопроводов и колодцев, высота </w:t>
      </w:r>
      <w:r w:rsidRPr="00FC6B6B">
        <w:rPr>
          <w:rFonts w:ascii="Times New Roman" w:hAnsi="Times New Roman" w:cs="Times New Roman"/>
          <w:sz w:val="28"/>
          <w:szCs w:val="28"/>
        </w:rPr>
        <w:lastRenderedPageBreak/>
        <w:t xml:space="preserve">каналов, форма водоводов, шероховатость по </w:t>
      </w:r>
      <w:proofErr w:type="spellStart"/>
      <w:r w:rsidRPr="00FC6B6B">
        <w:rPr>
          <w:rFonts w:ascii="Times New Roman" w:hAnsi="Times New Roman" w:cs="Times New Roman"/>
          <w:sz w:val="28"/>
          <w:szCs w:val="28"/>
        </w:rPr>
        <w:t>Маннингу</w:t>
      </w:r>
      <w:proofErr w:type="spellEnd"/>
      <w:r w:rsidRPr="00FC6B6B">
        <w:rPr>
          <w:rFonts w:ascii="Times New Roman" w:hAnsi="Times New Roman" w:cs="Times New Roman"/>
          <w:sz w:val="28"/>
          <w:szCs w:val="28"/>
        </w:rPr>
        <w:t>, смещения и перепады в начале и в конце участков, материал трубопроводов и т.д.).</w:t>
      </w:r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6B">
        <w:rPr>
          <w:rFonts w:ascii="Times New Roman" w:hAnsi="Times New Roman" w:cs="Times New Roman"/>
          <w:sz w:val="28"/>
          <w:szCs w:val="28"/>
        </w:rPr>
        <w:t>В связи с тем, что вышеперечисленные данные не предоставлены либо им</w:t>
      </w:r>
      <w:r w:rsidRPr="00FC6B6B">
        <w:rPr>
          <w:rFonts w:ascii="Times New Roman" w:hAnsi="Times New Roman" w:cs="Times New Roman"/>
          <w:sz w:val="28"/>
          <w:szCs w:val="28"/>
        </w:rPr>
        <w:t>е</w:t>
      </w:r>
      <w:r w:rsidRPr="00FC6B6B">
        <w:rPr>
          <w:rFonts w:ascii="Times New Roman" w:hAnsi="Times New Roman" w:cs="Times New Roman"/>
          <w:sz w:val="28"/>
          <w:szCs w:val="28"/>
        </w:rPr>
        <w:t>ются в муниципальном образовании не в полном объеме, предложено выполнить ряд изыскательских мероприятий, направленных на восстановление схем с нан</w:t>
      </w:r>
      <w:r w:rsidRPr="00FC6B6B">
        <w:rPr>
          <w:rFonts w:ascii="Times New Roman" w:hAnsi="Times New Roman" w:cs="Times New Roman"/>
          <w:sz w:val="28"/>
          <w:szCs w:val="28"/>
        </w:rPr>
        <w:t>е</w:t>
      </w:r>
      <w:r w:rsidRPr="00FC6B6B">
        <w:rPr>
          <w:rFonts w:ascii="Times New Roman" w:hAnsi="Times New Roman" w:cs="Times New Roman"/>
          <w:sz w:val="28"/>
          <w:szCs w:val="28"/>
        </w:rPr>
        <w:t xml:space="preserve">сенными сетями и отметками трубопроводов, данных по материалам, смещениям и перепадам на участках. </w:t>
      </w:r>
    </w:p>
    <w:p w:rsidR="00FC6B6B" w:rsidRPr="00FC6B6B" w:rsidRDefault="00FC6B6B" w:rsidP="00FC6B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6B">
        <w:rPr>
          <w:rFonts w:ascii="Times New Roman" w:hAnsi="Times New Roman" w:cs="Times New Roman"/>
          <w:sz w:val="28"/>
          <w:szCs w:val="28"/>
        </w:rPr>
        <w:t>Результаты изыскательных мероприятий учесть при последующей актуал</w:t>
      </w:r>
      <w:r w:rsidRPr="00FC6B6B">
        <w:rPr>
          <w:rFonts w:ascii="Times New Roman" w:hAnsi="Times New Roman" w:cs="Times New Roman"/>
          <w:sz w:val="28"/>
          <w:szCs w:val="28"/>
        </w:rPr>
        <w:t>и</w:t>
      </w:r>
      <w:r w:rsidRPr="00FC6B6B">
        <w:rPr>
          <w:rFonts w:ascii="Times New Roman" w:hAnsi="Times New Roman" w:cs="Times New Roman"/>
          <w:sz w:val="28"/>
          <w:szCs w:val="28"/>
        </w:rPr>
        <w:t>зации схемы для последующего анализа гидравлических режимов централизова</w:t>
      </w:r>
      <w:r w:rsidRPr="00FC6B6B">
        <w:rPr>
          <w:rFonts w:ascii="Times New Roman" w:hAnsi="Times New Roman" w:cs="Times New Roman"/>
          <w:sz w:val="28"/>
          <w:szCs w:val="28"/>
        </w:rPr>
        <w:t>н</w:t>
      </w:r>
      <w:r w:rsidRPr="00FC6B6B">
        <w:rPr>
          <w:rFonts w:ascii="Times New Roman" w:hAnsi="Times New Roman" w:cs="Times New Roman"/>
          <w:sz w:val="28"/>
          <w:szCs w:val="28"/>
        </w:rPr>
        <w:t>ной системы водоотведения.</w:t>
      </w:r>
    </w:p>
    <w:p w:rsidR="00FD0962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9" w:name="_Toc420655602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0962" w:rsidRPr="00DA28CB">
        <w:rPr>
          <w:rFonts w:ascii="Times New Roman" w:hAnsi="Times New Roman" w:cs="Times New Roman"/>
          <w:color w:val="auto"/>
          <w:sz w:val="28"/>
          <w:szCs w:val="28"/>
        </w:rPr>
        <w:t>3.5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096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Анализ </w:t>
      </w:r>
      <w:proofErr w:type="gramStart"/>
      <w:r w:rsidR="00FD0962" w:rsidRPr="00DA28CB">
        <w:rPr>
          <w:rFonts w:ascii="Times New Roman" w:hAnsi="Times New Roman" w:cs="Times New Roman"/>
          <w:color w:val="auto"/>
          <w:sz w:val="28"/>
          <w:szCs w:val="28"/>
        </w:rPr>
        <w:t>резервов производственных мощностей очистных сооруж</w:t>
      </w:r>
      <w:r w:rsidR="00FD0962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D0962" w:rsidRPr="00DA28CB">
        <w:rPr>
          <w:rFonts w:ascii="Times New Roman" w:hAnsi="Times New Roman" w:cs="Times New Roman"/>
          <w:color w:val="auto"/>
          <w:sz w:val="28"/>
          <w:szCs w:val="28"/>
        </w:rPr>
        <w:t>ний системы водоотведения</w:t>
      </w:r>
      <w:proofErr w:type="gramEnd"/>
      <w:r w:rsidR="00FD096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и возможности расширения зоны их действия</w:t>
      </w:r>
      <w:bookmarkEnd w:id="167"/>
      <w:bookmarkEnd w:id="168"/>
      <w:r w:rsidR="00DF73B1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69"/>
    </w:p>
    <w:p w:rsidR="00DC57BF" w:rsidRPr="00DC57BF" w:rsidRDefault="00DC57BF" w:rsidP="00DC57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0" w:name="_Toc385862087"/>
      <w:bookmarkStart w:id="171" w:name="_Toc392073623"/>
      <w:proofErr w:type="gramStart"/>
      <w:r w:rsidRPr="00DC57BF">
        <w:rPr>
          <w:rFonts w:ascii="Times New Roman" w:hAnsi="Times New Roman" w:cs="Times New Roman"/>
          <w:sz w:val="28"/>
          <w:szCs w:val="28"/>
        </w:rPr>
        <w:t>Анализ резервов производственных мощностей очистных сооружений сист</w:t>
      </w:r>
      <w:r w:rsidRPr="00DC57BF">
        <w:rPr>
          <w:rFonts w:ascii="Times New Roman" w:hAnsi="Times New Roman" w:cs="Times New Roman"/>
          <w:sz w:val="28"/>
          <w:szCs w:val="28"/>
        </w:rPr>
        <w:t>е</w:t>
      </w:r>
      <w:r w:rsidRPr="00DC57BF">
        <w:rPr>
          <w:rFonts w:ascii="Times New Roman" w:hAnsi="Times New Roman" w:cs="Times New Roman"/>
          <w:sz w:val="28"/>
          <w:szCs w:val="28"/>
        </w:rPr>
        <w:t>мы водоотведения показал</w:t>
      </w:r>
      <w:r w:rsidRPr="00DC57BF">
        <w:rPr>
          <w:rFonts w:ascii="Times New Roman" w:hAnsi="Times New Roman"/>
          <w:sz w:val="28"/>
          <w:szCs w:val="28"/>
        </w:rPr>
        <w:t>, что при прогнозируемой тенденции к подключению новых потребителей, при существующих мощностях КОС имеется резерв по пр</w:t>
      </w:r>
      <w:r w:rsidRPr="00DC57BF">
        <w:rPr>
          <w:rFonts w:ascii="Times New Roman" w:hAnsi="Times New Roman"/>
          <w:sz w:val="28"/>
          <w:szCs w:val="28"/>
        </w:rPr>
        <w:t>о</w:t>
      </w:r>
      <w:r w:rsidRPr="00DC57BF">
        <w:rPr>
          <w:rFonts w:ascii="Times New Roman" w:hAnsi="Times New Roman"/>
          <w:sz w:val="28"/>
          <w:szCs w:val="28"/>
        </w:rPr>
        <w:t>изводительностям основного технологического оборудования</w:t>
      </w:r>
      <w:r>
        <w:rPr>
          <w:rFonts w:ascii="Times New Roman" w:hAnsi="Times New Roman"/>
          <w:sz w:val="28"/>
          <w:szCs w:val="28"/>
        </w:rPr>
        <w:t>,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то позволяет н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править мероприятия по реконструкции и модернизации, связанные с увеличен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ем производительности, существующих сооружений очистки на улучшение кач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ства сбрасываемой воды, повышение энергетической эффективности оборудов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ния, контроль и автоматическое регулирование процесса очистки стоков.</w:t>
      </w:r>
      <w:proofErr w:type="gramEnd"/>
    </w:p>
    <w:p w:rsidR="00DC57BF" w:rsidRPr="00DC57BF" w:rsidRDefault="00DC57BF" w:rsidP="00DC57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7BF">
        <w:rPr>
          <w:rFonts w:ascii="Times New Roman" w:eastAsia="Times New Roman" w:hAnsi="Times New Roman" w:cs="Times New Roman"/>
          <w:sz w:val="28"/>
          <w:szCs w:val="28"/>
        </w:rPr>
        <w:t>Имеющийся резерв гарантирует устойчивую, надежную работу всего ко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C57BF">
        <w:rPr>
          <w:rFonts w:ascii="Times New Roman" w:eastAsia="Times New Roman" w:hAnsi="Times New Roman" w:cs="Times New Roman"/>
          <w:sz w:val="28"/>
          <w:szCs w:val="28"/>
        </w:rPr>
        <w:t xml:space="preserve">плекса систем водоотведения </w:t>
      </w:r>
      <w:r w:rsidR="004A6B4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4A6B4B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2F1B2D">
        <w:rPr>
          <w:rFonts w:ascii="Times New Roman" w:eastAsia="Times New Roman" w:hAnsi="Times New Roman" w:cs="Times New Roman"/>
          <w:sz w:val="28"/>
          <w:szCs w:val="28"/>
        </w:rPr>
        <w:t>рекен</w:t>
      </w:r>
      <w:proofErr w:type="spellEnd"/>
      <w:r w:rsidR="002F1B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7A3" w:rsidRPr="00DA28CB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2" w:name="_Toc420655603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4B6B6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81E6C" w:rsidRPr="004B6B6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4B6B6E">
        <w:rPr>
          <w:rFonts w:ascii="Times New Roman" w:hAnsi="Times New Roman" w:cs="Times New Roman"/>
          <w:color w:val="auto"/>
          <w:sz w:val="28"/>
          <w:szCs w:val="28"/>
        </w:rPr>
        <w:t xml:space="preserve"> Предложения по строительству, реконструкции и модернизации (техническому перевооружению) объектов централизованной системы вод</w:t>
      </w:r>
      <w:r w:rsidR="00E747A3" w:rsidRPr="004B6B6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747A3" w:rsidRPr="004B6B6E">
        <w:rPr>
          <w:rFonts w:ascii="Times New Roman" w:hAnsi="Times New Roman" w:cs="Times New Roman"/>
          <w:color w:val="auto"/>
          <w:sz w:val="28"/>
          <w:szCs w:val="28"/>
        </w:rPr>
        <w:t>отведения</w:t>
      </w:r>
      <w:bookmarkEnd w:id="170"/>
      <w:bookmarkEnd w:id="171"/>
      <w:bookmarkEnd w:id="172"/>
    </w:p>
    <w:p w:rsidR="00E747A3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3" w:name="_Toc385862088"/>
      <w:bookmarkStart w:id="174" w:name="_Toc392073624"/>
      <w:bookmarkStart w:id="175" w:name="_Toc420655604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направления, принципы, задачи и целевые показатели развития централизованной системы водоотведения</w:t>
      </w:r>
      <w:bookmarkEnd w:id="173"/>
      <w:bookmarkEnd w:id="174"/>
      <w:bookmarkEnd w:id="175"/>
    </w:p>
    <w:p w:rsidR="00E747A3" w:rsidRPr="00DA28CB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Раздел «Водоотведение» схемы водоснабжения и водоотведения</w:t>
      </w:r>
      <w:r w:rsidR="00042519" w:rsidRPr="00DA28CB">
        <w:rPr>
          <w:rFonts w:ascii="Times New Roman" w:hAnsi="Times New Roman" w:cs="Times New Roman"/>
          <w:sz w:val="28"/>
          <w:szCs w:val="28"/>
        </w:rPr>
        <w:t xml:space="preserve"> МО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EF2F11">
        <w:rPr>
          <w:rFonts w:ascii="Times New Roman" w:hAnsi="Times New Roman" w:cs="Times New Roman"/>
          <w:sz w:val="28"/>
          <w:szCs w:val="28"/>
        </w:rPr>
        <w:t>р</w:t>
      </w:r>
      <w:r w:rsidR="00EF2F11">
        <w:rPr>
          <w:rFonts w:ascii="Times New Roman" w:hAnsi="Times New Roman" w:cs="Times New Roman"/>
          <w:sz w:val="28"/>
          <w:szCs w:val="28"/>
        </w:rPr>
        <w:t>е</w:t>
      </w:r>
      <w:r w:rsidR="00EF2F11">
        <w:rPr>
          <w:rFonts w:ascii="Times New Roman" w:hAnsi="Times New Roman" w:cs="Times New Roman"/>
          <w:sz w:val="28"/>
          <w:szCs w:val="28"/>
        </w:rPr>
        <w:t>кенское</w:t>
      </w:r>
      <w:proofErr w:type="spellEnd"/>
      <w:r w:rsidR="00EF2F11">
        <w:rPr>
          <w:rFonts w:ascii="Times New Roman" w:hAnsi="Times New Roman" w:cs="Times New Roman"/>
          <w:sz w:val="28"/>
          <w:szCs w:val="28"/>
        </w:rPr>
        <w:t xml:space="preserve">» </w:t>
      </w:r>
      <w:r w:rsidR="002544D7">
        <w:rPr>
          <w:rFonts w:ascii="Times New Roman" w:hAnsi="Times New Roman" w:cs="Times New Roman"/>
          <w:sz w:val="28"/>
          <w:szCs w:val="28"/>
        </w:rPr>
        <w:t>на период до 2028</w:t>
      </w:r>
      <w:r w:rsidRPr="00DA28CB">
        <w:rPr>
          <w:rFonts w:ascii="Times New Roman" w:hAnsi="Times New Roman" w:cs="Times New Roman"/>
          <w:sz w:val="28"/>
          <w:szCs w:val="28"/>
        </w:rPr>
        <w:t xml:space="preserve"> года (далее раздел «Водоотведение» схемы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снабжения и водоотведения) разработан в целях реализации государственной п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литики в сфере водоотведения, направленной на обеспечение охраны здоровья населения и улучшения качества жизни населения путем обеспечения беспер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бойного и качественного водоотведения; снижение негативного воздействия на водные объекты путем повышения качества очистки сточных вод;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DA28CB">
        <w:rPr>
          <w:rFonts w:ascii="Times New Roman" w:hAnsi="Times New Roman" w:cs="Times New Roman"/>
          <w:sz w:val="28"/>
          <w:szCs w:val="28"/>
        </w:rPr>
        <w:lastRenderedPageBreak/>
        <w:t>доступности услуг водоотведения для абонентов за счет развития централизова</w:t>
      </w:r>
      <w:r w:rsidRPr="00DA28CB">
        <w:rPr>
          <w:rFonts w:ascii="Times New Roman" w:hAnsi="Times New Roman" w:cs="Times New Roman"/>
          <w:sz w:val="28"/>
          <w:szCs w:val="28"/>
        </w:rPr>
        <w:t>н</w:t>
      </w:r>
      <w:r w:rsidRPr="00DA28CB">
        <w:rPr>
          <w:rFonts w:ascii="Times New Roman" w:hAnsi="Times New Roman" w:cs="Times New Roman"/>
          <w:sz w:val="28"/>
          <w:szCs w:val="28"/>
        </w:rPr>
        <w:t>ной системы водоотведения.</w:t>
      </w:r>
    </w:p>
    <w:p w:rsidR="00E747A3" w:rsidRPr="00DA28CB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Принципами развития централизованной системы водоотведения являются:</w:t>
      </w:r>
    </w:p>
    <w:p w:rsidR="007945EC" w:rsidRPr="00DA28CB" w:rsidRDefault="00E747A3" w:rsidP="00F25B5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постоянное улучшение качества предоставления услуг водоотведения п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требителям (абонентам);</w:t>
      </w:r>
    </w:p>
    <w:p w:rsidR="007945EC" w:rsidRPr="00DA28CB" w:rsidRDefault="00E747A3" w:rsidP="00F25B5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удовлетворение потребности в обеспечении услугой водоотведения новых объектов</w:t>
      </w:r>
      <w:r w:rsidR="00C504F7" w:rsidRPr="00DA28CB">
        <w:rPr>
          <w:rFonts w:ascii="Times New Roman" w:hAnsi="Times New Roman" w:cs="Times New Roman"/>
          <w:sz w:val="28"/>
          <w:szCs w:val="28"/>
        </w:rPr>
        <w:t>;</w:t>
      </w:r>
    </w:p>
    <w:p w:rsidR="007945EC" w:rsidRPr="00DA28CB" w:rsidRDefault="00E747A3" w:rsidP="00F25B5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7945EC" w:rsidRPr="00DA28CB" w:rsidRDefault="00E747A3" w:rsidP="00F25B5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системы водоотведения путем </w:t>
      </w:r>
      <w:r w:rsidR="003C2E58">
        <w:rPr>
          <w:rFonts w:ascii="Times New Roman" w:hAnsi="Times New Roman" w:cs="Times New Roman"/>
          <w:sz w:val="28"/>
          <w:szCs w:val="28"/>
        </w:rPr>
        <w:br/>
      </w:r>
      <w:r w:rsidRPr="00DA28CB">
        <w:rPr>
          <w:rFonts w:ascii="Times New Roman" w:hAnsi="Times New Roman" w:cs="Times New Roman"/>
          <w:sz w:val="28"/>
          <w:szCs w:val="28"/>
        </w:rPr>
        <w:t>планирования</w:t>
      </w:r>
      <w:r w:rsidR="00C504F7" w:rsidRPr="00DA28CB">
        <w:rPr>
          <w:rFonts w:ascii="Times New Roman" w:hAnsi="Times New Roman" w:cs="Times New Roman"/>
          <w:sz w:val="28"/>
          <w:szCs w:val="28"/>
        </w:rPr>
        <w:t>;</w:t>
      </w:r>
    </w:p>
    <w:p w:rsidR="007945EC" w:rsidRPr="00DA28CB" w:rsidRDefault="00E747A3" w:rsidP="00F25B5B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реализации, проверки и корректировки технических решений и </w:t>
      </w:r>
      <w:r w:rsidR="003C2E58">
        <w:rPr>
          <w:rFonts w:ascii="Times New Roman" w:hAnsi="Times New Roman" w:cs="Times New Roman"/>
          <w:sz w:val="28"/>
          <w:szCs w:val="28"/>
        </w:rPr>
        <w:br/>
      </w:r>
      <w:r w:rsidRPr="00DA28C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E747A3" w:rsidRPr="00DA28CB" w:rsidRDefault="008B46CC" w:rsidP="00DD5A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Основными задачами, решаемыми в разделе «Водоотведение» схемы вод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снабжения и водоотведения являются:</w:t>
      </w:r>
    </w:p>
    <w:p w:rsidR="007945EC" w:rsidRPr="00DA28CB" w:rsidRDefault="00E747A3" w:rsidP="00F25B5B">
      <w:pPr>
        <w:pStyle w:val="ae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DA28CB">
        <w:rPr>
          <w:sz w:val="28"/>
          <w:szCs w:val="28"/>
        </w:rPr>
        <w:t>реконструкция сетей водоотведения;</w:t>
      </w:r>
    </w:p>
    <w:p w:rsidR="007945EC" w:rsidRPr="00DA28CB" w:rsidRDefault="00E747A3" w:rsidP="00F25B5B">
      <w:pPr>
        <w:pStyle w:val="ae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DA28CB">
        <w:rPr>
          <w:sz w:val="28"/>
          <w:szCs w:val="28"/>
        </w:rPr>
        <w:t xml:space="preserve">реконструкция канализационных очистных сооружений; </w:t>
      </w:r>
    </w:p>
    <w:p w:rsidR="007945EC" w:rsidRPr="00DA28CB" w:rsidRDefault="00E747A3" w:rsidP="00F25B5B">
      <w:pPr>
        <w:pStyle w:val="ae"/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DA28CB">
        <w:rPr>
          <w:sz w:val="28"/>
          <w:szCs w:val="28"/>
        </w:rPr>
        <w:t>реализация мероприятий, направленных на энергосбережение и повыш</w:t>
      </w:r>
      <w:r w:rsidRPr="00DA28CB">
        <w:rPr>
          <w:sz w:val="28"/>
          <w:szCs w:val="28"/>
        </w:rPr>
        <w:t>е</w:t>
      </w:r>
      <w:r w:rsidRPr="00DA28CB">
        <w:rPr>
          <w:sz w:val="28"/>
          <w:szCs w:val="28"/>
        </w:rPr>
        <w:t>ние энергетической эффективности.</w:t>
      </w:r>
    </w:p>
    <w:p w:rsidR="00E747A3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6" w:name="_Toc385862089"/>
      <w:bookmarkStart w:id="177" w:name="_Toc392073625"/>
      <w:bookmarkStart w:id="178" w:name="_Toc42065560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основных мероприятий по реализации схем водоотвед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ния с разбивкой по годам, включая технические о</w:t>
      </w:r>
      <w:r w:rsidR="004A57F0" w:rsidRPr="00DA28CB">
        <w:rPr>
          <w:rFonts w:ascii="Times New Roman" w:hAnsi="Times New Roman" w:cs="Times New Roman"/>
          <w:color w:val="auto"/>
          <w:sz w:val="28"/>
          <w:szCs w:val="28"/>
        </w:rPr>
        <w:t>бос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нования этих мер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приятий</w:t>
      </w:r>
      <w:bookmarkEnd w:id="176"/>
      <w:bookmarkEnd w:id="177"/>
      <w:bookmarkEnd w:id="178"/>
    </w:p>
    <w:p w:rsidR="001F6810" w:rsidRPr="00DA28CB" w:rsidRDefault="001F6810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_Toc385862090"/>
      <w:bookmarkStart w:id="180" w:name="_Toc392073626"/>
      <w:r w:rsidRPr="00DA28CB">
        <w:rPr>
          <w:rFonts w:ascii="Times New Roman" w:hAnsi="Times New Roman" w:cs="Times New Roman"/>
          <w:sz w:val="28"/>
          <w:szCs w:val="28"/>
        </w:rPr>
        <w:t>По результатам анализа сведений о системе водоотведения рекомендованы следующие мероприятия:</w:t>
      </w:r>
    </w:p>
    <w:p w:rsidR="00FB37B4" w:rsidRPr="00FB37B4" w:rsidRDefault="00F80A4D" w:rsidP="00FB37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этап 2014-2019</w:t>
      </w:r>
      <w:r w:rsidR="00FB37B4" w:rsidRPr="00FB37B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B37B4" w:rsidRPr="00FB37B4" w:rsidRDefault="00FB37B4" w:rsidP="00C8439D">
      <w:pPr>
        <w:numPr>
          <w:ilvl w:val="0"/>
          <w:numId w:val="58"/>
        </w:numPr>
        <w:spacing w:after="0"/>
        <w:ind w:left="1281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7B4">
        <w:rPr>
          <w:rFonts w:ascii="Times New Roman" w:hAnsi="Times New Roman" w:cs="Times New Roman"/>
          <w:sz w:val="28"/>
          <w:szCs w:val="28"/>
        </w:rPr>
        <w:t xml:space="preserve">Поэтапная реконструкция ветхих канализационных </w:t>
      </w:r>
      <w:r w:rsidRPr="00824180">
        <w:rPr>
          <w:rFonts w:ascii="Times New Roman" w:hAnsi="Times New Roman" w:cs="Times New Roman"/>
          <w:sz w:val="28"/>
          <w:szCs w:val="28"/>
        </w:rPr>
        <w:t>сетей (</w:t>
      </w:r>
      <w:r w:rsidR="00E0180E">
        <w:rPr>
          <w:rFonts w:ascii="Times New Roman" w:hAnsi="Times New Roman" w:cs="Times New Roman"/>
          <w:sz w:val="28"/>
          <w:szCs w:val="28"/>
        </w:rPr>
        <w:t>4,</w:t>
      </w:r>
      <w:r w:rsidR="00824180" w:rsidRPr="00824180">
        <w:rPr>
          <w:rFonts w:ascii="Times New Roman" w:hAnsi="Times New Roman" w:cs="Times New Roman"/>
          <w:sz w:val="28"/>
          <w:szCs w:val="28"/>
        </w:rPr>
        <w:t>5</w:t>
      </w:r>
      <w:r w:rsidRPr="00FB37B4">
        <w:rPr>
          <w:rFonts w:ascii="Times New Roman" w:hAnsi="Times New Roman" w:cs="Times New Roman"/>
          <w:sz w:val="28"/>
          <w:szCs w:val="28"/>
        </w:rPr>
        <w:t xml:space="preserve"> км)</w:t>
      </w:r>
    </w:p>
    <w:p w:rsidR="00FB37B4" w:rsidRPr="00FB37B4" w:rsidRDefault="00D73152" w:rsidP="003C2E58">
      <w:pPr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этап 2020</w:t>
      </w:r>
      <w:r w:rsidR="00FB37B4" w:rsidRPr="00FB37B4">
        <w:rPr>
          <w:rFonts w:ascii="Times New Roman" w:hAnsi="Times New Roman" w:cs="Times New Roman"/>
          <w:sz w:val="28"/>
          <w:szCs w:val="28"/>
        </w:rPr>
        <w:t>-202</w:t>
      </w:r>
      <w:r w:rsidR="00F80A4D">
        <w:rPr>
          <w:rFonts w:ascii="Times New Roman" w:hAnsi="Times New Roman" w:cs="Times New Roman"/>
          <w:sz w:val="28"/>
          <w:szCs w:val="28"/>
        </w:rPr>
        <w:t>8</w:t>
      </w:r>
      <w:r w:rsidR="00FB37B4" w:rsidRPr="00FB37B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B37B4" w:rsidRDefault="00FB37B4" w:rsidP="00C8439D">
      <w:pPr>
        <w:numPr>
          <w:ilvl w:val="0"/>
          <w:numId w:val="58"/>
        </w:numPr>
        <w:spacing w:after="0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 w:rsidRPr="00FB37B4">
        <w:rPr>
          <w:rFonts w:ascii="Times New Roman" w:hAnsi="Times New Roman" w:cs="Times New Roman"/>
          <w:sz w:val="28"/>
          <w:szCs w:val="28"/>
        </w:rPr>
        <w:t>Поэтапная реконструкция ветхих канализационных сетей (</w:t>
      </w:r>
      <w:r w:rsidR="00E0180E">
        <w:rPr>
          <w:rFonts w:ascii="Times New Roman" w:hAnsi="Times New Roman" w:cs="Times New Roman"/>
          <w:sz w:val="28"/>
          <w:szCs w:val="28"/>
        </w:rPr>
        <w:t>9</w:t>
      </w:r>
      <w:r w:rsidRPr="00FB37B4">
        <w:rPr>
          <w:rFonts w:ascii="Times New Roman" w:hAnsi="Times New Roman" w:cs="Times New Roman"/>
          <w:sz w:val="28"/>
          <w:szCs w:val="28"/>
        </w:rPr>
        <w:t xml:space="preserve"> км)</w:t>
      </w:r>
    </w:p>
    <w:p w:rsidR="00412852" w:rsidRPr="00412852" w:rsidRDefault="00412852" w:rsidP="00C8439D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еконструкция</w:t>
      </w:r>
      <w:r w:rsidR="00824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41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gramEnd"/>
      <w:r w:rsidRPr="0041285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12852" w:rsidRPr="00412852" w:rsidRDefault="00412852" w:rsidP="00C8439D">
      <w:pPr>
        <w:pStyle w:val="ab"/>
        <w:numPr>
          <w:ilvl w:val="0"/>
          <w:numId w:val="58"/>
        </w:numPr>
        <w:autoSpaceDE w:val="0"/>
        <w:autoSpaceDN w:val="0"/>
        <w:adjustRightInd w:val="0"/>
        <w:spacing w:after="0"/>
        <w:ind w:left="1281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еконструкция КНС, с применением энергосберегающего оборудов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2852">
        <w:rPr>
          <w:rFonts w:ascii="Times New Roman" w:hAnsi="Times New Roman" w:cs="Times New Roman"/>
          <w:color w:val="000000"/>
          <w:sz w:val="28"/>
          <w:szCs w:val="28"/>
        </w:rPr>
        <w:t xml:space="preserve">ния; </w:t>
      </w:r>
    </w:p>
    <w:p w:rsidR="00E747A3" w:rsidRPr="00DA28CB" w:rsidRDefault="004A6B4B" w:rsidP="00D27765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1" w:name="_Toc42065560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о</w:t>
      </w:r>
      <w:r w:rsidR="004A57F0" w:rsidRPr="00DA28CB">
        <w:rPr>
          <w:rFonts w:ascii="Times New Roman" w:hAnsi="Times New Roman" w:cs="Times New Roman"/>
          <w:color w:val="auto"/>
          <w:sz w:val="28"/>
          <w:szCs w:val="28"/>
        </w:rPr>
        <w:t>бос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нования основных мероприятий по реализации схем водоотведения</w:t>
      </w:r>
      <w:bookmarkEnd w:id="179"/>
      <w:bookmarkEnd w:id="180"/>
      <w:bookmarkEnd w:id="181"/>
    </w:p>
    <w:p w:rsidR="0049548F" w:rsidRPr="00DA28CB" w:rsidRDefault="004A6B4B" w:rsidP="00771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sz w:val="28"/>
          <w:szCs w:val="28"/>
        </w:rPr>
        <w:t>4.3.1</w:t>
      </w:r>
      <w:r w:rsidR="00177E56" w:rsidRPr="00DA28CB">
        <w:rPr>
          <w:rFonts w:ascii="Times New Roman" w:hAnsi="Times New Roman" w:cs="Times New Roman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sz w:val="28"/>
          <w:szCs w:val="28"/>
        </w:rPr>
        <w:t xml:space="preserve"> Обеспечение надежности отведения сточных вод между технологич</w:t>
      </w:r>
      <w:r w:rsidR="00E747A3" w:rsidRPr="00DA28CB">
        <w:rPr>
          <w:rFonts w:ascii="Times New Roman" w:hAnsi="Times New Roman" w:cs="Times New Roman"/>
          <w:sz w:val="28"/>
          <w:szCs w:val="28"/>
        </w:rPr>
        <w:t>е</w:t>
      </w:r>
      <w:r w:rsidR="00E747A3" w:rsidRPr="00DA28CB">
        <w:rPr>
          <w:rFonts w:ascii="Times New Roman" w:hAnsi="Times New Roman" w:cs="Times New Roman"/>
          <w:sz w:val="28"/>
          <w:szCs w:val="28"/>
        </w:rPr>
        <w:t xml:space="preserve">скими </w:t>
      </w:r>
      <w:r w:rsidR="00E4501F" w:rsidRPr="00DA28CB">
        <w:rPr>
          <w:rFonts w:ascii="Times New Roman" w:hAnsi="Times New Roman" w:cs="Times New Roman"/>
          <w:sz w:val="28"/>
          <w:szCs w:val="28"/>
        </w:rPr>
        <w:t>зонами сооружений водоотведения</w:t>
      </w:r>
    </w:p>
    <w:p w:rsidR="00E4501F" w:rsidRPr="00DA28CB" w:rsidRDefault="00E4501F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Протяженность </w:t>
      </w:r>
      <w:r w:rsidRPr="0053399A">
        <w:rPr>
          <w:rFonts w:ascii="Times New Roman" w:hAnsi="Times New Roman" w:cs="Times New Roman"/>
          <w:sz w:val="28"/>
          <w:szCs w:val="28"/>
        </w:rPr>
        <w:t>канализационных коллекторов</w:t>
      </w:r>
      <w:r w:rsidR="00B07F19" w:rsidRPr="0053399A">
        <w:rPr>
          <w:rFonts w:ascii="Times New Roman" w:hAnsi="Times New Roman" w:cs="Times New Roman"/>
          <w:sz w:val="28"/>
          <w:szCs w:val="28"/>
        </w:rPr>
        <w:t xml:space="preserve"> в </w:t>
      </w:r>
      <w:r w:rsidR="006A45DE" w:rsidRPr="0053399A">
        <w:rPr>
          <w:rFonts w:ascii="Times New Roman" w:hAnsi="Times New Roman" w:cs="Times New Roman"/>
          <w:sz w:val="28"/>
          <w:szCs w:val="28"/>
        </w:rPr>
        <w:t>муниципальном образов</w:t>
      </w:r>
      <w:r w:rsidR="006A45DE" w:rsidRPr="0053399A">
        <w:rPr>
          <w:rFonts w:ascii="Times New Roman" w:hAnsi="Times New Roman" w:cs="Times New Roman"/>
          <w:sz w:val="28"/>
          <w:szCs w:val="28"/>
        </w:rPr>
        <w:t>а</w:t>
      </w:r>
      <w:r w:rsidR="00DD56B8" w:rsidRPr="0053399A">
        <w:rPr>
          <w:rFonts w:ascii="Times New Roman" w:hAnsi="Times New Roman" w:cs="Times New Roman"/>
          <w:sz w:val="28"/>
          <w:szCs w:val="28"/>
        </w:rPr>
        <w:t xml:space="preserve">нии </w:t>
      </w:r>
      <w:r w:rsidR="00911A8E">
        <w:rPr>
          <w:rFonts w:ascii="Times New Roman" w:hAnsi="Times New Roman" w:cs="Times New Roman"/>
          <w:sz w:val="28"/>
          <w:szCs w:val="28"/>
        </w:rPr>
        <w:t xml:space="preserve"> </w:t>
      </w:r>
      <w:r w:rsidRPr="0053399A">
        <w:rPr>
          <w:rFonts w:ascii="Times New Roman" w:hAnsi="Times New Roman" w:cs="Times New Roman"/>
          <w:sz w:val="28"/>
          <w:szCs w:val="28"/>
        </w:rPr>
        <w:t>составля</w:t>
      </w:r>
      <w:r w:rsidR="00E9721B" w:rsidRPr="0053399A">
        <w:rPr>
          <w:rFonts w:ascii="Times New Roman" w:hAnsi="Times New Roman" w:cs="Times New Roman"/>
          <w:sz w:val="28"/>
          <w:szCs w:val="28"/>
        </w:rPr>
        <w:t xml:space="preserve">ет </w:t>
      </w:r>
      <w:r w:rsidR="00E0180E">
        <w:rPr>
          <w:rFonts w:ascii="Times New Roman" w:hAnsi="Times New Roman" w:cs="Times New Roman"/>
          <w:sz w:val="28"/>
          <w:szCs w:val="28"/>
        </w:rPr>
        <w:t>13,5</w:t>
      </w:r>
      <w:r w:rsidR="00E9721B" w:rsidRPr="0053399A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E0180E">
        <w:rPr>
          <w:rFonts w:ascii="Times New Roman" w:hAnsi="Times New Roman" w:cs="Times New Roman"/>
          <w:sz w:val="28"/>
          <w:szCs w:val="28"/>
        </w:rPr>
        <w:t>9,4</w:t>
      </w:r>
      <w:r w:rsidR="00DD56B8" w:rsidRPr="0053399A">
        <w:rPr>
          <w:rFonts w:ascii="Times New Roman" w:hAnsi="Times New Roman" w:cs="Times New Roman"/>
          <w:sz w:val="28"/>
          <w:szCs w:val="28"/>
        </w:rPr>
        <w:t>5</w:t>
      </w:r>
      <w:r w:rsidR="00E9721B" w:rsidRPr="0053399A">
        <w:rPr>
          <w:rFonts w:ascii="Times New Roman" w:hAnsi="Times New Roman" w:cs="Times New Roman"/>
          <w:sz w:val="28"/>
          <w:szCs w:val="28"/>
        </w:rPr>
        <w:t xml:space="preserve"> км</w:t>
      </w:r>
      <w:r w:rsidRPr="00DA28CB">
        <w:rPr>
          <w:rFonts w:ascii="Times New Roman" w:hAnsi="Times New Roman" w:cs="Times New Roman"/>
          <w:sz w:val="28"/>
          <w:szCs w:val="28"/>
        </w:rPr>
        <w:t xml:space="preserve"> находятся в ветхом (аварийном) состо</w:t>
      </w:r>
      <w:r w:rsidRPr="00DA28CB">
        <w:rPr>
          <w:rFonts w:ascii="Times New Roman" w:hAnsi="Times New Roman" w:cs="Times New Roman"/>
          <w:sz w:val="28"/>
          <w:szCs w:val="28"/>
        </w:rPr>
        <w:t>я</w:t>
      </w:r>
      <w:r w:rsidRPr="00DA28CB">
        <w:rPr>
          <w:rFonts w:ascii="Times New Roman" w:hAnsi="Times New Roman" w:cs="Times New Roman"/>
          <w:sz w:val="28"/>
          <w:szCs w:val="28"/>
        </w:rPr>
        <w:t>нии</w:t>
      </w:r>
      <w:r w:rsidR="00E9721B" w:rsidRPr="00DA28CB">
        <w:rPr>
          <w:rFonts w:ascii="Times New Roman" w:hAnsi="Times New Roman" w:cs="Times New Roman"/>
          <w:sz w:val="28"/>
          <w:szCs w:val="28"/>
        </w:rPr>
        <w:t>,</w:t>
      </w:r>
      <w:r w:rsidR="00B07F19" w:rsidRPr="00DA28CB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E9721B" w:rsidRPr="00DA28CB">
        <w:rPr>
          <w:rFonts w:ascii="Times New Roman" w:hAnsi="Times New Roman" w:cs="Times New Roman"/>
          <w:sz w:val="28"/>
          <w:szCs w:val="28"/>
        </w:rPr>
        <w:t>,</w:t>
      </w:r>
      <w:r w:rsidR="00B07F19" w:rsidRPr="00DA28CB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945EC" w:rsidRPr="00DA28CB" w:rsidRDefault="008B46CC" w:rsidP="00F25B5B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Провести реконструкцию существующих сетей. </w:t>
      </w:r>
    </w:p>
    <w:p w:rsidR="0049548F" w:rsidRPr="004B6B6E" w:rsidRDefault="004A6B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1396" w:rsidRPr="004B6B6E">
        <w:rPr>
          <w:rFonts w:ascii="Times New Roman" w:hAnsi="Times New Roman" w:cs="Times New Roman"/>
          <w:sz w:val="28"/>
          <w:szCs w:val="28"/>
        </w:rPr>
        <w:t>.</w:t>
      </w:r>
      <w:r w:rsidR="00E747A3" w:rsidRPr="004B6B6E">
        <w:rPr>
          <w:rFonts w:ascii="Times New Roman" w:hAnsi="Times New Roman" w:cs="Times New Roman"/>
          <w:sz w:val="28"/>
          <w:szCs w:val="28"/>
        </w:rPr>
        <w:t>4.3.2</w:t>
      </w:r>
      <w:r w:rsidR="00177E56" w:rsidRPr="004B6B6E">
        <w:rPr>
          <w:rFonts w:ascii="Times New Roman" w:hAnsi="Times New Roman" w:cs="Times New Roman"/>
          <w:sz w:val="28"/>
          <w:szCs w:val="28"/>
        </w:rPr>
        <w:t>.</w:t>
      </w:r>
      <w:r w:rsidR="00E747A3" w:rsidRPr="004B6B6E">
        <w:rPr>
          <w:rFonts w:ascii="Times New Roman" w:hAnsi="Times New Roman" w:cs="Times New Roman"/>
          <w:sz w:val="28"/>
          <w:szCs w:val="28"/>
        </w:rPr>
        <w:t xml:space="preserve"> Организация централизованного водоотведения на территориях </w:t>
      </w:r>
      <w:r w:rsidR="0053399A" w:rsidRPr="004B6B6E">
        <w:rPr>
          <w:rFonts w:ascii="Times New Roman" w:hAnsi="Times New Roman" w:cs="Times New Roman"/>
          <w:sz w:val="28"/>
          <w:szCs w:val="28"/>
        </w:rPr>
        <w:t>г</w:t>
      </w:r>
      <w:r w:rsidR="0053399A" w:rsidRPr="004B6B6E">
        <w:rPr>
          <w:rFonts w:ascii="Times New Roman" w:hAnsi="Times New Roman" w:cs="Times New Roman"/>
          <w:sz w:val="28"/>
          <w:szCs w:val="28"/>
        </w:rPr>
        <w:t>о</w:t>
      </w:r>
      <w:r w:rsidR="0053399A" w:rsidRPr="004B6B6E">
        <w:rPr>
          <w:rFonts w:ascii="Times New Roman" w:hAnsi="Times New Roman" w:cs="Times New Roman"/>
          <w:sz w:val="28"/>
          <w:szCs w:val="28"/>
        </w:rPr>
        <w:t>ро</w:t>
      </w:r>
      <w:r w:rsidR="00E0180E" w:rsidRPr="004B6B6E">
        <w:rPr>
          <w:rFonts w:ascii="Times New Roman" w:hAnsi="Times New Roman" w:cs="Times New Roman"/>
          <w:sz w:val="28"/>
          <w:szCs w:val="28"/>
        </w:rPr>
        <w:t>дского поселения</w:t>
      </w:r>
      <w:r w:rsidR="00646B59" w:rsidRPr="004B6B6E">
        <w:rPr>
          <w:rFonts w:ascii="Times New Roman" w:hAnsi="Times New Roman" w:cs="Times New Roman"/>
          <w:sz w:val="28"/>
          <w:szCs w:val="28"/>
        </w:rPr>
        <w:t>, где оно отсутствует</w:t>
      </w:r>
      <w:r w:rsidR="003D1D4A" w:rsidRPr="004B6B6E">
        <w:rPr>
          <w:rFonts w:ascii="Times New Roman" w:hAnsi="Times New Roman" w:cs="Times New Roman"/>
          <w:sz w:val="28"/>
          <w:szCs w:val="28"/>
        </w:rPr>
        <w:t>.</w:t>
      </w:r>
    </w:p>
    <w:p w:rsidR="00646B59" w:rsidRPr="004B6B6E" w:rsidRDefault="00646B59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B6E">
        <w:rPr>
          <w:rFonts w:ascii="Times New Roman" w:hAnsi="Times New Roman" w:cs="Times New Roman"/>
          <w:sz w:val="28"/>
          <w:szCs w:val="28"/>
        </w:rPr>
        <w:t>Канализованием</w:t>
      </w:r>
      <w:proofErr w:type="spellEnd"/>
      <w:r w:rsidRPr="004B6B6E">
        <w:rPr>
          <w:rFonts w:ascii="Times New Roman" w:hAnsi="Times New Roman" w:cs="Times New Roman"/>
          <w:sz w:val="28"/>
          <w:szCs w:val="28"/>
        </w:rPr>
        <w:t xml:space="preserve"> охвачено лишь </w:t>
      </w:r>
      <w:r w:rsidR="004064D4">
        <w:rPr>
          <w:rFonts w:ascii="Times New Roman" w:hAnsi="Times New Roman" w:cs="Times New Roman"/>
          <w:sz w:val="28"/>
          <w:szCs w:val="28"/>
        </w:rPr>
        <w:t>центральная часть</w:t>
      </w:r>
      <w:r w:rsidRPr="004B6B6E">
        <w:rPr>
          <w:rFonts w:ascii="Times New Roman" w:hAnsi="Times New Roman" w:cs="Times New Roman"/>
          <w:sz w:val="28"/>
          <w:szCs w:val="28"/>
        </w:rPr>
        <w:t>, а остальные  пользуются выгребными ямами</w:t>
      </w:r>
      <w:r w:rsidR="00E9721B" w:rsidRPr="004B6B6E">
        <w:rPr>
          <w:rFonts w:ascii="Times New Roman" w:hAnsi="Times New Roman" w:cs="Times New Roman"/>
          <w:sz w:val="28"/>
          <w:szCs w:val="28"/>
        </w:rPr>
        <w:t>,</w:t>
      </w:r>
      <w:r w:rsidRPr="004B6B6E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E9721B" w:rsidRPr="004B6B6E">
        <w:rPr>
          <w:rFonts w:ascii="Times New Roman" w:hAnsi="Times New Roman" w:cs="Times New Roman"/>
          <w:sz w:val="28"/>
          <w:szCs w:val="28"/>
        </w:rPr>
        <w:t>,</w:t>
      </w:r>
      <w:r w:rsidRPr="004B6B6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7945EC" w:rsidRPr="004B6B6E" w:rsidRDefault="0002358C" w:rsidP="006D612D">
      <w:pPr>
        <w:pStyle w:val="ab"/>
        <w:numPr>
          <w:ilvl w:val="0"/>
          <w:numId w:val="1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6B6E">
        <w:rPr>
          <w:rFonts w:ascii="Times New Roman" w:hAnsi="Times New Roman" w:cs="Times New Roman"/>
          <w:sz w:val="28"/>
          <w:szCs w:val="28"/>
        </w:rPr>
        <w:t xml:space="preserve">Строительство новых сетей канализации </w:t>
      </w:r>
      <w:r w:rsidR="00646B59" w:rsidRPr="004B6B6E">
        <w:rPr>
          <w:rFonts w:ascii="Times New Roman" w:hAnsi="Times New Roman" w:cs="Times New Roman"/>
          <w:sz w:val="28"/>
          <w:szCs w:val="28"/>
        </w:rPr>
        <w:t>с учетом</w:t>
      </w:r>
      <w:r w:rsidR="003D1D4A" w:rsidRPr="004B6B6E">
        <w:rPr>
          <w:rFonts w:ascii="Times New Roman" w:hAnsi="Times New Roman" w:cs="Times New Roman"/>
          <w:sz w:val="28"/>
          <w:szCs w:val="28"/>
        </w:rPr>
        <w:t xml:space="preserve"> существующей и</w:t>
      </w:r>
      <w:r w:rsidR="001F1B48" w:rsidRPr="004B6B6E">
        <w:rPr>
          <w:rFonts w:ascii="Times New Roman" w:hAnsi="Times New Roman" w:cs="Times New Roman"/>
          <w:sz w:val="28"/>
          <w:szCs w:val="28"/>
        </w:rPr>
        <w:t xml:space="preserve"> пе</w:t>
      </w:r>
      <w:r w:rsidR="001F1B48" w:rsidRPr="004B6B6E">
        <w:rPr>
          <w:rFonts w:ascii="Times New Roman" w:hAnsi="Times New Roman" w:cs="Times New Roman"/>
          <w:sz w:val="28"/>
          <w:szCs w:val="28"/>
        </w:rPr>
        <w:t>р</w:t>
      </w:r>
      <w:r w:rsidR="001F1B48" w:rsidRPr="004B6B6E">
        <w:rPr>
          <w:rFonts w:ascii="Times New Roman" w:hAnsi="Times New Roman" w:cs="Times New Roman"/>
          <w:sz w:val="28"/>
          <w:szCs w:val="28"/>
        </w:rPr>
        <w:t>спективной застройки</w:t>
      </w:r>
      <w:r w:rsidR="00C44C09" w:rsidRPr="004B6B6E">
        <w:rPr>
          <w:rFonts w:ascii="Times New Roman" w:hAnsi="Times New Roman" w:cs="Times New Roman"/>
          <w:sz w:val="28"/>
          <w:szCs w:val="28"/>
        </w:rPr>
        <w:t>.</w:t>
      </w:r>
    </w:p>
    <w:p w:rsidR="00E747A3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2" w:name="_Toc385862091"/>
      <w:bookmarkStart w:id="183" w:name="_Toc392073627"/>
      <w:bookmarkStart w:id="184" w:name="_Toc420655607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4.4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вновь строящихся, реконструируемых и предлагаемых к выводу из эксплуатации объектах централизованной системы водоотвед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ния</w:t>
      </w:r>
      <w:bookmarkEnd w:id="182"/>
      <w:bookmarkEnd w:id="183"/>
      <w:bookmarkEnd w:id="184"/>
    </w:p>
    <w:p w:rsidR="00042519" w:rsidRPr="006D612D" w:rsidRDefault="00A52D65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6D612D">
        <w:rPr>
          <w:rFonts w:cs="Times New Roman"/>
          <w:sz w:val="28"/>
          <w:szCs w:val="28"/>
        </w:rPr>
        <w:t>Проведенный анализ ситуации в муниципальном образовании показал, что</w:t>
      </w:r>
      <w:r w:rsidR="0029264D" w:rsidRPr="006D612D">
        <w:rPr>
          <w:rFonts w:cs="Times New Roman"/>
          <w:sz w:val="28"/>
          <w:szCs w:val="28"/>
        </w:rPr>
        <w:t xml:space="preserve"> </w:t>
      </w:r>
      <w:r w:rsidR="000E179E">
        <w:rPr>
          <w:rFonts w:cs="Times New Roman"/>
          <w:sz w:val="28"/>
          <w:szCs w:val="28"/>
        </w:rPr>
        <w:t>в настоящий момент</w:t>
      </w:r>
      <w:r w:rsidR="00151FE5">
        <w:rPr>
          <w:rFonts w:cs="Times New Roman"/>
          <w:sz w:val="28"/>
          <w:szCs w:val="28"/>
        </w:rPr>
        <w:t>,</w:t>
      </w:r>
      <w:r w:rsidR="000E179E">
        <w:rPr>
          <w:rFonts w:cs="Times New Roman"/>
          <w:sz w:val="28"/>
          <w:szCs w:val="28"/>
        </w:rPr>
        <w:t xml:space="preserve"> </w:t>
      </w:r>
      <w:r w:rsidR="0029264D" w:rsidRPr="006D612D">
        <w:rPr>
          <w:rFonts w:cs="Times New Roman"/>
          <w:sz w:val="28"/>
          <w:szCs w:val="28"/>
        </w:rPr>
        <w:t>запланированны</w:t>
      </w:r>
      <w:r w:rsidR="000E179E">
        <w:rPr>
          <w:rFonts w:cs="Times New Roman"/>
          <w:sz w:val="28"/>
          <w:szCs w:val="28"/>
        </w:rPr>
        <w:t>е</w:t>
      </w:r>
      <w:r w:rsidR="0029264D" w:rsidRPr="006D612D">
        <w:rPr>
          <w:rFonts w:cs="Times New Roman"/>
          <w:sz w:val="28"/>
          <w:szCs w:val="28"/>
        </w:rPr>
        <w:t xml:space="preserve"> мероприятия</w:t>
      </w:r>
      <w:r w:rsidR="000E179E">
        <w:rPr>
          <w:rFonts w:cs="Times New Roman"/>
          <w:sz w:val="28"/>
          <w:szCs w:val="28"/>
        </w:rPr>
        <w:t xml:space="preserve"> </w:t>
      </w:r>
      <w:r w:rsidR="0029264D" w:rsidRPr="006D612D">
        <w:rPr>
          <w:rFonts w:cs="Times New Roman"/>
          <w:sz w:val="28"/>
          <w:szCs w:val="28"/>
        </w:rPr>
        <w:t>по строительству и реконс</w:t>
      </w:r>
      <w:r w:rsidR="0029264D" w:rsidRPr="006D612D">
        <w:rPr>
          <w:rFonts w:cs="Times New Roman"/>
          <w:sz w:val="28"/>
          <w:szCs w:val="28"/>
        </w:rPr>
        <w:t>т</w:t>
      </w:r>
      <w:r w:rsidR="0029264D" w:rsidRPr="006D612D">
        <w:rPr>
          <w:rFonts w:cs="Times New Roman"/>
          <w:sz w:val="28"/>
          <w:szCs w:val="28"/>
        </w:rPr>
        <w:t>рукции объектов централ</w:t>
      </w:r>
      <w:r w:rsidR="00C12FDD">
        <w:rPr>
          <w:rFonts w:cs="Times New Roman"/>
          <w:sz w:val="28"/>
          <w:szCs w:val="28"/>
        </w:rPr>
        <w:t>изованной системы водоотведения п</w:t>
      </w:r>
      <w:r w:rsidR="001005A1">
        <w:rPr>
          <w:rFonts w:cs="Times New Roman"/>
          <w:sz w:val="28"/>
          <w:szCs w:val="28"/>
        </w:rPr>
        <w:t>.</w:t>
      </w:r>
      <w:r w:rsidR="004A6B4B">
        <w:rPr>
          <w:rFonts w:cs="Times New Roman"/>
          <w:sz w:val="28"/>
          <w:szCs w:val="28"/>
        </w:rPr>
        <w:t xml:space="preserve"> </w:t>
      </w:r>
      <w:proofErr w:type="spellStart"/>
      <w:r w:rsidR="004A6B4B">
        <w:rPr>
          <w:rFonts w:cs="Times New Roman"/>
          <w:sz w:val="28"/>
          <w:szCs w:val="28"/>
        </w:rPr>
        <w:t>Жи</w:t>
      </w:r>
      <w:r w:rsidR="00C12FDD">
        <w:rPr>
          <w:rFonts w:cs="Times New Roman"/>
          <w:sz w:val="28"/>
          <w:szCs w:val="28"/>
        </w:rPr>
        <w:t>рекен</w:t>
      </w:r>
      <w:proofErr w:type="spellEnd"/>
      <w:r w:rsidR="00151FE5">
        <w:rPr>
          <w:rFonts w:cs="Times New Roman"/>
          <w:sz w:val="28"/>
          <w:szCs w:val="28"/>
        </w:rPr>
        <w:t>, -</w:t>
      </w:r>
      <w:r w:rsidR="000E179E">
        <w:rPr>
          <w:rFonts w:cs="Times New Roman"/>
          <w:sz w:val="28"/>
          <w:szCs w:val="28"/>
        </w:rPr>
        <w:t xml:space="preserve"> отсу</w:t>
      </w:r>
      <w:r w:rsidR="000E179E">
        <w:rPr>
          <w:rFonts w:cs="Times New Roman"/>
          <w:sz w:val="28"/>
          <w:szCs w:val="28"/>
        </w:rPr>
        <w:t>т</w:t>
      </w:r>
      <w:r w:rsidR="000E179E">
        <w:rPr>
          <w:rFonts w:cs="Times New Roman"/>
          <w:sz w:val="28"/>
          <w:szCs w:val="28"/>
        </w:rPr>
        <w:t>ствуют.</w:t>
      </w:r>
    </w:p>
    <w:p w:rsidR="00E747A3" w:rsidRPr="00DA28CB" w:rsidRDefault="00042519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8"/>
          <w:szCs w:val="28"/>
        </w:rPr>
      </w:pPr>
      <w:r w:rsidRPr="00A62557">
        <w:rPr>
          <w:rFonts w:cs="Times New Roman"/>
          <w:sz w:val="28"/>
          <w:szCs w:val="28"/>
        </w:rPr>
        <w:t>В</w:t>
      </w:r>
      <w:r w:rsidR="00C00D2B" w:rsidRPr="00A62557">
        <w:rPr>
          <w:rFonts w:cs="Times New Roman"/>
          <w:sz w:val="28"/>
          <w:szCs w:val="28"/>
        </w:rPr>
        <w:t>ывод из эксплуатации объектов</w:t>
      </w:r>
      <w:r w:rsidRPr="00A62557">
        <w:rPr>
          <w:rFonts w:cs="Times New Roman"/>
          <w:sz w:val="28"/>
          <w:szCs w:val="28"/>
        </w:rPr>
        <w:t xml:space="preserve"> централизованной системы водоотведения</w:t>
      </w:r>
      <w:r w:rsidR="00C00D2B" w:rsidRPr="00A62557">
        <w:rPr>
          <w:rFonts w:cs="Times New Roman"/>
          <w:sz w:val="28"/>
          <w:szCs w:val="28"/>
        </w:rPr>
        <w:t xml:space="preserve"> </w:t>
      </w:r>
      <w:r w:rsidR="005B1BC7" w:rsidRPr="00A62557">
        <w:rPr>
          <w:rFonts w:cs="Times New Roman"/>
          <w:sz w:val="28"/>
          <w:szCs w:val="28"/>
        </w:rPr>
        <w:t>не планируется.</w:t>
      </w:r>
      <w:r w:rsidR="00E747A3" w:rsidRPr="00DA28CB">
        <w:rPr>
          <w:rFonts w:cs="Times New Roman"/>
          <w:sz w:val="28"/>
          <w:szCs w:val="28"/>
        </w:rPr>
        <w:t xml:space="preserve"> </w:t>
      </w:r>
    </w:p>
    <w:p w:rsidR="00E747A3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5" w:name="_Toc385862092"/>
      <w:bookmarkStart w:id="186" w:name="_Toc392073628"/>
      <w:bookmarkStart w:id="187" w:name="_Toc420655608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747A3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85"/>
      <w:bookmarkEnd w:id="186"/>
      <w:bookmarkEnd w:id="187"/>
    </w:p>
    <w:p w:rsidR="00E747A3" w:rsidRPr="00DA28CB" w:rsidRDefault="00922259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Проведенный анализ ситуации в муниципальном образовании показал, нео</w:t>
      </w:r>
      <w:r w:rsidRPr="00DA28CB">
        <w:rPr>
          <w:rFonts w:ascii="Times New Roman" w:hAnsi="Times New Roman" w:cs="Times New Roman"/>
          <w:sz w:val="28"/>
          <w:szCs w:val="28"/>
        </w:rPr>
        <w:t>б</w:t>
      </w:r>
      <w:r w:rsidRPr="00DA28CB">
        <w:rPr>
          <w:rFonts w:ascii="Times New Roman" w:hAnsi="Times New Roman" w:cs="Times New Roman"/>
          <w:sz w:val="28"/>
          <w:szCs w:val="28"/>
        </w:rPr>
        <w:t>ходимость</w:t>
      </w:r>
      <w:r w:rsidR="00B705AF" w:rsidRPr="00DA28CB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E747A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B705AF" w:rsidRPr="00DA28CB">
        <w:rPr>
          <w:rFonts w:ascii="Times New Roman" w:hAnsi="Times New Roman" w:cs="Times New Roman"/>
          <w:sz w:val="28"/>
          <w:szCs w:val="28"/>
        </w:rPr>
        <w:t>высокоэффективных энергосберегающих</w:t>
      </w:r>
      <w:r w:rsidR="00E747A3" w:rsidRPr="00DA28CB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B705AF" w:rsidRPr="00DA28CB">
        <w:rPr>
          <w:rFonts w:ascii="Times New Roman" w:hAnsi="Times New Roman" w:cs="Times New Roman"/>
          <w:sz w:val="28"/>
          <w:szCs w:val="28"/>
        </w:rPr>
        <w:t xml:space="preserve">й, а именно </w:t>
      </w:r>
      <w:r w:rsidR="00E747A3" w:rsidRPr="00DA28CB">
        <w:rPr>
          <w:rFonts w:ascii="Times New Roman" w:hAnsi="Times New Roman" w:cs="Times New Roman"/>
          <w:sz w:val="28"/>
          <w:szCs w:val="28"/>
        </w:rPr>
        <w:t>создание современной автоматизированной системы оперативного ди</w:t>
      </w:r>
      <w:r w:rsidR="00E747A3" w:rsidRPr="00DA28CB">
        <w:rPr>
          <w:rFonts w:ascii="Times New Roman" w:hAnsi="Times New Roman" w:cs="Times New Roman"/>
          <w:sz w:val="28"/>
          <w:szCs w:val="28"/>
        </w:rPr>
        <w:t>с</w:t>
      </w:r>
      <w:r w:rsidR="00E747A3" w:rsidRPr="00DA28CB">
        <w:rPr>
          <w:rFonts w:ascii="Times New Roman" w:hAnsi="Times New Roman" w:cs="Times New Roman"/>
          <w:sz w:val="28"/>
          <w:szCs w:val="28"/>
        </w:rPr>
        <w:t>петчерского управления системами водоотведения.</w:t>
      </w:r>
    </w:p>
    <w:p w:rsidR="00E747A3" w:rsidRPr="00DA28CB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705AF" w:rsidRPr="00DA28CB">
        <w:rPr>
          <w:rFonts w:ascii="Times New Roman" w:hAnsi="Times New Roman" w:cs="Times New Roman"/>
          <w:sz w:val="28"/>
          <w:szCs w:val="28"/>
        </w:rPr>
        <w:t>данной схемы</w:t>
      </w:r>
      <w:r w:rsidRPr="00DA28CB">
        <w:rPr>
          <w:rFonts w:ascii="Times New Roman" w:hAnsi="Times New Roman" w:cs="Times New Roman"/>
          <w:sz w:val="28"/>
          <w:szCs w:val="28"/>
        </w:rPr>
        <w:t xml:space="preserve">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E747A3" w:rsidRPr="00DA28CB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Необходимо установить  частотные преобразователи снижающие потребл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ние электроэнергии до 30%, обеспечивающие плавный режим работы электродв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гателей насосных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E747A3" w:rsidRPr="00DA28CB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Основной задачей внедрения данной системы является:</w:t>
      </w:r>
    </w:p>
    <w:p w:rsidR="007945EC" w:rsidRPr="00DA28CB" w:rsidRDefault="00E747A3" w:rsidP="00F25B5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поддержание заданного технологического режима и нормальные условия работы сооружений, установок, основного и вспомогательного оборудов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ния и коммуникаций;</w:t>
      </w:r>
    </w:p>
    <w:p w:rsidR="007945EC" w:rsidRPr="00DA28CB" w:rsidRDefault="00E747A3" w:rsidP="00F25B5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сигнализация отклонений и нарушений от заданного технологического 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жима и нормальных условий работы сооружений, установок, оборудования и коммуникаций;</w:t>
      </w:r>
    </w:p>
    <w:p w:rsidR="007945EC" w:rsidRPr="00DA28CB" w:rsidRDefault="00E747A3" w:rsidP="00F25B5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сигнализация возникновения аварийных ситуаций на контролируемых объектах;</w:t>
      </w:r>
    </w:p>
    <w:p w:rsidR="007945EC" w:rsidRPr="00DA28CB" w:rsidRDefault="00E747A3" w:rsidP="00F25B5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возможность оперативного устранения отклонений и нарушений от зада</w:t>
      </w:r>
      <w:r w:rsidRPr="00DA28CB">
        <w:rPr>
          <w:rFonts w:ascii="Times New Roman" w:hAnsi="Times New Roman" w:cs="Times New Roman"/>
          <w:sz w:val="28"/>
          <w:szCs w:val="28"/>
        </w:rPr>
        <w:t>н</w:t>
      </w:r>
      <w:r w:rsidRPr="00DA28CB">
        <w:rPr>
          <w:rFonts w:ascii="Times New Roman" w:hAnsi="Times New Roman" w:cs="Times New Roman"/>
          <w:sz w:val="28"/>
          <w:szCs w:val="28"/>
        </w:rPr>
        <w:t>ных условий.</w:t>
      </w:r>
    </w:p>
    <w:p w:rsidR="00E747A3" w:rsidRPr="00DA28CB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Создание автоматизированной системы </w:t>
      </w:r>
      <w:r w:rsidR="00B705AF" w:rsidRPr="00DA28CB">
        <w:rPr>
          <w:rFonts w:ascii="Times New Roman" w:hAnsi="Times New Roman" w:cs="Times New Roman"/>
          <w:sz w:val="28"/>
          <w:szCs w:val="28"/>
        </w:rPr>
        <w:t xml:space="preserve">позволяет достигнуть </w:t>
      </w:r>
      <w:r w:rsidRPr="00DA28CB">
        <w:rPr>
          <w:rFonts w:ascii="Times New Roman" w:hAnsi="Times New Roman" w:cs="Times New Roman"/>
          <w:sz w:val="28"/>
          <w:szCs w:val="28"/>
        </w:rPr>
        <w:t>следующи</w:t>
      </w:r>
      <w:r w:rsidR="000166A5" w:rsidRPr="00DA28CB">
        <w:rPr>
          <w:rFonts w:ascii="Times New Roman" w:hAnsi="Times New Roman" w:cs="Times New Roman"/>
          <w:sz w:val="28"/>
          <w:szCs w:val="28"/>
        </w:rPr>
        <w:t>х</w:t>
      </w:r>
      <w:r w:rsidRPr="00DA28CB">
        <w:rPr>
          <w:rFonts w:ascii="Times New Roman" w:hAnsi="Times New Roman" w:cs="Times New Roman"/>
          <w:sz w:val="28"/>
          <w:szCs w:val="28"/>
        </w:rPr>
        <w:t xml:space="preserve"> цел</w:t>
      </w:r>
      <w:r w:rsidR="000166A5" w:rsidRPr="00DA28CB">
        <w:rPr>
          <w:rFonts w:ascii="Times New Roman" w:hAnsi="Times New Roman" w:cs="Times New Roman"/>
          <w:sz w:val="28"/>
          <w:szCs w:val="28"/>
        </w:rPr>
        <w:t>ей</w:t>
      </w:r>
      <w:r w:rsidRPr="00DA28CB">
        <w:rPr>
          <w:rFonts w:ascii="Times New Roman" w:hAnsi="Times New Roman" w:cs="Times New Roman"/>
          <w:sz w:val="28"/>
          <w:szCs w:val="28"/>
        </w:rPr>
        <w:t>:</w:t>
      </w:r>
    </w:p>
    <w:p w:rsidR="007945EC" w:rsidRPr="00DA28CB" w:rsidRDefault="00E747A3" w:rsidP="009823EB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Обеспечение необходимых показателей технологических процессов </w:t>
      </w:r>
      <w:r w:rsidR="00D02315" w:rsidRPr="00DA28CB">
        <w:rPr>
          <w:rFonts w:ascii="Times New Roman" w:hAnsi="Times New Roman" w:cs="Times New Roman"/>
          <w:sz w:val="28"/>
          <w:szCs w:val="28"/>
        </w:rPr>
        <w:br/>
      </w:r>
      <w:r w:rsidRPr="00DA28CB">
        <w:rPr>
          <w:rFonts w:ascii="Times New Roman" w:hAnsi="Times New Roman" w:cs="Times New Roman"/>
          <w:sz w:val="28"/>
          <w:szCs w:val="28"/>
        </w:rPr>
        <w:t>предприятия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E747A3" w:rsidP="009823EB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Минимизация вероятности возникновения технологических нарушений и </w:t>
      </w:r>
      <w:r w:rsidR="00D02315" w:rsidRPr="00DA28CB">
        <w:rPr>
          <w:rFonts w:ascii="Times New Roman" w:hAnsi="Times New Roman" w:cs="Times New Roman"/>
          <w:sz w:val="28"/>
          <w:szCs w:val="28"/>
        </w:rPr>
        <w:br/>
      </w:r>
      <w:r w:rsidRPr="00DA28CB">
        <w:rPr>
          <w:rFonts w:ascii="Times New Roman" w:hAnsi="Times New Roman" w:cs="Times New Roman"/>
          <w:sz w:val="28"/>
          <w:szCs w:val="28"/>
        </w:rPr>
        <w:t>аварий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142F34" w:rsidP="009823EB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</w:t>
      </w:r>
      <w:r w:rsidR="00E747A3" w:rsidRPr="00DA28CB">
        <w:rPr>
          <w:rFonts w:ascii="Times New Roman" w:hAnsi="Times New Roman" w:cs="Times New Roman"/>
          <w:sz w:val="28"/>
          <w:szCs w:val="28"/>
        </w:rPr>
        <w:t xml:space="preserve">беспечение расчетного времени восстановления всего технологического </w:t>
      </w:r>
      <w:r w:rsidR="00D02315" w:rsidRPr="00DA28CB">
        <w:rPr>
          <w:rFonts w:ascii="Times New Roman" w:hAnsi="Times New Roman" w:cs="Times New Roman"/>
          <w:sz w:val="28"/>
          <w:szCs w:val="28"/>
        </w:rPr>
        <w:br/>
      </w:r>
      <w:r w:rsidR="00E747A3" w:rsidRPr="00DA28CB">
        <w:rPr>
          <w:rFonts w:ascii="Times New Roman" w:hAnsi="Times New Roman" w:cs="Times New Roman"/>
          <w:sz w:val="28"/>
          <w:szCs w:val="28"/>
        </w:rPr>
        <w:t>процесса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E747A3" w:rsidP="009823EB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Сокращение времени:</w:t>
      </w:r>
    </w:p>
    <w:p w:rsidR="007945EC" w:rsidRPr="00DA28CB" w:rsidRDefault="00E747A3" w:rsidP="00F25B5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принятия оптимальных решений оперативным персоналом в штатных и аварийных ситуациях;</w:t>
      </w:r>
    </w:p>
    <w:p w:rsidR="007945EC" w:rsidRPr="00DA28CB" w:rsidRDefault="00E747A3" w:rsidP="00F25B5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выполнения работ по ремонту и обслуживанию оборудования;</w:t>
      </w:r>
    </w:p>
    <w:p w:rsidR="007945EC" w:rsidRPr="00DA28CB" w:rsidRDefault="00E747A3" w:rsidP="00F25B5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простоя оборудования за счет оптимального регулирования параметров всего технологического процесса;</w:t>
      </w:r>
    </w:p>
    <w:p w:rsidR="007945EC" w:rsidRPr="00DA28CB" w:rsidRDefault="00E747A3" w:rsidP="009823EB">
      <w:pPr>
        <w:pStyle w:val="ab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</w:t>
      </w:r>
      <w:r w:rsidRPr="00DA28CB">
        <w:rPr>
          <w:rFonts w:ascii="Times New Roman" w:hAnsi="Times New Roman" w:cs="Times New Roman"/>
          <w:sz w:val="28"/>
          <w:szCs w:val="28"/>
        </w:rPr>
        <w:t>т</w:t>
      </w:r>
      <w:r w:rsidRPr="00DA28CB">
        <w:rPr>
          <w:rFonts w:ascii="Times New Roman" w:hAnsi="Times New Roman" w:cs="Times New Roman"/>
          <w:sz w:val="28"/>
          <w:szCs w:val="28"/>
        </w:rPr>
        <w:t>мов управления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E747A3" w:rsidP="009823EB">
      <w:pPr>
        <w:pStyle w:val="ab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Сокращение затрат и издержек на ремонтно-восстановительные работы.</w:t>
      </w:r>
    </w:p>
    <w:p w:rsidR="00FE7362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88" w:name="_Toc385862093"/>
      <w:bookmarkStart w:id="189" w:name="_Toc392073629"/>
      <w:bookmarkStart w:id="190" w:name="_Toc420655609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Описание вариантов маршрутов прохождения трубоп</w:t>
      </w:r>
      <w:r w:rsidR="004064D4">
        <w:rPr>
          <w:rFonts w:ascii="Times New Roman" w:hAnsi="Times New Roman" w:cs="Times New Roman"/>
          <w:color w:val="auto"/>
          <w:sz w:val="28"/>
          <w:szCs w:val="28"/>
        </w:rPr>
        <w:t>роводов (трасс) по территории</w:t>
      </w:r>
      <w:r w:rsidR="00FE7362" w:rsidRPr="00911A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расположения намечаемых площадок под строител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>ство сооружений водоотведения и их о</w:t>
      </w:r>
      <w:r w:rsidR="004A57F0" w:rsidRPr="00DA28CB">
        <w:rPr>
          <w:rFonts w:ascii="Times New Roman" w:hAnsi="Times New Roman" w:cs="Times New Roman"/>
          <w:color w:val="auto"/>
          <w:sz w:val="28"/>
          <w:szCs w:val="28"/>
        </w:rPr>
        <w:t>бос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>нование</w:t>
      </w:r>
      <w:bookmarkEnd w:id="188"/>
      <w:bookmarkEnd w:id="189"/>
      <w:bookmarkEnd w:id="190"/>
    </w:p>
    <w:p w:rsidR="00920BDC" w:rsidRPr="00DA28CB" w:rsidRDefault="000166A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Анализ вариантов маршрутов прохождения трубопроводов (трасс) по терр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217A6" w:rsidRPr="00DA28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28CB">
        <w:rPr>
          <w:rFonts w:ascii="Times New Roman" w:hAnsi="Times New Roman" w:cs="Times New Roman"/>
          <w:sz w:val="28"/>
          <w:szCs w:val="28"/>
        </w:rPr>
        <w:t>показал, что н</w:t>
      </w:r>
      <w:r w:rsidR="00920BDC" w:rsidRPr="00DA28CB">
        <w:rPr>
          <w:rFonts w:ascii="Times New Roman" w:hAnsi="Times New Roman" w:cs="Times New Roman"/>
          <w:sz w:val="28"/>
          <w:szCs w:val="28"/>
        </w:rPr>
        <w:t>а перспективу сохраняются существующие маршруты</w:t>
      </w:r>
      <w:r w:rsidR="007864A2">
        <w:rPr>
          <w:rFonts w:ascii="Times New Roman" w:hAnsi="Times New Roman" w:cs="Times New Roman"/>
          <w:sz w:val="28"/>
          <w:szCs w:val="28"/>
        </w:rPr>
        <w:t>.</w:t>
      </w:r>
      <w:r w:rsidR="00920BDC" w:rsidRPr="00DA28CB">
        <w:rPr>
          <w:rFonts w:ascii="Times New Roman" w:hAnsi="Times New Roman" w:cs="Times New Roman"/>
          <w:sz w:val="28"/>
          <w:szCs w:val="28"/>
        </w:rPr>
        <w:t xml:space="preserve"> Новые трубопроводы прокладываются вдоль проезжих частей автомобильных дорог, для оперативного доступа, в случае возникновения аварийных ситуаций. Варианты прохождения трубопроводов отображены </w:t>
      </w:r>
      <w:r w:rsidR="00457FE3" w:rsidRPr="00DA28CB">
        <w:rPr>
          <w:rFonts w:ascii="Times New Roman" w:hAnsi="Times New Roman" w:cs="Times New Roman"/>
          <w:sz w:val="28"/>
          <w:szCs w:val="28"/>
        </w:rPr>
        <w:t>в Пр</w:t>
      </w:r>
      <w:r w:rsidR="00457FE3" w:rsidRPr="00DA28CB">
        <w:rPr>
          <w:rFonts w:ascii="Times New Roman" w:hAnsi="Times New Roman" w:cs="Times New Roman"/>
          <w:sz w:val="28"/>
          <w:szCs w:val="28"/>
        </w:rPr>
        <w:t>и</w:t>
      </w:r>
      <w:r w:rsidR="00457FE3" w:rsidRPr="00DA28CB">
        <w:rPr>
          <w:rFonts w:ascii="Times New Roman" w:hAnsi="Times New Roman" w:cs="Times New Roman"/>
          <w:sz w:val="28"/>
          <w:szCs w:val="28"/>
        </w:rPr>
        <w:lastRenderedPageBreak/>
        <w:t xml:space="preserve">ложении 2 к схеме водоснабжения и водоотведения </w:t>
      </w:r>
      <w:r w:rsidR="007864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1005A1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1005A1">
        <w:rPr>
          <w:rFonts w:ascii="Times New Roman" w:hAnsi="Times New Roman" w:cs="Times New Roman"/>
          <w:sz w:val="28"/>
          <w:szCs w:val="28"/>
        </w:rPr>
        <w:t>»</w:t>
      </w:r>
      <w:r w:rsidR="006B4A71">
        <w:rPr>
          <w:rFonts w:ascii="Times New Roman" w:hAnsi="Times New Roman" w:cs="Times New Roman"/>
          <w:sz w:val="28"/>
          <w:szCs w:val="28"/>
        </w:rPr>
        <w:t>.</w:t>
      </w:r>
    </w:p>
    <w:p w:rsidR="00FE7362" w:rsidRPr="00DA28CB" w:rsidRDefault="00142F34" w:rsidP="004A57F0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8"/>
          <w:szCs w:val="28"/>
        </w:rPr>
      </w:pPr>
      <w:r w:rsidRPr="00DA28CB">
        <w:rPr>
          <w:rFonts w:cs="Times New Roman"/>
          <w:sz w:val="28"/>
          <w:szCs w:val="28"/>
        </w:rPr>
        <w:t>Точная</w:t>
      </w:r>
      <w:r w:rsidR="00FE7362" w:rsidRPr="00DA28CB">
        <w:rPr>
          <w:rFonts w:cs="Times New Roman"/>
          <w:sz w:val="28"/>
          <w:szCs w:val="28"/>
        </w:rPr>
        <w:t xml:space="preserve"> трассировка сетей будет проводиться на стадии </w:t>
      </w:r>
      <w:proofErr w:type="gramStart"/>
      <w:r w:rsidR="00FE7362" w:rsidRPr="00DA28CB">
        <w:rPr>
          <w:rFonts w:cs="Times New Roman"/>
          <w:sz w:val="28"/>
          <w:szCs w:val="28"/>
        </w:rPr>
        <w:t>разработки проектов планировки участков застройки</w:t>
      </w:r>
      <w:proofErr w:type="gramEnd"/>
      <w:r w:rsidR="00FE7362" w:rsidRPr="00DA28CB">
        <w:rPr>
          <w:rFonts w:cs="Times New Roman"/>
          <w:sz w:val="28"/>
          <w:szCs w:val="28"/>
        </w:rPr>
        <w:t xml:space="preserve"> с учетом вертикальной планировки территории и гидравлических режимов сети.</w:t>
      </w:r>
    </w:p>
    <w:p w:rsidR="00A310BD" w:rsidRPr="00DA28CB" w:rsidRDefault="00A310BD" w:rsidP="004A57F0">
      <w:pPr>
        <w:rPr>
          <w:rFonts w:ascii="Times New Roman" w:hAnsi="Times New Roman" w:cs="Times New Roman"/>
          <w:sz w:val="28"/>
          <w:szCs w:val="28"/>
        </w:rPr>
        <w:sectPr w:rsidR="00A310BD" w:rsidRPr="00DA28CB" w:rsidSect="00B516BE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Pr="00EC2294" w:rsidRDefault="004A6B4B" w:rsidP="004A57F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1" w:name="_Toc385862094"/>
      <w:bookmarkStart w:id="192" w:name="_Toc392073630"/>
      <w:bookmarkStart w:id="193" w:name="_Toc42065561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21396" w:rsidRPr="00EC229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362" w:rsidRPr="00EC2294">
        <w:rPr>
          <w:rFonts w:ascii="Times New Roman" w:hAnsi="Times New Roman" w:cs="Times New Roman"/>
          <w:color w:val="auto"/>
          <w:sz w:val="28"/>
          <w:szCs w:val="28"/>
        </w:rPr>
        <w:t>4.7</w:t>
      </w:r>
      <w:r w:rsidR="00F81E6C" w:rsidRPr="00EC229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362" w:rsidRPr="00EC2294">
        <w:rPr>
          <w:rFonts w:ascii="Times New Roman" w:hAnsi="Times New Roman" w:cs="Times New Roman"/>
          <w:color w:val="auto"/>
          <w:sz w:val="28"/>
          <w:szCs w:val="28"/>
        </w:rPr>
        <w:t xml:space="preserve"> Границы и характеристики охранных зон сетей и сооружений централизованной системы водоотвед</w:t>
      </w:r>
      <w:r w:rsidR="00FE7362" w:rsidRPr="00EC229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E7362" w:rsidRPr="00EC2294">
        <w:rPr>
          <w:rFonts w:ascii="Times New Roman" w:hAnsi="Times New Roman" w:cs="Times New Roman"/>
          <w:color w:val="auto"/>
          <w:sz w:val="28"/>
          <w:szCs w:val="28"/>
        </w:rPr>
        <w:t>ния</w:t>
      </w:r>
      <w:bookmarkEnd w:id="191"/>
      <w:bookmarkEnd w:id="192"/>
      <w:bookmarkEnd w:id="193"/>
    </w:p>
    <w:p w:rsidR="00B84A57" w:rsidRPr="00EC2294" w:rsidRDefault="00B84A57" w:rsidP="004A57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294">
        <w:rPr>
          <w:rFonts w:ascii="Times New Roman" w:hAnsi="Times New Roman" w:cs="Times New Roman"/>
          <w:sz w:val="28"/>
          <w:szCs w:val="28"/>
        </w:rPr>
        <w:t>Границы и характеристики охранных зон сетей и сооружений централизованной системы водоотведения с</w:t>
      </w:r>
      <w:r w:rsidRPr="00EC2294">
        <w:rPr>
          <w:rFonts w:ascii="Times New Roman" w:hAnsi="Times New Roman" w:cs="Times New Roman"/>
          <w:color w:val="000000"/>
          <w:sz w:val="28"/>
          <w:szCs w:val="28"/>
        </w:rPr>
        <w:t xml:space="preserve">огласно </w:t>
      </w:r>
      <w:proofErr w:type="spellStart"/>
      <w:r w:rsidRPr="00EC2294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EC2294">
        <w:rPr>
          <w:rFonts w:ascii="Times New Roman" w:hAnsi="Times New Roman" w:cs="Times New Roman"/>
          <w:color w:val="000000"/>
          <w:sz w:val="28"/>
          <w:szCs w:val="28"/>
        </w:rPr>
        <w:t xml:space="preserve"> 2.07.01-89 «Градостроительство. Планировка и застройка городских и сельских поселений» </w:t>
      </w:r>
      <w:proofErr w:type="gramStart"/>
      <w:r w:rsidRPr="00EC2294">
        <w:rPr>
          <w:rFonts w:ascii="Times New Roman" w:hAnsi="Times New Roman" w:cs="Times New Roman"/>
          <w:color w:val="000000"/>
          <w:sz w:val="28"/>
          <w:szCs w:val="28"/>
        </w:rPr>
        <w:t>приведены</w:t>
      </w:r>
      <w:proofErr w:type="gramEnd"/>
      <w:r w:rsidRPr="00EC2294">
        <w:rPr>
          <w:rFonts w:ascii="Times New Roman" w:hAnsi="Times New Roman" w:cs="Times New Roman"/>
          <w:color w:val="000000"/>
          <w:sz w:val="28"/>
          <w:szCs w:val="28"/>
        </w:rPr>
        <w:t xml:space="preserve"> в таб</w:t>
      </w:r>
      <w:r w:rsidR="00D737FF" w:rsidRPr="00EC2294">
        <w:rPr>
          <w:rFonts w:ascii="Times New Roman" w:hAnsi="Times New Roman" w:cs="Times New Roman"/>
          <w:color w:val="000000"/>
          <w:sz w:val="28"/>
          <w:szCs w:val="28"/>
        </w:rPr>
        <w:t>лице</w:t>
      </w:r>
      <w:r w:rsidR="004A6B4B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EC2294">
        <w:rPr>
          <w:rFonts w:ascii="Times New Roman" w:hAnsi="Times New Roman" w:cs="Times New Roman"/>
          <w:color w:val="000000"/>
          <w:sz w:val="28"/>
          <w:szCs w:val="28"/>
        </w:rPr>
        <w:t>.4.7</w:t>
      </w:r>
    </w:p>
    <w:p w:rsidR="0049548F" w:rsidRPr="00EC2294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2294">
        <w:rPr>
          <w:rFonts w:ascii="Times New Roman" w:hAnsi="Times New Roman" w:cs="Times New Roman"/>
          <w:sz w:val="26"/>
          <w:szCs w:val="26"/>
        </w:rPr>
        <w:t>Т</w:t>
      </w:r>
      <w:r w:rsidR="00F5317F" w:rsidRPr="00EC2294">
        <w:rPr>
          <w:rFonts w:ascii="Times New Roman" w:hAnsi="Times New Roman" w:cs="Times New Roman"/>
          <w:sz w:val="26"/>
          <w:szCs w:val="26"/>
        </w:rPr>
        <w:t>аб</w:t>
      </w:r>
      <w:r w:rsidR="00D737FF" w:rsidRPr="00EC2294">
        <w:rPr>
          <w:rFonts w:ascii="Times New Roman" w:hAnsi="Times New Roman" w:cs="Times New Roman"/>
          <w:sz w:val="26"/>
          <w:szCs w:val="26"/>
        </w:rPr>
        <w:t>лице</w:t>
      </w:r>
      <w:r w:rsidR="004A6B4B">
        <w:rPr>
          <w:rFonts w:ascii="Times New Roman" w:hAnsi="Times New Roman" w:cs="Times New Roman"/>
          <w:sz w:val="26"/>
          <w:szCs w:val="26"/>
        </w:rPr>
        <w:t xml:space="preserve"> 2</w:t>
      </w:r>
      <w:r w:rsidR="00F5317F" w:rsidRPr="00EC2294">
        <w:rPr>
          <w:rFonts w:ascii="Times New Roman" w:hAnsi="Times New Roman" w:cs="Times New Roman"/>
          <w:sz w:val="26"/>
          <w:szCs w:val="26"/>
        </w:rPr>
        <w:t>.4.7. Границы охранных зон</w:t>
      </w:r>
    </w:p>
    <w:tbl>
      <w:tblPr>
        <w:tblW w:w="5000" w:type="pct"/>
        <w:tblLook w:val="04A0"/>
      </w:tblPr>
      <w:tblGrid>
        <w:gridCol w:w="2044"/>
        <w:gridCol w:w="1255"/>
        <w:gridCol w:w="1652"/>
        <w:gridCol w:w="1448"/>
        <w:gridCol w:w="1251"/>
        <w:gridCol w:w="1334"/>
        <w:gridCol w:w="1133"/>
        <w:gridCol w:w="1384"/>
        <w:gridCol w:w="1091"/>
        <w:gridCol w:w="2194"/>
      </w:tblGrid>
      <w:tr w:rsidR="00FE7362" w:rsidRPr="00EC2294" w:rsidTr="007952FC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Расстояние, </w:t>
            </w:r>
            <w:proofErr w:type="gramStart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подземных сетей до</w:t>
            </w:r>
          </w:p>
        </w:tc>
      </w:tr>
      <w:tr w:rsidR="00FE7362" w:rsidRPr="00EC2294" w:rsidTr="007162A9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Фундамент </w:t>
            </w:r>
            <w:proofErr w:type="spellStart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proofErr w:type="gramEnd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зданий и сооружений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ограждений предприятий эстакад, опор контактной сети и связи, желе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Бортового камня ул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цы, дороги (кромки проезжей части, укр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пленной полосы об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Наружной бровки кювета или п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насыпи дороги</w:t>
            </w:r>
          </w:p>
        </w:tc>
        <w:tc>
          <w:tcPr>
            <w:tcW w:w="15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опор воздушных линий электропер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напряжением</w:t>
            </w:r>
          </w:p>
        </w:tc>
      </w:tr>
      <w:tr w:rsidR="00FE7362" w:rsidRPr="00EC2294" w:rsidTr="007162A9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EC2294" w:rsidTr="007162A9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EC2294" w:rsidTr="007952FC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1520 мм, но не менее гл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бины тра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 до п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Pr="00EC2294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кВ н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ружного о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вещения, контактной сети трамв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 и тро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Pr="00EC2294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Св.35 до 110 кВ и в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</w:t>
            </w:r>
          </w:p>
        </w:tc>
      </w:tr>
      <w:tr w:rsidR="00FE7362" w:rsidRPr="00EC2294" w:rsidTr="00F5317F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и кан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EC2294" w:rsidTr="00F5317F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Самотечная канал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</w:t>
            </w:r>
            <w:proofErr w:type="gramStart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я(</w:t>
            </w:r>
            <w:proofErr w:type="gramEnd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бытовая и д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EC2294" w:rsidTr="00F5317F">
        <w:trPr>
          <w:trHeight w:hRule="exact" w:val="131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7362" w:rsidRPr="00EC2294" w:rsidTr="00F5317F">
        <w:trPr>
          <w:trHeight w:val="23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Дождевая канализация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Каналы, тоннели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Наружные </w:t>
            </w:r>
            <w:proofErr w:type="spellStart"/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пневмом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соропроводы</w:t>
            </w:r>
            <w:proofErr w:type="spellEnd"/>
          </w:p>
        </w:tc>
      </w:tr>
      <w:tr w:rsidR="00FE7362" w:rsidRPr="00EC2294" w:rsidTr="00F5317F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EC2294" w:rsidTr="00F5317F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EC2294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EC2294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EC2294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22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162A9" w:rsidRPr="00EC2294" w:rsidRDefault="007162A9" w:rsidP="007162A9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294">
        <w:rPr>
          <w:rFonts w:ascii="Times New Roman" w:hAnsi="Times New Roman" w:cs="Times New Roman"/>
          <w:color w:val="000000"/>
          <w:sz w:val="26"/>
          <w:szCs w:val="26"/>
        </w:rPr>
        <w:t>Примечание:</w:t>
      </w:r>
    </w:p>
    <w:p w:rsidR="007162A9" w:rsidRPr="00EC2294" w:rsidRDefault="007162A9" w:rsidP="009823EB">
      <w:pPr>
        <w:widowControl w:val="0"/>
        <w:numPr>
          <w:ilvl w:val="0"/>
          <w:numId w:val="46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C2294">
        <w:rPr>
          <w:rFonts w:ascii="Times New Roman" w:hAnsi="Times New Roman" w:cs="Times New Roman"/>
          <w:color w:val="000000"/>
          <w:sz w:val="26"/>
          <w:szCs w:val="26"/>
        </w:rPr>
        <w:t xml:space="preserve"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</w:t>
      </w:r>
      <w:proofErr w:type="spellStart"/>
      <w:r w:rsidRPr="00EC2294">
        <w:rPr>
          <w:rFonts w:ascii="Times New Roman" w:hAnsi="Times New Roman" w:cs="Times New Roman"/>
          <w:color w:val="000000"/>
          <w:sz w:val="26"/>
          <w:szCs w:val="26"/>
        </w:rPr>
        <w:t>СНиП</w:t>
      </w:r>
      <w:proofErr w:type="spellEnd"/>
      <w:r w:rsidRPr="00EC2294">
        <w:rPr>
          <w:rFonts w:ascii="Times New Roman" w:hAnsi="Times New Roman" w:cs="Times New Roman"/>
          <w:color w:val="000000"/>
          <w:sz w:val="26"/>
          <w:szCs w:val="26"/>
        </w:rPr>
        <w:t xml:space="preserve"> 2.04.02-84.</w:t>
      </w:r>
    </w:p>
    <w:p w:rsidR="007162A9" w:rsidRPr="00EC2294" w:rsidRDefault="007162A9" w:rsidP="009823EB">
      <w:pPr>
        <w:widowControl w:val="0"/>
        <w:numPr>
          <w:ilvl w:val="0"/>
          <w:numId w:val="46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C2294">
        <w:rPr>
          <w:rFonts w:ascii="Times New Roman" w:hAnsi="Times New Roman" w:cs="Times New Roman"/>
          <w:color w:val="000000"/>
          <w:sz w:val="26"/>
          <w:szCs w:val="26"/>
        </w:rPr>
        <w:t>Расстояние от бытовой канализации до хозяйственно-питьевого водопровода следует принимать: до водопровода из жел</w:t>
      </w:r>
      <w:r w:rsidRPr="00EC229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C2294">
        <w:rPr>
          <w:rFonts w:ascii="Times New Roman" w:hAnsi="Times New Roman" w:cs="Times New Roman"/>
          <w:color w:val="000000"/>
          <w:sz w:val="26"/>
          <w:szCs w:val="26"/>
        </w:rPr>
        <w:t>зобетонных труб и асбестоцементных труб-5 м; до водопровода из чугунных труб диаметром до 200 мм-1,5 м, диаметром свыше 200 мм-3 м; до водопровода из пластмассовых труб-1,5 м. Расстояние между сетями канализации и производстве</w:t>
      </w:r>
      <w:r w:rsidRPr="00EC229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EC2294">
        <w:rPr>
          <w:rFonts w:ascii="Times New Roman" w:hAnsi="Times New Roman" w:cs="Times New Roman"/>
          <w:color w:val="000000"/>
          <w:sz w:val="26"/>
          <w:szCs w:val="26"/>
        </w:rPr>
        <w:t>ного водопровода в зависимости от материала и диаметра труб, а также номенклатуры и характеристики грунтов должно быть 1,5 м.</w:t>
      </w:r>
    </w:p>
    <w:p w:rsidR="00FE7362" w:rsidRPr="00DA28CB" w:rsidRDefault="00FE7362" w:rsidP="004A57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E7362" w:rsidRPr="00DA28CB" w:rsidSect="00B516BE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4" w:name="_Toc385862095"/>
      <w:bookmarkStart w:id="195" w:name="_Toc392073631"/>
      <w:bookmarkStart w:id="196" w:name="_Toc42065561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>4.8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Границы планируемых </w:t>
      </w:r>
      <w:proofErr w:type="gramStart"/>
      <w:r w:rsidR="00FE7362" w:rsidRPr="00DA28CB">
        <w:rPr>
          <w:rFonts w:ascii="Times New Roman" w:hAnsi="Times New Roman" w:cs="Times New Roman"/>
          <w:color w:val="auto"/>
          <w:sz w:val="28"/>
          <w:szCs w:val="28"/>
        </w:rPr>
        <w:t>зон размещения объектов централизованной системы водоотведения</w:t>
      </w:r>
      <w:bookmarkEnd w:id="194"/>
      <w:bookmarkEnd w:id="195"/>
      <w:bookmarkEnd w:id="196"/>
      <w:proofErr w:type="gramEnd"/>
    </w:p>
    <w:p w:rsidR="00A77AAB" w:rsidRPr="00DA28CB" w:rsidRDefault="00D73A20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в муниципальном образовании </w:t>
      </w:r>
      <w:r w:rsidRPr="00DA28CB">
        <w:rPr>
          <w:rFonts w:ascii="Times New Roman" w:hAnsi="Times New Roman" w:cs="Times New Roman"/>
          <w:sz w:val="28"/>
          <w:szCs w:val="28"/>
        </w:rPr>
        <w:br/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4216A4">
        <w:rPr>
          <w:rFonts w:ascii="Times New Roman" w:hAnsi="Times New Roman" w:cs="Times New Roman"/>
          <w:sz w:val="28"/>
          <w:szCs w:val="28"/>
        </w:rPr>
        <w:t>рекенское</w:t>
      </w:r>
      <w:proofErr w:type="spellEnd"/>
      <w:r w:rsidR="004216A4">
        <w:rPr>
          <w:rFonts w:ascii="Times New Roman" w:hAnsi="Times New Roman" w:cs="Times New Roman"/>
          <w:sz w:val="28"/>
          <w:szCs w:val="28"/>
        </w:rPr>
        <w:t xml:space="preserve">» </w:t>
      </w:r>
      <w:r w:rsidRPr="00DA28CB">
        <w:rPr>
          <w:rFonts w:ascii="Times New Roman" w:hAnsi="Times New Roman" w:cs="Times New Roman"/>
          <w:sz w:val="28"/>
          <w:szCs w:val="28"/>
        </w:rPr>
        <w:t>г</w:t>
      </w:r>
      <w:r w:rsidR="00042519" w:rsidRPr="00DA28CB">
        <w:rPr>
          <w:rFonts w:ascii="Times New Roman" w:hAnsi="Times New Roman" w:cs="Times New Roman"/>
          <w:sz w:val="28"/>
          <w:szCs w:val="28"/>
        </w:rPr>
        <w:t xml:space="preserve">раницы планируемых зон размещения объектов централизованной системы </w:t>
      </w:r>
      <w:proofErr w:type="gramStart"/>
      <w:r w:rsidR="00042519" w:rsidRPr="00DA28CB">
        <w:rPr>
          <w:rFonts w:ascii="Times New Roman" w:hAnsi="Times New Roman" w:cs="Times New Roman"/>
          <w:sz w:val="28"/>
          <w:szCs w:val="28"/>
        </w:rPr>
        <w:t>водоотведения</w:t>
      </w:r>
      <w:proofErr w:type="gramEnd"/>
      <w:r w:rsidR="00042519" w:rsidRPr="00DA28CB">
        <w:rPr>
          <w:rFonts w:ascii="Times New Roman" w:hAnsi="Times New Roman" w:cs="Times New Roman"/>
          <w:sz w:val="28"/>
          <w:szCs w:val="28"/>
        </w:rPr>
        <w:t xml:space="preserve"> возможно учесть только на стадии выполнения </w:t>
      </w:r>
      <w:proofErr w:type="spellStart"/>
      <w:r w:rsidR="00042519" w:rsidRPr="00DA28CB">
        <w:rPr>
          <w:rFonts w:ascii="Times New Roman" w:hAnsi="Times New Roman" w:cs="Times New Roman"/>
          <w:sz w:val="28"/>
          <w:szCs w:val="28"/>
        </w:rPr>
        <w:t>предпроек</w:t>
      </w:r>
      <w:r w:rsidR="00042519" w:rsidRPr="00DA28CB">
        <w:rPr>
          <w:rFonts w:ascii="Times New Roman" w:hAnsi="Times New Roman" w:cs="Times New Roman"/>
          <w:sz w:val="28"/>
          <w:szCs w:val="28"/>
        </w:rPr>
        <w:t>т</w:t>
      </w:r>
      <w:r w:rsidR="00042519" w:rsidRPr="00DA28C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042519" w:rsidRPr="00DA28CB">
        <w:rPr>
          <w:rFonts w:ascii="Times New Roman" w:hAnsi="Times New Roman" w:cs="Times New Roman"/>
          <w:sz w:val="28"/>
          <w:szCs w:val="28"/>
        </w:rPr>
        <w:t xml:space="preserve"> работ в части урегулирования земельно-правовых вопросов.</w:t>
      </w:r>
    </w:p>
    <w:p w:rsidR="00B93755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7" w:name="_Toc385862096"/>
      <w:bookmarkStart w:id="198" w:name="_Toc392073632"/>
      <w:bookmarkStart w:id="199" w:name="_Toc420655612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755" w:rsidRPr="00DA28CB">
        <w:rPr>
          <w:rFonts w:ascii="Times New Roman" w:hAnsi="Times New Roman" w:cs="Times New Roman"/>
          <w:color w:val="auto"/>
          <w:sz w:val="28"/>
          <w:szCs w:val="28"/>
        </w:rPr>
        <w:t>4.9</w:t>
      </w:r>
      <w:r w:rsidR="00F81E6C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75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Карты (схемы) существующего и планируемого размещения объектов централизованных систем водоотведения</w:t>
      </w:r>
      <w:bookmarkEnd w:id="197"/>
      <w:bookmarkEnd w:id="198"/>
      <w:bookmarkEnd w:id="199"/>
    </w:p>
    <w:p w:rsidR="004030FA" w:rsidRPr="00DA28CB" w:rsidRDefault="004030FA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Карты (схемы) размещения объектов централизованных систем водоотведения приведены в </w:t>
      </w:r>
      <w:r w:rsidR="0029264D" w:rsidRPr="00DA28CB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DA28CB">
        <w:rPr>
          <w:rFonts w:ascii="Times New Roman" w:hAnsi="Times New Roman" w:cs="Times New Roman"/>
          <w:sz w:val="28"/>
          <w:szCs w:val="28"/>
        </w:rPr>
        <w:t xml:space="preserve">№ 2 к схеме водоснабжения и водоотведения </w:t>
      </w:r>
      <w:r w:rsidR="00370B63" w:rsidRPr="00DA28CB">
        <w:rPr>
          <w:rFonts w:ascii="Times New Roman" w:hAnsi="Times New Roman" w:cs="Times New Roman"/>
          <w:sz w:val="28"/>
          <w:szCs w:val="28"/>
        </w:rPr>
        <w:t xml:space="preserve">МО </w:t>
      </w:r>
      <w:r w:rsidR="004A6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4216A4">
        <w:rPr>
          <w:rFonts w:ascii="Times New Roman" w:hAnsi="Times New Roman" w:cs="Times New Roman"/>
          <w:sz w:val="28"/>
          <w:szCs w:val="28"/>
        </w:rPr>
        <w:t>р</w:t>
      </w:r>
      <w:r w:rsidR="004216A4">
        <w:rPr>
          <w:rFonts w:ascii="Times New Roman" w:hAnsi="Times New Roman" w:cs="Times New Roman"/>
          <w:sz w:val="28"/>
          <w:szCs w:val="28"/>
        </w:rPr>
        <w:t>е</w:t>
      </w:r>
      <w:r w:rsidR="004216A4">
        <w:rPr>
          <w:rFonts w:ascii="Times New Roman" w:hAnsi="Times New Roman" w:cs="Times New Roman"/>
          <w:sz w:val="28"/>
          <w:szCs w:val="28"/>
        </w:rPr>
        <w:t>кенское</w:t>
      </w:r>
      <w:proofErr w:type="spellEnd"/>
      <w:r w:rsidR="004216A4">
        <w:rPr>
          <w:rFonts w:ascii="Times New Roman" w:hAnsi="Times New Roman" w:cs="Times New Roman"/>
          <w:sz w:val="28"/>
          <w:szCs w:val="28"/>
        </w:rPr>
        <w:t>»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B93755" w:rsidRPr="00DA28CB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0" w:name="_Toc385862097"/>
      <w:bookmarkStart w:id="201" w:name="_Toc392073633"/>
      <w:bookmarkStart w:id="202" w:name="_Toc420655613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755" w:rsidRPr="00DA28C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A50CE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75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Экологические аспекты мероприятий по строительству и реконстру</w:t>
      </w:r>
      <w:r w:rsidR="00B93755" w:rsidRPr="00DA28C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3755" w:rsidRPr="00DA28CB">
        <w:rPr>
          <w:rFonts w:ascii="Times New Roman" w:hAnsi="Times New Roman" w:cs="Times New Roman"/>
          <w:color w:val="auto"/>
          <w:sz w:val="28"/>
          <w:szCs w:val="28"/>
        </w:rPr>
        <w:t>ции объектов централизованной системы водоотведения</w:t>
      </w:r>
      <w:bookmarkEnd w:id="200"/>
      <w:bookmarkEnd w:id="201"/>
      <w:bookmarkEnd w:id="202"/>
    </w:p>
    <w:p w:rsidR="00B93755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3" w:name="_Toc385862098"/>
      <w:bookmarkStart w:id="204" w:name="_Toc392073634"/>
      <w:bookmarkStart w:id="205" w:name="_Toc420655614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6011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755" w:rsidRPr="0060119F"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F81E6C" w:rsidRPr="0060119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93755" w:rsidRPr="0060119F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мероприятиях, содержащихся в планах по снижению сбр</w:t>
      </w:r>
      <w:r w:rsidR="00B93755" w:rsidRPr="0060119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93755" w:rsidRPr="0060119F">
        <w:rPr>
          <w:rFonts w:ascii="Times New Roman" w:hAnsi="Times New Roman" w:cs="Times New Roman"/>
          <w:color w:val="auto"/>
          <w:sz w:val="28"/>
          <w:szCs w:val="28"/>
        </w:rPr>
        <w:t>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03"/>
      <w:bookmarkEnd w:id="204"/>
      <w:bookmarkEnd w:id="205"/>
    </w:p>
    <w:p w:rsidR="00BD65A4" w:rsidRPr="00DA28CB" w:rsidRDefault="00926BB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_Toc385862099"/>
      <w:r w:rsidRPr="00DA28CB">
        <w:rPr>
          <w:rFonts w:ascii="Times New Roman" w:hAnsi="Times New Roman" w:cs="Times New Roman"/>
          <w:sz w:val="28"/>
          <w:szCs w:val="28"/>
        </w:rPr>
        <w:t xml:space="preserve">Анализ ситуации в </w:t>
      </w:r>
      <w:r w:rsidR="005F1ABA" w:rsidRPr="00DA28CB">
        <w:rPr>
          <w:rFonts w:ascii="Times New Roman" w:hAnsi="Times New Roman" w:cs="Times New Roman"/>
          <w:sz w:val="28"/>
          <w:szCs w:val="28"/>
        </w:rPr>
        <w:t>системе водоотведения муниципального образования показал необходимость р</w:t>
      </w:r>
      <w:r w:rsidR="00874894" w:rsidRPr="00DA28CB">
        <w:rPr>
          <w:rFonts w:ascii="Times New Roman" w:hAnsi="Times New Roman" w:cs="Times New Roman"/>
          <w:sz w:val="28"/>
          <w:szCs w:val="28"/>
        </w:rPr>
        <w:t>еконструкция</w:t>
      </w:r>
      <w:r w:rsidR="00BD65A4" w:rsidRPr="00DA28CB">
        <w:rPr>
          <w:rFonts w:ascii="Times New Roman" w:hAnsi="Times New Roman" w:cs="Times New Roman"/>
          <w:sz w:val="28"/>
          <w:szCs w:val="28"/>
        </w:rPr>
        <w:t xml:space="preserve"> очистных сооружени</w:t>
      </w:r>
      <w:r w:rsidR="00A13D12" w:rsidRPr="00DA28CB">
        <w:rPr>
          <w:rFonts w:ascii="Times New Roman" w:hAnsi="Times New Roman" w:cs="Times New Roman"/>
          <w:sz w:val="28"/>
          <w:szCs w:val="28"/>
        </w:rPr>
        <w:t>й</w:t>
      </w:r>
      <w:r w:rsidR="00BD65A4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4A6B4B">
        <w:rPr>
          <w:rFonts w:ascii="Times New Roman" w:hAnsi="Times New Roman" w:cs="Times New Roman"/>
          <w:sz w:val="28"/>
          <w:szCs w:val="28"/>
        </w:rPr>
        <w:t>Жи</w:t>
      </w:r>
      <w:r w:rsidR="004216A4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="00CB789D" w:rsidRPr="00DA28CB">
        <w:rPr>
          <w:rFonts w:ascii="Times New Roman" w:hAnsi="Times New Roman" w:cs="Times New Roman"/>
          <w:sz w:val="28"/>
          <w:szCs w:val="28"/>
        </w:rPr>
        <w:t>,</w:t>
      </w:r>
      <w:r w:rsidR="000C3E1C" w:rsidRPr="00DA28CB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BD65A4" w:rsidRPr="00DA28CB">
        <w:rPr>
          <w:rFonts w:ascii="Times New Roman" w:hAnsi="Times New Roman" w:cs="Times New Roman"/>
          <w:sz w:val="28"/>
          <w:szCs w:val="28"/>
        </w:rPr>
        <w:t xml:space="preserve"> позволит увеличить эффективность очистки сточных вод, снизив вредн</w:t>
      </w:r>
      <w:r w:rsidR="00CB4F1B" w:rsidRPr="00DA28CB">
        <w:rPr>
          <w:rFonts w:ascii="Times New Roman" w:hAnsi="Times New Roman" w:cs="Times New Roman"/>
          <w:sz w:val="28"/>
          <w:szCs w:val="28"/>
        </w:rPr>
        <w:t>ое воздействие</w:t>
      </w:r>
      <w:r w:rsidR="00BD65A4" w:rsidRPr="00DA28CB">
        <w:rPr>
          <w:rFonts w:ascii="Times New Roman" w:hAnsi="Times New Roman" w:cs="Times New Roman"/>
          <w:sz w:val="28"/>
          <w:szCs w:val="28"/>
        </w:rPr>
        <w:t xml:space="preserve">, так же позволит увеличить надежность работы всей системы водоотведения. </w:t>
      </w:r>
    </w:p>
    <w:p w:rsidR="006358F4" w:rsidRPr="00DA28CB" w:rsidRDefault="006358F4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Реализуя комплекс мероприятий, направленных на повышение надежности си</w:t>
      </w:r>
      <w:r w:rsidRPr="00DA28CB">
        <w:rPr>
          <w:rFonts w:ascii="Times New Roman" w:hAnsi="Times New Roman" w:cs="Times New Roman"/>
          <w:sz w:val="28"/>
          <w:szCs w:val="28"/>
        </w:rPr>
        <w:t>с</w:t>
      </w:r>
      <w:r w:rsidRPr="00DA28CB">
        <w:rPr>
          <w:rFonts w:ascii="Times New Roman" w:hAnsi="Times New Roman" w:cs="Times New Roman"/>
          <w:sz w:val="28"/>
          <w:szCs w:val="28"/>
        </w:rPr>
        <w:t>темы  водоотведения, можно обеспечить устойчивую работ</w:t>
      </w:r>
      <w:r w:rsidR="00E91B4D" w:rsidRPr="00DA28CB">
        <w:rPr>
          <w:rFonts w:ascii="Times New Roman" w:hAnsi="Times New Roman" w:cs="Times New Roman"/>
          <w:sz w:val="28"/>
          <w:szCs w:val="28"/>
        </w:rPr>
        <w:t>у</w:t>
      </w:r>
      <w:r w:rsidRPr="00DA28CB">
        <w:rPr>
          <w:rFonts w:ascii="Times New Roman" w:hAnsi="Times New Roman" w:cs="Times New Roman"/>
          <w:sz w:val="28"/>
          <w:szCs w:val="28"/>
        </w:rPr>
        <w:t xml:space="preserve"> системы канализации </w:t>
      </w:r>
      <w:r w:rsidR="00A57CB3" w:rsidRPr="00DA28CB">
        <w:rPr>
          <w:rFonts w:ascii="Times New Roman" w:hAnsi="Times New Roman" w:cs="Times New Roman"/>
          <w:sz w:val="28"/>
          <w:szCs w:val="28"/>
        </w:rPr>
        <w:t>района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49548F" w:rsidRPr="00DA28CB" w:rsidRDefault="006358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Безопасность и надежность очистных сооружений обеспечивается: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Строгим соблюдением технологических регламентов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обучением и повышением квалификации работников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8CB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ходом технологического процесса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мониторингом состояния вод, сбрасываемых в водоемы, с целью недопущения отклонений от установленных параметров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Поддержанием системы менеджмента качества, соответствующей требован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ям ИСО 14000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Регулярным мониторингом существующих технологий очистки сточных вод</w:t>
      </w:r>
      <w:r w:rsidR="007952FC" w:rsidRPr="00DA28CB">
        <w:rPr>
          <w:rFonts w:ascii="Times New Roman" w:hAnsi="Times New Roman" w:cs="Times New Roman"/>
          <w:sz w:val="28"/>
          <w:szCs w:val="28"/>
        </w:rPr>
        <w:t>.</w:t>
      </w:r>
    </w:p>
    <w:p w:rsidR="007945EC" w:rsidRPr="00DA28CB" w:rsidRDefault="006358F4" w:rsidP="00F25B5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Внедрением рационализаторских и инновационных предложений в части п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вышения эффективности очистки сточных вод, использования высушенного осадка сточных вод.</w:t>
      </w:r>
    </w:p>
    <w:p w:rsidR="00772103" w:rsidRPr="00DA28CB" w:rsidRDefault="004A6B4B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7" w:name="_Toc392073635"/>
      <w:bookmarkStart w:id="208" w:name="_Toc420655615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AC7A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2103" w:rsidRPr="00AC7AB1">
        <w:rPr>
          <w:rFonts w:ascii="Times New Roman" w:hAnsi="Times New Roman" w:cs="Times New Roman"/>
          <w:color w:val="auto"/>
          <w:sz w:val="28"/>
          <w:szCs w:val="28"/>
        </w:rPr>
        <w:t>5.2</w:t>
      </w:r>
      <w:r w:rsidR="00F81E6C" w:rsidRPr="00AC7A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2103" w:rsidRPr="00AC7AB1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 применении методов, безопасных для окружающей среды, при утилизации осадков сточных вод</w:t>
      </w:r>
      <w:bookmarkEnd w:id="206"/>
      <w:bookmarkEnd w:id="207"/>
      <w:bookmarkEnd w:id="208"/>
    </w:p>
    <w:p w:rsidR="00BD65A4" w:rsidRPr="00DA28CB" w:rsidRDefault="00BD65A4" w:rsidP="004A57F0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09" w:name="_Toc385862100"/>
      <w:r w:rsidRPr="00DA28CB">
        <w:rPr>
          <w:rFonts w:ascii="Times New Roman" w:hAnsi="Times New Roman" w:cs="Times New Roman"/>
          <w:sz w:val="28"/>
          <w:szCs w:val="28"/>
        </w:rPr>
        <w:t>Для обеспечения технологического процесса очистки сточных вод необходимо предусмотреть современное высокоэффективное оборудование, автоматизация те</w:t>
      </w:r>
      <w:r w:rsidRPr="00DA28CB">
        <w:rPr>
          <w:rFonts w:ascii="Times New Roman" w:hAnsi="Times New Roman" w:cs="Times New Roman"/>
          <w:sz w:val="28"/>
          <w:szCs w:val="28"/>
        </w:rPr>
        <w:t>х</w:t>
      </w:r>
      <w:r w:rsidRPr="00DA28CB">
        <w:rPr>
          <w:rFonts w:ascii="Times New Roman" w:hAnsi="Times New Roman" w:cs="Times New Roman"/>
          <w:sz w:val="28"/>
          <w:szCs w:val="28"/>
        </w:rPr>
        <w:t xml:space="preserve">нологического процесса, автоматический контроль с помощью пробоотборников и анализаторов непрерывного действия. Ввод в эксплуатацию после реконструкции очистных сооружений </w:t>
      </w:r>
      <w:r w:rsidRPr="00DA28CB">
        <w:rPr>
          <w:rFonts w:ascii="Times New Roman" w:hAnsi="Times New Roman" w:cs="Times New Roman"/>
          <w:iCs/>
          <w:sz w:val="28"/>
          <w:szCs w:val="28"/>
        </w:rPr>
        <w:t>позволит:</w:t>
      </w:r>
    </w:p>
    <w:p w:rsidR="007945EC" w:rsidRPr="00DA28CB" w:rsidRDefault="009477E2" w:rsidP="00F25B5B">
      <w:pPr>
        <w:pStyle w:val="1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достичь качества очистки сточных вод до требований, предъявляемых к воде водоемов 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7945EC" w:rsidRPr="00DA28CB" w:rsidRDefault="009477E2" w:rsidP="00F25B5B">
      <w:pPr>
        <w:pStyle w:val="1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уменьшить массу сбрасываемых загрязняющих веществ;</w:t>
      </w:r>
    </w:p>
    <w:p w:rsidR="007945EC" w:rsidRPr="00DA28CB" w:rsidRDefault="009477E2" w:rsidP="00F25B5B">
      <w:pPr>
        <w:pStyle w:val="1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предотвратить возможный экологический ущерб.</w:t>
      </w:r>
    </w:p>
    <w:p w:rsidR="008E0615" w:rsidRPr="00DA28CB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0" w:name="_Toc392073636"/>
      <w:bookmarkStart w:id="211" w:name="_Toc42065561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1396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0615" w:rsidRPr="00DA28C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A50CE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0615" w:rsidRPr="00DA28CB">
        <w:rPr>
          <w:rFonts w:ascii="Times New Roman" w:hAnsi="Times New Roman" w:cs="Times New Roman"/>
          <w:color w:val="auto"/>
          <w:sz w:val="28"/>
          <w:szCs w:val="28"/>
        </w:rPr>
        <w:t xml:space="preserve"> Оценка потребности в капитальных вложениях в строительство, реко</w:t>
      </w:r>
      <w:r w:rsidR="008E0615" w:rsidRPr="00DA28CB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E0615" w:rsidRPr="00DA28CB">
        <w:rPr>
          <w:rFonts w:ascii="Times New Roman" w:hAnsi="Times New Roman" w:cs="Times New Roman"/>
          <w:color w:val="auto"/>
          <w:sz w:val="28"/>
          <w:szCs w:val="28"/>
        </w:rPr>
        <w:t>струкцию и модернизацию объектов централизованной системы водоотведения</w:t>
      </w:r>
      <w:bookmarkEnd w:id="209"/>
      <w:bookmarkEnd w:id="210"/>
      <w:bookmarkEnd w:id="211"/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В современных рыночных условиях, в которых работает 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инвестиционно-строительный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комплекс, произошли коренные изменения в подходах к нормиров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 xml:space="preserve">нию тех или иных видов затрат, изменилась экономическая основа в строительной сфере. </w:t>
      </w:r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</w:t>
      </w:r>
      <w:r w:rsidRPr="00DA28CB">
        <w:rPr>
          <w:rFonts w:ascii="Times New Roman" w:hAnsi="Times New Roman" w:cs="Times New Roman"/>
          <w:sz w:val="28"/>
          <w:szCs w:val="28"/>
        </w:rPr>
        <w:t>н</w:t>
      </w:r>
      <w:r w:rsidRPr="00DA28CB">
        <w:rPr>
          <w:rFonts w:ascii="Times New Roman" w:hAnsi="Times New Roman" w:cs="Times New Roman"/>
          <w:sz w:val="28"/>
          <w:szCs w:val="28"/>
        </w:rPr>
        <w:t>ном этапе работы точно определить необходимые затраты в полном объеме.</w:t>
      </w:r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</w:t>
      </w:r>
      <w:r w:rsidRPr="00DA28CB">
        <w:rPr>
          <w:rFonts w:ascii="Times New Roman" w:hAnsi="Times New Roman" w:cs="Times New Roman"/>
          <w:sz w:val="28"/>
          <w:szCs w:val="28"/>
        </w:rPr>
        <w:t>н</w:t>
      </w:r>
      <w:r w:rsidRPr="00DA28CB">
        <w:rPr>
          <w:rFonts w:ascii="Times New Roman" w:hAnsi="Times New Roman" w:cs="Times New Roman"/>
          <w:sz w:val="28"/>
          <w:szCs w:val="28"/>
        </w:rPr>
        <w:t>кретных специфических функций строящегося объекта.</w:t>
      </w:r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Стоимость разработки проектной документации объектов капитального стро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тельства определена на основании «Справочников базовых цен на проектные работы для строительства» (Коммунальные инженерные здания и сооружения, Объекты в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доснабжения и канализации). Базовая цена проектных работ (на 1 января 2001 года) устанавливается в зависимости от основных натуральных показателей проектиру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мых объектов и приводится к текущему уровню цен умножением на коэффициент, отражающий инфляционные процессы на момент определения цены проектных работ для строительства согласно Письму № 1951-ВТ/10 от 12.02.2013г. Министерства 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гионального развития Российской Федерации.</w:t>
      </w:r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lastRenderedPageBreak/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тельства объектов социальной и инженерной инфраструктур,  Укрупненным норм</w:t>
      </w:r>
      <w:r w:rsidRPr="00DA28CB">
        <w:rPr>
          <w:rFonts w:ascii="Times New Roman" w:hAnsi="Times New Roman" w:cs="Times New Roman"/>
          <w:sz w:val="28"/>
          <w:szCs w:val="28"/>
        </w:rPr>
        <w:t>а</w:t>
      </w:r>
      <w:r w:rsidRPr="00DA28CB">
        <w:rPr>
          <w:rFonts w:ascii="Times New Roman" w:hAnsi="Times New Roman" w:cs="Times New Roman"/>
          <w:sz w:val="28"/>
          <w:szCs w:val="28"/>
        </w:rPr>
        <w:t>тивам цены строительства для применения в 201</w:t>
      </w:r>
      <w:r w:rsidR="00957AC6" w:rsidRPr="00DA28CB">
        <w:rPr>
          <w:rFonts w:ascii="Times New Roman" w:hAnsi="Times New Roman" w:cs="Times New Roman"/>
          <w:sz w:val="28"/>
          <w:szCs w:val="28"/>
        </w:rPr>
        <w:t>4</w:t>
      </w:r>
      <w:r w:rsidRPr="00DA28CB">
        <w:rPr>
          <w:rFonts w:ascii="Times New Roman" w:hAnsi="Times New Roman" w:cs="Times New Roman"/>
          <w:sz w:val="28"/>
          <w:szCs w:val="28"/>
        </w:rPr>
        <w:t>, изданным Министерством реги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>нального развития РФ, по существующим сборникам ФЕР в ценах и нормах 2001 г</w:t>
      </w:r>
      <w:r w:rsidRPr="00DA28CB">
        <w:rPr>
          <w:rFonts w:ascii="Times New Roman" w:hAnsi="Times New Roman" w:cs="Times New Roman"/>
          <w:sz w:val="28"/>
          <w:szCs w:val="28"/>
        </w:rPr>
        <w:t>о</w:t>
      </w:r>
      <w:r w:rsidRPr="00DA28CB">
        <w:rPr>
          <w:rFonts w:ascii="Times New Roman" w:hAnsi="Times New Roman" w:cs="Times New Roman"/>
          <w:sz w:val="28"/>
          <w:szCs w:val="28"/>
        </w:rPr>
        <w:t xml:space="preserve">да. Стоимость работ пересчитана в цены 2013 года с коэффициентами согласно </w:t>
      </w:r>
      <w:r w:rsidR="005821C4" w:rsidRPr="00DA28CB">
        <w:rPr>
          <w:rFonts w:ascii="Times New Roman" w:hAnsi="Times New Roman" w:cs="Times New Roman"/>
          <w:sz w:val="28"/>
          <w:szCs w:val="28"/>
        </w:rPr>
        <w:t>п</w:t>
      </w:r>
      <w:r w:rsidRPr="00DA28CB">
        <w:rPr>
          <w:rFonts w:ascii="Times New Roman" w:hAnsi="Times New Roman" w:cs="Times New Roman"/>
          <w:sz w:val="28"/>
          <w:szCs w:val="28"/>
        </w:rPr>
        <w:t>ис</w:t>
      </w:r>
      <w:r w:rsidRPr="00DA28CB">
        <w:rPr>
          <w:rFonts w:ascii="Times New Roman" w:hAnsi="Times New Roman" w:cs="Times New Roman"/>
          <w:sz w:val="28"/>
          <w:szCs w:val="28"/>
        </w:rPr>
        <w:t>ь</w:t>
      </w:r>
      <w:r w:rsidRPr="00DA28CB">
        <w:rPr>
          <w:rFonts w:ascii="Times New Roman" w:hAnsi="Times New Roman" w:cs="Times New Roman"/>
          <w:sz w:val="28"/>
          <w:szCs w:val="28"/>
        </w:rPr>
        <w:t>му № 2836-ИП/12/ГС от 03.12.2012г. Министерства региональног</w:t>
      </w:r>
      <w:r w:rsidR="00AF00A6" w:rsidRPr="00DA28CB">
        <w:rPr>
          <w:rFonts w:ascii="Times New Roman" w:hAnsi="Times New Roman" w:cs="Times New Roman"/>
          <w:sz w:val="28"/>
          <w:szCs w:val="28"/>
        </w:rPr>
        <w:t>о развития Росси</w:t>
      </w:r>
      <w:r w:rsidR="00AF00A6" w:rsidRPr="00DA28CB">
        <w:rPr>
          <w:rFonts w:ascii="Times New Roman" w:hAnsi="Times New Roman" w:cs="Times New Roman"/>
          <w:sz w:val="28"/>
          <w:szCs w:val="28"/>
        </w:rPr>
        <w:t>й</w:t>
      </w:r>
      <w:r w:rsidR="00AF00A6" w:rsidRPr="00DA28CB">
        <w:rPr>
          <w:rFonts w:ascii="Times New Roman" w:hAnsi="Times New Roman" w:cs="Times New Roman"/>
          <w:sz w:val="28"/>
          <w:szCs w:val="28"/>
        </w:rPr>
        <w:t>ской Федерации</w:t>
      </w:r>
      <w:r w:rsidRPr="00DA28CB">
        <w:rPr>
          <w:rFonts w:ascii="Times New Roman" w:hAnsi="Times New Roman" w:cs="Times New Roman"/>
          <w:sz w:val="28"/>
          <w:szCs w:val="28"/>
        </w:rPr>
        <w:t>.</w:t>
      </w:r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Расчетная стоимость мероприятий приводится по этапам реализации, приведе</w:t>
      </w:r>
      <w:r w:rsidRPr="00DA28CB">
        <w:rPr>
          <w:rFonts w:ascii="Times New Roman" w:hAnsi="Times New Roman" w:cs="Times New Roman"/>
          <w:sz w:val="28"/>
          <w:szCs w:val="28"/>
        </w:rPr>
        <w:t>н</w:t>
      </w:r>
      <w:r w:rsidRPr="00DA28CB">
        <w:rPr>
          <w:rFonts w:ascii="Times New Roman" w:hAnsi="Times New Roman" w:cs="Times New Roman"/>
          <w:sz w:val="28"/>
          <w:szCs w:val="28"/>
        </w:rPr>
        <w:t>ным в Схеме водоснабжения и водоотведения, с у</w:t>
      </w:r>
      <w:r w:rsidR="00EE4D71" w:rsidRPr="00DA28CB">
        <w:rPr>
          <w:rFonts w:ascii="Times New Roman" w:hAnsi="Times New Roman" w:cs="Times New Roman"/>
          <w:sz w:val="28"/>
          <w:szCs w:val="28"/>
        </w:rPr>
        <w:t>четом индексов-дефляторов до 20</w:t>
      </w:r>
      <w:r w:rsidR="006B2C2D" w:rsidRPr="00DA28CB">
        <w:rPr>
          <w:rFonts w:ascii="Times New Roman" w:hAnsi="Times New Roman" w:cs="Times New Roman"/>
          <w:sz w:val="28"/>
          <w:szCs w:val="28"/>
        </w:rPr>
        <w:t>19</w:t>
      </w:r>
      <w:r w:rsidRPr="00DA28CB">
        <w:rPr>
          <w:rFonts w:ascii="Times New Roman" w:hAnsi="Times New Roman" w:cs="Times New Roman"/>
          <w:sz w:val="28"/>
          <w:szCs w:val="28"/>
        </w:rPr>
        <w:t xml:space="preserve"> и </w:t>
      </w:r>
      <w:r w:rsidR="00C433E2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4A6B4B">
        <w:rPr>
          <w:rFonts w:ascii="Times New Roman" w:hAnsi="Times New Roman" w:cs="Times New Roman"/>
          <w:sz w:val="28"/>
          <w:szCs w:val="28"/>
        </w:rPr>
        <w:t>20</w:t>
      </w:r>
      <w:r w:rsidR="004A6B4B" w:rsidRPr="004A6B4B">
        <w:rPr>
          <w:rFonts w:ascii="Times New Roman" w:hAnsi="Times New Roman" w:cs="Times New Roman"/>
          <w:sz w:val="28"/>
          <w:szCs w:val="28"/>
        </w:rPr>
        <w:t>28</w:t>
      </w:r>
      <w:r w:rsidR="0029264D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Pr="00DA28CB">
        <w:rPr>
          <w:rFonts w:ascii="Times New Roman" w:hAnsi="Times New Roman" w:cs="Times New Roman"/>
          <w:sz w:val="28"/>
          <w:szCs w:val="28"/>
        </w:rPr>
        <w:t xml:space="preserve">г.г. </w:t>
      </w:r>
    </w:p>
    <w:p w:rsidR="008E0615" w:rsidRPr="00DA28CB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В расчетах не учитывались:</w:t>
      </w:r>
    </w:p>
    <w:p w:rsidR="007945EC" w:rsidRPr="00DA28CB" w:rsidRDefault="008B46CC" w:rsidP="00F25B5B">
      <w:pPr>
        <w:pStyle w:val="ab"/>
        <w:numPr>
          <w:ilvl w:val="0"/>
          <w:numId w:val="7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стоимость резервирования и выкупа земельных участков и недвижимости для </w:t>
      </w:r>
      <w:r w:rsidR="00177E56" w:rsidRPr="00DA28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28CB">
        <w:rPr>
          <w:rFonts w:ascii="Times New Roman" w:hAnsi="Times New Roman" w:cs="Times New Roman"/>
          <w:sz w:val="28"/>
          <w:szCs w:val="28"/>
        </w:rPr>
        <w:t>государственных и муниципальных нужд;</w:t>
      </w:r>
    </w:p>
    <w:p w:rsidR="007945EC" w:rsidRPr="00DA28CB" w:rsidRDefault="008B46CC" w:rsidP="00F25B5B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Pr="00DA28CB" w:rsidRDefault="008B46CC" w:rsidP="00F25B5B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стоимость мероприятий по сносу и демонтажу зданий и сооружений на терр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ториях строительства;</w:t>
      </w:r>
    </w:p>
    <w:p w:rsidR="007945EC" w:rsidRPr="00DA28CB" w:rsidRDefault="008B46CC" w:rsidP="00F25B5B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стоимость мероприятий по реконструкции существующих объектов;</w:t>
      </w:r>
    </w:p>
    <w:p w:rsidR="007945EC" w:rsidRPr="00DA28CB" w:rsidRDefault="008B46CC" w:rsidP="00F25B5B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 xml:space="preserve">оснащение необходимым оборудованием и благоустройство прилегающей территории; </w:t>
      </w:r>
    </w:p>
    <w:p w:rsidR="007945EC" w:rsidRPr="00DA28CB" w:rsidRDefault="008B46CC" w:rsidP="00F25B5B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особенности территории строительства.</w:t>
      </w:r>
    </w:p>
    <w:p w:rsidR="008E0615" w:rsidRPr="00DA28CB" w:rsidRDefault="008E0615" w:rsidP="004A57F0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Результаты расчетов (сводная ведомость стоимост</w:t>
      </w:r>
      <w:r w:rsidR="000B6AD8" w:rsidRPr="00DA28CB">
        <w:rPr>
          <w:rFonts w:ascii="Times New Roman" w:hAnsi="Times New Roman" w:cs="Times New Roman"/>
          <w:sz w:val="28"/>
          <w:szCs w:val="28"/>
        </w:rPr>
        <w:t>и работ) приведены в</w:t>
      </w:r>
      <w:r w:rsidR="00E20013" w:rsidRPr="00DA28CB">
        <w:rPr>
          <w:rFonts w:ascii="Times New Roman" w:hAnsi="Times New Roman" w:cs="Times New Roman"/>
          <w:sz w:val="28"/>
          <w:szCs w:val="28"/>
        </w:rPr>
        <w:t xml:space="preserve"> </w:t>
      </w:r>
      <w:r w:rsidR="008E5783" w:rsidRPr="00DA28CB">
        <w:rPr>
          <w:rFonts w:ascii="Times New Roman" w:hAnsi="Times New Roman" w:cs="Times New Roman"/>
          <w:sz w:val="28"/>
          <w:szCs w:val="28"/>
        </w:rPr>
        <w:br/>
      </w:r>
      <w:r w:rsidR="00E20013" w:rsidRPr="00DA28CB">
        <w:rPr>
          <w:rFonts w:ascii="Times New Roman" w:hAnsi="Times New Roman" w:cs="Times New Roman"/>
          <w:sz w:val="28"/>
          <w:szCs w:val="28"/>
        </w:rPr>
        <w:t>таб</w:t>
      </w:r>
      <w:r w:rsidR="008E5783" w:rsidRPr="00DA28CB">
        <w:rPr>
          <w:rFonts w:ascii="Times New Roman" w:hAnsi="Times New Roman" w:cs="Times New Roman"/>
          <w:sz w:val="28"/>
          <w:szCs w:val="28"/>
        </w:rPr>
        <w:t>лице</w:t>
      </w:r>
      <w:r w:rsidR="004A6B4B">
        <w:rPr>
          <w:rFonts w:ascii="Times New Roman" w:hAnsi="Times New Roman" w:cs="Times New Roman"/>
          <w:sz w:val="28"/>
          <w:szCs w:val="28"/>
        </w:rPr>
        <w:t xml:space="preserve"> 2</w:t>
      </w:r>
      <w:r w:rsidR="00E20013" w:rsidRPr="00DA28CB">
        <w:rPr>
          <w:rFonts w:ascii="Times New Roman" w:hAnsi="Times New Roman" w:cs="Times New Roman"/>
          <w:sz w:val="28"/>
          <w:szCs w:val="28"/>
        </w:rPr>
        <w:t>.6.1.</w:t>
      </w:r>
    </w:p>
    <w:p w:rsidR="0049548F" w:rsidRPr="00DA28CB" w:rsidRDefault="008E0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8CB">
        <w:rPr>
          <w:rFonts w:ascii="Times New Roman" w:hAnsi="Times New Roman" w:cs="Times New Roman"/>
          <w:sz w:val="28"/>
          <w:szCs w:val="28"/>
        </w:rPr>
        <w:t>Ориентировочная стоимость зданий, сооружений и инженерных коммуникаций.</w:t>
      </w:r>
    </w:p>
    <w:p w:rsidR="00733200" w:rsidRDefault="00733200">
      <w:pPr>
        <w:rPr>
          <w:rFonts w:ascii="Times New Roman" w:hAnsi="Times New Roman" w:cs="Times New Roman"/>
          <w:sz w:val="26"/>
          <w:szCs w:val="26"/>
        </w:rPr>
      </w:pPr>
      <w:bookmarkStart w:id="212" w:name="таб261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CE13D4" w:rsidRPr="00733200" w:rsidRDefault="0065369A" w:rsidP="004A57F0">
      <w:pPr>
        <w:pStyle w:val="ab"/>
        <w:spacing w:after="0"/>
        <w:ind w:left="1072"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33200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63A57" w:rsidRPr="00733200">
        <w:rPr>
          <w:rFonts w:ascii="Times New Roman" w:hAnsi="Times New Roman" w:cs="Times New Roman"/>
          <w:sz w:val="28"/>
          <w:szCs w:val="28"/>
        </w:rPr>
        <w:t>аб</w:t>
      </w:r>
      <w:r w:rsidR="008E5783" w:rsidRPr="00733200">
        <w:rPr>
          <w:rFonts w:ascii="Times New Roman" w:hAnsi="Times New Roman" w:cs="Times New Roman"/>
          <w:sz w:val="28"/>
          <w:szCs w:val="28"/>
        </w:rPr>
        <w:t>лица</w:t>
      </w:r>
      <w:r w:rsidR="00CE13D4" w:rsidRPr="00733200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521396" w:rsidRPr="00733200">
        <w:rPr>
          <w:rFonts w:ascii="Times New Roman" w:hAnsi="Times New Roman" w:cs="Times New Roman"/>
          <w:sz w:val="28"/>
          <w:szCs w:val="28"/>
        </w:rPr>
        <w:t>.</w:t>
      </w:r>
      <w:r w:rsidR="00CE13D4" w:rsidRPr="00733200">
        <w:rPr>
          <w:rFonts w:ascii="Times New Roman" w:hAnsi="Times New Roman" w:cs="Times New Roman"/>
          <w:sz w:val="28"/>
          <w:szCs w:val="28"/>
        </w:rPr>
        <w:t>6.1</w:t>
      </w:r>
      <w:bookmarkEnd w:id="212"/>
      <w:r w:rsidR="00036E33" w:rsidRPr="00733200">
        <w:rPr>
          <w:rFonts w:ascii="Times New Roman" w:hAnsi="Times New Roman" w:cs="Times New Roman"/>
          <w:sz w:val="28"/>
          <w:szCs w:val="28"/>
        </w:rPr>
        <w:t xml:space="preserve"> </w:t>
      </w:r>
      <w:r w:rsidR="0029264D" w:rsidRPr="00733200">
        <w:rPr>
          <w:rFonts w:ascii="Times New Roman" w:hAnsi="Times New Roman" w:cs="Times New Roman"/>
          <w:sz w:val="28"/>
          <w:szCs w:val="28"/>
        </w:rPr>
        <w:t xml:space="preserve">Сводная ведомость </w:t>
      </w:r>
      <w:r w:rsidR="00036E33" w:rsidRPr="00733200">
        <w:rPr>
          <w:rFonts w:ascii="Times New Roman" w:hAnsi="Times New Roman" w:cs="Times New Roman"/>
          <w:sz w:val="28"/>
          <w:szCs w:val="28"/>
        </w:rPr>
        <w:t>об</w:t>
      </w:r>
      <w:r w:rsidR="00036E33" w:rsidRPr="00733200">
        <w:rPr>
          <w:rFonts w:ascii="Times New Roman" w:hAnsi="Times New Roman" w:cs="Times New Roman"/>
          <w:sz w:val="28"/>
          <w:szCs w:val="28"/>
        </w:rPr>
        <w:t>ъ</w:t>
      </w:r>
      <w:r w:rsidR="00036E33" w:rsidRPr="00733200">
        <w:rPr>
          <w:rFonts w:ascii="Times New Roman" w:hAnsi="Times New Roman" w:cs="Times New Roman"/>
          <w:sz w:val="28"/>
          <w:szCs w:val="28"/>
        </w:rPr>
        <w:t>емов и</w:t>
      </w:r>
      <w:r w:rsidR="00CE13D4" w:rsidRPr="00733200">
        <w:rPr>
          <w:rFonts w:ascii="Times New Roman" w:hAnsi="Times New Roman" w:cs="Times New Roman"/>
          <w:sz w:val="28"/>
          <w:szCs w:val="28"/>
        </w:rPr>
        <w:t xml:space="preserve"> </w:t>
      </w:r>
      <w:r w:rsidR="00036E33" w:rsidRPr="00733200">
        <w:rPr>
          <w:rFonts w:ascii="Times New Roman" w:hAnsi="Times New Roman" w:cs="Times New Roman"/>
          <w:sz w:val="28"/>
          <w:szCs w:val="28"/>
        </w:rPr>
        <w:t>стоимости работ</w:t>
      </w:r>
    </w:p>
    <w:tbl>
      <w:tblPr>
        <w:tblW w:w="5000" w:type="pct"/>
        <w:tblLook w:val="04A0"/>
      </w:tblPr>
      <w:tblGrid>
        <w:gridCol w:w="1081"/>
        <w:gridCol w:w="3760"/>
        <w:gridCol w:w="1082"/>
        <w:gridCol w:w="1082"/>
        <w:gridCol w:w="1261"/>
        <w:gridCol w:w="1217"/>
        <w:gridCol w:w="1079"/>
      </w:tblGrid>
      <w:tr w:rsidR="00B54127" w:rsidRPr="00B54127" w:rsidTr="00B54127">
        <w:trPr>
          <w:trHeight w:val="63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213" w:name="_Toc382984500"/>
            <w:bookmarkStart w:id="214" w:name="_Toc392073637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работ и з</w:t>
            </w: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трат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Общая стоимость, тыс. руб.</w:t>
            </w:r>
          </w:p>
        </w:tc>
      </w:tr>
      <w:tr w:rsidR="00B54127" w:rsidRPr="00B54127" w:rsidTr="004D6398">
        <w:trPr>
          <w:trHeight w:val="63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2544D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этап до 2019</w:t>
            </w:r>
            <w:r w:rsidR="00B54127"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F80A4D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этап до 2028</w:t>
            </w:r>
            <w:r w:rsidR="00B54127"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B54127" w:rsidRPr="00B54127" w:rsidTr="004D6398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54127" w:rsidRPr="00B54127" w:rsidTr="00B5412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Водоотведение</w:t>
            </w:r>
          </w:p>
        </w:tc>
      </w:tr>
      <w:tr w:rsidR="00B54127" w:rsidRPr="00B54127" w:rsidTr="00B54127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4A6B4B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</w:t>
            </w:r>
            <w:r w:rsidR="00621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рекен</w:t>
            </w:r>
            <w:proofErr w:type="spellEnd"/>
          </w:p>
        </w:tc>
      </w:tr>
      <w:tr w:rsidR="00B54127" w:rsidRPr="00B54127" w:rsidTr="004D6398">
        <w:trPr>
          <w:trHeight w:val="94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62154C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  <w:r w:rsidR="00B54127"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Поэтапная реконструкция ветхих канализационных с</w:t>
            </w: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тей (15 км)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4B6B6E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EA423A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EA423A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E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A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</w:tr>
      <w:tr w:rsidR="00B54127" w:rsidRPr="00B54127" w:rsidTr="004D6398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62154C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B54127"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gramStart"/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</w:t>
            </w:r>
            <w:proofErr w:type="gramEnd"/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B54127" w:rsidRPr="00B54127" w:rsidTr="004D6398">
        <w:trPr>
          <w:trHeight w:val="126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62154C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  <w:r w:rsidR="00B54127"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Реконструкция КНС, с пр</w:t>
            </w: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менением энергосберега</w:t>
            </w: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 оборудования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24500</w:t>
            </w:r>
          </w:p>
        </w:tc>
      </w:tr>
      <w:tr w:rsidR="00B54127" w:rsidRPr="00B54127" w:rsidTr="004D6398">
        <w:trPr>
          <w:trHeight w:val="63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по муниципальн</w:t>
            </w: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B5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 образованию: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B54127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41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EA423A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EA423A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42740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127" w:rsidRPr="00B54127" w:rsidRDefault="00EA423A" w:rsidP="00B5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46628</w:t>
            </w:r>
          </w:p>
        </w:tc>
      </w:tr>
    </w:tbl>
    <w:p w:rsidR="00BC637A" w:rsidRPr="00230E46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5" w:name="_Toc420655617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3340B" w:rsidRPr="00230E4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C637A" w:rsidRPr="00230E46">
        <w:rPr>
          <w:rFonts w:ascii="Times New Roman" w:hAnsi="Times New Roman" w:cs="Times New Roman"/>
          <w:color w:val="auto"/>
          <w:sz w:val="28"/>
          <w:szCs w:val="28"/>
        </w:rPr>
        <w:t>7. Целевые показатели развития централизованной системы водоотвед</w:t>
      </w:r>
      <w:r w:rsidR="00BC637A" w:rsidRPr="00230E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C637A" w:rsidRPr="00230E46">
        <w:rPr>
          <w:rFonts w:ascii="Times New Roman" w:hAnsi="Times New Roman" w:cs="Times New Roman"/>
          <w:color w:val="auto"/>
          <w:sz w:val="28"/>
          <w:szCs w:val="28"/>
        </w:rPr>
        <w:t>ния</w:t>
      </w:r>
      <w:bookmarkEnd w:id="213"/>
      <w:bookmarkEnd w:id="214"/>
      <w:bookmarkEnd w:id="215"/>
    </w:p>
    <w:p w:rsidR="00BB3DD6" w:rsidRPr="00230E46" w:rsidRDefault="00BB3DD6" w:rsidP="00BB3D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показатели деятельности при развитии централизованной системы в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доотведения устанавливаются в целях поэтапного повышения качества водоотвед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снижения объемов и масс загрязняющих веществ, сбрасываемых в водный об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ект в составе сточных вод.</w:t>
      </w:r>
    </w:p>
    <w:p w:rsidR="00BB3DD6" w:rsidRPr="00230E46" w:rsidRDefault="00BB3DD6" w:rsidP="00BB3D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Целевые показатели рассчитываются, исходя </w:t>
      </w:r>
      <w:proofErr w:type="gramStart"/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B3DD6" w:rsidRPr="00230E46" w:rsidRDefault="00BB3DD6" w:rsidP="009823EB">
      <w:pPr>
        <w:pStyle w:val="ab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46">
        <w:rPr>
          <w:rFonts w:ascii="Times New Roman" w:hAnsi="Times New Roman" w:cs="Times New Roman"/>
          <w:sz w:val="28"/>
          <w:szCs w:val="28"/>
        </w:rPr>
        <w:t>фактических показателей деятельности регулируемой организации за истекший период регулирования;</w:t>
      </w:r>
    </w:p>
    <w:p w:rsidR="00BB3DD6" w:rsidRPr="00230E46" w:rsidRDefault="00BB3DD6" w:rsidP="009823EB">
      <w:pPr>
        <w:pStyle w:val="ab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46">
        <w:rPr>
          <w:rFonts w:ascii="Times New Roman" w:hAnsi="Times New Roman" w:cs="Times New Roman"/>
          <w:sz w:val="28"/>
          <w:szCs w:val="28"/>
        </w:rPr>
        <w:t>результатов технического обследования централизованных систем водоотвед</w:t>
      </w:r>
      <w:r w:rsidRPr="00230E46">
        <w:rPr>
          <w:rFonts w:ascii="Times New Roman" w:hAnsi="Times New Roman" w:cs="Times New Roman"/>
          <w:sz w:val="28"/>
          <w:szCs w:val="28"/>
        </w:rPr>
        <w:t>е</w:t>
      </w:r>
      <w:r w:rsidRPr="00230E46">
        <w:rPr>
          <w:rFonts w:ascii="Times New Roman" w:hAnsi="Times New Roman" w:cs="Times New Roman"/>
          <w:sz w:val="28"/>
          <w:szCs w:val="28"/>
        </w:rPr>
        <w:t>ния;</w:t>
      </w:r>
    </w:p>
    <w:p w:rsidR="00BB3DD6" w:rsidRPr="00230E46" w:rsidRDefault="00BB3DD6" w:rsidP="009823EB">
      <w:pPr>
        <w:pStyle w:val="ab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E46">
        <w:rPr>
          <w:rFonts w:ascii="Times New Roman" w:hAnsi="Times New Roman" w:cs="Times New Roman"/>
          <w:sz w:val="28"/>
          <w:szCs w:val="28"/>
        </w:rPr>
        <w:t>сравнения показателей деятельности регулируемой организации с лучшими аналогами.</w:t>
      </w:r>
    </w:p>
    <w:p w:rsidR="00BB3DD6" w:rsidRPr="00230E46" w:rsidRDefault="00BB3DD6" w:rsidP="00BB3D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К целевым показателям деятельности организаций, осуществляющих водоотв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 относятся следующие показатели:</w:t>
      </w:r>
    </w:p>
    <w:p w:rsidR="00BB3DD6" w:rsidRPr="00230E46" w:rsidRDefault="00BB3DD6" w:rsidP="009823EB">
      <w:pPr>
        <w:pStyle w:val="ab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надежности и бесперебойности водоотведения определяются как отношение количества аварий на централизованных системах водоотведения к протяженности </w:t>
      </w:r>
      <w:proofErr w:type="gramStart"/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</w:t>
      </w:r>
      <w:proofErr w:type="gramEnd"/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определяется в единицах на 1 километр сети, а так же 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исходя из объема отведения сточных вод в кубических метрах, </w:t>
      </w:r>
      <w:proofErr w:type="spellStart"/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недоотведенн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(равно недопоставленному объему воды) за время перерыва водоотведения;</w:t>
      </w:r>
    </w:p>
    <w:p w:rsidR="00BB3DD6" w:rsidRPr="00230E46" w:rsidRDefault="00BB3DD6" w:rsidP="009823EB">
      <w:pPr>
        <w:pStyle w:val="ab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обслуживания абонентов устанавливаются в отношении требований о раскрытии информации о деятельности регулируемой организ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ции, среднего времени ожидания ответа оператора при обращении абонента по вопросам водоотведения по телефону «горячей линии», а так же характериз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долей рассмотренных заявок на подключение, в установленные сроки;</w:t>
      </w:r>
    </w:p>
    <w:p w:rsidR="00BB3DD6" w:rsidRPr="00230E46" w:rsidRDefault="00BB3DD6" w:rsidP="009823EB">
      <w:pPr>
        <w:pStyle w:val="ab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очистки сточных вод устанавливаются в процентном соотношении к фактическим показателям деятельности регулируемой организации на начало периода регулирования;</w:t>
      </w:r>
    </w:p>
    <w:p w:rsidR="00BB3DD6" w:rsidRPr="00230E46" w:rsidRDefault="00BB3DD6" w:rsidP="009823EB">
      <w:pPr>
        <w:pStyle w:val="ab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цены реализации мероприятий инвестиционной программы и их эффективности - улучшение качества очистки сточных вод определяется ув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личением доли сточных вод, прошедших очистку и соответствующих норм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30E46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 требованиям в пересчете на 1 рубль инвестиционной программы.</w:t>
      </w:r>
    </w:p>
    <w:p w:rsidR="000C3E1C" w:rsidRPr="00230E46" w:rsidRDefault="00662B20" w:rsidP="00B937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E46">
        <w:rPr>
          <w:rFonts w:ascii="Times New Roman" w:hAnsi="Times New Roman" w:cs="Times New Roman"/>
          <w:sz w:val="28"/>
          <w:szCs w:val="28"/>
        </w:rPr>
        <w:t xml:space="preserve">Анализ целевых показателей производился на основании </w:t>
      </w:r>
      <w:r w:rsidR="00144818" w:rsidRPr="00230E4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83D58" w:rsidRPr="00230E46">
        <w:rPr>
          <w:rFonts w:ascii="Times New Roman" w:hAnsi="Times New Roman" w:cs="Times New Roman"/>
          <w:sz w:val="28"/>
          <w:szCs w:val="28"/>
        </w:rPr>
        <w:t>подлеж</w:t>
      </w:r>
      <w:r w:rsidR="00483D58" w:rsidRPr="00230E46">
        <w:rPr>
          <w:rFonts w:ascii="Times New Roman" w:hAnsi="Times New Roman" w:cs="Times New Roman"/>
          <w:sz w:val="28"/>
          <w:szCs w:val="28"/>
        </w:rPr>
        <w:t>а</w:t>
      </w:r>
      <w:r w:rsidR="00483D58" w:rsidRPr="00230E46">
        <w:rPr>
          <w:rFonts w:ascii="Times New Roman" w:hAnsi="Times New Roman" w:cs="Times New Roman"/>
          <w:sz w:val="28"/>
          <w:szCs w:val="28"/>
        </w:rPr>
        <w:t>щей раскрытию в сфере водоотведения и (или) очистки сточных вод</w:t>
      </w:r>
      <w:r w:rsidR="00A9733D" w:rsidRPr="00230E46">
        <w:rPr>
          <w:rFonts w:ascii="Times New Roman" w:hAnsi="Times New Roman" w:cs="Times New Roman"/>
          <w:sz w:val="28"/>
          <w:szCs w:val="28"/>
        </w:rPr>
        <w:t>, а также на осн</w:t>
      </w:r>
      <w:r w:rsidR="00A9733D" w:rsidRPr="00230E46">
        <w:rPr>
          <w:rFonts w:ascii="Times New Roman" w:hAnsi="Times New Roman" w:cs="Times New Roman"/>
          <w:sz w:val="28"/>
          <w:szCs w:val="28"/>
        </w:rPr>
        <w:t>о</w:t>
      </w:r>
      <w:r w:rsidR="00A9733D" w:rsidRPr="00230E46">
        <w:rPr>
          <w:rFonts w:ascii="Times New Roman" w:hAnsi="Times New Roman" w:cs="Times New Roman"/>
          <w:sz w:val="28"/>
          <w:szCs w:val="28"/>
        </w:rPr>
        <w:t>вании представленных исходных данных.</w:t>
      </w:r>
      <w:r w:rsidR="00483D58" w:rsidRPr="00230E46">
        <w:rPr>
          <w:rFonts w:ascii="Times New Roman" w:hAnsi="Times New Roman" w:cs="Times New Roman"/>
          <w:sz w:val="28"/>
          <w:szCs w:val="28"/>
        </w:rPr>
        <w:t xml:space="preserve"> </w:t>
      </w:r>
      <w:r w:rsidR="000C3E1C" w:rsidRPr="00230E4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0C3E1C" w:rsidRPr="00230E46">
        <w:rPr>
          <w:rFonts w:ascii="Times New Roman" w:hAnsi="Times New Roman" w:cs="Times New Roman"/>
          <w:sz w:val="28"/>
          <w:szCs w:val="28"/>
        </w:rPr>
        <w:t>анализа целевых показателей развития централизованной системы во</w:t>
      </w:r>
      <w:r w:rsidR="004618D0" w:rsidRPr="00230E46">
        <w:rPr>
          <w:rFonts w:ascii="Times New Roman" w:hAnsi="Times New Roman" w:cs="Times New Roman"/>
          <w:sz w:val="28"/>
          <w:szCs w:val="28"/>
        </w:rPr>
        <w:t>доотведения</w:t>
      </w:r>
      <w:proofErr w:type="gramEnd"/>
      <w:r w:rsidR="000C3E1C" w:rsidRPr="00230E46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="00A9733D" w:rsidRPr="00230E46">
        <w:rPr>
          <w:rFonts w:ascii="Times New Roman" w:hAnsi="Times New Roman" w:cs="Times New Roman"/>
          <w:sz w:val="28"/>
          <w:szCs w:val="28"/>
        </w:rPr>
        <w:t xml:space="preserve">в </w:t>
      </w:r>
      <w:r w:rsidR="000C3E1C" w:rsidRPr="00230E46">
        <w:rPr>
          <w:rFonts w:ascii="Times New Roman" w:hAnsi="Times New Roman" w:cs="Times New Roman"/>
          <w:sz w:val="28"/>
          <w:szCs w:val="28"/>
        </w:rPr>
        <w:t>таб</w:t>
      </w:r>
      <w:r w:rsidR="00B93726" w:rsidRPr="00230E46">
        <w:rPr>
          <w:rFonts w:ascii="Times New Roman" w:hAnsi="Times New Roman" w:cs="Times New Roman"/>
          <w:sz w:val="28"/>
          <w:szCs w:val="28"/>
        </w:rPr>
        <w:t xml:space="preserve">лице </w:t>
      </w:r>
      <w:r w:rsidR="000C3E1C" w:rsidRPr="00230E46">
        <w:rPr>
          <w:rFonts w:ascii="Times New Roman" w:hAnsi="Times New Roman" w:cs="Times New Roman"/>
          <w:sz w:val="28"/>
          <w:szCs w:val="28"/>
        </w:rPr>
        <w:t xml:space="preserve"> </w:t>
      </w:r>
      <w:r w:rsidR="004A6B4B">
        <w:rPr>
          <w:rFonts w:ascii="Times New Roman" w:hAnsi="Times New Roman" w:cs="Times New Roman"/>
          <w:sz w:val="28"/>
          <w:szCs w:val="28"/>
        </w:rPr>
        <w:t>2</w:t>
      </w:r>
      <w:r w:rsidR="000C3E1C" w:rsidRPr="00230E46">
        <w:rPr>
          <w:rFonts w:ascii="Times New Roman" w:hAnsi="Times New Roman" w:cs="Times New Roman"/>
          <w:sz w:val="28"/>
          <w:szCs w:val="28"/>
        </w:rPr>
        <w:t>.7.1.</w:t>
      </w:r>
    </w:p>
    <w:p w:rsidR="00BB3DD6" w:rsidRPr="00230E46" w:rsidRDefault="00BB3DD6">
      <w:pPr>
        <w:rPr>
          <w:rFonts w:ascii="Times New Roman" w:hAnsi="Times New Roman" w:cs="Times New Roman"/>
          <w:sz w:val="26"/>
          <w:szCs w:val="26"/>
        </w:rPr>
        <w:sectPr w:rsidR="00BB3DD6" w:rsidRPr="00230E46" w:rsidSect="00BB3DD6">
          <w:pgSz w:w="11906" w:h="16838"/>
          <w:pgMar w:top="1134" w:right="851" w:bottom="1134" w:left="709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9548F" w:rsidRPr="00230E46" w:rsidRDefault="0002557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230E46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0C3E1C" w:rsidRPr="00230E46">
        <w:rPr>
          <w:rFonts w:ascii="Times New Roman" w:hAnsi="Times New Roman" w:cs="Times New Roman"/>
          <w:sz w:val="26"/>
          <w:szCs w:val="26"/>
        </w:rPr>
        <w:t>аб</w:t>
      </w:r>
      <w:r w:rsidR="00B93726" w:rsidRPr="00230E46">
        <w:rPr>
          <w:rFonts w:ascii="Times New Roman" w:hAnsi="Times New Roman" w:cs="Times New Roman"/>
          <w:sz w:val="26"/>
          <w:szCs w:val="26"/>
        </w:rPr>
        <w:t xml:space="preserve">лица </w:t>
      </w:r>
      <w:r w:rsidR="004A6B4B">
        <w:rPr>
          <w:rFonts w:ascii="Times New Roman" w:hAnsi="Times New Roman" w:cs="Times New Roman"/>
          <w:sz w:val="26"/>
          <w:szCs w:val="26"/>
        </w:rPr>
        <w:t>2</w:t>
      </w:r>
      <w:r w:rsidR="000C3E1C" w:rsidRPr="00230E46">
        <w:rPr>
          <w:rFonts w:ascii="Times New Roman" w:hAnsi="Times New Roman" w:cs="Times New Roman"/>
          <w:sz w:val="26"/>
          <w:szCs w:val="26"/>
        </w:rPr>
        <w:t>.7.1</w:t>
      </w:r>
      <w:r w:rsidR="00AD2B48" w:rsidRPr="00230E46">
        <w:rPr>
          <w:rFonts w:ascii="Times New Roman" w:hAnsi="Times New Roman" w:cs="Times New Roman"/>
          <w:sz w:val="26"/>
          <w:szCs w:val="26"/>
        </w:rPr>
        <w:t>.</w:t>
      </w:r>
      <w:r w:rsidR="000C3E1C" w:rsidRPr="00230E46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Look w:val="04A0"/>
      </w:tblPr>
      <w:tblGrid>
        <w:gridCol w:w="2841"/>
        <w:gridCol w:w="3832"/>
        <w:gridCol w:w="1330"/>
        <w:gridCol w:w="997"/>
        <w:gridCol w:w="997"/>
        <w:gridCol w:w="997"/>
        <w:gridCol w:w="997"/>
        <w:gridCol w:w="997"/>
        <w:gridCol w:w="997"/>
        <w:gridCol w:w="801"/>
      </w:tblGrid>
      <w:tr w:rsidR="00C91A2C" w:rsidRPr="00230E46" w:rsidTr="00230E46">
        <w:trPr>
          <w:trHeight w:val="960"/>
          <w:tblHeader/>
        </w:trPr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CB4" w:rsidRDefault="00282CB4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показатель на 2014</w:t>
            </w:r>
            <w:r w:rsidR="00C91A2C"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</w:tr>
      <w:tr w:rsidR="00C91A2C" w:rsidRPr="00230E46" w:rsidTr="00230E46">
        <w:trPr>
          <w:trHeight w:val="645"/>
        </w:trPr>
        <w:tc>
          <w:tcPr>
            <w:tcW w:w="9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надежн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бесперебойности водоотведения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Канализационные сети, ну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дающиеся в замене (в </w:t>
            </w:r>
            <w:proofErr w:type="gramStart"/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8D3491" w:rsidP="00C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80A4D"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F80A4D"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80A4D"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CF4149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80A4D"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8D3491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CF4149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F80A4D"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F80A4D" w:rsidRDefault="00F80A4D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1A2C" w:rsidRPr="00230E46" w:rsidTr="00230E46">
        <w:trPr>
          <w:trHeight w:val="645"/>
        </w:trPr>
        <w:tc>
          <w:tcPr>
            <w:tcW w:w="9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Удельное количество засоров на сетях канализации (шт./ </w:t>
            </w:r>
            <w:proofErr w:type="gramStart"/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91A2C" w:rsidRPr="00230E46" w:rsidTr="00230E46">
        <w:trPr>
          <w:trHeight w:val="645"/>
        </w:trPr>
        <w:tc>
          <w:tcPr>
            <w:tcW w:w="9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Износ канализационных сетей (в процентах)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F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F4149"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F4149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C91A2C"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91A2C" w:rsidRPr="00230E46" w:rsidTr="00230E46">
        <w:trPr>
          <w:trHeight w:val="1065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качества обслуживания абонентов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Обеспеченность населения це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трализованным водоотведением (в процентах от численности насел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A2C" w:rsidRPr="00230E46" w:rsidTr="00230E46">
        <w:trPr>
          <w:trHeight w:val="1275"/>
        </w:trPr>
        <w:tc>
          <w:tcPr>
            <w:tcW w:w="9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очистки сточных вод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сточных вод (хозяйстве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A2C" w:rsidRPr="00230E46" w:rsidTr="00230E46">
        <w:trPr>
          <w:trHeight w:val="1725"/>
        </w:trPr>
        <w:tc>
          <w:tcPr>
            <w:tcW w:w="9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Доля сточных вод (хозяйстве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но-бытовых), очищенных до но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мативных значений, в общем об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сточных вод, пропущенных через очистные сооружения (в процентах)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91A2C" w:rsidRPr="00230E46" w:rsidTr="00230E46">
        <w:trPr>
          <w:trHeight w:val="960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Показатели энергоэ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и энерг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сбережения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снижения потребления электроэнергии (тыс. кВтч/год)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209,36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205,498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201,635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193,911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190,048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186,186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143,7</w:t>
            </w:r>
          </w:p>
        </w:tc>
      </w:tr>
      <w:tr w:rsidR="00C91A2C" w:rsidRPr="00DA28CB" w:rsidTr="00230E46">
        <w:trPr>
          <w:trHeight w:val="1020"/>
        </w:trPr>
        <w:tc>
          <w:tcPr>
            <w:tcW w:w="9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Иные показатели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Удельное энергопотребление на перекачку и очистку 1 куб. </w:t>
            </w:r>
            <w:proofErr w:type="gramStart"/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сточных вод (кВт ч/м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230E46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A2C" w:rsidRPr="00DA28CB" w:rsidRDefault="00C91A2C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</w:tbl>
    <w:p w:rsidR="00C91A2C" w:rsidRPr="00DA28CB" w:rsidRDefault="00C91A2C" w:rsidP="004A57F0">
      <w:pPr>
        <w:rPr>
          <w:rFonts w:ascii="Times New Roman" w:hAnsi="Times New Roman" w:cs="Times New Roman"/>
          <w:sz w:val="28"/>
          <w:szCs w:val="28"/>
        </w:rPr>
        <w:sectPr w:rsidR="00C91A2C" w:rsidRPr="00DA28CB" w:rsidSect="00B516BE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117DDC" w:rsidRPr="00DA28CB" w:rsidRDefault="004A6B4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6" w:name="_Toc382984501"/>
      <w:bookmarkStart w:id="217" w:name="_Toc392073638"/>
      <w:bookmarkStart w:id="218" w:name="_Toc420655618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F3340B" w:rsidRPr="00DA28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7DDC" w:rsidRPr="00DA28CB">
        <w:rPr>
          <w:rFonts w:ascii="Times New Roman" w:hAnsi="Times New Roman" w:cs="Times New Roman"/>
          <w:color w:val="auto"/>
          <w:sz w:val="28"/>
          <w:szCs w:val="28"/>
        </w:rPr>
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16"/>
      <w:bookmarkEnd w:id="217"/>
      <w:bookmarkEnd w:id="218"/>
    </w:p>
    <w:p w:rsidR="003F79F2" w:rsidRPr="00DA28CB" w:rsidRDefault="003F79F2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_Toc392777236"/>
      <w:proofErr w:type="gramStart"/>
      <w:r w:rsidRPr="00DA28CB">
        <w:rPr>
          <w:rFonts w:ascii="Times New Roman" w:hAnsi="Times New Roman" w:cs="Times New Roman"/>
          <w:sz w:val="28"/>
          <w:szCs w:val="28"/>
        </w:rPr>
        <w:t>В случае выявления бесхозяйных сетей (сетей, не имеющих эксплуатиру</w:t>
      </w:r>
      <w:r w:rsidRPr="00DA28CB">
        <w:rPr>
          <w:rFonts w:ascii="Times New Roman" w:hAnsi="Times New Roman" w:cs="Times New Roman"/>
          <w:sz w:val="28"/>
          <w:szCs w:val="28"/>
        </w:rPr>
        <w:t>ю</w:t>
      </w:r>
      <w:r w:rsidRPr="00DA28CB">
        <w:rPr>
          <w:rFonts w:ascii="Times New Roman" w:hAnsi="Times New Roman" w:cs="Times New Roman"/>
          <w:sz w:val="28"/>
          <w:szCs w:val="28"/>
        </w:rPr>
        <w:t>щей организации) орган местного самоуправления поселения или городского о</w:t>
      </w:r>
      <w:r w:rsidRPr="00DA28CB">
        <w:rPr>
          <w:rFonts w:ascii="Times New Roman" w:hAnsi="Times New Roman" w:cs="Times New Roman"/>
          <w:sz w:val="28"/>
          <w:szCs w:val="28"/>
        </w:rPr>
        <w:t>к</w:t>
      </w:r>
      <w:r w:rsidRPr="00DA28CB">
        <w:rPr>
          <w:rFonts w:ascii="Times New Roman" w:hAnsi="Times New Roman" w:cs="Times New Roman"/>
          <w:sz w:val="28"/>
          <w:szCs w:val="28"/>
        </w:rPr>
        <w:t xml:space="preserve">руга до признания права собственности на указанные бесхозяйные сети в течение тридцати дней с даты их выявления обязан определить организацию, сети которой непосредственно соединены с указанными бесхозяйными сетями, или единую </w:t>
      </w:r>
      <w:proofErr w:type="spellStart"/>
      <w:r w:rsidRPr="00DA28CB">
        <w:rPr>
          <w:rFonts w:ascii="Times New Roman" w:hAnsi="Times New Roman" w:cs="Times New Roman"/>
          <w:sz w:val="28"/>
          <w:szCs w:val="28"/>
        </w:rPr>
        <w:t>р</w:t>
      </w:r>
      <w:r w:rsidRPr="00DA28CB">
        <w:rPr>
          <w:rFonts w:ascii="Times New Roman" w:hAnsi="Times New Roman" w:cs="Times New Roman"/>
          <w:sz w:val="28"/>
          <w:szCs w:val="28"/>
        </w:rPr>
        <w:t>е</w:t>
      </w:r>
      <w:r w:rsidRPr="00DA28CB">
        <w:rPr>
          <w:rFonts w:ascii="Times New Roman" w:hAnsi="Times New Roman" w:cs="Times New Roman"/>
          <w:sz w:val="28"/>
          <w:szCs w:val="28"/>
        </w:rPr>
        <w:t>сурсоснабжающую</w:t>
      </w:r>
      <w:proofErr w:type="spellEnd"/>
      <w:r w:rsidRPr="00DA28CB">
        <w:rPr>
          <w:rFonts w:ascii="Times New Roman" w:hAnsi="Times New Roman" w:cs="Times New Roman"/>
          <w:sz w:val="28"/>
          <w:szCs w:val="28"/>
        </w:rPr>
        <w:t xml:space="preserve"> организацию, в которую входят указанные бесхозяйные сети и которая осуществляет содержание и обслуживание</w:t>
      </w:r>
      <w:proofErr w:type="gramEnd"/>
      <w:r w:rsidRPr="00DA28CB">
        <w:rPr>
          <w:rFonts w:ascii="Times New Roman" w:hAnsi="Times New Roman" w:cs="Times New Roman"/>
          <w:sz w:val="28"/>
          <w:szCs w:val="28"/>
        </w:rPr>
        <w:t xml:space="preserve">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</w:t>
      </w:r>
      <w:r w:rsidRPr="00DA28CB">
        <w:rPr>
          <w:rFonts w:ascii="Times New Roman" w:hAnsi="Times New Roman" w:cs="Times New Roman"/>
          <w:sz w:val="28"/>
          <w:szCs w:val="28"/>
        </w:rPr>
        <w:t>и</w:t>
      </w:r>
      <w:r w:rsidRPr="00DA28CB">
        <w:rPr>
          <w:rFonts w:ascii="Times New Roman" w:hAnsi="Times New Roman" w:cs="Times New Roman"/>
          <w:sz w:val="28"/>
          <w:szCs w:val="28"/>
        </w:rPr>
        <w:t>од регулирования.</w:t>
      </w:r>
    </w:p>
    <w:p w:rsidR="003F79F2" w:rsidRPr="00DA28CB" w:rsidRDefault="0065369A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6DF">
        <w:rPr>
          <w:rFonts w:ascii="Times New Roman" w:hAnsi="Times New Roman" w:cs="Times New Roman"/>
          <w:sz w:val="28"/>
          <w:szCs w:val="28"/>
        </w:rPr>
        <w:t xml:space="preserve"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29264D" w:rsidRPr="008226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26DF">
        <w:rPr>
          <w:rFonts w:ascii="Times New Roman" w:hAnsi="Times New Roman" w:cs="Times New Roman"/>
          <w:sz w:val="28"/>
          <w:szCs w:val="28"/>
        </w:rPr>
        <w:t>в муниципальном образовании о</w:t>
      </w:r>
      <w:r w:rsidRPr="008226DF">
        <w:rPr>
          <w:rFonts w:ascii="Times New Roman" w:hAnsi="Times New Roman" w:cs="Times New Roman"/>
          <w:sz w:val="28"/>
          <w:szCs w:val="28"/>
        </w:rPr>
        <w:t>т</w:t>
      </w:r>
      <w:r w:rsidRPr="008226DF">
        <w:rPr>
          <w:rFonts w:ascii="Times New Roman" w:hAnsi="Times New Roman" w:cs="Times New Roman"/>
          <w:sz w:val="28"/>
          <w:szCs w:val="28"/>
        </w:rPr>
        <w:t>сутствуют.</w:t>
      </w:r>
      <w:r w:rsidRPr="00DA28C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19"/>
    <w:p w:rsidR="00F96F22" w:rsidRPr="00DA28CB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6F22" w:rsidRPr="00DA28CB" w:rsidSect="00B516BE">
      <w:pgSz w:w="11906" w:h="16838"/>
      <w:pgMar w:top="1134" w:right="851" w:bottom="1134" w:left="1134" w:header="709" w:footer="709" w:gutter="0"/>
      <w:pgBorders>
        <w:top w:val="single" w:sz="4" w:space="12" w:color="auto"/>
        <w:left w:val="single" w:sz="4" w:space="12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2A" w:rsidRDefault="00464E2A" w:rsidP="00E87536">
      <w:pPr>
        <w:spacing w:after="0" w:line="240" w:lineRule="auto"/>
      </w:pPr>
      <w:r>
        <w:separator/>
      </w:r>
    </w:p>
  </w:endnote>
  <w:endnote w:type="continuationSeparator" w:id="0">
    <w:p w:rsidR="00464E2A" w:rsidRDefault="00464E2A" w:rsidP="00E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211803"/>
    </w:sdtPr>
    <w:sdtContent>
      <w:p w:rsidR="00D261B6" w:rsidRPr="001840FF" w:rsidRDefault="00006464">
        <w:pPr>
          <w:pStyle w:val="a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0B8B">
          <w:rPr>
            <w:rFonts w:ascii="Times New Roman" w:hAnsi="Times New Roman" w:cs="Times New Roman"/>
          </w:rPr>
          <w:fldChar w:fldCharType="begin"/>
        </w:r>
        <w:r w:rsidR="00D261B6" w:rsidRPr="00490B8B">
          <w:rPr>
            <w:rFonts w:ascii="Times New Roman" w:hAnsi="Times New Roman" w:cs="Times New Roman"/>
          </w:rPr>
          <w:instrText xml:space="preserve"> PAGE   \* MERGEFORMAT </w:instrText>
        </w:r>
        <w:r w:rsidRPr="00490B8B">
          <w:rPr>
            <w:rFonts w:ascii="Times New Roman" w:hAnsi="Times New Roman" w:cs="Times New Roman"/>
          </w:rPr>
          <w:fldChar w:fldCharType="separate"/>
        </w:r>
        <w:r w:rsidR="00485E5C">
          <w:rPr>
            <w:rFonts w:ascii="Times New Roman" w:hAnsi="Times New Roman" w:cs="Times New Roman"/>
            <w:noProof/>
          </w:rPr>
          <w:t>32</w:t>
        </w:r>
        <w:r w:rsidRPr="00490B8B">
          <w:rPr>
            <w:rFonts w:ascii="Times New Roman" w:hAnsi="Times New Roman" w:cs="Times New Roman"/>
          </w:rPr>
          <w:fldChar w:fldCharType="end"/>
        </w:r>
      </w:p>
    </w:sdtContent>
  </w:sdt>
  <w:p w:rsidR="00D261B6" w:rsidRDefault="00D261B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2A" w:rsidRDefault="00464E2A" w:rsidP="00E87536">
      <w:pPr>
        <w:spacing w:after="0" w:line="240" w:lineRule="auto"/>
      </w:pPr>
      <w:r>
        <w:separator/>
      </w:r>
    </w:p>
  </w:footnote>
  <w:footnote w:type="continuationSeparator" w:id="0">
    <w:p w:rsidR="00464E2A" w:rsidRDefault="00464E2A" w:rsidP="00E8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B6" w:rsidRPr="006B23B8" w:rsidRDefault="00D261B6" w:rsidP="00FC30F9">
    <w:pPr>
      <w:pStyle w:val="af0"/>
      <w:jc w:val="center"/>
      <w:rPr>
        <w:rFonts w:ascii="Times New Roman" w:hAnsi="Times New Roman"/>
        <w:color w:val="808080" w:themeColor="background1" w:themeShade="80"/>
        <w:sz w:val="18"/>
        <w:szCs w:val="18"/>
      </w:rPr>
    </w:pP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 xml:space="preserve">Схема водоснабжения и водоотведения муниципального образования </w:t>
    </w:r>
    <w:r>
      <w:rPr>
        <w:rFonts w:ascii="Times New Roman" w:hAnsi="Times New Roman"/>
        <w:color w:val="808080" w:themeColor="background1" w:themeShade="80"/>
        <w:sz w:val="18"/>
        <w:szCs w:val="18"/>
      </w:rPr>
      <w:br/>
      <w:t>городского поселения «</w:t>
    </w:r>
    <w:proofErr w:type="spellStart"/>
    <w:r>
      <w:rPr>
        <w:rFonts w:ascii="Times New Roman" w:hAnsi="Times New Roman"/>
        <w:color w:val="808080" w:themeColor="background1" w:themeShade="80"/>
        <w:sz w:val="18"/>
        <w:szCs w:val="18"/>
      </w:rPr>
      <w:t>Жирекенское</w:t>
    </w:r>
    <w:proofErr w:type="spellEnd"/>
    <w:r>
      <w:rPr>
        <w:rFonts w:ascii="Times New Roman" w:hAnsi="Times New Roman"/>
        <w:color w:val="808080" w:themeColor="background1" w:themeShade="80"/>
        <w:sz w:val="18"/>
        <w:szCs w:val="18"/>
      </w:rPr>
      <w:t>»</w:t>
    </w: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 xml:space="preserve"> на перспективу до 20</w:t>
    </w:r>
    <w:r>
      <w:rPr>
        <w:rFonts w:ascii="Times New Roman" w:hAnsi="Times New Roman"/>
        <w:color w:val="808080" w:themeColor="background1" w:themeShade="80"/>
        <w:sz w:val="18"/>
        <w:szCs w:val="18"/>
      </w:rPr>
      <w:t>28</w:t>
    </w: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 xml:space="preserve"> года.</w:t>
    </w:r>
  </w:p>
  <w:p w:rsidR="00D261B6" w:rsidRDefault="00D261B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46"/>
    <w:lvl w:ilvl="0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  <w:color w:val="auto"/>
      </w:rPr>
    </w:lvl>
  </w:abstractNum>
  <w:abstractNum w:abstractNumId="2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96C59"/>
    <w:multiLevelType w:val="hybridMultilevel"/>
    <w:tmpl w:val="E3C6CE70"/>
    <w:lvl w:ilvl="0" w:tplc="9D4CD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641F65"/>
    <w:multiLevelType w:val="hybridMultilevel"/>
    <w:tmpl w:val="19C036F8"/>
    <w:lvl w:ilvl="0" w:tplc="725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B6F80"/>
    <w:multiLevelType w:val="hybridMultilevel"/>
    <w:tmpl w:val="81D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5283C"/>
    <w:multiLevelType w:val="hybridMultilevel"/>
    <w:tmpl w:val="610684A0"/>
    <w:lvl w:ilvl="0" w:tplc="CB76FF2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21B5B"/>
    <w:multiLevelType w:val="hybridMultilevel"/>
    <w:tmpl w:val="35C885DC"/>
    <w:lvl w:ilvl="0" w:tplc="8CB6AA0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B46B9"/>
    <w:multiLevelType w:val="hybridMultilevel"/>
    <w:tmpl w:val="FA786290"/>
    <w:lvl w:ilvl="0" w:tplc="725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F255D"/>
    <w:multiLevelType w:val="hybridMultilevel"/>
    <w:tmpl w:val="41C2FCC2"/>
    <w:lvl w:ilvl="0" w:tplc="9D4CDB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458FD"/>
    <w:multiLevelType w:val="hybridMultilevel"/>
    <w:tmpl w:val="73889D92"/>
    <w:lvl w:ilvl="0" w:tplc="9D4CDB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014BDF"/>
    <w:multiLevelType w:val="hybridMultilevel"/>
    <w:tmpl w:val="E7E84BF0"/>
    <w:lvl w:ilvl="0" w:tplc="A4BA17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336913CF"/>
    <w:multiLevelType w:val="hybridMultilevel"/>
    <w:tmpl w:val="4E0C808C"/>
    <w:lvl w:ilvl="0" w:tplc="42F28B1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B5AA0"/>
    <w:multiLevelType w:val="hybridMultilevel"/>
    <w:tmpl w:val="F9DE8376"/>
    <w:lvl w:ilvl="0" w:tplc="4C3C27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FB4212D"/>
    <w:multiLevelType w:val="hybridMultilevel"/>
    <w:tmpl w:val="FB8E1A8E"/>
    <w:lvl w:ilvl="0" w:tplc="9D4CDB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0B93259"/>
    <w:multiLevelType w:val="hybridMultilevel"/>
    <w:tmpl w:val="6E52BD9A"/>
    <w:lvl w:ilvl="0" w:tplc="378A18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844DD0"/>
    <w:multiLevelType w:val="hybridMultilevel"/>
    <w:tmpl w:val="CCAC997E"/>
    <w:lvl w:ilvl="0" w:tplc="D4E885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B91443"/>
    <w:multiLevelType w:val="hybridMultilevel"/>
    <w:tmpl w:val="2AC64868"/>
    <w:lvl w:ilvl="0" w:tplc="626ADF2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4ACC4AA9"/>
    <w:multiLevelType w:val="hybridMultilevel"/>
    <w:tmpl w:val="ED822C6A"/>
    <w:lvl w:ilvl="0" w:tplc="378A18A4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0">
    <w:nsid w:val="6226089B"/>
    <w:multiLevelType w:val="hybridMultilevel"/>
    <w:tmpl w:val="CA106F54"/>
    <w:lvl w:ilvl="0" w:tplc="A1443CE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75665A"/>
    <w:multiLevelType w:val="hybridMultilevel"/>
    <w:tmpl w:val="24F88F46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54E86"/>
    <w:multiLevelType w:val="hybridMultilevel"/>
    <w:tmpl w:val="771A8022"/>
    <w:lvl w:ilvl="0" w:tplc="5D20F99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0A08BE"/>
    <w:multiLevelType w:val="hybridMultilevel"/>
    <w:tmpl w:val="339EB956"/>
    <w:lvl w:ilvl="0" w:tplc="FE9083C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74BE6586"/>
    <w:multiLevelType w:val="hybridMultilevel"/>
    <w:tmpl w:val="407098FE"/>
    <w:lvl w:ilvl="0" w:tplc="72525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AC658B6"/>
    <w:multiLevelType w:val="hybridMultilevel"/>
    <w:tmpl w:val="1A4E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4F57CF"/>
    <w:multiLevelType w:val="hybridMultilevel"/>
    <w:tmpl w:val="AB989086"/>
    <w:lvl w:ilvl="0" w:tplc="1FC4F8D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0"/>
  </w:num>
  <w:num w:numId="3">
    <w:abstractNumId w:val="23"/>
  </w:num>
  <w:num w:numId="4">
    <w:abstractNumId w:val="38"/>
  </w:num>
  <w:num w:numId="5">
    <w:abstractNumId w:val="37"/>
  </w:num>
  <w:num w:numId="6">
    <w:abstractNumId w:val="52"/>
  </w:num>
  <w:num w:numId="7">
    <w:abstractNumId w:val="25"/>
  </w:num>
  <w:num w:numId="8">
    <w:abstractNumId w:val="48"/>
  </w:num>
  <w:num w:numId="9">
    <w:abstractNumId w:val="40"/>
  </w:num>
  <w:num w:numId="10">
    <w:abstractNumId w:val="7"/>
  </w:num>
  <w:num w:numId="11">
    <w:abstractNumId w:val="53"/>
  </w:num>
  <w:num w:numId="12">
    <w:abstractNumId w:val="15"/>
  </w:num>
  <w:num w:numId="13">
    <w:abstractNumId w:val="60"/>
  </w:num>
  <w:num w:numId="14">
    <w:abstractNumId w:val="14"/>
  </w:num>
  <w:num w:numId="15">
    <w:abstractNumId w:val="28"/>
  </w:num>
  <w:num w:numId="16">
    <w:abstractNumId w:val="33"/>
  </w:num>
  <w:num w:numId="17">
    <w:abstractNumId w:val="57"/>
  </w:num>
  <w:num w:numId="18">
    <w:abstractNumId w:val="34"/>
  </w:num>
  <w:num w:numId="19">
    <w:abstractNumId w:val="39"/>
  </w:num>
  <w:num w:numId="20">
    <w:abstractNumId w:val="35"/>
  </w:num>
  <w:num w:numId="21">
    <w:abstractNumId w:val="45"/>
  </w:num>
  <w:num w:numId="22">
    <w:abstractNumId w:val="10"/>
  </w:num>
  <w:num w:numId="23">
    <w:abstractNumId w:val="55"/>
  </w:num>
  <w:num w:numId="24">
    <w:abstractNumId w:val="44"/>
  </w:num>
  <w:num w:numId="25">
    <w:abstractNumId w:val="56"/>
  </w:num>
  <w:num w:numId="26">
    <w:abstractNumId w:val="12"/>
  </w:num>
  <w:num w:numId="27">
    <w:abstractNumId w:val="49"/>
  </w:num>
  <w:num w:numId="28">
    <w:abstractNumId w:val="43"/>
  </w:num>
  <w:num w:numId="29">
    <w:abstractNumId w:val="11"/>
  </w:num>
  <w:num w:numId="30">
    <w:abstractNumId w:val="18"/>
  </w:num>
  <w:num w:numId="31">
    <w:abstractNumId w:val="26"/>
  </w:num>
  <w:num w:numId="32">
    <w:abstractNumId w:val="22"/>
  </w:num>
  <w:num w:numId="33">
    <w:abstractNumId w:val="46"/>
  </w:num>
  <w:num w:numId="34">
    <w:abstractNumId w:val="5"/>
  </w:num>
  <w:num w:numId="35">
    <w:abstractNumId w:val="32"/>
  </w:num>
  <w:num w:numId="36">
    <w:abstractNumId w:val="61"/>
  </w:num>
  <w:num w:numId="37">
    <w:abstractNumId w:val="9"/>
  </w:num>
  <w:num w:numId="38">
    <w:abstractNumId w:val="19"/>
  </w:num>
  <w:num w:numId="39">
    <w:abstractNumId w:val="27"/>
  </w:num>
  <w:num w:numId="40">
    <w:abstractNumId w:val="2"/>
  </w:num>
  <w:num w:numId="41">
    <w:abstractNumId w:val="24"/>
  </w:num>
  <w:num w:numId="42">
    <w:abstractNumId w:val="36"/>
  </w:num>
  <w:num w:numId="43">
    <w:abstractNumId w:val="47"/>
  </w:num>
  <w:num w:numId="44">
    <w:abstractNumId w:val="3"/>
  </w:num>
  <w:num w:numId="45">
    <w:abstractNumId w:val="51"/>
  </w:num>
  <w:num w:numId="46">
    <w:abstractNumId w:val="42"/>
  </w:num>
  <w:num w:numId="47">
    <w:abstractNumId w:val="54"/>
  </w:num>
  <w:num w:numId="48">
    <w:abstractNumId w:val="13"/>
  </w:num>
  <w:num w:numId="49">
    <w:abstractNumId w:val="59"/>
  </w:num>
  <w:num w:numId="50">
    <w:abstractNumId w:val="31"/>
  </w:num>
  <w:num w:numId="51">
    <w:abstractNumId w:val="17"/>
  </w:num>
  <w:num w:numId="52">
    <w:abstractNumId w:val="29"/>
  </w:num>
  <w:num w:numId="53">
    <w:abstractNumId w:val="20"/>
  </w:num>
  <w:num w:numId="54">
    <w:abstractNumId w:val="4"/>
  </w:num>
  <w:num w:numId="55">
    <w:abstractNumId w:val="8"/>
  </w:num>
  <w:num w:numId="56">
    <w:abstractNumId w:val="16"/>
  </w:num>
  <w:num w:numId="57">
    <w:abstractNumId w:val="6"/>
  </w:num>
  <w:num w:numId="58">
    <w:abstractNumId w:val="21"/>
  </w:num>
  <w:num w:numId="59">
    <w:abstractNumId w:val="58"/>
  </w:num>
  <w:num w:numId="60">
    <w:abstractNumId w:val="3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E3F"/>
    <w:rsid w:val="000000D4"/>
    <w:rsid w:val="000017B6"/>
    <w:rsid w:val="00001E46"/>
    <w:rsid w:val="0000266A"/>
    <w:rsid w:val="00002679"/>
    <w:rsid w:val="00002BD9"/>
    <w:rsid w:val="000035D9"/>
    <w:rsid w:val="00003982"/>
    <w:rsid w:val="00003AA3"/>
    <w:rsid w:val="00003AB6"/>
    <w:rsid w:val="00006464"/>
    <w:rsid w:val="00006545"/>
    <w:rsid w:val="0000699B"/>
    <w:rsid w:val="00006DD7"/>
    <w:rsid w:val="00010166"/>
    <w:rsid w:val="0001182A"/>
    <w:rsid w:val="000142AF"/>
    <w:rsid w:val="0001501C"/>
    <w:rsid w:val="000154C9"/>
    <w:rsid w:val="00015A0E"/>
    <w:rsid w:val="00015C80"/>
    <w:rsid w:val="00015D0B"/>
    <w:rsid w:val="00016688"/>
    <w:rsid w:val="000166A5"/>
    <w:rsid w:val="00016D38"/>
    <w:rsid w:val="00017936"/>
    <w:rsid w:val="00017D2E"/>
    <w:rsid w:val="000200FD"/>
    <w:rsid w:val="0002098B"/>
    <w:rsid w:val="00021353"/>
    <w:rsid w:val="00021663"/>
    <w:rsid w:val="000216D7"/>
    <w:rsid w:val="00022C82"/>
    <w:rsid w:val="0002358C"/>
    <w:rsid w:val="0002389E"/>
    <w:rsid w:val="00023F07"/>
    <w:rsid w:val="0002557C"/>
    <w:rsid w:val="000259DF"/>
    <w:rsid w:val="00025CB2"/>
    <w:rsid w:val="00025DEB"/>
    <w:rsid w:val="0002634D"/>
    <w:rsid w:val="00026416"/>
    <w:rsid w:val="000272CC"/>
    <w:rsid w:val="000320DF"/>
    <w:rsid w:val="00033FD0"/>
    <w:rsid w:val="00034B87"/>
    <w:rsid w:val="00036C42"/>
    <w:rsid w:val="00036E33"/>
    <w:rsid w:val="00037175"/>
    <w:rsid w:val="00037744"/>
    <w:rsid w:val="00037F12"/>
    <w:rsid w:val="000407E3"/>
    <w:rsid w:val="0004115A"/>
    <w:rsid w:val="0004190F"/>
    <w:rsid w:val="0004240F"/>
    <w:rsid w:val="00042519"/>
    <w:rsid w:val="00042701"/>
    <w:rsid w:val="000430CF"/>
    <w:rsid w:val="00043540"/>
    <w:rsid w:val="0004507B"/>
    <w:rsid w:val="000464F5"/>
    <w:rsid w:val="00046F16"/>
    <w:rsid w:val="00047165"/>
    <w:rsid w:val="000471C2"/>
    <w:rsid w:val="000472E3"/>
    <w:rsid w:val="000477A9"/>
    <w:rsid w:val="000478E2"/>
    <w:rsid w:val="00050FE2"/>
    <w:rsid w:val="0005131C"/>
    <w:rsid w:val="00051623"/>
    <w:rsid w:val="00051F48"/>
    <w:rsid w:val="000523BD"/>
    <w:rsid w:val="00053623"/>
    <w:rsid w:val="000536C0"/>
    <w:rsid w:val="00055492"/>
    <w:rsid w:val="00055820"/>
    <w:rsid w:val="00055B65"/>
    <w:rsid w:val="00055C19"/>
    <w:rsid w:val="00056F5B"/>
    <w:rsid w:val="00057AA2"/>
    <w:rsid w:val="00061C62"/>
    <w:rsid w:val="00061CB7"/>
    <w:rsid w:val="00062BB7"/>
    <w:rsid w:val="00062E06"/>
    <w:rsid w:val="000634DC"/>
    <w:rsid w:val="00063CCB"/>
    <w:rsid w:val="0006580B"/>
    <w:rsid w:val="000674B5"/>
    <w:rsid w:val="00067C8A"/>
    <w:rsid w:val="000701F6"/>
    <w:rsid w:val="00070296"/>
    <w:rsid w:val="00071397"/>
    <w:rsid w:val="000713BA"/>
    <w:rsid w:val="00071825"/>
    <w:rsid w:val="00072C13"/>
    <w:rsid w:val="000741DA"/>
    <w:rsid w:val="00074396"/>
    <w:rsid w:val="0007440F"/>
    <w:rsid w:val="0007499E"/>
    <w:rsid w:val="00074E62"/>
    <w:rsid w:val="00074FDA"/>
    <w:rsid w:val="000764BA"/>
    <w:rsid w:val="00076A89"/>
    <w:rsid w:val="00076B35"/>
    <w:rsid w:val="000770B4"/>
    <w:rsid w:val="0008103D"/>
    <w:rsid w:val="00081E76"/>
    <w:rsid w:val="00081E79"/>
    <w:rsid w:val="00083F18"/>
    <w:rsid w:val="00084FA3"/>
    <w:rsid w:val="00090612"/>
    <w:rsid w:val="00090919"/>
    <w:rsid w:val="00090B09"/>
    <w:rsid w:val="000918B3"/>
    <w:rsid w:val="00091AE5"/>
    <w:rsid w:val="00092E18"/>
    <w:rsid w:val="00094D85"/>
    <w:rsid w:val="00095E2A"/>
    <w:rsid w:val="00095EAB"/>
    <w:rsid w:val="00096B87"/>
    <w:rsid w:val="00096D2B"/>
    <w:rsid w:val="00096D81"/>
    <w:rsid w:val="00097403"/>
    <w:rsid w:val="0009785E"/>
    <w:rsid w:val="00097A0F"/>
    <w:rsid w:val="00097C2C"/>
    <w:rsid w:val="000A1617"/>
    <w:rsid w:val="000A25D1"/>
    <w:rsid w:val="000A34EE"/>
    <w:rsid w:val="000A3A5D"/>
    <w:rsid w:val="000A585B"/>
    <w:rsid w:val="000A6476"/>
    <w:rsid w:val="000B0B4E"/>
    <w:rsid w:val="000B0D58"/>
    <w:rsid w:val="000B0D9D"/>
    <w:rsid w:val="000B20C3"/>
    <w:rsid w:val="000B25CA"/>
    <w:rsid w:val="000B39BA"/>
    <w:rsid w:val="000B422B"/>
    <w:rsid w:val="000B4374"/>
    <w:rsid w:val="000B5F75"/>
    <w:rsid w:val="000B6339"/>
    <w:rsid w:val="000B6AD8"/>
    <w:rsid w:val="000B71FC"/>
    <w:rsid w:val="000B74EF"/>
    <w:rsid w:val="000C16E5"/>
    <w:rsid w:val="000C16EA"/>
    <w:rsid w:val="000C18AC"/>
    <w:rsid w:val="000C2540"/>
    <w:rsid w:val="000C2B43"/>
    <w:rsid w:val="000C2F50"/>
    <w:rsid w:val="000C3894"/>
    <w:rsid w:val="000C3E1C"/>
    <w:rsid w:val="000C40DD"/>
    <w:rsid w:val="000C4739"/>
    <w:rsid w:val="000C49CA"/>
    <w:rsid w:val="000C4BF5"/>
    <w:rsid w:val="000C5671"/>
    <w:rsid w:val="000C5FB3"/>
    <w:rsid w:val="000C672A"/>
    <w:rsid w:val="000D077C"/>
    <w:rsid w:val="000D1E63"/>
    <w:rsid w:val="000D1F53"/>
    <w:rsid w:val="000D2E5C"/>
    <w:rsid w:val="000D359D"/>
    <w:rsid w:val="000D4CE3"/>
    <w:rsid w:val="000D576E"/>
    <w:rsid w:val="000D60FD"/>
    <w:rsid w:val="000E0C78"/>
    <w:rsid w:val="000E0DDB"/>
    <w:rsid w:val="000E179E"/>
    <w:rsid w:val="000E1AC7"/>
    <w:rsid w:val="000E21AE"/>
    <w:rsid w:val="000E3BED"/>
    <w:rsid w:val="000E3F3F"/>
    <w:rsid w:val="000E496B"/>
    <w:rsid w:val="000E4B26"/>
    <w:rsid w:val="000E5042"/>
    <w:rsid w:val="000E5083"/>
    <w:rsid w:val="000E5145"/>
    <w:rsid w:val="000E66AC"/>
    <w:rsid w:val="000E6C53"/>
    <w:rsid w:val="000E6D0A"/>
    <w:rsid w:val="000E7BE1"/>
    <w:rsid w:val="000E7FF6"/>
    <w:rsid w:val="000F0100"/>
    <w:rsid w:val="000F0A16"/>
    <w:rsid w:val="000F0E28"/>
    <w:rsid w:val="000F12E1"/>
    <w:rsid w:val="000F1E97"/>
    <w:rsid w:val="000F2689"/>
    <w:rsid w:val="000F2F3C"/>
    <w:rsid w:val="000F46B5"/>
    <w:rsid w:val="000F4D90"/>
    <w:rsid w:val="000F5F5D"/>
    <w:rsid w:val="000F6785"/>
    <w:rsid w:val="000F71F8"/>
    <w:rsid w:val="000F7E81"/>
    <w:rsid w:val="001005A1"/>
    <w:rsid w:val="00100FC3"/>
    <w:rsid w:val="00102629"/>
    <w:rsid w:val="00102CE7"/>
    <w:rsid w:val="0010444C"/>
    <w:rsid w:val="00104A37"/>
    <w:rsid w:val="00105069"/>
    <w:rsid w:val="001051DB"/>
    <w:rsid w:val="00110326"/>
    <w:rsid w:val="001103E8"/>
    <w:rsid w:val="0011042E"/>
    <w:rsid w:val="0011096B"/>
    <w:rsid w:val="00110BD9"/>
    <w:rsid w:val="00111334"/>
    <w:rsid w:val="00111706"/>
    <w:rsid w:val="00111AB7"/>
    <w:rsid w:val="00111CFD"/>
    <w:rsid w:val="00112317"/>
    <w:rsid w:val="0011233B"/>
    <w:rsid w:val="00112400"/>
    <w:rsid w:val="001124EE"/>
    <w:rsid w:val="00112746"/>
    <w:rsid w:val="0011362F"/>
    <w:rsid w:val="0011439F"/>
    <w:rsid w:val="00114570"/>
    <w:rsid w:val="001147F6"/>
    <w:rsid w:val="00114FB3"/>
    <w:rsid w:val="00115604"/>
    <w:rsid w:val="00115D2B"/>
    <w:rsid w:val="0011799D"/>
    <w:rsid w:val="00117C47"/>
    <w:rsid w:val="00117DDC"/>
    <w:rsid w:val="0012057D"/>
    <w:rsid w:val="001210B3"/>
    <w:rsid w:val="00121159"/>
    <w:rsid w:val="00122091"/>
    <w:rsid w:val="0012229B"/>
    <w:rsid w:val="00123041"/>
    <w:rsid w:val="001230E8"/>
    <w:rsid w:val="001249A1"/>
    <w:rsid w:val="00124E33"/>
    <w:rsid w:val="001258D1"/>
    <w:rsid w:val="00126BA3"/>
    <w:rsid w:val="00127457"/>
    <w:rsid w:val="00127B71"/>
    <w:rsid w:val="00130881"/>
    <w:rsid w:val="001312EE"/>
    <w:rsid w:val="001319A5"/>
    <w:rsid w:val="00131F24"/>
    <w:rsid w:val="0013207E"/>
    <w:rsid w:val="00132EAB"/>
    <w:rsid w:val="001331C8"/>
    <w:rsid w:val="0013325B"/>
    <w:rsid w:val="001338EA"/>
    <w:rsid w:val="001357F9"/>
    <w:rsid w:val="00135BB0"/>
    <w:rsid w:val="001362F2"/>
    <w:rsid w:val="001365E3"/>
    <w:rsid w:val="0013669B"/>
    <w:rsid w:val="001366BF"/>
    <w:rsid w:val="00137499"/>
    <w:rsid w:val="001374B9"/>
    <w:rsid w:val="0013770B"/>
    <w:rsid w:val="00137770"/>
    <w:rsid w:val="00137E0F"/>
    <w:rsid w:val="0014092A"/>
    <w:rsid w:val="001413EC"/>
    <w:rsid w:val="00141DAC"/>
    <w:rsid w:val="00141E4A"/>
    <w:rsid w:val="001424BF"/>
    <w:rsid w:val="001425D3"/>
    <w:rsid w:val="00142656"/>
    <w:rsid w:val="00142702"/>
    <w:rsid w:val="00142D38"/>
    <w:rsid w:val="00142F34"/>
    <w:rsid w:val="00143288"/>
    <w:rsid w:val="00144818"/>
    <w:rsid w:val="00145D48"/>
    <w:rsid w:val="00146011"/>
    <w:rsid w:val="001467F6"/>
    <w:rsid w:val="00146C39"/>
    <w:rsid w:val="001472BE"/>
    <w:rsid w:val="0014755D"/>
    <w:rsid w:val="00150B6F"/>
    <w:rsid w:val="00151435"/>
    <w:rsid w:val="00151A05"/>
    <w:rsid w:val="00151B2C"/>
    <w:rsid w:val="00151C7E"/>
    <w:rsid w:val="00151FE5"/>
    <w:rsid w:val="001522D9"/>
    <w:rsid w:val="0015234D"/>
    <w:rsid w:val="00152372"/>
    <w:rsid w:val="00152787"/>
    <w:rsid w:val="00153846"/>
    <w:rsid w:val="00153A19"/>
    <w:rsid w:val="00155BA4"/>
    <w:rsid w:val="00156078"/>
    <w:rsid w:val="001562E1"/>
    <w:rsid w:val="001603CC"/>
    <w:rsid w:val="00161463"/>
    <w:rsid w:val="00162AA4"/>
    <w:rsid w:val="00162D36"/>
    <w:rsid w:val="00162E9F"/>
    <w:rsid w:val="00163726"/>
    <w:rsid w:val="0016420D"/>
    <w:rsid w:val="00167904"/>
    <w:rsid w:val="0017032B"/>
    <w:rsid w:val="00170B32"/>
    <w:rsid w:val="00170D28"/>
    <w:rsid w:val="0017189C"/>
    <w:rsid w:val="00171BFB"/>
    <w:rsid w:val="001721FF"/>
    <w:rsid w:val="001734CF"/>
    <w:rsid w:val="00175E58"/>
    <w:rsid w:val="001764F8"/>
    <w:rsid w:val="00177E00"/>
    <w:rsid w:val="00177E56"/>
    <w:rsid w:val="00180009"/>
    <w:rsid w:val="0018022E"/>
    <w:rsid w:val="001804F7"/>
    <w:rsid w:val="00180885"/>
    <w:rsid w:val="00181B34"/>
    <w:rsid w:val="001836C9"/>
    <w:rsid w:val="001836F4"/>
    <w:rsid w:val="001838D0"/>
    <w:rsid w:val="00183F94"/>
    <w:rsid w:val="001840FF"/>
    <w:rsid w:val="00184326"/>
    <w:rsid w:val="00184CBA"/>
    <w:rsid w:val="00184FC5"/>
    <w:rsid w:val="00185122"/>
    <w:rsid w:val="00185628"/>
    <w:rsid w:val="00185875"/>
    <w:rsid w:val="00186EDF"/>
    <w:rsid w:val="00186F91"/>
    <w:rsid w:val="00187136"/>
    <w:rsid w:val="001871B1"/>
    <w:rsid w:val="00190365"/>
    <w:rsid w:val="0019110A"/>
    <w:rsid w:val="001912F5"/>
    <w:rsid w:val="00191399"/>
    <w:rsid w:val="00191B06"/>
    <w:rsid w:val="00192A36"/>
    <w:rsid w:val="001940A5"/>
    <w:rsid w:val="00195FE1"/>
    <w:rsid w:val="001968BF"/>
    <w:rsid w:val="00196F1E"/>
    <w:rsid w:val="00197F76"/>
    <w:rsid w:val="001A0F8B"/>
    <w:rsid w:val="001A0F8C"/>
    <w:rsid w:val="001A29CD"/>
    <w:rsid w:val="001A3836"/>
    <w:rsid w:val="001A497C"/>
    <w:rsid w:val="001A52D0"/>
    <w:rsid w:val="001A5F48"/>
    <w:rsid w:val="001A7013"/>
    <w:rsid w:val="001A73D3"/>
    <w:rsid w:val="001B003D"/>
    <w:rsid w:val="001B0AB6"/>
    <w:rsid w:val="001B12A9"/>
    <w:rsid w:val="001B1A99"/>
    <w:rsid w:val="001B1BD7"/>
    <w:rsid w:val="001B1E68"/>
    <w:rsid w:val="001B4382"/>
    <w:rsid w:val="001B4914"/>
    <w:rsid w:val="001B5B87"/>
    <w:rsid w:val="001B606F"/>
    <w:rsid w:val="001B6163"/>
    <w:rsid w:val="001B6C48"/>
    <w:rsid w:val="001B7603"/>
    <w:rsid w:val="001B7F63"/>
    <w:rsid w:val="001C1C2D"/>
    <w:rsid w:val="001C20F3"/>
    <w:rsid w:val="001C2AF8"/>
    <w:rsid w:val="001C3686"/>
    <w:rsid w:val="001C3F04"/>
    <w:rsid w:val="001C4DF6"/>
    <w:rsid w:val="001C4E00"/>
    <w:rsid w:val="001C5021"/>
    <w:rsid w:val="001C5282"/>
    <w:rsid w:val="001C60B5"/>
    <w:rsid w:val="001C6E02"/>
    <w:rsid w:val="001C751E"/>
    <w:rsid w:val="001D049B"/>
    <w:rsid w:val="001D2309"/>
    <w:rsid w:val="001D38B4"/>
    <w:rsid w:val="001D3E96"/>
    <w:rsid w:val="001D5511"/>
    <w:rsid w:val="001D5EDF"/>
    <w:rsid w:val="001D6053"/>
    <w:rsid w:val="001D725F"/>
    <w:rsid w:val="001E052C"/>
    <w:rsid w:val="001E07A4"/>
    <w:rsid w:val="001E0E13"/>
    <w:rsid w:val="001E120C"/>
    <w:rsid w:val="001E1F43"/>
    <w:rsid w:val="001E218B"/>
    <w:rsid w:val="001E2709"/>
    <w:rsid w:val="001E2C7D"/>
    <w:rsid w:val="001E424D"/>
    <w:rsid w:val="001E430D"/>
    <w:rsid w:val="001E4873"/>
    <w:rsid w:val="001E489E"/>
    <w:rsid w:val="001E55BC"/>
    <w:rsid w:val="001E57F3"/>
    <w:rsid w:val="001E5EC8"/>
    <w:rsid w:val="001E681F"/>
    <w:rsid w:val="001E6F73"/>
    <w:rsid w:val="001E71FE"/>
    <w:rsid w:val="001E7FEE"/>
    <w:rsid w:val="001F1187"/>
    <w:rsid w:val="001F1B48"/>
    <w:rsid w:val="001F1C69"/>
    <w:rsid w:val="001F1E7B"/>
    <w:rsid w:val="001F1FAA"/>
    <w:rsid w:val="001F22A7"/>
    <w:rsid w:val="001F51C0"/>
    <w:rsid w:val="001F5704"/>
    <w:rsid w:val="001F5A2F"/>
    <w:rsid w:val="001F5DB2"/>
    <w:rsid w:val="001F5FBB"/>
    <w:rsid w:val="001F6810"/>
    <w:rsid w:val="00202833"/>
    <w:rsid w:val="00202B26"/>
    <w:rsid w:val="00202DAE"/>
    <w:rsid w:val="0020310A"/>
    <w:rsid w:val="00204639"/>
    <w:rsid w:val="002055B1"/>
    <w:rsid w:val="00205728"/>
    <w:rsid w:val="00205847"/>
    <w:rsid w:val="002059D9"/>
    <w:rsid w:val="00206C6D"/>
    <w:rsid w:val="00207274"/>
    <w:rsid w:val="002072DF"/>
    <w:rsid w:val="0021074B"/>
    <w:rsid w:val="00211412"/>
    <w:rsid w:val="0021165C"/>
    <w:rsid w:val="00211B4F"/>
    <w:rsid w:val="00212849"/>
    <w:rsid w:val="00212DA7"/>
    <w:rsid w:val="0021338A"/>
    <w:rsid w:val="00213D67"/>
    <w:rsid w:val="0021445A"/>
    <w:rsid w:val="002145C5"/>
    <w:rsid w:val="00214927"/>
    <w:rsid w:val="00214CA8"/>
    <w:rsid w:val="002157D9"/>
    <w:rsid w:val="00215C32"/>
    <w:rsid w:val="002161E8"/>
    <w:rsid w:val="002177C6"/>
    <w:rsid w:val="0021787A"/>
    <w:rsid w:val="00217F18"/>
    <w:rsid w:val="00220CEA"/>
    <w:rsid w:val="002227D1"/>
    <w:rsid w:val="002229A7"/>
    <w:rsid w:val="002249ED"/>
    <w:rsid w:val="00224AB9"/>
    <w:rsid w:val="00224BF1"/>
    <w:rsid w:val="00225834"/>
    <w:rsid w:val="00226314"/>
    <w:rsid w:val="00226335"/>
    <w:rsid w:val="00226CB0"/>
    <w:rsid w:val="00226F7D"/>
    <w:rsid w:val="0023046D"/>
    <w:rsid w:val="002306D2"/>
    <w:rsid w:val="00230E46"/>
    <w:rsid w:val="002313E8"/>
    <w:rsid w:val="00231524"/>
    <w:rsid w:val="002319B2"/>
    <w:rsid w:val="00232778"/>
    <w:rsid w:val="00232CFF"/>
    <w:rsid w:val="002333F9"/>
    <w:rsid w:val="0023391E"/>
    <w:rsid w:val="002348CD"/>
    <w:rsid w:val="002358CA"/>
    <w:rsid w:val="00235A6A"/>
    <w:rsid w:val="00235E7E"/>
    <w:rsid w:val="002360E1"/>
    <w:rsid w:val="00236E8D"/>
    <w:rsid w:val="002371F7"/>
    <w:rsid w:val="002377A6"/>
    <w:rsid w:val="00237AA4"/>
    <w:rsid w:val="002402F9"/>
    <w:rsid w:val="002407AC"/>
    <w:rsid w:val="0024109A"/>
    <w:rsid w:val="0024172B"/>
    <w:rsid w:val="002435DB"/>
    <w:rsid w:val="002436AA"/>
    <w:rsid w:val="002438FD"/>
    <w:rsid w:val="002440A6"/>
    <w:rsid w:val="00247799"/>
    <w:rsid w:val="002507F4"/>
    <w:rsid w:val="0025081F"/>
    <w:rsid w:val="00250986"/>
    <w:rsid w:val="0025098B"/>
    <w:rsid w:val="00252349"/>
    <w:rsid w:val="0025267F"/>
    <w:rsid w:val="00252AF2"/>
    <w:rsid w:val="00252C6D"/>
    <w:rsid w:val="00253FFC"/>
    <w:rsid w:val="002544D7"/>
    <w:rsid w:val="00255731"/>
    <w:rsid w:val="00255E8B"/>
    <w:rsid w:val="00256A89"/>
    <w:rsid w:val="00256C6A"/>
    <w:rsid w:val="00256FD7"/>
    <w:rsid w:val="00257188"/>
    <w:rsid w:val="002574EB"/>
    <w:rsid w:val="0025751F"/>
    <w:rsid w:val="00260469"/>
    <w:rsid w:val="00260F26"/>
    <w:rsid w:val="002610C9"/>
    <w:rsid w:val="00261C85"/>
    <w:rsid w:val="00262B27"/>
    <w:rsid w:val="00263707"/>
    <w:rsid w:val="00263B66"/>
    <w:rsid w:val="0026490A"/>
    <w:rsid w:val="0026554C"/>
    <w:rsid w:val="00265B9D"/>
    <w:rsid w:val="00266496"/>
    <w:rsid w:val="002700B0"/>
    <w:rsid w:val="002703F0"/>
    <w:rsid w:val="00271ABB"/>
    <w:rsid w:val="00271ADE"/>
    <w:rsid w:val="00272371"/>
    <w:rsid w:val="00273679"/>
    <w:rsid w:val="00273B2F"/>
    <w:rsid w:val="0027543F"/>
    <w:rsid w:val="0027609B"/>
    <w:rsid w:val="00276C75"/>
    <w:rsid w:val="00277846"/>
    <w:rsid w:val="00277864"/>
    <w:rsid w:val="00277A30"/>
    <w:rsid w:val="00280CA6"/>
    <w:rsid w:val="00281D42"/>
    <w:rsid w:val="002824E8"/>
    <w:rsid w:val="0028296F"/>
    <w:rsid w:val="00282973"/>
    <w:rsid w:val="00282BE5"/>
    <w:rsid w:val="00282CB4"/>
    <w:rsid w:val="00283F41"/>
    <w:rsid w:val="002843F1"/>
    <w:rsid w:val="002850D6"/>
    <w:rsid w:val="00285A67"/>
    <w:rsid w:val="00285C9B"/>
    <w:rsid w:val="00286287"/>
    <w:rsid w:val="0028781B"/>
    <w:rsid w:val="002908C1"/>
    <w:rsid w:val="0029173A"/>
    <w:rsid w:val="0029264D"/>
    <w:rsid w:val="00293F2A"/>
    <w:rsid w:val="00295F03"/>
    <w:rsid w:val="00296014"/>
    <w:rsid w:val="0029629A"/>
    <w:rsid w:val="002972F8"/>
    <w:rsid w:val="002A0BAE"/>
    <w:rsid w:val="002A0C3F"/>
    <w:rsid w:val="002A0C6D"/>
    <w:rsid w:val="002A13F9"/>
    <w:rsid w:val="002A13FC"/>
    <w:rsid w:val="002A18FE"/>
    <w:rsid w:val="002A1937"/>
    <w:rsid w:val="002A2E4D"/>
    <w:rsid w:val="002A3EA5"/>
    <w:rsid w:val="002A4C35"/>
    <w:rsid w:val="002A738F"/>
    <w:rsid w:val="002B057E"/>
    <w:rsid w:val="002B05DB"/>
    <w:rsid w:val="002B0F44"/>
    <w:rsid w:val="002B0FD2"/>
    <w:rsid w:val="002B106A"/>
    <w:rsid w:val="002B185D"/>
    <w:rsid w:val="002B2625"/>
    <w:rsid w:val="002B318C"/>
    <w:rsid w:val="002B35CA"/>
    <w:rsid w:val="002B41BB"/>
    <w:rsid w:val="002B4876"/>
    <w:rsid w:val="002B505E"/>
    <w:rsid w:val="002B5FAF"/>
    <w:rsid w:val="002B61F2"/>
    <w:rsid w:val="002B72E9"/>
    <w:rsid w:val="002B7C9D"/>
    <w:rsid w:val="002B7D71"/>
    <w:rsid w:val="002C03FA"/>
    <w:rsid w:val="002C0AE7"/>
    <w:rsid w:val="002C0D42"/>
    <w:rsid w:val="002C0E66"/>
    <w:rsid w:val="002C15A2"/>
    <w:rsid w:val="002C1BD2"/>
    <w:rsid w:val="002C1CA6"/>
    <w:rsid w:val="002C266C"/>
    <w:rsid w:val="002C42FD"/>
    <w:rsid w:val="002C59BC"/>
    <w:rsid w:val="002C5ED5"/>
    <w:rsid w:val="002C6AC7"/>
    <w:rsid w:val="002C735C"/>
    <w:rsid w:val="002C76CD"/>
    <w:rsid w:val="002C797E"/>
    <w:rsid w:val="002C7B75"/>
    <w:rsid w:val="002C7C64"/>
    <w:rsid w:val="002D138C"/>
    <w:rsid w:val="002D1E51"/>
    <w:rsid w:val="002D2393"/>
    <w:rsid w:val="002D33B0"/>
    <w:rsid w:val="002D3EFB"/>
    <w:rsid w:val="002D5068"/>
    <w:rsid w:val="002D608C"/>
    <w:rsid w:val="002D6600"/>
    <w:rsid w:val="002E0F39"/>
    <w:rsid w:val="002E10A7"/>
    <w:rsid w:val="002E1337"/>
    <w:rsid w:val="002E19C3"/>
    <w:rsid w:val="002E1EB8"/>
    <w:rsid w:val="002E1EF9"/>
    <w:rsid w:val="002E250A"/>
    <w:rsid w:val="002E2A66"/>
    <w:rsid w:val="002E4E1F"/>
    <w:rsid w:val="002E6646"/>
    <w:rsid w:val="002F1290"/>
    <w:rsid w:val="002F1B2D"/>
    <w:rsid w:val="002F21EF"/>
    <w:rsid w:val="002F301D"/>
    <w:rsid w:val="002F5544"/>
    <w:rsid w:val="002F6337"/>
    <w:rsid w:val="002F65F4"/>
    <w:rsid w:val="002F6E7E"/>
    <w:rsid w:val="002F7046"/>
    <w:rsid w:val="002F71EB"/>
    <w:rsid w:val="00300D2E"/>
    <w:rsid w:val="00301214"/>
    <w:rsid w:val="0030135A"/>
    <w:rsid w:val="00302A1C"/>
    <w:rsid w:val="00304686"/>
    <w:rsid w:val="00305DE0"/>
    <w:rsid w:val="0030610D"/>
    <w:rsid w:val="0030741D"/>
    <w:rsid w:val="00307A67"/>
    <w:rsid w:val="00307BBB"/>
    <w:rsid w:val="00307DA1"/>
    <w:rsid w:val="00310C1F"/>
    <w:rsid w:val="0031104A"/>
    <w:rsid w:val="00311D36"/>
    <w:rsid w:val="0031221B"/>
    <w:rsid w:val="00314651"/>
    <w:rsid w:val="00317465"/>
    <w:rsid w:val="0031784D"/>
    <w:rsid w:val="0032169C"/>
    <w:rsid w:val="00322548"/>
    <w:rsid w:val="0032267D"/>
    <w:rsid w:val="003227B8"/>
    <w:rsid w:val="00323AD3"/>
    <w:rsid w:val="00323B5F"/>
    <w:rsid w:val="00325078"/>
    <w:rsid w:val="003276C4"/>
    <w:rsid w:val="0033013D"/>
    <w:rsid w:val="00330280"/>
    <w:rsid w:val="0033087F"/>
    <w:rsid w:val="00330DEE"/>
    <w:rsid w:val="00331234"/>
    <w:rsid w:val="003315B6"/>
    <w:rsid w:val="00331845"/>
    <w:rsid w:val="00332190"/>
    <w:rsid w:val="003329B1"/>
    <w:rsid w:val="00334127"/>
    <w:rsid w:val="003345ED"/>
    <w:rsid w:val="00334DF8"/>
    <w:rsid w:val="00335525"/>
    <w:rsid w:val="00335887"/>
    <w:rsid w:val="00337781"/>
    <w:rsid w:val="00337BFE"/>
    <w:rsid w:val="00340FEC"/>
    <w:rsid w:val="00341BEC"/>
    <w:rsid w:val="00342730"/>
    <w:rsid w:val="00345C90"/>
    <w:rsid w:val="003460FC"/>
    <w:rsid w:val="003464DD"/>
    <w:rsid w:val="00346AF7"/>
    <w:rsid w:val="00347173"/>
    <w:rsid w:val="00347288"/>
    <w:rsid w:val="00347C84"/>
    <w:rsid w:val="00352C54"/>
    <w:rsid w:val="00354F1E"/>
    <w:rsid w:val="003561C5"/>
    <w:rsid w:val="003570C9"/>
    <w:rsid w:val="003609AC"/>
    <w:rsid w:val="00362015"/>
    <w:rsid w:val="0036349A"/>
    <w:rsid w:val="003650BC"/>
    <w:rsid w:val="00365A37"/>
    <w:rsid w:val="003670AE"/>
    <w:rsid w:val="003673A6"/>
    <w:rsid w:val="00367809"/>
    <w:rsid w:val="00367F27"/>
    <w:rsid w:val="00370A0B"/>
    <w:rsid w:val="00370B63"/>
    <w:rsid w:val="00370FD3"/>
    <w:rsid w:val="0037171B"/>
    <w:rsid w:val="00372BC2"/>
    <w:rsid w:val="00373982"/>
    <w:rsid w:val="0037428F"/>
    <w:rsid w:val="00375102"/>
    <w:rsid w:val="003755FD"/>
    <w:rsid w:val="00375C8A"/>
    <w:rsid w:val="00380033"/>
    <w:rsid w:val="00381E79"/>
    <w:rsid w:val="00383842"/>
    <w:rsid w:val="00384FAC"/>
    <w:rsid w:val="00385955"/>
    <w:rsid w:val="00386FA1"/>
    <w:rsid w:val="0039073B"/>
    <w:rsid w:val="00390E0A"/>
    <w:rsid w:val="003929DF"/>
    <w:rsid w:val="00392F36"/>
    <w:rsid w:val="003941CA"/>
    <w:rsid w:val="00394504"/>
    <w:rsid w:val="003947FB"/>
    <w:rsid w:val="003949D5"/>
    <w:rsid w:val="00394DD7"/>
    <w:rsid w:val="00395C2B"/>
    <w:rsid w:val="00395DAE"/>
    <w:rsid w:val="003979F9"/>
    <w:rsid w:val="003A0360"/>
    <w:rsid w:val="003A054A"/>
    <w:rsid w:val="003A110C"/>
    <w:rsid w:val="003A1A9B"/>
    <w:rsid w:val="003A284F"/>
    <w:rsid w:val="003A2AFC"/>
    <w:rsid w:val="003A31B9"/>
    <w:rsid w:val="003A3DED"/>
    <w:rsid w:val="003A4693"/>
    <w:rsid w:val="003A46B0"/>
    <w:rsid w:val="003A4811"/>
    <w:rsid w:val="003A4E31"/>
    <w:rsid w:val="003A686B"/>
    <w:rsid w:val="003A6A7E"/>
    <w:rsid w:val="003A6BBD"/>
    <w:rsid w:val="003A6C9C"/>
    <w:rsid w:val="003A790E"/>
    <w:rsid w:val="003A7D5D"/>
    <w:rsid w:val="003B0646"/>
    <w:rsid w:val="003B17BA"/>
    <w:rsid w:val="003B25EF"/>
    <w:rsid w:val="003B26DA"/>
    <w:rsid w:val="003B345D"/>
    <w:rsid w:val="003B3A74"/>
    <w:rsid w:val="003B462E"/>
    <w:rsid w:val="003B4A51"/>
    <w:rsid w:val="003B4F45"/>
    <w:rsid w:val="003B5B6C"/>
    <w:rsid w:val="003B66C8"/>
    <w:rsid w:val="003B6CB7"/>
    <w:rsid w:val="003C0106"/>
    <w:rsid w:val="003C28A1"/>
    <w:rsid w:val="003C2D04"/>
    <w:rsid w:val="003C2E58"/>
    <w:rsid w:val="003C3276"/>
    <w:rsid w:val="003C3389"/>
    <w:rsid w:val="003C3916"/>
    <w:rsid w:val="003C46CE"/>
    <w:rsid w:val="003C4956"/>
    <w:rsid w:val="003C49F8"/>
    <w:rsid w:val="003C4B23"/>
    <w:rsid w:val="003C5D1F"/>
    <w:rsid w:val="003C62FD"/>
    <w:rsid w:val="003C6F5A"/>
    <w:rsid w:val="003D0713"/>
    <w:rsid w:val="003D1D2B"/>
    <w:rsid w:val="003D1D4A"/>
    <w:rsid w:val="003D2090"/>
    <w:rsid w:val="003D30EF"/>
    <w:rsid w:val="003D66C4"/>
    <w:rsid w:val="003D7093"/>
    <w:rsid w:val="003D72B3"/>
    <w:rsid w:val="003E0573"/>
    <w:rsid w:val="003E3ED8"/>
    <w:rsid w:val="003E4775"/>
    <w:rsid w:val="003E4F03"/>
    <w:rsid w:val="003E5D01"/>
    <w:rsid w:val="003E5D71"/>
    <w:rsid w:val="003E6960"/>
    <w:rsid w:val="003E700F"/>
    <w:rsid w:val="003E73B7"/>
    <w:rsid w:val="003F0051"/>
    <w:rsid w:val="003F02D5"/>
    <w:rsid w:val="003F1341"/>
    <w:rsid w:val="003F325B"/>
    <w:rsid w:val="003F42FC"/>
    <w:rsid w:val="003F4F03"/>
    <w:rsid w:val="003F537D"/>
    <w:rsid w:val="003F5E12"/>
    <w:rsid w:val="003F5FC1"/>
    <w:rsid w:val="003F7768"/>
    <w:rsid w:val="003F79F2"/>
    <w:rsid w:val="00400B5E"/>
    <w:rsid w:val="00400C14"/>
    <w:rsid w:val="00401A7F"/>
    <w:rsid w:val="0040246E"/>
    <w:rsid w:val="004030FA"/>
    <w:rsid w:val="00404781"/>
    <w:rsid w:val="00404E60"/>
    <w:rsid w:val="00405B11"/>
    <w:rsid w:val="004064D4"/>
    <w:rsid w:val="00406582"/>
    <w:rsid w:val="00406731"/>
    <w:rsid w:val="00406A68"/>
    <w:rsid w:val="00406D9C"/>
    <w:rsid w:val="00407E25"/>
    <w:rsid w:val="00410035"/>
    <w:rsid w:val="00410C27"/>
    <w:rsid w:val="004119D6"/>
    <w:rsid w:val="0041242E"/>
    <w:rsid w:val="00412852"/>
    <w:rsid w:val="00412C74"/>
    <w:rsid w:val="00413277"/>
    <w:rsid w:val="00413899"/>
    <w:rsid w:val="00413E2E"/>
    <w:rsid w:val="004141A2"/>
    <w:rsid w:val="0041483F"/>
    <w:rsid w:val="00414901"/>
    <w:rsid w:val="004152A8"/>
    <w:rsid w:val="00415EA1"/>
    <w:rsid w:val="00416023"/>
    <w:rsid w:val="0041633D"/>
    <w:rsid w:val="004169F8"/>
    <w:rsid w:val="004178EC"/>
    <w:rsid w:val="00420100"/>
    <w:rsid w:val="0042024E"/>
    <w:rsid w:val="00420370"/>
    <w:rsid w:val="004204DB"/>
    <w:rsid w:val="00420CCC"/>
    <w:rsid w:val="00421381"/>
    <w:rsid w:val="004216A4"/>
    <w:rsid w:val="00421BD6"/>
    <w:rsid w:val="00421C27"/>
    <w:rsid w:val="00421F59"/>
    <w:rsid w:val="004220C0"/>
    <w:rsid w:val="00422632"/>
    <w:rsid w:val="00422687"/>
    <w:rsid w:val="00422A7F"/>
    <w:rsid w:val="00422DF2"/>
    <w:rsid w:val="004233C0"/>
    <w:rsid w:val="0042359D"/>
    <w:rsid w:val="00424871"/>
    <w:rsid w:val="00424C5B"/>
    <w:rsid w:val="004254CA"/>
    <w:rsid w:val="00426C79"/>
    <w:rsid w:val="00430084"/>
    <w:rsid w:val="00430584"/>
    <w:rsid w:val="0043088A"/>
    <w:rsid w:val="00431576"/>
    <w:rsid w:val="00432133"/>
    <w:rsid w:val="004332F3"/>
    <w:rsid w:val="00433442"/>
    <w:rsid w:val="00433496"/>
    <w:rsid w:val="00433591"/>
    <w:rsid w:val="00433735"/>
    <w:rsid w:val="00433C75"/>
    <w:rsid w:val="004345B7"/>
    <w:rsid w:val="004346F8"/>
    <w:rsid w:val="00435D28"/>
    <w:rsid w:val="0043750E"/>
    <w:rsid w:val="00440044"/>
    <w:rsid w:val="004400AF"/>
    <w:rsid w:val="004408CB"/>
    <w:rsid w:val="00440AAD"/>
    <w:rsid w:val="00440C8D"/>
    <w:rsid w:val="00441B53"/>
    <w:rsid w:val="00443205"/>
    <w:rsid w:val="0044344C"/>
    <w:rsid w:val="00443473"/>
    <w:rsid w:val="004438C3"/>
    <w:rsid w:val="00443996"/>
    <w:rsid w:val="00444BEF"/>
    <w:rsid w:val="00445767"/>
    <w:rsid w:val="00447FBC"/>
    <w:rsid w:val="004502EB"/>
    <w:rsid w:val="00450D94"/>
    <w:rsid w:val="00451408"/>
    <w:rsid w:val="00452395"/>
    <w:rsid w:val="00453190"/>
    <w:rsid w:val="004533BF"/>
    <w:rsid w:val="00453B43"/>
    <w:rsid w:val="0045437A"/>
    <w:rsid w:val="00454B3C"/>
    <w:rsid w:val="00454D92"/>
    <w:rsid w:val="0045547A"/>
    <w:rsid w:val="00456507"/>
    <w:rsid w:val="0045727D"/>
    <w:rsid w:val="0045760D"/>
    <w:rsid w:val="00457ADC"/>
    <w:rsid w:val="00457D6A"/>
    <w:rsid w:val="00457DB1"/>
    <w:rsid w:val="00457E61"/>
    <w:rsid w:val="00457FE3"/>
    <w:rsid w:val="00460200"/>
    <w:rsid w:val="00460482"/>
    <w:rsid w:val="00460EC0"/>
    <w:rsid w:val="00461743"/>
    <w:rsid w:val="004618D0"/>
    <w:rsid w:val="00461904"/>
    <w:rsid w:val="00461BE0"/>
    <w:rsid w:val="00461F56"/>
    <w:rsid w:val="00463154"/>
    <w:rsid w:val="00463FF6"/>
    <w:rsid w:val="004640FA"/>
    <w:rsid w:val="00464D6E"/>
    <w:rsid w:val="00464E2A"/>
    <w:rsid w:val="00465482"/>
    <w:rsid w:val="00465D41"/>
    <w:rsid w:val="00466157"/>
    <w:rsid w:val="00467C57"/>
    <w:rsid w:val="00467FA9"/>
    <w:rsid w:val="004705A8"/>
    <w:rsid w:val="004712D3"/>
    <w:rsid w:val="004716D4"/>
    <w:rsid w:val="004734A1"/>
    <w:rsid w:val="004734CE"/>
    <w:rsid w:val="004735D6"/>
    <w:rsid w:val="0047425C"/>
    <w:rsid w:val="004743D4"/>
    <w:rsid w:val="004748B6"/>
    <w:rsid w:val="00476686"/>
    <w:rsid w:val="004769D2"/>
    <w:rsid w:val="00477915"/>
    <w:rsid w:val="0048144B"/>
    <w:rsid w:val="004828DD"/>
    <w:rsid w:val="00483A96"/>
    <w:rsid w:val="00483AEB"/>
    <w:rsid w:val="00483D58"/>
    <w:rsid w:val="00483D63"/>
    <w:rsid w:val="0048433E"/>
    <w:rsid w:val="00485665"/>
    <w:rsid w:val="004856A9"/>
    <w:rsid w:val="00485E5C"/>
    <w:rsid w:val="0048630A"/>
    <w:rsid w:val="004868C1"/>
    <w:rsid w:val="00487942"/>
    <w:rsid w:val="004906B6"/>
    <w:rsid w:val="00490AA8"/>
    <w:rsid w:val="00490B8B"/>
    <w:rsid w:val="004914C4"/>
    <w:rsid w:val="00491FFE"/>
    <w:rsid w:val="00492861"/>
    <w:rsid w:val="00492B26"/>
    <w:rsid w:val="00492D5F"/>
    <w:rsid w:val="004932CE"/>
    <w:rsid w:val="004937A0"/>
    <w:rsid w:val="0049482B"/>
    <w:rsid w:val="0049548F"/>
    <w:rsid w:val="004956C6"/>
    <w:rsid w:val="00496000"/>
    <w:rsid w:val="004962BD"/>
    <w:rsid w:val="0049693F"/>
    <w:rsid w:val="00496BBB"/>
    <w:rsid w:val="00497566"/>
    <w:rsid w:val="00497B89"/>
    <w:rsid w:val="00497C93"/>
    <w:rsid w:val="00497EA5"/>
    <w:rsid w:val="004A0445"/>
    <w:rsid w:val="004A082E"/>
    <w:rsid w:val="004A0B5F"/>
    <w:rsid w:val="004A0F90"/>
    <w:rsid w:val="004A1C53"/>
    <w:rsid w:val="004A3BBD"/>
    <w:rsid w:val="004A3E5E"/>
    <w:rsid w:val="004A4881"/>
    <w:rsid w:val="004A4D3F"/>
    <w:rsid w:val="004A54F5"/>
    <w:rsid w:val="004A57F0"/>
    <w:rsid w:val="004A5958"/>
    <w:rsid w:val="004A6474"/>
    <w:rsid w:val="004A6A90"/>
    <w:rsid w:val="004A6B4B"/>
    <w:rsid w:val="004A774B"/>
    <w:rsid w:val="004A7EF2"/>
    <w:rsid w:val="004A7F7B"/>
    <w:rsid w:val="004B1E67"/>
    <w:rsid w:val="004B1E99"/>
    <w:rsid w:val="004B3037"/>
    <w:rsid w:val="004B3706"/>
    <w:rsid w:val="004B44BC"/>
    <w:rsid w:val="004B4809"/>
    <w:rsid w:val="004B4DA6"/>
    <w:rsid w:val="004B67D7"/>
    <w:rsid w:val="004B693C"/>
    <w:rsid w:val="004B6B34"/>
    <w:rsid w:val="004B6B6E"/>
    <w:rsid w:val="004B6E42"/>
    <w:rsid w:val="004C2416"/>
    <w:rsid w:val="004C323D"/>
    <w:rsid w:val="004C33A1"/>
    <w:rsid w:val="004C33F7"/>
    <w:rsid w:val="004C4C7D"/>
    <w:rsid w:val="004C587D"/>
    <w:rsid w:val="004C6ED0"/>
    <w:rsid w:val="004C713B"/>
    <w:rsid w:val="004C755F"/>
    <w:rsid w:val="004C7657"/>
    <w:rsid w:val="004C768F"/>
    <w:rsid w:val="004C7D1E"/>
    <w:rsid w:val="004C7D9F"/>
    <w:rsid w:val="004D0A7A"/>
    <w:rsid w:val="004D173C"/>
    <w:rsid w:val="004D17D6"/>
    <w:rsid w:val="004D1E0C"/>
    <w:rsid w:val="004D317F"/>
    <w:rsid w:val="004D431C"/>
    <w:rsid w:val="004D4A24"/>
    <w:rsid w:val="004D4D39"/>
    <w:rsid w:val="004D565C"/>
    <w:rsid w:val="004D6398"/>
    <w:rsid w:val="004D7000"/>
    <w:rsid w:val="004D7A10"/>
    <w:rsid w:val="004E4179"/>
    <w:rsid w:val="004E44BD"/>
    <w:rsid w:val="004E4E19"/>
    <w:rsid w:val="004E5B6F"/>
    <w:rsid w:val="004E67FF"/>
    <w:rsid w:val="004E6BA4"/>
    <w:rsid w:val="004E744F"/>
    <w:rsid w:val="004E777B"/>
    <w:rsid w:val="004F00F8"/>
    <w:rsid w:val="004F0404"/>
    <w:rsid w:val="004F1402"/>
    <w:rsid w:val="004F18BE"/>
    <w:rsid w:val="004F23F4"/>
    <w:rsid w:val="004F2507"/>
    <w:rsid w:val="004F2B02"/>
    <w:rsid w:val="004F2CA0"/>
    <w:rsid w:val="004F44C7"/>
    <w:rsid w:val="004F5AFC"/>
    <w:rsid w:val="004F5CA4"/>
    <w:rsid w:val="004F5D77"/>
    <w:rsid w:val="005015C2"/>
    <w:rsid w:val="00501B82"/>
    <w:rsid w:val="00501F7C"/>
    <w:rsid w:val="0050293C"/>
    <w:rsid w:val="00503119"/>
    <w:rsid w:val="00503389"/>
    <w:rsid w:val="005034C9"/>
    <w:rsid w:val="00506468"/>
    <w:rsid w:val="005076A2"/>
    <w:rsid w:val="0051034E"/>
    <w:rsid w:val="00510383"/>
    <w:rsid w:val="005104D6"/>
    <w:rsid w:val="00510782"/>
    <w:rsid w:val="0051134F"/>
    <w:rsid w:val="00512BA6"/>
    <w:rsid w:val="00513074"/>
    <w:rsid w:val="00514956"/>
    <w:rsid w:val="00514A7B"/>
    <w:rsid w:val="00514BEE"/>
    <w:rsid w:val="005155E0"/>
    <w:rsid w:val="005172FA"/>
    <w:rsid w:val="00517AFC"/>
    <w:rsid w:val="005202C4"/>
    <w:rsid w:val="00521035"/>
    <w:rsid w:val="00521396"/>
    <w:rsid w:val="00522DEE"/>
    <w:rsid w:val="0052341D"/>
    <w:rsid w:val="0052599E"/>
    <w:rsid w:val="00531084"/>
    <w:rsid w:val="00531AAC"/>
    <w:rsid w:val="00531B83"/>
    <w:rsid w:val="005324F7"/>
    <w:rsid w:val="00532571"/>
    <w:rsid w:val="0053397E"/>
    <w:rsid w:val="0053399A"/>
    <w:rsid w:val="00533CF0"/>
    <w:rsid w:val="0053408B"/>
    <w:rsid w:val="005361D5"/>
    <w:rsid w:val="00536770"/>
    <w:rsid w:val="00540D6E"/>
    <w:rsid w:val="00540FA6"/>
    <w:rsid w:val="00541104"/>
    <w:rsid w:val="0054142E"/>
    <w:rsid w:val="00542094"/>
    <w:rsid w:val="005421C9"/>
    <w:rsid w:val="00543432"/>
    <w:rsid w:val="00543E3C"/>
    <w:rsid w:val="00543FEB"/>
    <w:rsid w:val="00544F4C"/>
    <w:rsid w:val="005459CD"/>
    <w:rsid w:val="005459E4"/>
    <w:rsid w:val="005465C4"/>
    <w:rsid w:val="005467A9"/>
    <w:rsid w:val="00547AED"/>
    <w:rsid w:val="00550136"/>
    <w:rsid w:val="00551F2D"/>
    <w:rsid w:val="00552704"/>
    <w:rsid w:val="00553139"/>
    <w:rsid w:val="005536B1"/>
    <w:rsid w:val="005537E3"/>
    <w:rsid w:val="005550BB"/>
    <w:rsid w:val="005551FF"/>
    <w:rsid w:val="00555735"/>
    <w:rsid w:val="00555BA3"/>
    <w:rsid w:val="00557009"/>
    <w:rsid w:val="00557E80"/>
    <w:rsid w:val="00560D40"/>
    <w:rsid w:val="005614AD"/>
    <w:rsid w:val="00561A33"/>
    <w:rsid w:val="00561C5E"/>
    <w:rsid w:val="00563F21"/>
    <w:rsid w:val="00563F5E"/>
    <w:rsid w:val="005645DE"/>
    <w:rsid w:val="00564B4B"/>
    <w:rsid w:val="00565A95"/>
    <w:rsid w:val="00565E8A"/>
    <w:rsid w:val="0056622B"/>
    <w:rsid w:val="005663E6"/>
    <w:rsid w:val="00566A86"/>
    <w:rsid w:val="00566EEC"/>
    <w:rsid w:val="0056716F"/>
    <w:rsid w:val="005710C3"/>
    <w:rsid w:val="00571CAD"/>
    <w:rsid w:val="00571CEE"/>
    <w:rsid w:val="0057252D"/>
    <w:rsid w:val="00572789"/>
    <w:rsid w:val="005742D1"/>
    <w:rsid w:val="00574571"/>
    <w:rsid w:val="0057482A"/>
    <w:rsid w:val="00576BB0"/>
    <w:rsid w:val="005776F4"/>
    <w:rsid w:val="005821C4"/>
    <w:rsid w:val="00584B31"/>
    <w:rsid w:val="00584E33"/>
    <w:rsid w:val="00585688"/>
    <w:rsid w:val="00585C1A"/>
    <w:rsid w:val="0058681D"/>
    <w:rsid w:val="00586EB1"/>
    <w:rsid w:val="005902C3"/>
    <w:rsid w:val="00590663"/>
    <w:rsid w:val="00590720"/>
    <w:rsid w:val="00591593"/>
    <w:rsid w:val="00591B89"/>
    <w:rsid w:val="00592400"/>
    <w:rsid w:val="00592BDB"/>
    <w:rsid w:val="0059325C"/>
    <w:rsid w:val="005937B1"/>
    <w:rsid w:val="00593A87"/>
    <w:rsid w:val="00593C04"/>
    <w:rsid w:val="00593E97"/>
    <w:rsid w:val="00594F12"/>
    <w:rsid w:val="00595DA7"/>
    <w:rsid w:val="00596843"/>
    <w:rsid w:val="005969C4"/>
    <w:rsid w:val="00596A09"/>
    <w:rsid w:val="005971E6"/>
    <w:rsid w:val="0059754D"/>
    <w:rsid w:val="005976AE"/>
    <w:rsid w:val="005976DD"/>
    <w:rsid w:val="00597E35"/>
    <w:rsid w:val="005A0146"/>
    <w:rsid w:val="005A0B9E"/>
    <w:rsid w:val="005A23F8"/>
    <w:rsid w:val="005A2423"/>
    <w:rsid w:val="005A2651"/>
    <w:rsid w:val="005A274F"/>
    <w:rsid w:val="005A2922"/>
    <w:rsid w:val="005A36F6"/>
    <w:rsid w:val="005A39F5"/>
    <w:rsid w:val="005A4C0B"/>
    <w:rsid w:val="005A67BA"/>
    <w:rsid w:val="005A6B3B"/>
    <w:rsid w:val="005A745E"/>
    <w:rsid w:val="005A7B80"/>
    <w:rsid w:val="005A7D33"/>
    <w:rsid w:val="005B06A0"/>
    <w:rsid w:val="005B1445"/>
    <w:rsid w:val="005B1BC7"/>
    <w:rsid w:val="005B4644"/>
    <w:rsid w:val="005B4923"/>
    <w:rsid w:val="005B499C"/>
    <w:rsid w:val="005B4DE1"/>
    <w:rsid w:val="005B52AD"/>
    <w:rsid w:val="005B5BF1"/>
    <w:rsid w:val="005B5F64"/>
    <w:rsid w:val="005B62A4"/>
    <w:rsid w:val="005B6AEA"/>
    <w:rsid w:val="005B799E"/>
    <w:rsid w:val="005B7BC9"/>
    <w:rsid w:val="005B7C43"/>
    <w:rsid w:val="005B7D17"/>
    <w:rsid w:val="005B7ED5"/>
    <w:rsid w:val="005C06EB"/>
    <w:rsid w:val="005C0F49"/>
    <w:rsid w:val="005C1C98"/>
    <w:rsid w:val="005C1CC0"/>
    <w:rsid w:val="005C2CDD"/>
    <w:rsid w:val="005C2FD6"/>
    <w:rsid w:val="005C3812"/>
    <w:rsid w:val="005C3ACE"/>
    <w:rsid w:val="005C3D9F"/>
    <w:rsid w:val="005C48EE"/>
    <w:rsid w:val="005C4FE1"/>
    <w:rsid w:val="005C5055"/>
    <w:rsid w:val="005C54D8"/>
    <w:rsid w:val="005C5675"/>
    <w:rsid w:val="005C72A0"/>
    <w:rsid w:val="005C7F9D"/>
    <w:rsid w:val="005D22F0"/>
    <w:rsid w:val="005D29E0"/>
    <w:rsid w:val="005D2A89"/>
    <w:rsid w:val="005D3AB8"/>
    <w:rsid w:val="005D4397"/>
    <w:rsid w:val="005D4ACE"/>
    <w:rsid w:val="005D52D9"/>
    <w:rsid w:val="005D7F6A"/>
    <w:rsid w:val="005E0A8C"/>
    <w:rsid w:val="005E1F28"/>
    <w:rsid w:val="005E2402"/>
    <w:rsid w:val="005E3D12"/>
    <w:rsid w:val="005E4073"/>
    <w:rsid w:val="005E42CF"/>
    <w:rsid w:val="005E56B5"/>
    <w:rsid w:val="005E5FDE"/>
    <w:rsid w:val="005E6BCC"/>
    <w:rsid w:val="005E7663"/>
    <w:rsid w:val="005E796E"/>
    <w:rsid w:val="005F1ABA"/>
    <w:rsid w:val="005F2AD5"/>
    <w:rsid w:val="005F3368"/>
    <w:rsid w:val="005F4FC5"/>
    <w:rsid w:val="005F5CA0"/>
    <w:rsid w:val="005F7A48"/>
    <w:rsid w:val="005F7BC5"/>
    <w:rsid w:val="00600784"/>
    <w:rsid w:val="006007D3"/>
    <w:rsid w:val="00600C18"/>
    <w:rsid w:val="00600C25"/>
    <w:rsid w:val="0060119F"/>
    <w:rsid w:val="006025B7"/>
    <w:rsid w:val="00602844"/>
    <w:rsid w:val="00603BFC"/>
    <w:rsid w:val="00605DE7"/>
    <w:rsid w:val="00606FA6"/>
    <w:rsid w:val="00607094"/>
    <w:rsid w:val="00607624"/>
    <w:rsid w:val="0061051E"/>
    <w:rsid w:val="00612408"/>
    <w:rsid w:val="00612518"/>
    <w:rsid w:val="00612698"/>
    <w:rsid w:val="00612D97"/>
    <w:rsid w:val="00613ED3"/>
    <w:rsid w:val="00613F77"/>
    <w:rsid w:val="006144B1"/>
    <w:rsid w:val="006146F0"/>
    <w:rsid w:val="00614942"/>
    <w:rsid w:val="0061557D"/>
    <w:rsid w:val="00616719"/>
    <w:rsid w:val="0061742B"/>
    <w:rsid w:val="00621142"/>
    <w:rsid w:val="0062154C"/>
    <w:rsid w:val="0062190F"/>
    <w:rsid w:val="006229FD"/>
    <w:rsid w:val="006254F2"/>
    <w:rsid w:val="006302B2"/>
    <w:rsid w:val="00630A57"/>
    <w:rsid w:val="00630CE6"/>
    <w:rsid w:val="00631760"/>
    <w:rsid w:val="00631C22"/>
    <w:rsid w:val="00631DCC"/>
    <w:rsid w:val="0063296E"/>
    <w:rsid w:val="00632CB9"/>
    <w:rsid w:val="00633074"/>
    <w:rsid w:val="0063307D"/>
    <w:rsid w:val="0063321F"/>
    <w:rsid w:val="00633358"/>
    <w:rsid w:val="00633A05"/>
    <w:rsid w:val="00634BE8"/>
    <w:rsid w:val="00635398"/>
    <w:rsid w:val="006353F1"/>
    <w:rsid w:val="006358F4"/>
    <w:rsid w:val="00635D49"/>
    <w:rsid w:val="00636FAA"/>
    <w:rsid w:val="00637227"/>
    <w:rsid w:val="006374EF"/>
    <w:rsid w:val="00637801"/>
    <w:rsid w:val="00637EEC"/>
    <w:rsid w:val="00643084"/>
    <w:rsid w:val="006431EC"/>
    <w:rsid w:val="00643671"/>
    <w:rsid w:val="0064369E"/>
    <w:rsid w:val="00644F90"/>
    <w:rsid w:val="0064604D"/>
    <w:rsid w:val="0064641F"/>
    <w:rsid w:val="00646530"/>
    <w:rsid w:val="006466E8"/>
    <w:rsid w:val="00646B59"/>
    <w:rsid w:val="00646F2D"/>
    <w:rsid w:val="006472F1"/>
    <w:rsid w:val="00647476"/>
    <w:rsid w:val="006474C6"/>
    <w:rsid w:val="006474CC"/>
    <w:rsid w:val="006477D4"/>
    <w:rsid w:val="0065369A"/>
    <w:rsid w:val="00653788"/>
    <w:rsid w:val="0065581C"/>
    <w:rsid w:val="00656E48"/>
    <w:rsid w:val="00657387"/>
    <w:rsid w:val="00657D4C"/>
    <w:rsid w:val="00657ECA"/>
    <w:rsid w:val="00661190"/>
    <w:rsid w:val="006611DF"/>
    <w:rsid w:val="00662B20"/>
    <w:rsid w:val="00664B72"/>
    <w:rsid w:val="00666196"/>
    <w:rsid w:val="00666551"/>
    <w:rsid w:val="006671FB"/>
    <w:rsid w:val="00667AE3"/>
    <w:rsid w:val="00667F3E"/>
    <w:rsid w:val="00671045"/>
    <w:rsid w:val="006719BA"/>
    <w:rsid w:val="00671E6C"/>
    <w:rsid w:val="0067261A"/>
    <w:rsid w:val="00672BF1"/>
    <w:rsid w:val="00672E50"/>
    <w:rsid w:val="00673279"/>
    <w:rsid w:val="00674659"/>
    <w:rsid w:val="006758C3"/>
    <w:rsid w:val="0067699B"/>
    <w:rsid w:val="006776BA"/>
    <w:rsid w:val="00677B49"/>
    <w:rsid w:val="00680362"/>
    <w:rsid w:val="006816C2"/>
    <w:rsid w:val="00682811"/>
    <w:rsid w:val="006828AF"/>
    <w:rsid w:val="00682ECD"/>
    <w:rsid w:val="006836CE"/>
    <w:rsid w:val="00683703"/>
    <w:rsid w:val="006839F8"/>
    <w:rsid w:val="00683E57"/>
    <w:rsid w:val="00683FD4"/>
    <w:rsid w:val="00684751"/>
    <w:rsid w:val="006854BD"/>
    <w:rsid w:val="00685851"/>
    <w:rsid w:val="00687610"/>
    <w:rsid w:val="00690C1C"/>
    <w:rsid w:val="0069115C"/>
    <w:rsid w:val="00691516"/>
    <w:rsid w:val="00691773"/>
    <w:rsid w:val="006922A8"/>
    <w:rsid w:val="00692531"/>
    <w:rsid w:val="0069434F"/>
    <w:rsid w:val="00694F6C"/>
    <w:rsid w:val="00694FE3"/>
    <w:rsid w:val="006958B6"/>
    <w:rsid w:val="006963BF"/>
    <w:rsid w:val="00697AB5"/>
    <w:rsid w:val="00697B80"/>
    <w:rsid w:val="006A121C"/>
    <w:rsid w:val="006A177D"/>
    <w:rsid w:val="006A201B"/>
    <w:rsid w:val="006A216A"/>
    <w:rsid w:val="006A335C"/>
    <w:rsid w:val="006A3409"/>
    <w:rsid w:val="006A40CD"/>
    <w:rsid w:val="006A416B"/>
    <w:rsid w:val="006A45DB"/>
    <w:rsid w:val="006A45DE"/>
    <w:rsid w:val="006A4AEE"/>
    <w:rsid w:val="006A4FB5"/>
    <w:rsid w:val="006A5BE3"/>
    <w:rsid w:val="006A5EC7"/>
    <w:rsid w:val="006A67AA"/>
    <w:rsid w:val="006A76C8"/>
    <w:rsid w:val="006B0F3D"/>
    <w:rsid w:val="006B23B8"/>
    <w:rsid w:val="006B2C2D"/>
    <w:rsid w:val="006B32C9"/>
    <w:rsid w:val="006B3E77"/>
    <w:rsid w:val="006B43EB"/>
    <w:rsid w:val="006B48C2"/>
    <w:rsid w:val="006B4A71"/>
    <w:rsid w:val="006B504A"/>
    <w:rsid w:val="006B5AAB"/>
    <w:rsid w:val="006B5EAD"/>
    <w:rsid w:val="006B6239"/>
    <w:rsid w:val="006C053D"/>
    <w:rsid w:val="006C0FAE"/>
    <w:rsid w:val="006C2ECC"/>
    <w:rsid w:val="006C352A"/>
    <w:rsid w:val="006C35A0"/>
    <w:rsid w:val="006C3B2E"/>
    <w:rsid w:val="006C422E"/>
    <w:rsid w:val="006C5345"/>
    <w:rsid w:val="006C55B4"/>
    <w:rsid w:val="006C6DE6"/>
    <w:rsid w:val="006C7055"/>
    <w:rsid w:val="006C73D3"/>
    <w:rsid w:val="006D10BE"/>
    <w:rsid w:val="006D12D3"/>
    <w:rsid w:val="006D1A26"/>
    <w:rsid w:val="006D30F1"/>
    <w:rsid w:val="006D445A"/>
    <w:rsid w:val="006D455F"/>
    <w:rsid w:val="006D505A"/>
    <w:rsid w:val="006D5AB5"/>
    <w:rsid w:val="006D5F91"/>
    <w:rsid w:val="006D612D"/>
    <w:rsid w:val="006D6DA5"/>
    <w:rsid w:val="006D7823"/>
    <w:rsid w:val="006E0534"/>
    <w:rsid w:val="006E0A0B"/>
    <w:rsid w:val="006E1241"/>
    <w:rsid w:val="006E13BD"/>
    <w:rsid w:val="006E2637"/>
    <w:rsid w:val="006E2C02"/>
    <w:rsid w:val="006E3D6A"/>
    <w:rsid w:val="006E3E2C"/>
    <w:rsid w:val="006E4333"/>
    <w:rsid w:val="006E46A9"/>
    <w:rsid w:val="006E52A0"/>
    <w:rsid w:val="006E57B3"/>
    <w:rsid w:val="006E5F38"/>
    <w:rsid w:val="006E6565"/>
    <w:rsid w:val="006F0187"/>
    <w:rsid w:val="006F04BE"/>
    <w:rsid w:val="006F0EEB"/>
    <w:rsid w:val="006F0FAC"/>
    <w:rsid w:val="006F1276"/>
    <w:rsid w:val="006F1ACC"/>
    <w:rsid w:val="006F1DC5"/>
    <w:rsid w:val="006F2783"/>
    <w:rsid w:val="006F3D3E"/>
    <w:rsid w:val="006F3F0D"/>
    <w:rsid w:val="006F4709"/>
    <w:rsid w:val="006F491B"/>
    <w:rsid w:val="006F500F"/>
    <w:rsid w:val="006F5C47"/>
    <w:rsid w:val="006F6591"/>
    <w:rsid w:val="006F70DE"/>
    <w:rsid w:val="006F733F"/>
    <w:rsid w:val="007011B8"/>
    <w:rsid w:val="00702678"/>
    <w:rsid w:val="00703C68"/>
    <w:rsid w:val="00705C53"/>
    <w:rsid w:val="0070716B"/>
    <w:rsid w:val="0070738D"/>
    <w:rsid w:val="007078DE"/>
    <w:rsid w:val="007110FC"/>
    <w:rsid w:val="00711369"/>
    <w:rsid w:val="0071197C"/>
    <w:rsid w:val="00711D7F"/>
    <w:rsid w:val="00711ECB"/>
    <w:rsid w:val="00712CBB"/>
    <w:rsid w:val="00712F46"/>
    <w:rsid w:val="007131EC"/>
    <w:rsid w:val="007135EA"/>
    <w:rsid w:val="00714682"/>
    <w:rsid w:val="007149C6"/>
    <w:rsid w:val="00714F49"/>
    <w:rsid w:val="007159F0"/>
    <w:rsid w:val="007162A9"/>
    <w:rsid w:val="00716301"/>
    <w:rsid w:val="00716F5B"/>
    <w:rsid w:val="007179BA"/>
    <w:rsid w:val="00720302"/>
    <w:rsid w:val="007204E8"/>
    <w:rsid w:val="00720CD4"/>
    <w:rsid w:val="00721445"/>
    <w:rsid w:val="00721D5F"/>
    <w:rsid w:val="0072316C"/>
    <w:rsid w:val="00723227"/>
    <w:rsid w:val="00723EC7"/>
    <w:rsid w:val="0072465F"/>
    <w:rsid w:val="007251DD"/>
    <w:rsid w:val="00726B4E"/>
    <w:rsid w:val="00726C35"/>
    <w:rsid w:val="00727782"/>
    <w:rsid w:val="00727BB3"/>
    <w:rsid w:val="00727C0D"/>
    <w:rsid w:val="00727C8E"/>
    <w:rsid w:val="007301A4"/>
    <w:rsid w:val="00730203"/>
    <w:rsid w:val="00730680"/>
    <w:rsid w:val="00730DEB"/>
    <w:rsid w:val="007310C8"/>
    <w:rsid w:val="00731DA3"/>
    <w:rsid w:val="00732081"/>
    <w:rsid w:val="00732DDA"/>
    <w:rsid w:val="00733200"/>
    <w:rsid w:val="007339A0"/>
    <w:rsid w:val="00734270"/>
    <w:rsid w:val="00735293"/>
    <w:rsid w:val="00736BFE"/>
    <w:rsid w:val="00737212"/>
    <w:rsid w:val="007376D1"/>
    <w:rsid w:val="00740935"/>
    <w:rsid w:val="007409DF"/>
    <w:rsid w:val="00742443"/>
    <w:rsid w:val="00743112"/>
    <w:rsid w:val="0074324D"/>
    <w:rsid w:val="00743AAE"/>
    <w:rsid w:val="00743F16"/>
    <w:rsid w:val="0074417D"/>
    <w:rsid w:val="0074427E"/>
    <w:rsid w:val="0074612D"/>
    <w:rsid w:val="0074617C"/>
    <w:rsid w:val="00746192"/>
    <w:rsid w:val="00746193"/>
    <w:rsid w:val="0075199F"/>
    <w:rsid w:val="00752526"/>
    <w:rsid w:val="00752758"/>
    <w:rsid w:val="00752DBB"/>
    <w:rsid w:val="0075365C"/>
    <w:rsid w:val="00753915"/>
    <w:rsid w:val="00753D00"/>
    <w:rsid w:val="00754071"/>
    <w:rsid w:val="00754238"/>
    <w:rsid w:val="007556B9"/>
    <w:rsid w:val="00757F75"/>
    <w:rsid w:val="00763063"/>
    <w:rsid w:val="007631EF"/>
    <w:rsid w:val="007636B0"/>
    <w:rsid w:val="00763F73"/>
    <w:rsid w:val="007647F9"/>
    <w:rsid w:val="00764841"/>
    <w:rsid w:val="0076552E"/>
    <w:rsid w:val="00765FAB"/>
    <w:rsid w:val="007666C5"/>
    <w:rsid w:val="00766DD2"/>
    <w:rsid w:val="00766EA1"/>
    <w:rsid w:val="00766EC3"/>
    <w:rsid w:val="00770488"/>
    <w:rsid w:val="007704C5"/>
    <w:rsid w:val="00770906"/>
    <w:rsid w:val="007713A0"/>
    <w:rsid w:val="007716C7"/>
    <w:rsid w:val="00772103"/>
    <w:rsid w:val="0077281C"/>
    <w:rsid w:val="007728D2"/>
    <w:rsid w:val="00773F24"/>
    <w:rsid w:val="007742E9"/>
    <w:rsid w:val="00774329"/>
    <w:rsid w:val="0077495A"/>
    <w:rsid w:val="007752D5"/>
    <w:rsid w:val="00775327"/>
    <w:rsid w:val="0077700C"/>
    <w:rsid w:val="00777072"/>
    <w:rsid w:val="00777D89"/>
    <w:rsid w:val="007800C0"/>
    <w:rsid w:val="00780425"/>
    <w:rsid w:val="00780630"/>
    <w:rsid w:val="00781BF4"/>
    <w:rsid w:val="007829FC"/>
    <w:rsid w:val="00782BB3"/>
    <w:rsid w:val="0078316A"/>
    <w:rsid w:val="007838B5"/>
    <w:rsid w:val="007839A5"/>
    <w:rsid w:val="00784C78"/>
    <w:rsid w:val="00785187"/>
    <w:rsid w:val="00785371"/>
    <w:rsid w:val="00785563"/>
    <w:rsid w:val="007864A2"/>
    <w:rsid w:val="00786B37"/>
    <w:rsid w:val="00787AEC"/>
    <w:rsid w:val="00787B73"/>
    <w:rsid w:val="00790520"/>
    <w:rsid w:val="0079107B"/>
    <w:rsid w:val="007917E6"/>
    <w:rsid w:val="00792097"/>
    <w:rsid w:val="00792474"/>
    <w:rsid w:val="00793A84"/>
    <w:rsid w:val="007945EC"/>
    <w:rsid w:val="0079482E"/>
    <w:rsid w:val="00794890"/>
    <w:rsid w:val="00794C86"/>
    <w:rsid w:val="007952FC"/>
    <w:rsid w:val="00795972"/>
    <w:rsid w:val="00796D98"/>
    <w:rsid w:val="00797A24"/>
    <w:rsid w:val="00797CBF"/>
    <w:rsid w:val="007A1253"/>
    <w:rsid w:val="007A1963"/>
    <w:rsid w:val="007A1993"/>
    <w:rsid w:val="007A1B4C"/>
    <w:rsid w:val="007A1BB9"/>
    <w:rsid w:val="007A370B"/>
    <w:rsid w:val="007A37CA"/>
    <w:rsid w:val="007A3DCA"/>
    <w:rsid w:val="007A3EEB"/>
    <w:rsid w:val="007A4DA4"/>
    <w:rsid w:val="007A52A4"/>
    <w:rsid w:val="007A579E"/>
    <w:rsid w:val="007A7432"/>
    <w:rsid w:val="007B0528"/>
    <w:rsid w:val="007B0822"/>
    <w:rsid w:val="007B0B02"/>
    <w:rsid w:val="007B0F8C"/>
    <w:rsid w:val="007B0FBF"/>
    <w:rsid w:val="007B1232"/>
    <w:rsid w:val="007B1755"/>
    <w:rsid w:val="007B2A25"/>
    <w:rsid w:val="007B3364"/>
    <w:rsid w:val="007B3490"/>
    <w:rsid w:val="007B35E4"/>
    <w:rsid w:val="007B3B10"/>
    <w:rsid w:val="007B60F6"/>
    <w:rsid w:val="007B6EF6"/>
    <w:rsid w:val="007B7C70"/>
    <w:rsid w:val="007C045E"/>
    <w:rsid w:val="007C0477"/>
    <w:rsid w:val="007C0773"/>
    <w:rsid w:val="007C167B"/>
    <w:rsid w:val="007C29D9"/>
    <w:rsid w:val="007C2A3F"/>
    <w:rsid w:val="007C560B"/>
    <w:rsid w:val="007C61C7"/>
    <w:rsid w:val="007C6916"/>
    <w:rsid w:val="007D10CF"/>
    <w:rsid w:val="007D180A"/>
    <w:rsid w:val="007D247F"/>
    <w:rsid w:val="007D265A"/>
    <w:rsid w:val="007D2AB4"/>
    <w:rsid w:val="007D390C"/>
    <w:rsid w:val="007D3E78"/>
    <w:rsid w:val="007D4413"/>
    <w:rsid w:val="007D46DD"/>
    <w:rsid w:val="007D4761"/>
    <w:rsid w:val="007D4C9D"/>
    <w:rsid w:val="007D4FB1"/>
    <w:rsid w:val="007D56EC"/>
    <w:rsid w:val="007D5D15"/>
    <w:rsid w:val="007D5F5D"/>
    <w:rsid w:val="007D61FB"/>
    <w:rsid w:val="007D7174"/>
    <w:rsid w:val="007D77EF"/>
    <w:rsid w:val="007D7A6E"/>
    <w:rsid w:val="007E0158"/>
    <w:rsid w:val="007E02C4"/>
    <w:rsid w:val="007E0D8F"/>
    <w:rsid w:val="007E1948"/>
    <w:rsid w:val="007E2C44"/>
    <w:rsid w:val="007E4210"/>
    <w:rsid w:val="007E4211"/>
    <w:rsid w:val="007E4BED"/>
    <w:rsid w:val="007E4E1C"/>
    <w:rsid w:val="007E5071"/>
    <w:rsid w:val="007E5113"/>
    <w:rsid w:val="007F0514"/>
    <w:rsid w:val="007F06D1"/>
    <w:rsid w:val="007F0B42"/>
    <w:rsid w:val="007F14F8"/>
    <w:rsid w:val="007F4451"/>
    <w:rsid w:val="007F59C4"/>
    <w:rsid w:val="007F67F5"/>
    <w:rsid w:val="007F72EB"/>
    <w:rsid w:val="008002F7"/>
    <w:rsid w:val="008008DB"/>
    <w:rsid w:val="008010C5"/>
    <w:rsid w:val="00801C8E"/>
    <w:rsid w:val="00802453"/>
    <w:rsid w:val="0080287C"/>
    <w:rsid w:val="00806303"/>
    <w:rsid w:val="00806600"/>
    <w:rsid w:val="008068B9"/>
    <w:rsid w:val="0080698F"/>
    <w:rsid w:val="008069EA"/>
    <w:rsid w:val="0080739F"/>
    <w:rsid w:val="00807AE0"/>
    <w:rsid w:val="008108CF"/>
    <w:rsid w:val="00810B50"/>
    <w:rsid w:val="00811F6B"/>
    <w:rsid w:val="008122B1"/>
    <w:rsid w:val="00813642"/>
    <w:rsid w:val="008151F7"/>
    <w:rsid w:val="008152E5"/>
    <w:rsid w:val="008159A8"/>
    <w:rsid w:val="00815FDE"/>
    <w:rsid w:val="00816864"/>
    <w:rsid w:val="00816B9B"/>
    <w:rsid w:val="00816DE2"/>
    <w:rsid w:val="00820D39"/>
    <w:rsid w:val="008214F3"/>
    <w:rsid w:val="00821D0F"/>
    <w:rsid w:val="008226DF"/>
    <w:rsid w:val="00822FB6"/>
    <w:rsid w:val="00822FE1"/>
    <w:rsid w:val="00823B19"/>
    <w:rsid w:val="00823BBF"/>
    <w:rsid w:val="00824180"/>
    <w:rsid w:val="00825744"/>
    <w:rsid w:val="00827853"/>
    <w:rsid w:val="00827873"/>
    <w:rsid w:val="00830516"/>
    <w:rsid w:val="0083087E"/>
    <w:rsid w:val="00830DDD"/>
    <w:rsid w:val="00831355"/>
    <w:rsid w:val="0083280F"/>
    <w:rsid w:val="00832F56"/>
    <w:rsid w:val="008330C1"/>
    <w:rsid w:val="008334BC"/>
    <w:rsid w:val="008341B1"/>
    <w:rsid w:val="00834278"/>
    <w:rsid w:val="00834BD9"/>
    <w:rsid w:val="00834E88"/>
    <w:rsid w:val="00836140"/>
    <w:rsid w:val="00836379"/>
    <w:rsid w:val="008371F6"/>
    <w:rsid w:val="008373A5"/>
    <w:rsid w:val="008379C9"/>
    <w:rsid w:val="00837DE2"/>
    <w:rsid w:val="0084048C"/>
    <w:rsid w:val="00840F1F"/>
    <w:rsid w:val="0084105C"/>
    <w:rsid w:val="00842B3B"/>
    <w:rsid w:val="00842D95"/>
    <w:rsid w:val="00844E13"/>
    <w:rsid w:val="008451EF"/>
    <w:rsid w:val="00845356"/>
    <w:rsid w:val="00846316"/>
    <w:rsid w:val="008465B6"/>
    <w:rsid w:val="008465EE"/>
    <w:rsid w:val="00846D23"/>
    <w:rsid w:val="0084701D"/>
    <w:rsid w:val="00847A36"/>
    <w:rsid w:val="00847AD2"/>
    <w:rsid w:val="00847F63"/>
    <w:rsid w:val="00850120"/>
    <w:rsid w:val="008506E4"/>
    <w:rsid w:val="00850C5F"/>
    <w:rsid w:val="0085159D"/>
    <w:rsid w:val="00852667"/>
    <w:rsid w:val="00853D61"/>
    <w:rsid w:val="00854377"/>
    <w:rsid w:val="00854446"/>
    <w:rsid w:val="00854E43"/>
    <w:rsid w:val="00854E55"/>
    <w:rsid w:val="008551B3"/>
    <w:rsid w:val="00855204"/>
    <w:rsid w:val="008555AA"/>
    <w:rsid w:val="00855AD5"/>
    <w:rsid w:val="00855BC3"/>
    <w:rsid w:val="00855CB6"/>
    <w:rsid w:val="00856A4F"/>
    <w:rsid w:val="00856AD2"/>
    <w:rsid w:val="00856FA2"/>
    <w:rsid w:val="008607CF"/>
    <w:rsid w:val="00860F9A"/>
    <w:rsid w:val="008611B6"/>
    <w:rsid w:val="008638A5"/>
    <w:rsid w:val="00863C55"/>
    <w:rsid w:val="00863F7C"/>
    <w:rsid w:val="00864208"/>
    <w:rsid w:val="008648FB"/>
    <w:rsid w:val="00866FF1"/>
    <w:rsid w:val="00867B71"/>
    <w:rsid w:val="00867B7A"/>
    <w:rsid w:val="00867CB4"/>
    <w:rsid w:val="008710DB"/>
    <w:rsid w:val="00872011"/>
    <w:rsid w:val="00872B93"/>
    <w:rsid w:val="00873083"/>
    <w:rsid w:val="00873E48"/>
    <w:rsid w:val="00873F36"/>
    <w:rsid w:val="008742AE"/>
    <w:rsid w:val="0087474A"/>
    <w:rsid w:val="00874894"/>
    <w:rsid w:val="0087513F"/>
    <w:rsid w:val="00875150"/>
    <w:rsid w:val="0087650C"/>
    <w:rsid w:val="00876B94"/>
    <w:rsid w:val="008770D8"/>
    <w:rsid w:val="008777CA"/>
    <w:rsid w:val="00877F68"/>
    <w:rsid w:val="00880684"/>
    <w:rsid w:val="00881717"/>
    <w:rsid w:val="00882A21"/>
    <w:rsid w:val="00883778"/>
    <w:rsid w:val="00884262"/>
    <w:rsid w:val="008845A1"/>
    <w:rsid w:val="0088544E"/>
    <w:rsid w:val="0089078A"/>
    <w:rsid w:val="00890A38"/>
    <w:rsid w:val="0089167A"/>
    <w:rsid w:val="00891AD9"/>
    <w:rsid w:val="00893770"/>
    <w:rsid w:val="00894F5D"/>
    <w:rsid w:val="00895158"/>
    <w:rsid w:val="00895645"/>
    <w:rsid w:val="008957BF"/>
    <w:rsid w:val="00895BD0"/>
    <w:rsid w:val="00895DC4"/>
    <w:rsid w:val="008963C4"/>
    <w:rsid w:val="0089768E"/>
    <w:rsid w:val="00897705"/>
    <w:rsid w:val="0089780E"/>
    <w:rsid w:val="008A0546"/>
    <w:rsid w:val="008A3379"/>
    <w:rsid w:val="008A3697"/>
    <w:rsid w:val="008A41D7"/>
    <w:rsid w:val="008A4357"/>
    <w:rsid w:val="008A476E"/>
    <w:rsid w:val="008A50CE"/>
    <w:rsid w:val="008A51B8"/>
    <w:rsid w:val="008A5236"/>
    <w:rsid w:val="008A5976"/>
    <w:rsid w:val="008A5B60"/>
    <w:rsid w:val="008A5CFE"/>
    <w:rsid w:val="008A6FF6"/>
    <w:rsid w:val="008A7484"/>
    <w:rsid w:val="008B07D0"/>
    <w:rsid w:val="008B0A1B"/>
    <w:rsid w:val="008B0CC3"/>
    <w:rsid w:val="008B11B8"/>
    <w:rsid w:val="008B15C1"/>
    <w:rsid w:val="008B2C94"/>
    <w:rsid w:val="008B33F8"/>
    <w:rsid w:val="008B3CC3"/>
    <w:rsid w:val="008B46CC"/>
    <w:rsid w:val="008B4846"/>
    <w:rsid w:val="008B7AA7"/>
    <w:rsid w:val="008B7DD0"/>
    <w:rsid w:val="008B7DD3"/>
    <w:rsid w:val="008C0E07"/>
    <w:rsid w:val="008C1B39"/>
    <w:rsid w:val="008C2248"/>
    <w:rsid w:val="008C2CBD"/>
    <w:rsid w:val="008C5446"/>
    <w:rsid w:val="008C5B8F"/>
    <w:rsid w:val="008C6467"/>
    <w:rsid w:val="008C6DFC"/>
    <w:rsid w:val="008C7AF2"/>
    <w:rsid w:val="008D04B8"/>
    <w:rsid w:val="008D1D78"/>
    <w:rsid w:val="008D2659"/>
    <w:rsid w:val="008D2E93"/>
    <w:rsid w:val="008D3491"/>
    <w:rsid w:val="008D3572"/>
    <w:rsid w:val="008D386F"/>
    <w:rsid w:val="008D4B29"/>
    <w:rsid w:val="008D4FB7"/>
    <w:rsid w:val="008D5FFC"/>
    <w:rsid w:val="008D7668"/>
    <w:rsid w:val="008E0615"/>
    <w:rsid w:val="008E1A3D"/>
    <w:rsid w:val="008E25FD"/>
    <w:rsid w:val="008E264F"/>
    <w:rsid w:val="008E26D5"/>
    <w:rsid w:val="008E35A1"/>
    <w:rsid w:val="008E397A"/>
    <w:rsid w:val="008E4168"/>
    <w:rsid w:val="008E5783"/>
    <w:rsid w:val="008E5964"/>
    <w:rsid w:val="008E6D0E"/>
    <w:rsid w:val="008E7DAD"/>
    <w:rsid w:val="008E7E64"/>
    <w:rsid w:val="008E7EBF"/>
    <w:rsid w:val="008F09DB"/>
    <w:rsid w:val="008F0E5E"/>
    <w:rsid w:val="008F1350"/>
    <w:rsid w:val="008F2F13"/>
    <w:rsid w:val="008F343B"/>
    <w:rsid w:val="008F3D15"/>
    <w:rsid w:val="008F48E1"/>
    <w:rsid w:val="008F540A"/>
    <w:rsid w:val="008F5507"/>
    <w:rsid w:val="008F697F"/>
    <w:rsid w:val="008F6B86"/>
    <w:rsid w:val="008F7542"/>
    <w:rsid w:val="008F7769"/>
    <w:rsid w:val="008F7D6B"/>
    <w:rsid w:val="009004B1"/>
    <w:rsid w:val="009005F5"/>
    <w:rsid w:val="00901911"/>
    <w:rsid w:val="00901F65"/>
    <w:rsid w:val="0090200E"/>
    <w:rsid w:val="009022D2"/>
    <w:rsid w:val="00903428"/>
    <w:rsid w:val="0090421D"/>
    <w:rsid w:val="009044C0"/>
    <w:rsid w:val="00904A2C"/>
    <w:rsid w:val="00904E65"/>
    <w:rsid w:val="0090506B"/>
    <w:rsid w:val="009059DF"/>
    <w:rsid w:val="00906B77"/>
    <w:rsid w:val="00907492"/>
    <w:rsid w:val="009078AB"/>
    <w:rsid w:val="00907BE6"/>
    <w:rsid w:val="00907E36"/>
    <w:rsid w:val="009104F4"/>
    <w:rsid w:val="00911A8E"/>
    <w:rsid w:val="00912A2F"/>
    <w:rsid w:val="00912EE2"/>
    <w:rsid w:val="009134EA"/>
    <w:rsid w:val="009142A8"/>
    <w:rsid w:val="0091584C"/>
    <w:rsid w:val="0091586E"/>
    <w:rsid w:val="009172BD"/>
    <w:rsid w:val="00920BDC"/>
    <w:rsid w:val="00921441"/>
    <w:rsid w:val="00921A37"/>
    <w:rsid w:val="00921BD8"/>
    <w:rsid w:val="00921F90"/>
    <w:rsid w:val="00922259"/>
    <w:rsid w:val="0092261E"/>
    <w:rsid w:val="009233B0"/>
    <w:rsid w:val="00923650"/>
    <w:rsid w:val="0092544B"/>
    <w:rsid w:val="00925746"/>
    <w:rsid w:val="009264FB"/>
    <w:rsid w:val="00926B14"/>
    <w:rsid w:val="00926BB5"/>
    <w:rsid w:val="009278B6"/>
    <w:rsid w:val="00930F8D"/>
    <w:rsid w:val="00931871"/>
    <w:rsid w:val="00931EA9"/>
    <w:rsid w:val="00932255"/>
    <w:rsid w:val="00932D7B"/>
    <w:rsid w:val="009330DF"/>
    <w:rsid w:val="0093368A"/>
    <w:rsid w:val="00933999"/>
    <w:rsid w:val="009339C7"/>
    <w:rsid w:val="009339D9"/>
    <w:rsid w:val="009339E1"/>
    <w:rsid w:val="00933F3F"/>
    <w:rsid w:val="00934292"/>
    <w:rsid w:val="00934C11"/>
    <w:rsid w:val="009354E8"/>
    <w:rsid w:val="00935782"/>
    <w:rsid w:val="00935A5A"/>
    <w:rsid w:val="00936C13"/>
    <w:rsid w:val="00936F0B"/>
    <w:rsid w:val="00937C3C"/>
    <w:rsid w:val="009404C9"/>
    <w:rsid w:val="00941135"/>
    <w:rsid w:val="0094139B"/>
    <w:rsid w:val="00941836"/>
    <w:rsid w:val="00942A3D"/>
    <w:rsid w:val="00942BDF"/>
    <w:rsid w:val="00944707"/>
    <w:rsid w:val="009448C7"/>
    <w:rsid w:val="00944BDD"/>
    <w:rsid w:val="00945DA5"/>
    <w:rsid w:val="009460C4"/>
    <w:rsid w:val="009464E5"/>
    <w:rsid w:val="00946690"/>
    <w:rsid w:val="00947356"/>
    <w:rsid w:val="009477E2"/>
    <w:rsid w:val="009503B2"/>
    <w:rsid w:val="00950B5A"/>
    <w:rsid w:val="00950D22"/>
    <w:rsid w:val="00952E07"/>
    <w:rsid w:val="0095314B"/>
    <w:rsid w:val="009543FE"/>
    <w:rsid w:val="00954F99"/>
    <w:rsid w:val="00955378"/>
    <w:rsid w:val="00955B95"/>
    <w:rsid w:val="00955FA6"/>
    <w:rsid w:val="00957846"/>
    <w:rsid w:val="00957AB9"/>
    <w:rsid w:val="00957AC6"/>
    <w:rsid w:val="00957D1F"/>
    <w:rsid w:val="00957E5E"/>
    <w:rsid w:val="00960842"/>
    <w:rsid w:val="009619F1"/>
    <w:rsid w:val="00962D48"/>
    <w:rsid w:val="00963285"/>
    <w:rsid w:val="00963D91"/>
    <w:rsid w:val="00963E32"/>
    <w:rsid w:val="00963E4A"/>
    <w:rsid w:val="00964369"/>
    <w:rsid w:val="00964485"/>
    <w:rsid w:val="00964CA7"/>
    <w:rsid w:val="0096519E"/>
    <w:rsid w:val="00965222"/>
    <w:rsid w:val="00965D51"/>
    <w:rsid w:val="00966BD4"/>
    <w:rsid w:val="00967DA1"/>
    <w:rsid w:val="00970270"/>
    <w:rsid w:val="0097067E"/>
    <w:rsid w:val="00970BA9"/>
    <w:rsid w:val="009711CC"/>
    <w:rsid w:val="00971A75"/>
    <w:rsid w:val="009735FC"/>
    <w:rsid w:val="00974ABC"/>
    <w:rsid w:val="00974BE7"/>
    <w:rsid w:val="0097597E"/>
    <w:rsid w:val="0097638D"/>
    <w:rsid w:val="009764B7"/>
    <w:rsid w:val="00976C44"/>
    <w:rsid w:val="0097795C"/>
    <w:rsid w:val="00977E4E"/>
    <w:rsid w:val="0098001A"/>
    <w:rsid w:val="00982276"/>
    <w:rsid w:val="009823EB"/>
    <w:rsid w:val="00983C13"/>
    <w:rsid w:val="00984014"/>
    <w:rsid w:val="00984297"/>
    <w:rsid w:val="009843FF"/>
    <w:rsid w:val="00985907"/>
    <w:rsid w:val="009874CA"/>
    <w:rsid w:val="00987732"/>
    <w:rsid w:val="009911C6"/>
    <w:rsid w:val="00991496"/>
    <w:rsid w:val="0099177C"/>
    <w:rsid w:val="00992494"/>
    <w:rsid w:val="00992BD5"/>
    <w:rsid w:val="00993C6C"/>
    <w:rsid w:val="00993F0D"/>
    <w:rsid w:val="00995131"/>
    <w:rsid w:val="00995188"/>
    <w:rsid w:val="009958A5"/>
    <w:rsid w:val="00995C14"/>
    <w:rsid w:val="00996005"/>
    <w:rsid w:val="009A03F0"/>
    <w:rsid w:val="009A0429"/>
    <w:rsid w:val="009A0630"/>
    <w:rsid w:val="009A072C"/>
    <w:rsid w:val="009A08C7"/>
    <w:rsid w:val="009A0D32"/>
    <w:rsid w:val="009A1192"/>
    <w:rsid w:val="009A21F4"/>
    <w:rsid w:val="009A27E0"/>
    <w:rsid w:val="009A2F8F"/>
    <w:rsid w:val="009A42E6"/>
    <w:rsid w:val="009A5858"/>
    <w:rsid w:val="009A65F0"/>
    <w:rsid w:val="009A6647"/>
    <w:rsid w:val="009A69B3"/>
    <w:rsid w:val="009A6AD2"/>
    <w:rsid w:val="009A6E9A"/>
    <w:rsid w:val="009A7BC3"/>
    <w:rsid w:val="009B1A2D"/>
    <w:rsid w:val="009B1F89"/>
    <w:rsid w:val="009B488E"/>
    <w:rsid w:val="009B4A3A"/>
    <w:rsid w:val="009B4C17"/>
    <w:rsid w:val="009B4C96"/>
    <w:rsid w:val="009B54F9"/>
    <w:rsid w:val="009B5730"/>
    <w:rsid w:val="009B579E"/>
    <w:rsid w:val="009B5B76"/>
    <w:rsid w:val="009B6641"/>
    <w:rsid w:val="009B7AD6"/>
    <w:rsid w:val="009B7CA1"/>
    <w:rsid w:val="009B7FC8"/>
    <w:rsid w:val="009C0E03"/>
    <w:rsid w:val="009C126A"/>
    <w:rsid w:val="009C1778"/>
    <w:rsid w:val="009C1F9C"/>
    <w:rsid w:val="009C25D1"/>
    <w:rsid w:val="009C26BC"/>
    <w:rsid w:val="009C2D6E"/>
    <w:rsid w:val="009C3320"/>
    <w:rsid w:val="009C37E5"/>
    <w:rsid w:val="009C3FE5"/>
    <w:rsid w:val="009C44CD"/>
    <w:rsid w:val="009C456C"/>
    <w:rsid w:val="009C4A97"/>
    <w:rsid w:val="009C4E29"/>
    <w:rsid w:val="009C5231"/>
    <w:rsid w:val="009C5EFD"/>
    <w:rsid w:val="009C647F"/>
    <w:rsid w:val="009C6576"/>
    <w:rsid w:val="009C7857"/>
    <w:rsid w:val="009C7B33"/>
    <w:rsid w:val="009D018C"/>
    <w:rsid w:val="009D0DEC"/>
    <w:rsid w:val="009D2034"/>
    <w:rsid w:val="009D20EE"/>
    <w:rsid w:val="009D21EF"/>
    <w:rsid w:val="009D3355"/>
    <w:rsid w:val="009D5543"/>
    <w:rsid w:val="009D592C"/>
    <w:rsid w:val="009D5A30"/>
    <w:rsid w:val="009D61DC"/>
    <w:rsid w:val="009D6ADC"/>
    <w:rsid w:val="009D7CB7"/>
    <w:rsid w:val="009D7EFB"/>
    <w:rsid w:val="009E0DD0"/>
    <w:rsid w:val="009E27F0"/>
    <w:rsid w:val="009E29B2"/>
    <w:rsid w:val="009E29BB"/>
    <w:rsid w:val="009E399A"/>
    <w:rsid w:val="009E5AC5"/>
    <w:rsid w:val="009E5B37"/>
    <w:rsid w:val="009E65F1"/>
    <w:rsid w:val="009F00E3"/>
    <w:rsid w:val="009F0232"/>
    <w:rsid w:val="009F061B"/>
    <w:rsid w:val="009F0642"/>
    <w:rsid w:val="009F07A8"/>
    <w:rsid w:val="009F0C99"/>
    <w:rsid w:val="009F19EF"/>
    <w:rsid w:val="009F272A"/>
    <w:rsid w:val="009F29CD"/>
    <w:rsid w:val="009F3178"/>
    <w:rsid w:val="009F526A"/>
    <w:rsid w:val="009F58C9"/>
    <w:rsid w:val="009F5946"/>
    <w:rsid w:val="009F6E22"/>
    <w:rsid w:val="009F75FC"/>
    <w:rsid w:val="00A012AC"/>
    <w:rsid w:val="00A0387F"/>
    <w:rsid w:val="00A03FA6"/>
    <w:rsid w:val="00A058EE"/>
    <w:rsid w:val="00A06657"/>
    <w:rsid w:val="00A06A48"/>
    <w:rsid w:val="00A10EB5"/>
    <w:rsid w:val="00A13321"/>
    <w:rsid w:val="00A133B6"/>
    <w:rsid w:val="00A13D12"/>
    <w:rsid w:val="00A1478F"/>
    <w:rsid w:val="00A158F1"/>
    <w:rsid w:val="00A16131"/>
    <w:rsid w:val="00A16D78"/>
    <w:rsid w:val="00A177EE"/>
    <w:rsid w:val="00A17F37"/>
    <w:rsid w:val="00A2044E"/>
    <w:rsid w:val="00A216C6"/>
    <w:rsid w:val="00A22E27"/>
    <w:rsid w:val="00A25E62"/>
    <w:rsid w:val="00A263E5"/>
    <w:rsid w:val="00A26B79"/>
    <w:rsid w:val="00A310BD"/>
    <w:rsid w:val="00A31FC7"/>
    <w:rsid w:val="00A33013"/>
    <w:rsid w:val="00A3333A"/>
    <w:rsid w:val="00A33920"/>
    <w:rsid w:val="00A33C98"/>
    <w:rsid w:val="00A33E51"/>
    <w:rsid w:val="00A346A1"/>
    <w:rsid w:val="00A34A0B"/>
    <w:rsid w:val="00A34D07"/>
    <w:rsid w:val="00A36574"/>
    <w:rsid w:val="00A36696"/>
    <w:rsid w:val="00A40CA9"/>
    <w:rsid w:val="00A414BA"/>
    <w:rsid w:val="00A416A7"/>
    <w:rsid w:val="00A41874"/>
    <w:rsid w:val="00A41BB7"/>
    <w:rsid w:val="00A41F64"/>
    <w:rsid w:val="00A42F04"/>
    <w:rsid w:val="00A43658"/>
    <w:rsid w:val="00A44B92"/>
    <w:rsid w:val="00A44BE7"/>
    <w:rsid w:val="00A45F11"/>
    <w:rsid w:val="00A467B7"/>
    <w:rsid w:val="00A46803"/>
    <w:rsid w:val="00A46917"/>
    <w:rsid w:val="00A474BD"/>
    <w:rsid w:val="00A508AB"/>
    <w:rsid w:val="00A508B8"/>
    <w:rsid w:val="00A5140D"/>
    <w:rsid w:val="00A515DA"/>
    <w:rsid w:val="00A51775"/>
    <w:rsid w:val="00A51B7D"/>
    <w:rsid w:val="00A52AAB"/>
    <w:rsid w:val="00A52C94"/>
    <w:rsid w:val="00A52D65"/>
    <w:rsid w:val="00A53665"/>
    <w:rsid w:val="00A55EA6"/>
    <w:rsid w:val="00A564DF"/>
    <w:rsid w:val="00A56605"/>
    <w:rsid w:val="00A570A6"/>
    <w:rsid w:val="00A57A93"/>
    <w:rsid w:val="00A57CB3"/>
    <w:rsid w:val="00A57FF1"/>
    <w:rsid w:val="00A62557"/>
    <w:rsid w:val="00A636B1"/>
    <w:rsid w:val="00A6479E"/>
    <w:rsid w:val="00A65805"/>
    <w:rsid w:val="00A65D0B"/>
    <w:rsid w:val="00A66116"/>
    <w:rsid w:val="00A66199"/>
    <w:rsid w:val="00A66649"/>
    <w:rsid w:val="00A6683E"/>
    <w:rsid w:val="00A67417"/>
    <w:rsid w:val="00A7053E"/>
    <w:rsid w:val="00A709A2"/>
    <w:rsid w:val="00A70C02"/>
    <w:rsid w:val="00A70CC2"/>
    <w:rsid w:val="00A71E10"/>
    <w:rsid w:val="00A72793"/>
    <w:rsid w:val="00A73CC6"/>
    <w:rsid w:val="00A7412F"/>
    <w:rsid w:val="00A74A9F"/>
    <w:rsid w:val="00A75280"/>
    <w:rsid w:val="00A756DC"/>
    <w:rsid w:val="00A75B73"/>
    <w:rsid w:val="00A768F2"/>
    <w:rsid w:val="00A7789D"/>
    <w:rsid w:val="00A7789E"/>
    <w:rsid w:val="00A77AAB"/>
    <w:rsid w:val="00A800DB"/>
    <w:rsid w:val="00A8013B"/>
    <w:rsid w:val="00A80588"/>
    <w:rsid w:val="00A80896"/>
    <w:rsid w:val="00A80FE8"/>
    <w:rsid w:val="00A81375"/>
    <w:rsid w:val="00A81EC5"/>
    <w:rsid w:val="00A82076"/>
    <w:rsid w:val="00A8481A"/>
    <w:rsid w:val="00A849BE"/>
    <w:rsid w:val="00A859D8"/>
    <w:rsid w:val="00A85CC0"/>
    <w:rsid w:val="00A86379"/>
    <w:rsid w:val="00A86754"/>
    <w:rsid w:val="00A86AAA"/>
    <w:rsid w:val="00A8790A"/>
    <w:rsid w:val="00A87976"/>
    <w:rsid w:val="00A87AFE"/>
    <w:rsid w:val="00A912FB"/>
    <w:rsid w:val="00A91E32"/>
    <w:rsid w:val="00A9275A"/>
    <w:rsid w:val="00A94400"/>
    <w:rsid w:val="00A94630"/>
    <w:rsid w:val="00A9465D"/>
    <w:rsid w:val="00A95CAA"/>
    <w:rsid w:val="00A96863"/>
    <w:rsid w:val="00A96C37"/>
    <w:rsid w:val="00A96C50"/>
    <w:rsid w:val="00A9733D"/>
    <w:rsid w:val="00A9745B"/>
    <w:rsid w:val="00AA09A5"/>
    <w:rsid w:val="00AA1118"/>
    <w:rsid w:val="00AA1ACC"/>
    <w:rsid w:val="00AA3C3C"/>
    <w:rsid w:val="00AA4D45"/>
    <w:rsid w:val="00AA59AF"/>
    <w:rsid w:val="00AA5EF5"/>
    <w:rsid w:val="00AA6FE9"/>
    <w:rsid w:val="00AA7481"/>
    <w:rsid w:val="00AA7CCF"/>
    <w:rsid w:val="00AA7D28"/>
    <w:rsid w:val="00AA7DFC"/>
    <w:rsid w:val="00AA7FAB"/>
    <w:rsid w:val="00AB037A"/>
    <w:rsid w:val="00AB1623"/>
    <w:rsid w:val="00AB2C0B"/>
    <w:rsid w:val="00AB3BC0"/>
    <w:rsid w:val="00AB40A7"/>
    <w:rsid w:val="00AB4338"/>
    <w:rsid w:val="00AB537C"/>
    <w:rsid w:val="00AB5F1E"/>
    <w:rsid w:val="00AB612D"/>
    <w:rsid w:val="00AB632E"/>
    <w:rsid w:val="00AB7538"/>
    <w:rsid w:val="00AC02E2"/>
    <w:rsid w:val="00AC0639"/>
    <w:rsid w:val="00AC0805"/>
    <w:rsid w:val="00AC160F"/>
    <w:rsid w:val="00AC1D4E"/>
    <w:rsid w:val="00AC2B24"/>
    <w:rsid w:val="00AC32D1"/>
    <w:rsid w:val="00AC42F7"/>
    <w:rsid w:val="00AC538D"/>
    <w:rsid w:val="00AC5958"/>
    <w:rsid w:val="00AC5A53"/>
    <w:rsid w:val="00AC6243"/>
    <w:rsid w:val="00AC6D45"/>
    <w:rsid w:val="00AC7AB1"/>
    <w:rsid w:val="00AD0728"/>
    <w:rsid w:val="00AD14A9"/>
    <w:rsid w:val="00AD1A29"/>
    <w:rsid w:val="00AD21D0"/>
    <w:rsid w:val="00AD28B8"/>
    <w:rsid w:val="00AD2B48"/>
    <w:rsid w:val="00AD3DA7"/>
    <w:rsid w:val="00AD452D"/>
    <w:rsid w:val="00AD476D"/>
    <w:rsid w:val="00AD4F47"/>
    <w:rsid w:val="00AD53BD"/>
    <w:rsid w:val="00AD57BC"/>
    <w:rsid w:val="00AD680D"/>
    <w:rsid w:val="00AD70E0"/>
    <w:rsid w:val="00AD76BB"/>
    <w:rsid w:val="00AD7AA7"/>
    <w:rsid w:val="00AD7D35"/>
    <w:rsid w:val="00AE1B4E"/>
    <w:rsid w:val="00AE1D15"/>
    <w:rsid w:val="00AE1EED"/>
    <w:rsid w:val="00AE2660"/>
    <w:rsid w:val="00AE2756"/>
    <w:rsid w:val="00AE286B"/>
    <w:rsid w:val="00AE32E2"/>
    <w:rsid w:val="00AE34C9"/>
    <w:rsid w:val="00AE34E2"/>
    <w:rsid w:val="00AE74C2"/>
    <w:rsid w:val="00AE7C3A"/>
    <w:rsid w:val="00AF00A6"/>
    <w:rsid w:val="00AF2644"/>
    <w:rsid w:val="00AF3255"/>
    <w:rsid w:val="00AF3BAD"/>
    <w:rsid w:val="00AF3DFC"/>
    <w:rsid w:val="00AF43E1"/>
    <w:rsid w:val="00AF4A49"/>
    <w:rsid w:val="00AF4FA8"/>
    <w:rsid w:val="00AF5FF3"/>
    <w:rsid w:val="00AF639C"/>
    <w:rsid w:val="00AF713B"/>
    <w:rsid w:val="00AF71CF"/>
    <w:rsid w:val="00AF7CC6"/>
    <w:rsid w:val="00B00E1F"/>
    <w:rsid w:val="00B026C7"/>
    <w:rsid w:val="00B02C19"/>
    <w:rsid w:val="00B03296"/>
    <w:rsid w:val="00B036DA"/>
    <w:rsid w:val="00B0397F"/>
    <w:rsid w:val="00B0425D"/>
    <w:rsid w:val="00B05F91"/>
    <w:rsid w:val="00B06984"/>
    <w:rsid w:val="00B06C96"/>
    <w:rsid w:val="00B0777F"/>
    <w:rsid w:val="00B078E0"/>
    <w:rsid w:val="00B07F19"/>
    <w:rsid w:val="00B1048A"/>
    <w:rsid w:val="00B10E1E"/>
    <w:rsid w:val="00B11FA0"/>
    <w:rsid w:val="00B122C4"/>
    <w:rsid w:val="00B1389E"/>
    <w:rsid w:val="00B13B29"/>
    <w:rsid w:val="00B142FB"/>
    <w:rsid w:val="00B14A3A"/>
    <w:rsid w:val="00B1528D"/>
    <w:rsid w:val="00B1621A"/>
    <w:rsid w:val="00B16F0B"/>
    <w:rsid w:val="00B17DDD"/>
    <w:rsid w:val="00B2034A"/>
    <w:rsid w:val="00B20692"/>
    <w:rsid w:val="00B208F6"/>
    <w:rsid w:val="00B21612"/>
    <w:rsid w:val="00B21685"/>
    <w:rsid w:val="00B21DD3"/>
    <w:rsid w:val="00B22222"/>
    <w:rsid w:val="00B223D5"/>
    <w:rsid w:val="00B2405F"/>
    <w:rsid w:val="00B244AB"/>
    <w:rsid w:val="00B24766"/>
    <w:rsid w:val="00B263BA"/>
    <w:rsid w:val="00B268B3"/>
    <w:rsid w:val="00B27512"/>
    <w:rsid w:val="00B27931"/>
    <w:rsid w:val="00B27BAD"/>
    <w:rsid w:val="00B306E8"/>
    <w:rsid w:val="00B31156"/>
    <w:rsid w:val="00B31CBF"/>
    <w:rsid w:val="00B32491"/>
    <w:rsid w:val="00B348B3"/>
    <w:rsid w:val="00B34E34"/>
    <w:rsid w:val="00B35365"/>
    <w:rsid w:val="00B364B9"/>
    <w:rsid w:val="00B36938"/>
    <w:rsid w:val="00B36E06"/>
    <w:rsid w:val="00B37A53"/>
    <w:rsid w:val="00B40526"/>
    <w:rsid w:val="00B4063F"/>
    <w:rsid w:val="00B40A59"/>
    <w:rsid w:val="00B419BE"/>
    <w:rsid w:val="00B41DB7"/>
    <w:rsid w:val="00B424BD"/>
    <w:rsid w:val="00B425E7"/>
    <w:rsid w:val="00B4391E"/>
    <w:rsid w:val="00B44792"/>
    <w:rsid w:val="00B448E6"/>
    <w:rsid w:val="00B44ED8"/>
    <w:rsid w:val="00B4500C"/>
    <w:rsid w:val="00B45675"/>
    <w:rsid w:val="00B457E6"/>
    <w:rsid w:val="00B45846"/>
    <w:rsid w:val="00B46C75"/>
    <w:rsid w:val="00B4767B"/>
    <w:rsid w:val="00B47E99"/>
    <w:rsid w:val="00B507B6"/>
    <w:rsid w:val="00B5101C"/>
    <w:rsid w:val="00B513A8"/>
    <w:rsid w:val="00B516BE"/>
    <w:rsid w:val="00B51E60"/>
    <w:rsid w:val="00B52446"/>
    <w:rsid w:val="00B5286D"/>
    <w:rsid w:val="00B52C15"/>
    <w:rsid w:val="00B53DED"/>
    <w:rsid w:val="00B54127"/>
    <w:rsid w:val="00B55402"/>
    <w:rsid w:val="00B55486"/>
    <w:rsid w:val="00B5630D"/>
    <w:rsid w:val="00B563AC"/>
    <w:rsid w:val="00B566A4"/>
    <w:rsid w:val="00B56CC0"/>
    <w:rsid w:val="00B56D1C"/>
    <w:rsid w:val="00B57349"/>
    <w:rsid w:val="00B6158C"/>
    <w:rsid w:val="00B61AEB"/>
    <w:rsid w:val="00B62027"/>
    <w:rsid w:val="00B648F6"/>
    <w:rsid w:val="00B66F85"/>
    <w:rsid w:val="00B67263"/>
    <w:rsid w:val="00B677FD"/>
    <w:rsid w:val="00B6788C"/>
    <w:rsid w:val="00B700BA"/>
    <w:rsid w:val="00B702A8"/>
    <w:rsid w:val="00B705AF"/>
    <w:rsid w:val="00B70F81"/>
    <w:rsid w:val="00B70FA1"/>
    <w:rsid w:val="00B71EB5"/>
    <w:rsid w:val="00B71EC7"/>
    <w:rsid w:val="00B731F8"/>
    <w:rsid w:val="00B73774"/>
    <w:rsid w:val="00B74772"/>
    <w:rsid w:val="00B74EB3"/>
    <w:rsid w:val="00B756C3"/>
    <w:rsid w:val="00B75B2E"/>
    <w:rsid w:val="00B75C90"/>
    <w:rsid w:val="00B7694D"/>
    <w:rsid w:val="00B76980"/>
    <w:rsid w:val="00B77204"/>
    <w:rsid w:val="00B80199"/>
    <w:rsid w:val="00B805F1"/>
    <w:rsid w:val="00B80D09"/>
    <w:rsid w:val="00B82003"/>
    <w:rsid w:val="00B82B22"/>
    <w:rsid w:val="00B831BB"/>
    <w:rsid w:val="00B844F8"/>
    <w:rsid w:val="00B849F4"/>
    <w:rsid w:val="00B84A57"/>
    <w:rsid w:val="00B84DE4"/>
    <w:rsid w:val="00B85D35"/>
    <w:rsid w:val="00B876DA"/>
    <w:rsid w:val="00B91C19"/>
    <w:rsid w:val="00B91FF1"/>
    <w:rsid w:val="00B921AD"/>
    <w:rsid w:val="00B922E8"/>
    <w:rsid w:val="00B9327A"/>
    <w:rsid w:val="00B93726"/>
    <w:rsid w:val="00B93755"/>
    <w:rsid w:val="00B938E7"/>
    <w:rsid w:val="00B93C92"/>
    <w:rsid w:val="00B94096"/>
    <w:rsid w:val="00B9448A"/>
    <w:rsid w:val="00B94B33"/>
    <w:rsid w:val="00B94E59"/>
    <w:rsid w:val="00B9521D"/>
    <w:rsid w:val="00B96BD5"/>
    <w:rsid w:val="00BA0FC0"/>
    <w:rsid w:val="00BA1188"/>
    <w:rsid w:val="00BA22F1"/>
    <w:rsid w:val="00BA2AFB"/>
    <w:rsid w:val="00BA2FFA"/>
    <w:rsid w:val="00BA443E"/>
    <w:rsid w:val="00BA4598"/>
    <w:rsid w:val="00BA5BCE"/>
    <w:rsid w:val="00BA678F"/>
    <w:rsid w:val="00BA7B06"/>
    <w:rsid w:val="00BB0E15"/>
    <w:rsid w:val="00BB118E"/>
    <w:rsid w:val="00BB19C0"/>
    <w:rsid w:val="00BB3DD6"/>
    <w:rsid w:val="00BB4145"/>
    <w:rsid w:val="00BB4B93"/>
    <w:rsid w:val="00BB5434"/>
    <w:rsid w:val="00BB5B5E"/>
    <w:rsid w:val="00BB65DA"/>
    <w:rsid w:val="00BB677C"/>
    <w:rsid w:val="00BB6C22"/>
    <w:rsid w:val="00BC1216"/>
    <w:rsid w:val="00BC1D9B"/>
    <w:rsid w:val="00BC20F0"/>
    <w:rsid w:val="00BC2D92"/>
    <w:rsid w:val="00BC309A"/>
    <w:rsid w:val="00BC363E"/>
    <w:rsid w:val="00BC4928"/>
    <w:rsid w:val="00BC4F1F"/>
    <w:rsid w:val="00BC6234"/>
    <w:rsid w:val="00BC637A"/>
    <w:rsid w:val="00BC6C20"/>
    <w:rsid w:val="00BC74D7"/>
    <w:rsid w:val="00BC765B"/>
    <w:rsid w:val="00BC78CE"/>
    <w:rsid w:val="00BD0ABD"/>
    <w:rsid w:val="00BD0CBF"/>
    <w:rsid w:val="00BD0E0E"/>
    <w:rsid w:val="00BD0F2F"/>
    <w:rsid w:val="00BD19EA"/>
    <w:rsid w:val="00BD2463"/>
    <w:rsid w:val="00BD3655"/>
    <w:rsid w:val="00BD3DE5"/>
    <w:rsid w:val="00BD40A0"/>
    <w:rsid w:val="00BD6018"/>
    <w:rsid w:val="00BD62AF"/>
    <w:rsid w:val="00BD65A4"/>
    <w:rsid w:val="00BD65F5"/>
    <w:rsid w:val="00BD750B"/>
    <w:rsid w:val="00BD7A15"/>
    <w:rsid w:val="00BD7A2C"/>
    <w:rsid w:val="00BE04EF"/>
    <w:rsid w:val="00BE0816"/>
    <w:rsid w:val="00BE10AB"/>
    <w:rsid w:val="00BE115A"/>
    <w:rsid w:val="00BE1909"/>
    <w:rsid w:val="00BE194B"/>
    <w:rsid w:val="00BE480B"/>
    <w:rsid w:val="00BE4B3F"/>
    <w:rsid w:val="00BE57D5"/>
    <w:rsid w:val="00BE5960"/>
    <w:rsid w:val="00BE66BD"/>
    <w:rsid w:val="00BE795E"/>
    <w:rsid w:val="00BF1772"/>
    <w:rsid w:val="00BF1B2F"/>
    <w:rsid w:val="00BF1F9C"/>
    <w:rsid w:val="00BF26D3"/>
    <w:rsid w:val="00BF2E0A"/>
    <w:rsid w:val="00BF4C9D"/>
    <w:rsid w:val="00BF5214"/>
    <w:rsid w:val="00BF5A1A"/>
    <w:rsid w:val="00BF6793"/>
    <w:rsid w:val="00C0085D"/>
    <w:rsid w:val="00C00D2B"/>
    <w:rsid w:val="00C00DC9"/>
    <w:rsid w:val="00C0109E"/>
    <w:rsid w:val="00C011D7"/>
    <w:rsid w:val="00C011DA"/>
    <w:rsid w:val="00C0232D"/>
    <w:rsid w:val="00C025E5"/>
    <w:rsid w:val="00C02D12"/>
    <w:rsid w:val="00C02D41"/>
    <w:rsid w:val="00C035BF"/>
    <w:rsid w:val="00C03D93"/>
    <w:rsid w:val="00C0435D"/>
    <w:rsid w:val="00C047D6"/>
    <w:rsid w:val="00C047ED"/>
    <w:rsid w:val="00C04CDF"/>
    <w:rsid w:val="00C056D1"/>
    <w:rsid w:val="00C06166"/>
    <w:rsid w:val="00C067F7"/>
    <w:rsid w:val="00C070A3"/>
    <w:rsid w:val="00C07F8C"/>
    <w:rsid w:val="00C10523"/>
    <w:rsid w:val="00C10CF9"/>
    <w:rsid w:val="00C10F95"/>
    <w:rsid w:val="00C110E6"/>
    <w:rsid w:val="00C11315"/>
    <w:rsid w:val="00C12C8E"/>
    <w:rsid w:val="00C12FDD"/>
    <w:rsid w:val="00C13950"/>
    <w:rsid w:val="00C13CCF"/>
    <w:rsid w:val="00C14799"/>
    <w:rsid w:val="00C14829"/>
    <w:rsid w:val="00C1491E"/>
    <w:rsid w:val="00C14E75"/>
    <w:rsid w:val="00C1518A"/>
    <w:rsid w:val="00C154A2"/>
    <w:rsid w:val="00C15FC4"/>
    <w:rsid w:val="00C16EA0"/>
    <w:rsid w:val="00C17AA0"/>
    <w:rsid w:val="00C20D6A"/>
    <w:rsid w:val="00C20EB4"/>
    <w:rsid w:val="00C219E7"/>
    <w:rsid w:val="00C2219F"/>
    <w:rsid w:val="00C228B4"/>
    <w:rsid w:val="00C22CA0"/>
    <w:rsid w:val="00C238CB"/>
    <w:rsid w:val="00C23F2F"/>
    <w:rsid w:val="00C24687"/>
    <w:rsid w:val="00C24BF2"/>
    <w:rsid w:val="00C25445"/>
    <w:rsid w:val="00C25CE4"/>
    <w:rsid w:val="00C2691F"/>
    <w:rsid w:val="00C26BF7"/>
    <w:rsid w:val="00C2792D"/>
    <w:rsid w:val="00C27C5E"/>
    <w:rsid w:val="00C3035D"/>
    <w:rsid w:val="00C305E2"/>
    <w:rsid w:val="00C31A20"/>
    <w:rsid w:val="00C3213D"/>
    <w:rsid w:val="00C328CE"/>
    <w:rsid w:val="00C33B48"/>
    <w:rsid w:val="00C36458"/>
    <w:rsid w:val="00C36761"/>
    <w:rsid w:val="00C402E4"/>
    <w:rsid w:val="00C4104B"/>
    <w:rsid w:val="00C42236"/>
    <w:rsid w:val="00C42BAA"/>
    <w:rsid w:val="00C432C9"/>
    <w:rsid w:val="00C433E2"/>
    <w:rsid w:val="00C433F9"/>
    <w:rsid w:val="00C4344A"/>
    <w:rsid w:val="00C4450D"/>
    <w:rsid w:val="00C44B5F"/>
    <w:rsid w:val="00C44C09"/>
    <w:rsid w:val="00C452BD"/>
    <w:rsid w:val="00C456F8"/>
    <w:rsid w:val="00C4598A"/>
    <w:rsid w:val="00C46D32"/>
    <w:rsid w:val="00C47150"/>
    <w:rsid w:val="00C47C50"/>
    <w:rsid w:val="00C504F7"/>
    <w:rsid w:val="00C50C3E"/>
    <w:rsid w:val="00C518A1"/>
    <w:rsid w:val="00C51C48"/>
    <w:rsid w:val="00C52567"/>
    <w:rsid w:val="00C52F5C"/>
    <w:rsid w:val="00C5378D"/>
    <w:rsid w:val="00C5393D"/>
    <w:rsid w:val="00C54036"/>
    <w:rsid w:val="00C54A71"/>
    <w:rsid w:val="00C54EA6"/>
    <w:rsid w:val="00C5537F"/>
    <w:rsid w:val="00C55842"/>
    <w:rsid w:val="00C56C19"/>
    <w:rsid w:val="00C575EA"/>
    <w:rsid w:val="00C579F1"/>
    <w:rsid w:val="00C57F5E"/>
    <w:rsid w:val="00C612BE"/>
    <w:rsid w:val="00C62993"/>
    <w:rsid w:val="00C62BDE"/>
    <w:rsid w:val="00C63392"/>
    <w:rsid w:val="00C64916"/>
    <w:rsid w:val="00C64C1C"/>
    <w:rsid w:val="00C6618A"/>
    <w:rsid w:val="00C67348"/>
    <w:rsid w:val="00C673B5"/>
    <w:rsid w:val="00C67815"/>
    <w:rsid w:val="00C704B8"/>
    <w:rsid w:val="00C714A6"/>
    <w:rsid w:val="00C715AD"/>
    <w:rsid w:val="00C71BAD"/>
    <w:rsid w:val="00C723E2"/>
    <w:rsid w:val="00C7591A"/>
    <w:rsid w:val="00C7786C"/>
    <w:rsid w:val="00C800E2"/>
    <w:rsid w:val="00C8013A"/>
    <w:rsid w:val="00C80C19"/>
    <w:rsid w:val="00C80F26"/>
    <w:rsid w:val="00C81253"/>
    <w:rsid w:val="00C8252D"/>
    <w:rsid w:val="00C82727"/>
    <w:rsid w:val="00C83BB3"/>
    <w:rsid w:val="00C8439D"/>
    <w:rsid w:val="00C8514B"/>
    <w:rsid w:val="00C85696"/>
    <w:rsid w:val="00C85FBC"/>
    <w:rsid w:val="00C8618F"/>
    <w:rsid w:val="00C866EA"/>
    <w:rsid w:val="00C86E95"/>
    <w:rsid w:val="00C86ECA"/>
    <w:rsid w:val="00C8746A"/>
    <w:rsid w:val="00C87F4F"/>
    <w:rsid w:val="00C908DB"/>
    <w:rsid w:val="00C909B9"/>
    <w:rsid w:val="00C915F7"/>
    <w:rsid w:val="00C91A2C"/>
    <w:rsid w:val="00C9230F"/>
    <w:rsid w:val="00C9272E"/>
    <w:rsid w:val="00C947E3"/>
    <w:rsid w:val="00C94A38"/>
    <w:rsid w:val="00C94EC9"/>
    <w:rsid w:val="00C96085"/>
    <w:rsid w:val="00C963AF"/>
    <w:rsid w:val="00C96BC8"/>
    <w:rsid w:val="00C976DC"/>
    <w:rsid w:val="00C97A20"/>
    <w:rsid w:val="00C97B2D"/>
    <w:rsid w:val="00CA0618"/>
    <w:rsid w:val="00CA1318"/>
    <w:rsid w:val="00CA14FA"/>
    <w:rsid w:val="00CA1E8F"/>
    <w:rsid w:val="00CA1EB9"/>
    <w:rsid w:val="00CA3ADC"/>
    <w:rsid w:val="00CA3D11"/>
    <w:rsid w:val="00CA4389"/>
    <w:rsid w:val="00CA6743"/>
    <w:rsid w:val="00CB09E5"/>
    <w:rsid w:val="00CB0A7A"/>
    <w:rsid w:val="00CB1D14"/>
    <w:rsid w:val="00CB2E83"/>
    <w:rsid w:val="00CB3CAF"/>
    <w:rsid w:val="00CB3D2D"/>
    <w:rsid w:val="00CB4698"/>
    <w:rsid w:val="00CB4E27"/>
    <w:rsid w:val="00CB4F1B"/>
    <w:rsid w:val="00CB59DF"/>
    <w:rsid w:val="00CB6A86"/>
    <w:rsid w:val="00CB7882"/>
    <w:rsid w:val="00CB789D"/>
    <w:rsid w:val="00CC0DF7"/>
    <w:rsid w:val="00CC233D"/>
    <w:rsid w:val="00CC24E5"/>
    <w:rsid w:val="00CC33AC"/>
    <w:rsid w:val="00CC5C92"/>
    <w:rsid w:val="00CC662A"/>
    <w:rsid w:val="00CC6BC6"/>
    <w:rsid w:val="00CC6CC1"/>
    <w:rsid w:val="00CD08FA"/>
    <w:rsid w:val="00CD0D06"/>
    <w:rsid w:val="00CD2009"/>
    <w:rsid w:val="00CD3790"/>
    <w:rsid w:val="00CD414E"/>
    <w:rsid w:val="00CD4853"/>
    <w:rsid w:val="00CD5159"/>
    <w:rsid w:val="00CD55F8"/>
    <w:rsid w:val="00CD5968"/>
    <w:rsid w:val="00CD5BC4"/>
    <w:rsid w:val="00CD609B"/>
    <w:rsid w:val="00CD7C05"/>
    <w:rsid w:val="00CD7F6B"/>
    <w:rsid w:val="00CE036D"/>
    <w:rsid w:val="00CE087C"/>
    <w:rsid w:val="00CE0E84"/>
    <w:rsid w:val="00CE13D4"/>
    <w:rsid w:val="00CE2C81"/>
    <w:rsid w:val="00CE2D96"/>
    <w:rsid w:val="00CE403E"/>
    <w:rsid w:val="00CE48C8"/>
    <w:rsid w:val="00CE5A04"/>
    <w:rsid w:val="00CE5C1F"/>
    <w:rsid w:val="00CE6A9F"/>
    <w:rsid w:val="00CE6AFA"/>
    <w:rsid w:val="00CE6BD5"/>
    <w:rsid w:val="00CE6F29"/>
    <w:rsid w:val="00CF01D3"/>
    <w:rsid w:val="00CF0ADB"/>
    <w:rsid w:val="00CF0FE6"/>
    <w:rsid w:val="00CF1479"/>
    <w:rsid w:val="00CF1635"/>
    <w:rsid w:val="00CF1A44"/>
    <w:rsid w:val="00CF22F2"/>
    <w:rsid w:val="00CF24BB"/>
    <w:rsid w:val="00CF4149"/>
    <w:rsid w:val="00CF4875"/>
    <w:rsid w:val="00CF4B06"/>
    <w:rsid w:val="00CF52E4"/>
    <w:rsid w:val="00CF57D4"/>
    <w:rsid w:val="00CF6425"/>
    <w:rsid w:val="00CF7EE8"/>
    <w:rsid w:val="00D00C9F"/>
    <w:rsid w:val="00D01C2E"/>
    <w:rsid w:val="00D0219E"/>
    <w:rsid w:val="00D02315"/>
    <w:rsid w:val="00D028FA"/>
    <w:rsid w:val="00D032E7"/>
    <w:rsid w:val="00D034E1"/>
    <w:rsid w:val="00D03A07"/>
    <w:rsid w:val="00D04003"/>
    <w:rsid w:val="00D053B8"/>
    <w:rsid w:val="00D065A0"/>
    <w:rsid w:val="00D07AAB"/>
    <w:rsid w:val="00D07DC0"/>
    <w:rsid w:val="00D10B0E"/>
    <w:rsid w:val="00D10CC7"/>
    <w:rsid w:val="00D11748"/>
    <w:rsid w:val="00D12F91"/>
    <w:rsid w:val="00D1397F"/>
    <w:rsid w:val="00D14537"/>
    <w:rsid w:val="00D14858"/>
    <w:rsid w:val="00D15A93"/>
    <w:rsid w:val="00D15ACB"/>
    <w:rsid w:val="00D172B2"/>
    <w:rsid w:val="00D17CCF"/>
    <w:rsid w:val="00D203E7"/>
    <w:rsid w:val="00D20FB5"/>
    <w:rsid w:val="00D217A6"/>
    <w:rsid w:val="00D22C3A"/>
    <w:rsid w:val="00D22EFE"/>
    <w:rsid w:val="00D230B2"/>
    <w:rsid w:val="00D23E6A"/>
    <w:rsid w:val="00D2482A"/>
    <w:rsid w:val="00D253DA"/>
    <w:rsid w:val="00D260D7"/>
    <w:rsid w:val="00D261B6"/>
    <w:rsid w:val="00D26649"/>
    <w:rsid w:val="00D26F3A"/>
    <w:rsid w:val="00D27765"/>
    <w:rsid w:val="00D278C1"/>
    <w:rsid w:val="00D27D12"/>
    <w:rsid w:val="00D3147E"/>
    <w:rsid w:val="00D318BA"/>
    <w:rsid w:val="00D31A6B"/>
    <w:rsid w:val="00D33301"/>
    <w:rsid w:val="00D33C78"/>
    <w:rsid w:val="00D33E8B"/>
    <w:rsid w:val="00D358A5"/>
    <w:rsid w:val="00D36487"/>
    <w:rsid w:val="00D37568"/>
    <w:rsid w:val="00D37A49"/>
    <w:rsid w:val="00D4009F"/>
    <w:rsid w:val="00D40C29"/>
    <w:rsid w:val="00D41503"/>
    <w:rsid w:val="00D41808"/>
    <w:rsid w:val="00D420E3"/>
    <w:rsid w:val="00D4218E"/>
    <w:rsid w:val="00D427F9"/>
    <w:rsid w:val="00D436B3"/>
    <w:rsid w:val="00D43A51"/>
    <w:rsid w:val="00D43BE6"/>
    <w:rsid w:val="00D45213"/>
    <w:rsid w:val="00D45C86"/>
    <w:rsid w:val="00D4790B"/>
    <w:rsid w:val="00D506E0"/>
    <w:rsid w:val="00D51324"/>
    <w:rsid w:val="00D5144C"/>
    <w:rsid w:val="00D51704"/>
    <w:rsid w:val="00D51E97"/>
    <w:rsid w:val="00D542B1"/>
    <w:rsid w:val="00D54AA3"/>
    <w:rsid w:val="00D552D7"/>
    <w:rsid w:val="00D55C86"/>
    <w:rsid w:val="00D57AC0"/>
    <w:rsid w:val="00D605F2"/>
    <w:rsid w:val="00D61B8C"/>
    <w:rsid w:val="00D61BA3"/>
    <w:rsid w:val="00D61C0E"/>
    <w:rsid w:val="00D61CB1"/>
    <w:rsid w:val="00D62B83"/>
    <w:rsid w:val="00D63259"/>
    <w:rsid w:val="00D63376"/>
    <w:rsid w:val="00D637E3"/>
    <w:rsid w:val="00D6467C"/>
    <w:rsid w:val="00D64719"/>
    <w:rsid w:val="00D647EC"/>
    <w:rsid w:val="00D657ED"/>
    <w:rsid w:val="00D6641A"/>
    <w:rsid w:val="00D66FE1"/>
    <w:rsid w:val="00D6792C"/>
    <w:rsid w:val="00D67B51"/>
    <w:rsid w:val="00D67D82"/>
    <w:rsid w:val="00D70493"/>
    <w:rsid w:val="00D704BF"/>
    <w:rsid w:val="00D706EA"/>
    <w:rsid w:val="00D70E5D"/>
    <w:rsid w:val="00D729C5"/>
    <w:rsid w:val="00D72FA0"/>
    <w:rsid w:val="00D73152"/>
    <w:rsid w:val="00D737FF"/>
    <w:rsid w:val="00D738BF"/>
    <w:rsid w:val="00D7395F"/>
    <w:rsid w:val="00D73A20"/>
    <w:rsid w:val="00D751CB"/>
    <w:rsid w:val="00D759D3"/>
    <w:rsid w:val="00D76CEB"/>
    <w:rsid w:val="00D772CD"/>
    <w:rsid w:val="00D806CC"/>
    <w:rsid w:val="00D815BE"/>
    <w:rsid w:val="00D829CD"/>
    <w:rsid w:val="00D82C14"/>
    <w:rsid w:val="00D85CA9"/>
    <w:rsid w:val="00D85DE7"/>
    <w:rsid w:val="00D867BA"/>
    <w:rsid w:val="00D87AD4"/>
    <w:rsid w:val="00D90181"/>
    <w:rsid w:val="00D90268"/>
    <w:rsid w:val="00D90482"/>
    <w:rsid w:val="00D90B4F"/>
    <w:rsid w:val="00D90C62"/>
    <w:rsid w:val="00D90DE4"/>
    <w:rsid w:val="00D91094"/>
    <w:rsid w:val="00D914D4"/>
    <w:rsid w:val="00D91E9B"/>
    <w:rsid w:val="00D92F49"/>
    <w:rsid w:val="00D94DD6"/>
    <w:rsid w:val="00D94E40"/>
    <w:rsid w:val="00D9568B"/>
    <w:rsid w:val="00D95B5A"/>
    <w:rsid w:val="00D96CD0"/>
    <w:rsid w:val="00D96CD4"/>
    <w:rsid w:val="00D97F48"/>
    <w:rsid w:val="00D97F8F"/>
    <w:rsid w:val="00DA06E1"/>
    <w:rsid w:val="00DA0D4D"/>
    <w:rsid w:val="00DA14FD"/>
    <w:rsid w:val="00DA18DB"/>
    <w:rsid w:val="00DA28CB"/>
    <w:rsid w:val="00DA290B"/>
    <w:rsid w:val="00DA2C9C"/>
    <w:rsid w:val="00DA2DC7"/>
    <w:rsid w:val="00DA2FED"/>
    <w:rsid w:val="00DA334F"/>
    <w:rsid w:val="00DA45C0"/>
    <w:rsid w:val="00DA45E9"/>
    <w:rsid w:val="00DA4EC0"/>
    <w:rsid w:val="00DA5EB9"/>
    <w:rsid w:val="00DA7CA9"/>
    <w:rsid w:val="00DB05FE"/>
    <w:rsid w:val="00DB07DC"/>
    <w:rsid w:val="00DB113A"/>
    <w:rsid w:val="00DB4786"/>
    <w:rsid w:val="00DB47B9"/>
    <w:rsid w:val="00DB47D4"/>
    <w:rsid w:val="00DB4E77"/>
    <w:rsid w:val="00DB6F80"/>
    <w:rsid w:val="00DB70B4"/>
    <w:rsid w:val="00DB71B3"/>
    <w:rsid w:val="00DB7275"/>
    <w:rsid w:val="00DC01F6"/>
    <w:rsid w:val="00DC162F"/>
    <w:rsid w:val="00DC2415"/>
    <w:rsid w:val="00DC57BF"/>
    <w:rsid w:val="00DC5B21"/>
    <w:rsid w:val="00DC5FCC"/>
    <w:rsid w:val="00DC6D9C"/>
    <w:rsid w:val="00DC7778"/>
    <w:rsid w:val="00DD0391"/>
    <w:rsid w:val="00DD05A2"/>
    <w:rsid w:val="00DD16F8"/>
    <w:rsid w:val="00DD26A7"/>
    <w:rsid w:val="00DD280C"/>
    <w:rsid w:val="00DD3995"/>
    <w:rsid w:val="00DD3B4D"/>
    <w:rsid w:val="00DD4BC8"/>
    <w:rsid w:val="00DD50BB"/>
    <w:rsid w:val="00DD50BE"/>
    <w:rsid w:val="00DD56B8"/>
    <w:rsid w:val="00DD5A86"/>
    <w:rsid w:val="00DD6718"/>
    <w:rsid w:val="00DD68B3"/>
    <w:rsid w:val="00DD7853"/>
    <w:rsid w:val="00DE177A"/>
    <w:rsid w:val="00DE1F21"/>
    <w:rsid w:val="00DE2134"/>
    <w:rsid w:val="00DE2C56"/>
    <w:rsid w:val="00DE3279"/>
    <w:rsid w:val="00DE4177"/>
    <w:rsid w:val="00DE476A"/>
    <w:rsid w:val="00DE5919"/>
    <w:rsid w:val="00DE5990"/>
    <w:rsid w:val="00DE59BC"/>
    <w:rsid w:val="00DE5E7C"/>
    <w:rsid w:val="00DE657B"/>
    <w:rsid w:val="00DE788D"/>
    <w:rsid w:val="00DE7A55"/>
    <w:rsid w:val="00DE7DDE"/>
    <w:rsid w:val="00DF14A9"/>
    <w:rsid w:val="00DF160B"/>
    <w:rsid w:val="00DF1E82"/>
    <w:rsid w:val="00DF1FEC"/>
    <w:rsid w:val="00DF38FE"/>
    <w:rsid w:val="00DF407A"/>
    <w:rsid w:val="00DF4158"/>
    <w:rsid w:val="00DF5388"/>
    <w:rsid w:val="00DF6206"/>
    <w:rsid w:val="00DF73B1"/>
    <w:rsid w:val="00E0097C"/>
    <w:rsid w:val="00E011E0"/>
    <w:rsid w:val="00E016A5"/>
    <w:rsid w:val="00E0180E"/>
    <w:rsid w:val="00E04484"/>
    <w:rsid w:val="00E0578B"/>
    <w:rsid w:val="00E057EC"/>
    <w:rsid w:val="00E05A73"/>
    <w:rsid w:val="00E0677D"/>
    <w:rsid w:val="00E06E11"/>
    <w:rsid w:val="00E074E1"/>
    <w:rsid w:val="00E076F6"/>
    <w:rsid w:val="00E11067"/>
    <w:rsid w:val="00E11C71"/>
    <w:rsid w:val="00E1267D"/>
    <w:rsid w:val="00E128F7"/>
    <w:rsid w:val="00E129C5"/>
    <w:rsid w:val="00E12D8C"/>
    <w:rsid w:val="00E12DDB"/>
    <w:rsid w:val="00E137C5"/>
    <w:rsid w:val="00E151EC"/>
    <w:rsid w:val="00E15B4D"/>
    <w:rsid w:val="00E1651D"/>
    <w:rsid w:val="00E16870"/>
    <w:rsid w:val="00E20013"/>
    <w:rsid w:val="00E2033E"/>
    <w:rsid w:val="00E206C7"/>
    <w:rsid w:val="00E20C9A"/>
    <w:rsid w:val="00E21A76"/>
    <w:rsid w:val="00E21B6D"/>
    <w:rsid w:val="00E21D6A"/>
    <w:rsid w:val="00E24120"/>
    <w:rsid w:val="00E25A72"/>
    <w:rsid w:val="00E25AE4"/>
    <w:rsid w:val="00E26AF5"/>
    <w:rsid w:val="00E26D3C"/>
    <w:rsid w:val="00E27A1A"/>
    <w:rsid w:val="00E27E73"/>
    <w:rsid w:val="00E3058A"/>
    <w:rsid w:val="00E309CE"/>
    <w:rsid w:val="00E33454"/>
    <w:rsid w:val="00E3397A"/>
    <w:rsid w:val="00E340FA"/>
    <w:rsid w:val="00E36E00"/>
    <w:rsid w:val="00E37B2B"/>
    <w:rsid w:val="00E37BE7"/>
    <w:rsid w:val="00E37C84"/>
    <w:rsid w:val="00E37E85"/>
    <w:rsid w:val="00E40D1E"/>
    <w:rsid w:val="00E4138D"/>
    <w:rsid w:val="00E41CFF"/>
    <w:rsid w:val="00E4285F"/>
    <w:rsid w:val="00E42EFE"/>
    <w:rsid w:val="00E4355E"/>
    <w:rsid w:val="00E43874"/>
    <w:rsid w:val="00E44A16"/>
    <w:rsid w:val="00E4501F"/>
    <w:rsid w:val="00E458DF"/>
    <w:rsid w:val="00E46194"/>
    <w:rsid w:val="00E462AB"/>
    <w:rsid w:val="00E46BEB"/>
    <w:rsid w:val="00E5058A"/>
    <w:rsid w:val="00E512C5"/>
    <w:rsid w:val="00E5287D"/>
    <w:rsid w:val="00E554B1"/>
    <w:rsid w:val="00E55624"/>
    <w:rsid w:val="00E56697"/>
    <w:rsid w:val="00E56709"/>
    <w:rsid w:val="00E56BA3"/>
    <w:rsid w:val="00E577A9"/>
    <w:rsid w:val="00E60217"/>
    <w:rsid w:val="00E60DF5"/>
    <w:rsid w:val="00E63182"/>
    <w:rsid w:val="00E6371C"/>
    <w:rsid w:val="00E63856"/>
    <w:rsid w:val="00E64051"/>
    <w:rsid w:val="00E64CA4"/>
    <w:rsid w:val="00E65457"/>
    <w:rsid w:val="00E65E92"/>
    <w:rsid w:val="00E66E02"/>
    <w:rsid w:val="00E66E80"/>
    <w:rsid w:val="00E6747B"/>
    <w:rsid w:val="00E6778B"/>
    <w:rsid w:val="00E67848"/>
    <w:rsid w:val="00E70131"/>
    <w:rsid w:val="00E70305"/>
    <w:rsid w:val="00E7059C"/>
    <w:rsid w:val="00E71FB4"/>
    <w:rsid w:val="00E72C6C"/>
    <w:rsid w:val="00E732A2"/>
    <w:rsid w:val="00E747A3"/>
    <w:rsid w:val="00E766DC"/>
    <w:rsid w:val="00E77FF7"/>
    <w:rsid w:val="00E80AAE"/>
    <w:rsid w:val="00E81F94"/>
    <w:rsid w:val="00E81FDC"/>
    <w:rsid w:val="00E82F36"/>
    <w:rsid w:val="00E83A5F"/>
    <w:rsid w:val="00E844A6"/>
    <w:rsid w:val="00E855A0"/>
    <w:rsid w:val="00E85841"/>
    <w:rsid w:val="00E86A3C"/>
    <w:rsid w:val="00E86BF2"/>
    <w:rsid w:val="00E87536"/>
    <w:rsid w:val="00E8783B"/>
    <w:rsid w:val="00E87A30"/>
    <w:rsid w:val="00E90B4A"/>
    <w:rsid w:val="00E90D15"/>
    <w:rsid w:val="00E90F25"/>
    <w:rsid w:val="00E91B4D"/>
    <w:rsid w:val="00E920E7"/>
    <w:rsid w:val="00E931BC"/>
    <w:rsid w:val="00E93310"/>
    <w:rsid w:val="00E94271"/>
    <w:rsid w:val="00E9498C"/>
    <w:rsid w:val="00E949DA"/>
    <w:rsid w:val="00E962BD"/>
    <w:rsid w:val="00E9650A"/>
    <w:rsid w:val="00E965AA"/>
    <w:rsid w:val="00E9721B"/>
    <w:rsid w:val="00E97291"/>
    <w:rsid w:val="00E97F19"/>
    <w:rsid w:val="00EA01A2"/>
    <w:rsid w:val="00EA0411"/>
    <w:rsid w:val="00EA0479"/>
    <w:rsid w:val="00EA0DFD"/>
    <w:rsid w:val="00EA1397"/>
    <w:rsid w:val="00EA2865"/>
    <w:rsid w:val="00EA3798"/>
    <w:rsid w:val="00EA3DC7"/>
    <w:rsid w:val="00EA423A"/>
    <w:rsid w:val="00EA4641"/>
    <w:rsid w:val="00EA6143"/>
    <w:rsid w:val="00EA6646"/>
    <w:rsid w:val="00EA7923"/>
    <w:rsid w:val="00EA7A3B"/>
    <w:rsid w:val="00EB0783"/>
    <w:rsid w:val="00EB22EC"/>
    <w:rsid w:val="00EB2B54"/>
    <w:rsid w:val="00EB348B"/>
    <w:rsid w:val="00EB36A2"/>
    <w:rsid w:val="00EB4B2F"/>
    <w:rsid w:val="00EB4B46"/>
    <w:rsid w:val="00EB5187"/>
    <w:rsid w:val="00EB5798"/>
    <w:rsid w:val="00EB5EE9"/>
    <w:rsid w:val="00EB6411"/>
    <w:rsid w:val="00EB6508"/>
    <w:rsid w:val="00EB6EFC"/>
    <w:rsid w:val="00EB70A9"/>
    <w:rsid w:val="00EB7888"/>
    <w:rsid w:val="00EC0948"/>
    <w:rsid w:val="00EC0E8A"/>
    <w:rsid w:val="00EC1207"/>
    <w:rsid w:val="00EC2294"/>
    <w:rsid w:val="00EC2647"/>
    <w:rsid w:val="00EC2801"/>
    <w:rsid w:val="00EC2B6C"/>
    <w:rsid w:val="00EC3073"/>
    <w:rsid w:val="00EC327A"/>
    <w:rsid w:val="00EC42B2"/>
    <w:rsid w:val="00EC4E32"/>
    <w:rsid w:val="00EC5A28"/>
    <w:rsid w:val="00EC65DD"/>
    <w:rsid w:val="00EC69B5"/>
    <w:rsid w:val="00EC76DB"/>
    <w:rsid w:val="00ED06E2"/>
    <w:rsid w:val="00ED1058"/>
    <w:rsid w:val="00ED2917"/>
    <w:rsid w:val="00ED2EA1"/>
    <w:rsid w:val="00ED31CA"/>
    <w:rsid w:val="00ED31E3"/>
    <w:rsid w:val="00ED32AC"/>
    <w:rsid w:val="00ED4D5B"/>
    <w:rsid w:val="00ED51F7"/>
    <w:rsid w:val="00ED54D1"/>
    <w:rsid w:val="00ED5DE2"/>
    <w:rsid w:val="00EE033F"/>
    <w:rsid w:val="00EE0C89"/>
    <w:rsid w:val="00EE337D"/>
    <w:rsid w:val="00EE3F9C"/>
    <w:rsid w:val="00EE4D71"/>
    <w:rsid w:val="00EE4FA6"/>
    <w:rsid w:val="00EE5577"/>
    <w:rsid w:val="00EE5871"/>
    <w:rsid w:val="00EE69B1"/>
    <w:rsid w:val="00EE7D37"/>
    <w:rsid w:val="00EF0D08"/>
    <w:rsid w:val="00EF188B"/>
    <w:rsid w:val="00EF1ADD"/>
    <w:rsid w:val="00EF24DA"/>
    <w:rsid w:val="00EF2F11"/>
    <w:rsid w:val="00EF39BE"/>
    <w:rsid w:val="00EF3D2A"/>
    <w:rsid w:val="00EF3E88"/>
    <w:rsid w:val="00EF5C3E"/>
    <w:rsid w:val="00EF61FA"/>
    <w:rsid w:val="00EF6D70"/>
    <w:rsid w:val="00EF6E53"/>
    <w:rsid w:val="00EF6FB9"/>
    <w:rsid w:val="00F00351"/>
    <w:rsid w:val="00F01607"/>
    <w:rsid w:val="00F02606"/>
    <w:rsid w:val="00F02DE5"/>
    <w:rsid w:val="00F03357"/>
    <w:rsid w:val="00F03497"/>
    <w:rsid w:val="00F03B4F"/>
    <w:rsid w:val="00F04A6F"/>
    <w:rsid w:val="00F04B3A"/>
    <w:rsid w:val="00F054AF"/>
    <w:rsid w:val="00F05CAA"/>
    <w:rsid w:val="00F05F13"/>
    <w:rsid w:val="00F06408"/>
    <w:rsid w:val="00F06434"/>
    <w:rsid w:val="00F07783"/>
    <w:rsid w:val="00F07E05"/>
    <w:rsid w:val="00F11F76"/>
    <w:rsid w:val="00F12E44"/>
    <w:rsid w:val="00F1324C"/>
    <w:rsid w:val="00F14BBF"/>
    <w:rsid w:val="00F14D7D"/>
    <w:rsid w:val="00F15CAC"/>
    <w:rsid w:val="00F16518"/>
    <w:rsid w:val="00F2106A"/>
    <w:rsid w:val="00F2139B"/>
    <w:rsid w:val="00F21766"/>
    <w:rsid w:val="00F2190C"/>
    <w:rsid w:val="00F222EC"/>
    <w:rsid w:val="00F23127"/>
    <w:rsid w:val="00F23C96"/>
    <w:rsid w:val="00F243A4"/>
    <w:rsid w:val="00F24764"/>
    <w:rsid w:val="00F24F70"/>
    <w:rsid w:val="00F2534E"/>
    <w:rsid w:val="00F2540A"/>
    <w:rsid w:val="00F25B5B"/>
    <w:rsid w:val="00F27742"/>
    <w:rsid w:val="00F27760"/>
    <w:rsid w:val="00F27FEB"/>
    <w:rsid w:val="00F300D1"/>
    <w:rsid w:val="00F302F0"/>
    <w:rsid w:val="00F30C0D"/>
    <w:rsid w:val="00F31734"/>
    <w:rsid w:val="00F319B9"/>
    <w:rsid w:val="00F31B58"/>
    <w:rsid w:val="00F31E79"/>
    <w:rsid w:val="00F320F8"/>
    <w:rsid w:val="00F32613"/>
    <w:rsid w:val="00F3268A"/>
    <w:rsid w:val="00F3340B"/>
    <w:rsid w:val="00F338EC"/>
    <w:rsid w:val="00F3401E"/>
    <w:rsid w:val="00F341C6"/>
    <w:rsid w:val="00F35E12"/>
    <w:rsid w:val="00F361F7"/>
    <w:rsid w:val="00F362A0"/>
    <w:rsid w:val="00F36731"/>
    <w:rsid w:val="00F36A09"/>
    <w:rsid w:val="00F3750B"/>
    <w:rsid w:val="00F37633"/>
    <w:rsid w:val="00F37910"/>
    <w:rsid w:val="00F40358"/>
    <w:rsid w:val="00F40629"/>
    <w:rsid w:val="00F40711"/>
    <w:rsid w:val="00F42263"/>
    <w:rsid w:val="00F42876"/>
    <w:rsid w:val="00F430AB"/>
    <w:rsid w:val="00F43F27"/>
    <w:rsid w:val="00F44346"/>
    <w:rsid w:val="00F44922"/>
    <w:rsid w:val="00F44BE0"/>
    <w:rsid w:val="00F44FE1"/>
    <w:rsid w:val="00F45A45"/>
    <w:rsid w:val="00F45A7D"/>
    <w:rsid w:val="00F45D46"/>
    <w:rsid w:val="00F469B4"/>
    <w:rsid w:val="00F46C5B"/>
    <w:rsid w:val="00F470B7"/>
    <w:rsid w:val="00F4748C"/>
    <w:rsid w:val="00F47F54"/>
    <w:rsid w:val="00F50139"/>
    <w:rsid w:val="00F50713"/>
    <w:rsid w:val="00F50912"/>
    <w:rsid w:val="00F51443"/>
    <w:rsid w:val="00F51D07"/>
    <w:rsid w:val="00F51DE1"/>
    <w:rsid w:val="00F522DE"/>
    <w:rsid w:val="00F52656"/>
    <w:rsid w:val="00F5317F"/>
    <w:rsid w:val="00F536BA"/>
    <w:rsid w:val="00F54FD2"/>
    <w:rsid w:val="00F55E9D"/>
    <w:rsid w:val="00F56011"/>
    <w:rsid w:val="00F569A0"/>
    <w:rsid w:val="00F56F5F"/>
    <w:rsid w:val="00F60C15"/>
    <w:rsid w:val="00F61A46"/>
    <w:rsid w:val="00F61D88"/>
    <w:rsid w:val="00F61EFC"/>
    <w:rsid w:val="00F62159"/>
    <w:rsid w:val="00F629B7"/>
    <w:rsid w:val="00F63251"/>
    <w:rsid w:val="00F63A57"/>
    <w:rsid w:val="00F659E0"/>
    <w:rsid w:val="00F679DC"/>
    <w:rsid w:val="00F7180F"/>
    <w:rsid w:val="00F719DC"/>
    <w:rsid w:val="00F72112"/>
    <w:rsid w:val="00F72BEB"/>
    <w:rsid w:val="00F73B96"/>
    <w:rsid w:val="00F73BF6"/>
    <w:rsid w:val="00F740A9"/>
    <w:rsid w:val="00F75B40"/>
    <w:rsid w:val="00F77187"/>
    <w:rsid w:val="00F77F76"/>
    <w:rsid w:val="00F806BE"/>
    <w:rsid w:val="00F80A4D"/>
    <w:rsid w:val="00F80B94"/>
    <w:rsid w:val="00F81E6C"/>
    <w:rsid w:val="00F83913"/>
    <w:rsid w:val="00F83D08"/>
    <w:rsid w:val="00F841DB"/>
    <w:rsid w:val="00F8612B"/>
    <w:rsid w:val="00F86B8C"/>
    <w:rsid w:val="00F86BC0"/>
    <w:rsid w:val="00F86D75"/>
    <w:rsid w:val="00F87026"/>
    <w:rsid w:val="00F90E82"/>
    <w:rsid w:val="00F920C1"/>
    <w:rsid w:val="00F92C2F"/>
    <w:rsid w:val="00F95149"/>
    <w:rsid w:val="00F95D3A"/>
    <w:rsid w:val="00F96F22"/>
    <w:rsid w:val="00FA0922"/>
    <w:rsid w:val="00FA0DB9"/>
    <w:rsid w:val="00FA2A2B"/>
    <w:rsid w:val="00FA2E90"/>
    <w:rsid w:val="00FA3256"/>
    <w:rsid w:val="00FA35BC"/>
    <w:rsid w:val="00FA3EAB"/>
    <w:rsid w:val="00FA3EEA"/>
    <w:rsid w:val="00FA438E"/>
    <w:rsid w:val="00FA4E30"/>
    <w:rsid w:val="00FA5358"/>
    <w:rsid w:val="00FA5C96"/>
    <w:rsid w:val="00FA6246"/>
    <w:rsid w:val="00FA64E6"/>
    <w:rsid w:val="00FA6D97"/>
    <w:rsid w:val="00FB0FE0"/>
    <w:rsid w:val="00FB37B4"/>
    <w:rsid w:val="00FB42A7"/>
    <w:rsid w:val="00FB5595"/>
    <w:rsid w:val="00FB59A8"/>
    <w:rsid w:val="00FB5A57"/>
    <w:rsid w:val="00FB798C"/>
    <w:rsid w:val="00FC10C2"/>
    <w:rsid w:val="00FC1CBC"/>
    <w:rsid w:val="00FC2BFA"/>
    <w:rsid w:val="00FC30F9"/>
    <w:rsid w:val="00FC33BC"/>
    <w:rsid w:val="00FC4412"/>
    <w:rsid w:val="00FC465C"/>
    <w:rsid w:val="00FC475A"/>
    <w:rsid w:val="00FC4806"/>
    <w:rsid w:val="00FC4A75"/>
    <w:rsid w:val="00FC4DF4"/>
    <w:rsid w:val="00FC526D"/>
    <w:rsid w:val="00FC5842"/>
    <w:rsid w:val="00FC6B6B"/>
    <w:rsid w:val="00FC6ECD"/>
    <w:rsid w:val="00FC749F"/>
    <w:rsid w:val="00FC7DD8"/>
    <w:rsid w:val="00FC7DFE"/>
    <w:rsid w:val="00FD0687"/>
    <w:rsid w:val="00FD0962"/>
    <w:rsid w:val="00FD1AAC"/>
    <w:rsid w:val="00FD1B22"/>
    <w:rsid w:val="00FD1B81"/>
    <w:rsid w:val="00FD20CF"/>
    <w:rsid w:val="00FD3344"/>
    <w:rsid w:val="00FD3556"/>
    <w:rsid w:val="00FD46C5"/>
    <w:rsid w:val="00FD4D45"/>
    <w:rsid w:val="00FD525A"/>
    <w:rsid w:val="00FD55F7"/>
    <w:rsid w:val="00FD62AC"/>
    <w:rsid w:val="00FD6813"/>
    <w:rsid w:val="00FD77A1"/>
    <w:rsid w:val="00FD7D58"/>
    <w:rsid w:val="00FE02F9"/>
    <w:rsid w:val="00FE0A1B"/>
    <w:rsid w:val="00FE45C8"/>
    <w:rsid w:val="00FE49F3"/>
    <w:rsid w:val="00FE4A06"/>
    <w:rsid w:val="00FE4E3F"/>
    <w:rsid w:val="00FE65B6"/>
    <w:rsid w:val="00FE68F3"/>
    <w:rsid w:val="00FE6D06"/>
    <w:rsid w:val="00FE6F51"/>
    <w:rsid w:val="00FE7045"/>
    <w:rsid w:val="00FE7362"/>
    <w:rsid w:val="00FE7FE5"/>
    <w:rsid w:val="00FF0B2B"/>
    <w:rsid w:val="00FF0E4F"/>
    <w:rsid w:val="00FF158A"/>
    <w:rsid w:val="00FF231C"/>
    <w:rsid w:val="00FF3B53"/>
    <w:rsid w:val="00FF61B6"/>
    <w:rsid w:val="00FF6AE3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30881"/>
  </w:style>
  <w:style w:type="paragraph" w:styleId="1">
    <w:name w:val="heading 1"/>
    <w:basedOn w:val="a"/>
    <w:next w:val="a"/>
    <w:link w:val="10"/>
    <w:uiPriority w:val="99"/>
    <w:qFormat/>
    <w:rsid w:val="00FE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A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3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83B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3B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3B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83B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E4E3F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335887"/>
    <w:pPr>
      <w:tabs>
        <w:tab w:val="right" w:leader="dot" w:pos="10206"/>
      </w:tabs>
      <w:spacing w:after="100"/>
      <w:jc w:val="both"/>
    </w:pPr>
    <w:rPr>
      <w:rFonts w:ascii="Times New Roman" w:eastAsia="Times New Roman" w:hAnsi="Times New Roman" w:cs="Times New Roman"/>
      <w:noProof/>
      <w:sz w:val="26"/>
      <w:szCs w:val="28"/>
    </w:rPr>
  </w:style>
  <w:style w:type="character" w:styleId="a6">
    <w:name w:val="Hyperlink"/>
    <w:basedOn w:val="a0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35887"/>
    <w:pPr>
      <w:tabs>
        <w:tab w:val="right" w:leader="dot" w:pos="10206"/>
      </w:tabs>
      <w:spacing w:after="100"/>
      <w:ind w:left="220"/>
      <w:jc w:val="both"/>
    </w:pPr>
    <w:rPr>
      <w:rFonts w:ascii="Times New Roman" w:eastAsia="Times New Roman" w:hAnsi="Times New Roman" w:cs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335887"/>
    <w:pPr>
      <w:tabs>
        <w:tab w:val="right" w:leader="dot" w:pos="10206"/>
      </w:tabs>
      <w:spacing w:after="100"/>
      <w:ind w:left="440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a7">
    <w:name w:val="Абзац"/>
    <w:basedOn w:val="a"/>
    <w:link w:val="a8"/>
    <w:uiPriority w:val="99"/>
    <w:qFormat/>
    <w:rsid w:val="003A4811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8">
    <w:name w:val="Абзац Знак"/>
    <w:link w:val="a7"/>
    <w:uiPriority w:val="99"/>
    <w:rsid w:val="003A4811"/>
    <w:rPr>
      <w:rFonts w:eastAsia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F11F76"/>
    <w:pPr>
      <w:ind w:left="720"/>
      <w:contextualSpacing/>
    </w:pPr>
  </w:style>
  <w:style w:type="character" w:customStyle="1" w:styleId="ac">
    <w:name w:val="Абзац списка Знак"/>
    <w:link w:val="ab"/>
    <w:uiPriority w:val="99"/>
    <w:locked/>
    <w:rsid w:val="008A51B8"/>
  </w:style>
  <w:style w:type="character" w:customStyle="1" w:styleId="ad">
    <w:name w:val="Основной текст_"/>
    <w:basedOn w:val="a0"/>
    <w:link w:val="14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d"/>
    <w:uiPriority w:val="99"/>
    <w:rsid w:val="00B563AC"/>
    <w:pPr>
      <w:widowControl w:val="0"/>
      <w:shd w:val="clear" w:color="auto" w:fill="FFFFFF"/>
      <w:spacing w:after="0" w:line="480" w:lineRule="exact"/>
      <w:ind w:hanging="700"/>
      <w:jc w:val="both"/>
    </w:pPr>
    <w:rPr>
      <w:rFonts w:ascii="Times New Roman" w:hAnsi="Times New Roman"/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e">
    <w:name w:val="Body Text"/>
    <w:basedOn w:val="a"/>
    <w:link w:val="af"/>
    <w:uiPriority w:val="99"/>
    <w:rsid w:val="00E747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7536"/>
  </w:style>
  <w:style w:type="paragraph" w:styleId="af2">
    <w:name w:val="footer"/>
    <w:basedOn w:val="a"/>
    <w:link w:val="af3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4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"/>
    <w:next w:val="a"/>
    <w:link w:val="af5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customStyle="1" w:styleId="af5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0"/>
    <w:link w:val="af4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4"/>
    <w:autoRedefine/>
    <w:uiPriority w:val="99"/>
    <w:rsid w:val="001F1187"/>
    <w:pPr>
      <w:spacing w:before="120" w:line="276" w:lineRule="auto"/>
      <w:jc w:val="both"/>
    </w:pPr>
    <w:rPr>
      <w:rFonts w:ascii="Cambria" w:hAnsi="Cambria"/>
      <w:b w:val="0"/>
      <w:bCs w:val="0"/>
      <w:color w:val="auto"/>
      <w:sz w:val="22"/>
      <w:szCs w:val="22"/>
    </w:rPr>
  </w:style>
  <w:style w:type="paragraph" w:customStyle="1" w:styleId="Default">
    <w:name w:val="Default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1F1187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9">
    <w:name w:val="_Обычный"/>
    <w:basedOn w:val="a"/>
    <w:link w:val="afa"/>
    <w:uiPriority w:val="99"/>
    <w:rsid w:val="001F11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_Обычный Знак"/>
    <w:basedOn w:val="a0"/>
    <w:link w:val="af9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"/>
    <w:uiPriority w:val="99"/>
    <w:rsid w:val="001F118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d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0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1">
    <w:name w:val="Основной текст9"/>
    <w:basedOn w:val="a"/>
    <w:uiPriority w:val="99"/>
    <w:rsid w:val="001F1187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">
    <w:name w:val="Основной текст + 9"/>
    <w:aliases w:val="5 pt1,Полужирный1"/>
    <w:basedOn w:val="ad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b">
    <w:name w:val="Основной текст + Малые прописные"/>
    <w:basedOn w:val="ad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Подпись к таблице (4)_"/>
    <w:basedOn w:val="a0"/>
    <w:link w:val="43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1F1187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d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c">
    <w:name w:val="Intense Emphasis"/>
    <w:basedOn w:val="a0"/>
    <w:uiPriority w:val="21"/>
    <w:qFormat/>
    <w:rsid w:val="00B52C15"/>
    <w:rPr>
      <w:b/>
      <w:bCs/>
      <w:i/>
      <w:iCs/>
      <w:color w:val="4F81BD" w:themeColor="accent1"/>
    </w:rPr>
  </w:style>
  <w:style w:type="paragraph" w:styleId="afd">
    <w:name w:val="Document Map"/>
    <w:basedOn w:val="a"/>
    <w:link w:val="afe"/>
    <w:uiPriority w:val="99"/>
    <w:semiHidden/>
    <w:unhideWhenUsed/>
    <w:rsid w:val="00B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E74C2"/>
    <w:rPr>
      <w:sz w:val="16"/>
      <w:szCs w:val="16"/>
    </w:rPr>
  </w:style>
  <w:style w:type="paragraph" w:styleId="aff">
    <w:name w:val="Body Text Indent"/>
    <w:basedOn w:val="a"/>
    <w:link w:val="aff0"/>
    <w:uiPriority w:val="99"/>
    <w:unhideWhenUsed/>
    <w:rsid w:val="00EE3F9C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EE3F9C"/>
  </w:style>
  <w:style w:type="paragraph" w:customStyle="1" w:styleId="16">
    <w:name w:val="Обычный 1"/>
    <w:basedOn w:val="a"/>
    <w:rsid w:val="000C5FB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A3798"/>
  </w:style>
  <w:style w:type="paragraph" w:styleId="25">
    <w:name w:val="Body Text Indent 2"/>
    <w:basedOn w:val="a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3798"/>
  </w:style>
  <w:style w:type="character" w:styleId="aff1">
    <w:name w:val="FollowedHyperlink"/>
    <w:basedOn w:val="a0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4">
    <w:name w:val="toc 4"/>
    <w:basedOn w:val="a"/>
    <w:next w:val="a"/>
    <w:autoRedefine/>
    <w:uiPriority w:val="39"/>
    <w:semiHidden/>
    <w:unhideWhenUsed/>
    <w:rsid w:val="00447FBC"/>
    <w:pPr>
      <w:spacing w:after="100"/>
      <w:ind w:left="660"/>
      <w:jc w:val="both"/>
    </w:pPr>
    <w:rPr>
      <w:rFonts w:ascii="Times New Roman" w:hAnsi="Times New Roman"/>
      <w:sz w:val="26"/>
    </w:rPr>
  </w:style>
  <w:style w:type="character" w:styleId="aff2">
    <w:name w:val="Placeholder Text"/>
    <w:basedOn w:val="a0"/>
    <w:uiPriority w:val="99"/>
    <w:semiHidden/>
    <w:rsid w:val="00586EB1"/>
    <w:rPr>
      <w:color w:val="808080"/>
    </w:rPr>
  </w:style>
  <w:style w:type="character" w:styleId="aff3">
    <w:name w:val="annotation reference"/>
    <w:basedOn w:val="a0"/>
    <w:uiPriority w:val="99"/>
    <w:semiHidden/>
    <w:unhideWhenUsed/>
    <w:rsid w:val="006B504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6B504A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6B504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6B504A"/>
    <w:rPr>
      <w:b/>
      <w:bCs/>
    </w:rPr>
  </w:style>
  <w:style w:type="paragraph" w:styleId="aff8">
    <w:name w:val="Revision"/>
    <w:hidden/>
    <w:uiPriority w:val="99"/>
    <w:semiHidden/>
    <w:rsid w:val="00EB0783"/>
    <w:pPr>
      <w:spacing w:after="0" w:line="240" w:lineRule="auto"/>
    </w:pPr>
  </w:style>
  <w:style w:type="paragraph" w:styleId="aff9">
    <w:name w:val="Normal (Web)"/>
    <w:basedOn w:val="a"/>
    <w:uiPriority w:val="99"/>
    <w:rsid w:val="00864208"/>
    <w:pPr>
      <w:widowControl w:val="0"/>
      <w:suppressAutoHyphens/>
      <w:spacing w:before="100" w:after="10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220">
    <w:name w:val="Основной текст 22"/>
    <w:basedOn w:val="a"/>
    <w:rsid w:val="00FC7DFE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702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765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mw-headline">
    <w:name w:val="mw-headline"/>
    <w:basedOn w:val="a0"/>
    <w:rsid w:val="00E855A0"/>
  </w:style>
  <w:style w:type="character" w:customStyle="1" w:styleId="mw-editsection">
    <w:name w:val="mw-editsection"/>
    <w:basedOn w:val="a0"/>
    <w:rsid w:val="00E855A0"/>
  </w:style>
  <w:style w:type="character" w:customStyle="1" w:styleId="mw-editsection-bracket">
    <w:name w:val="mw-editsection-bracket"/>
    <w:basedOn w:val="a0"/>
    <w:rsid w:val="00E855A0"/>
  </w:style>
  <w:style w:type="character" w:customStyle="1" w:styleId="mw-editsection-divider">
    <w:name w:val="mw-editsection-divider"/>
    <w:basedOn w:val="a0"/>
    <w:rsid w:val="00E855A0"/>
  </w:style>
  <w:style w:type="character" w:customStyle="1" w:styleId="40">
    <w:name w:val="Заголовок 4 Знак"/>
    <w:basedOn w:val="a0"/>
    <w:link w:val="4"/>
    <w:uiPriority w:val="9"/>
    <w:rsid w:val="00C83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C83B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3B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3B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3B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a">
    <w:name w:val="Title"/>
    <w:basedOn w:val="a"/>
    <w:next w:val="a"/>
    <w:link w:val="affb"/>
    <w:uiPriority w:val="10"/>
    <w:qFormat/>
    <w:rsid w:val="00C83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10"/>
    <w:rsid w:val="00C83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c">
    <w:name w:val="Subtitle"/>
    <w:basedOn w:val="a"/>
    <w:next w:val="a"/>
    <w:link w:val="affd"/>
    <w:uiPriority w:val="11"/>
    <w:qFormat/>
    <w:rsid w:val="00C83B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0"/>
    <w:link w:val="affc"/>
    <w:uiPriority w:val="11"/>
    <w:rsid w:val="00C83B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e">
    <w:name w:val="Subtle Emphasis"/>
    <w:basedOn w:val="a0"/>
    <w:uiPriority w:val="19"/>
    <w:qFormat/>
    <w:rsid w:val="00C83BB3"/>
    <w:rPr>
      <w:i/>
      <w:iCs/>
      <w:color w:val="808080" w:themeColor="text1" w:themeTint="7F"/>
    </w:rPr>
  </w:style>
  <w:style w:type="character" w:customStyle="1" w:styleId="10pt">
    <w:name w:val="Основной текст + 10 pt"/>
    <w:basedOn w:val="ad"/>
    <w:rsid w:val="00DA2C9C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7">
    <w:name w:val="Основной текст1"/>
    <w:basedOn w:val="a"/>
    <w:rsid w:val="00DA2C9C"/>
    <w:pPr>
      <w:widowControl w:val="0"/>
      <w:shd w:val="clear" w:color="auto" w:fill="FFFFFF"/>
      <w:spacing w:before="540" w:after="0" w:line="0" w:lineRule="atLeast"/>
      <w:jc w:val="righ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character" w:customStyle="1" w:styleId="10pt1pt">
    <w:name w:val="Основной текст + 10 pt;Интервал 1 pt"/>
    <w:basedOn w:val="ad"/>
    <w:rsid w:val="00DA2C9C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Arial75pt0pt">
    <w:name w:val="Основной текст + Arial;7;5 pt;Интервал 0 pt"/>
    <w:basedOn w:val="ad"/>
    <w:rsid w:val="00BC74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155pt0pt">
    <w:name w:val="Основной текст + Lucida Sans Unicode;15;5 pt;Интервал 0 pt"/>
    <w:basedOn w:val="ad"/>
    <w:rsid w:val="00BC74D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Arial16pt0pt">
    <w:name w:val="Основной текст + Arial;16 pt;Интервал 0 pt"/>
    <w:basedOn w:val="ad"/>
    <w:rsid w:val="00BC74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styleId="afff">
    <w:name w:val="Strong"/>
    <w:basedOn w:val="a0"/>
    <w:uiPriority w:val="22"/>
    <w:qFormat/>
    <w:rsid w:val="00E04484"/>
    <w:rPr>
      <w:b/>
      <w:bCs/>
    </w:rPr>
  </w:style>
  <w:style w:type="paragraph" w:customStyle="1" w:styleId="14pt">
    <w:name w:val="Обычный + 14 pt"/>
    <w:aliases w:val="полужирный"/>
    <w:basedOn w:val="a"/>
    <w:rsid w:val="00EA3DC7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559676750932598"/>
          <c:y val="2.5302530253025316E-2"/>
          <c:w val="0.67464842357673083"/>
          <c:h val="0.827946335681067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Потребление тыс. м3/год</c:v>
                </c:pt>
              </c:strCache>
            </c:strRef>
          </c:tx>
          <c:marker>
            <c:symbol val="circle"/>
            <c:size val="7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2020</c:v>
                </c:pt>
                <c:pt idx="2">
                  <c:v>2028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315.89999999999969</c:v>
                </c:pt>
                <c:pt idx="1">
                  <c:v>338</c:v>
                </c:pt>
                <c:pt idx="2">
                  <c:v>380</c:v>
                </c:pt>
              </c:numCache>
            </c:numRef>
          </c:val>
        </c:ser>
        <c:marker val="1"/>
        <c:axId val="53203328"/>
        <c:axId val="53204864"/>
      </c:lineChart>
      <c:catAx>
        <c:axId val="53203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53204864"/>
        <c:crosses val="autoZero"/>
        <c:auto val="1"/>
        <c:lblAlgn val="ctr"/>
        <c:lblOffset val="100"/>
      </c:catAx>
      <c:valAx>
        <c:axId val="53204864"/>
        <c:scaling>
          <c:orientation val="minMax"/>
          <c:max val="400"/>
          <c:min val="250"/>
        </c:scaling>
        <c:axPos val="l"/>
        <c:majorGridlines/>
        <c:numFmt formatCode="General" sourceLinked="1"/>
        <c:tickLblPos val="nextTo"/>
        <c:crossAx val="5320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44032921810703"/>
          <c:y val="0.43430977377829638"/>
          <c:w val="0.19121399176955148"/>
          <c:h val="0.2344560054993159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22DE-5EC5-424D-BD19-7441EC20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67</Pages>
  <Words>16342</Words>
  <Characters>93150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</dc:creator>
  <cp:lastModifiedBy>Юлия</cp:lastModifiedBy>
  <cp:revision>122</cp:revision>
  <cp:lastPrinted>2015-03-03T10:34:00Z</cp:lastPrinted>
  <dcterms:created xsi:type="dcterms:W3CDTF">2015-05-05T08:34:00Z</dcterms:created>
  <dcterms:modified xsi:type="dcterms:W3CDTF">2015-06-10T05:53:00Z</dcterms:modified>
</cp:coreProperties>
</file>