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66" w:rsidRPr="003423D5" w:rsidRDefault="000C3866" w:rsidP="00F81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3D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423D5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proofErr w:type="spellStart"/>
      <w:r w:rsidRPr="003423D5">
        <w:rPr>
          <w:rFonts w:ascii="Times New Roman" w:hAnsi="Times New Roman" w:cs="Times New Roman"/>
          <w:b/>
          <w:sz w:val="28"/>
          <w:szCs w:val="28"/>
        </w:rPr>
        <w:t>абайкалье</w:t>
      </w:r>
      <w:proofErr w:type="spellEnd"/>
      <w:r w:rsidRPr="003423D5">
        <w:rPr>
          <w:rFonts w:ascii="Times New Roman" w:hAnsi="Times New Roman" w:cs="Times New Roman"/>
          <w:b/>
          <w:sz w:val="28"/>
          <w:szCs w:val="28"/>
        </w:rPr>
        <w:t xml:space="preserve"> стартовало всероссийское </w:t>
      </w:r>
      <w:proofErr w:type="spellStart"/>
      <w:r w:rsidRPr="003423D5">
        <w:rPr>
          <w:rFonts w:ascii="Times New Roman" w:hAnsi="Times New Roman" w:cs="Times New Roman"/>
          <w:b/>
          <w:sz w:val="28"/>
          <w:szCs w:val="28"/>
        </w:rPr>
        <w:t>онлайн-голосование</w:t>
      </w:r>
      <w:proofErr w:type="spellEnd"/>
      <w:r w:rsidRPr="003423D5">
        <w:rPr>
          <w:rFonts w:ascii="Times New Roman" w:hAnsi="Times New Roman" w:cs="Times New Roman"/>
          <w:b/>
          <w:sz w:val="28"/>
          <w:szCs w:val="28"/>
        </w:rPr>
        <w:t xml:space="preserve"> по выбору общественных территорий для благоустройства в 2023 году</w:t>
      </w:r>
    </w:p>
    <w:p w:rsidR="000C3866" w:rsidRPr="003423D5" w:rsidRDefault="000C3866" w:rsidP="00F81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3D5">
        <w:rPr>
          <w:rFonts w:ascii="Times New Roman" w:hAnsi="Times New Roman" w:cs="Times New Roman"/>
          <w:b/>
          <w:sz w:val="28"/>
          <w:szCs w:val="28"/>
        </w:rPr>
        <w:t>Рейтинговое голосование проходит в рамках федерального проекта «Формирование комфортной городской среды» нацпроекта «Жильё и городская среда». В этом году каждый житель региона сможет проголосовать за одну из 78 территорий.</w:t>
      </w:r>
    </w:p>
    <w:p w:rsidR="000C3866" w:rsidRPr="003423D5" w:rsidRDefault="000C3866" w:rsidP="00F8183E">
      <w:pPr>
        <w:jc w:val="both"/>
        <w:rPr>
          <w:rFonts w:ascii="Times New Roman" w:hAnsi="Times New Roman" w:cs="Times New Roman"/>
          <w:sz w:val="28"/>
          <w:szCs w:val="28"/>
        </w:rPr>
      </w:pPr>
      <w:r w:rsidRPr="003423D5">
        <w:rPr>
          <w:rFonts w:ascii="Times New Roman" w:hAnsi="Times New Roman" w:cs="Times New Roman"/>
          <w:sz w:val="28"/>
          <w:szCs w:val="28"/>
        </w:rPr>
        <w:t>На голосование вынесено 78 общественных пространств в 20 муниципал</w:t>
      </w:r>
      <w:r w:rsidR="002248A4" w:rsidRPr="003423D5">
        <w:rPr>
          <w:rFonts w:ascii="Times New Roman" w:hAnsi="Times New Roman" w:cs="Times New Roman"/>
          <w:sz w:val="28"/>
          <w:szCs w:val="28"/>
        </w:rPr>
        <w:t xml:space="preserve">ьных образованиях края.В этом году граждане смогут отдать свой голос не только за сами объекты - </w:t>
      </w:r>
      <w:r w:rsidRPr="003423D5">
        <w:rPr>
          <w:rFonts w:ascii="Times New Roman" w:hAnsi="Times New Roman" w:cs="Times New Roman"/>
          <w:sz w:val="28"/>
          <w:szCs w:val="28"/>
        </w:rPr>
        <w:t>общественные пространства, скверы, набережные, улицы и парки, дворовые территории</w:t>
      </w:r>
      <w:r w:rsidR="002248A4" w:rsidRPr="003423D5">
        <w:rPr>
          <w:rFonts w:ascii="Times New Roman" w:hAnsi="Times New Roman" w:cs="Times New Roman"/>
          <w:sz w:val="28"/>
          <w:szCs w:val="28"/>
        </w:rPr>
        <w:t xml:space="preserve">, но и за </w:t>
      </w:r>
      <w:r w:rsidRPr="003423D5">
        <w:rPr>
          <w:rFonts w:ascii="Times New Roman" w:hAnsi="Times New Roman" w:cs="Times New Roman"/>
          <w:sz w:val="28"/>
          <w:szCs w:val="28"/>
        </w:rPr>
        <w:t xml:space="preserve">дизайн-проекты для пространств, которые были отобраны в </w:t>
      </w:r>
      <w:proofErr w:type="spellStart"/>
      <w:r w:rsidRPr="003423D5">
        <w:rPr>
          <w:rFonts w:ascii="Times New Roman" w:hAnsi="Times New Roman" w:cs="Times New Roman"/>
          <w:sz w:val="28"/>
          <w:szCs w:val="28"/>
        </w:rPr>
        <w:t>Zабайкалье</w:t>
      </w:r>
      <w:proofErr w:type="spellEnd"/>
      <w:r w:rsidRPr="003423D5">
        <w:rPr>
          <w:rFonts w:ascii="Times New Roman" w:hAnsi="Times New Roman" w:cs="Times New Roman"/>
          <w:sz w:val="28"/>
          <w:szCs w:val="28"/>
        </w:rPr>
        <w:t xml:space="preserve"> ранее.</w:t>
      </w:r>
    </w:p>
    <w:p w:rsidR="002248A4" w:rsidRPr="003423D5" w:rsidRDefault="00BF250B" w:rsidP="00F8183E">
      <w:pPr>
        <w:jc w:val="both"/>
        <w:rPr>
          <w:rFonts w:ascii="Times New Roman" w:hAnsi="Times New Roman" w:cs="Times New Roman"/>
          <w:sz w:val="28"/>
          <w:szCs w:val="28"/>
        </w:rPr>
      </w:pPr>
      <w:r w:rsidRPr="003423D5">
        <w:rPr>
          <w:rFonts w:ascii="Times New Roman" w:hAnsi="Times New Roman" w:cs="Times New Roman"/>
          <w:sz w:val="28"/>
          <w:szCs w:val="28"/>
        </w:rPr>
        <w:t>«</w:t>
      </w:r>
      <w:r w:rsidR="002248A4" w:rsidRPr="003423D5">
        <w:rPr>
          <w:rFonts w:ascii="Times New Roman" w:hAnsi="Times New Roman" w:cs="Times New Roman"/>
          <w:sz w:val="28"/>
          <w:szCs w:val="28"/>
        </w:rPr>
        <w:t xml:space="preserve">Для всех жителей края – это шанс выразить свое мнение, повлиять на внешний вид конкретной территории. </w:t>
      </w:r>
      <w:r w:rsidR="004A7AFF" w:rsidRPr="003423D5">
        <w:rPr>
          <w:rFonts w:ascii="Times New Roman" w:hAnsi="Times New Roman" w:cs="Times New Roman"/>
          <w:sz w:val="28"/>
          <w:szCs w:val="28"/>
        </w:rPr>
        <w:t>Территории будут отобраны не по указаниям свыше, а по голосованию самих граждан. И от того, насколько активно они проявят свою гражданскую позицию, зависит, какие территории преобразятся в следующем году. Сегодня мы видим результат такой же работы, проделанной в 2021 году. Один из примеров – парк «Гагаринский» в Чите. Он стал одной из двух территорий, отобранных в краевой столице по итогам прошлогоднего голосования. Сегодня здесь на</w:t>
      </w:r>
      <w:r w:rsidRPr="003423D5">
        <w:rPr>
          <w:rFonts w:ascii="Times New Roman" w:hAnsi="Times New Roman" w:cs="Times New Roman"/>
          <w:sz w:val="28"/>
          <w:szCs w:val="28"/>
        </w:rPr>
        <w:t xml:space="preserve">чались подготовительные работы», - отметил исполняющий обязанности заместителя председателя правительства </w:t>
      </w:r>
      <w:r w:rsidRPr="003423D5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3423D5">
        <w:rPr>
          <w:rFonts w:ascii="Times New Roman" w:hAnsi="Times New Roman" w:cs="Times New Roman"/>
          <w:sz w:val="28"/>
          <w:szCs w:val="28"/>
        </w:rPr>
        <w:t>абайкалья</w:t>
      </w:r>
      <w:proofErr w:type="spellEnd"/>
      <w:r w:rsidRPr="003423D5">
        <w:rPr>
          <w:rFonts w:ascii="Times New Roman" w:hAnsi="Times New Roman" w:cs="Times New Roman"/>
          <w:sz w:val="28"/>
          <w:szCs w:val="28"/>
        </w:rPr>
        <w:t xml:space="preserve"> Сергей Гордеев.</w:t>
      </w:r>
    </w:p>
    <w:p w:rsidR="00BF250B" w:rsidRPr="003423D5" w:rsidRDefault="00BF250B" w:rsidP="00F8183E">
      <w:pPr>
        <w:jc w:val="both"/>
        <w:rPr>
          <w:rFonts w:ascii="Times New Roman" w:hAnsi="Times New Roman" w:cs="Times New Roman"/>
          <w:sz w:val="28"/>
          <w:szCs w:val="28"/>
        </w:rPr>
      </w:pPr>
      <w:r w:rsidRPr="003423D5">
        <w:rPr>
          <w:rFonts w:ascii="Times New Roman" w:hAnsi="Times New Roman" w:cs="Times New Roman"/>
          <w:sz w:val="28"/>
          <w:szCs w:val="28"/>
        </w:rPr>
        <w:t xml:space="preserve">По числу голосов парк «Гагаринский» стал одним из лидеров голосования наряду со сквером «Солнечный», который находится в поселке ГРЭС. </w:t>
      </w:r>
    </w:p>
    <w:p w:rsidR="004A7AFF" w:rsidRDefault="00BF250B" w:rsidP="00F8183E">
      <w:pPr>
        <w:jc w:val="both"/>
        <w:rPr>
          <w:rFonts w:ascii="Times New Roman" w:hAnsi="Times New Roman" w:cs="Times New Roman"/>
          <w:sz w:val="28"/>
          <w:szCs w:val="28"/>
        </w:rPr>
      </w:pPr>
      <w:r w:rsidRPr="003423D5">
        <w:rPr>
          <w:rFonts w:ascii="Times New Roman" w:hAnsi="Times New Roman" w:cs="Times New Roman"/>
          <w:sz w:val="28"/>
          <w:szCs w:val="28"/>
        </w:rPr>
        <w:t>«</w:t>
      </w:r>
      <w:r w:rsidR="004A7AFF" w:rsidRPr="003423D5">
        <w:rPr>
          <w:rFonts w:ascii="Times New Roman" w:hAnsi="Times New Roman" w:cs="Times New Roman"/>
          <w:sz w:val="28"/>
          <w:szCs w:val="28"/>
        </w:rPr>
        <w:t xml:space="preserve">Во все времена здесь проводились массовые мероприятия, собирались люди. И мы хотим возродить эту традицию. Все наши жители тоже за это. Разные поколения вспоминают о том, как здесь было хорошо –  проходили концерты, сборы, праздники, спортивные соревнования. </w:t>
      </w:r>
      <w:r w:rsidRPr="003423D5">
        <w:rPr>
          <w:rFonts w:ascii="Times New Roman" w:hAnsi="Times New Roman" w:cs="Times New Roman"/>
          <w:sz w:val="28"/>
          <w:szCs w:val="28"/>
        </w:rPr>
        <w:t>Здесь собираются построить площадку и сцену для массовых мероприятий, обустроить уголок для пожилых людей, где смогут посидеть на скамеечках, поговорить. Планируется организовать беседки для интеллектуального отдыха, небольшой тренажерный комплекс»</w:t>
      </w:r>
      <w:r w:rsidR="003423D5" w:rsidRPr="003423D5">
        <w:rPr>
          <w:rFonts w:ascii="Times New Roman" w:hAnsi="Times New Roman" w:cs="Times New Roman"/>
          <w:sz w:val="28"/>
          <w:szCs w:val="28"/>
        </w:rPr>
        <w:t>, - представитель совета общественности</w:t>
      </w:r>
      <w:r w:rsidRPr="003423D5">
        <w:rPr>
          <w:rFonts w:ascii="Times New Roman" w:hAnsi="Times New Roman" w:cs="Times New Roman"/>
          <w:sz w:val="28"/>
          <w:szCs w:val="28"/>
        </w:rPr>
        <w:t xml:space="preserve"> микрорайона «Сосновый бор»</w:t>
      </w:r>
      <w:r w:rsidR="003423D5" w:rsidRPr="003423D5">
        <w:rPr>
          <w:rFonts w:ascii="Times New Roman" w:hAnsi="Times New Roman" w:cs="Times New Roman"/>
          <w:sz w:val="28"/>
          <w:szCs w:val="28"/>
        </w:rPr>
        <w:t xml:space="preserve"> Татьяна Белоконь.</w:t>
      </w:r>
    </w:p>
    <w:p w:rsidR="00DE2108" w:rsidRPr="00F8183E" w:rsidRDefault="00DE2108" w:rsidP="00F81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183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098E" w:rsidRPr="00F8183E">
        <w:rPr>
          <w:rFonts w:ascii="Times New Roman" w:hAnsi="Times New Roman" w:cs="Times New Roman"/>
          <w:b/>
          <w:sz w:val="28"/>
          <w:szCs w:val="28"/>
        </w:rPr>
        <w:t>городском поселении «Жирекенское</w:t>
      </w:r>
      <w:r w:rsidR="0092654B">
        <w:rPr>
          <w:rFonts w:ascii="Times New Roman" w:hAnsi="Times New Roman" w:cs="Times New Roman"/>
          <w:b/>
          <w:sz w:val="28"/>
          <w:szCs w:val="28"/>
        </w:rPr>
        <w:t>»</w:t>
      </w:r>
      <w:r w:rsidR="0088098E" w:rsidRPr="00F818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818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8183E">
        <w:rPr>
          <w:rFonts w:ascii="Times New Roman" w:hAnsi="Times New Roman" w:cs="Times New Roman"/>
          <w:b/>
          <w:sz w:val="28"/>
          <w:szCs w:val="28"/>
        </w:rPr>
        <w:t xml:space="preserve">можно проголосовать за </w:t>
      </w:r>
      <w:r w:rsidR="0088098E" w:rsidRPr="00F8183E">
        <w:rPr>
          <w:rFonts w:ascii="Times New Roman" w:hAnsi="Times New Roman" w:cs="Times New Roman"/>
          <w:b/>
          <w:sz w:val="28"/>
          <w:szCs w:val="28"/>
        </w:rPr>
        <w:t>две общественные территории:</w:t>
      </w:r>
      <w:r w:rsidRPr="00F81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BA3" w:rsidRPr="00F8183E" w:rsidRDefault="00644BA3" w:rsidP="00F8183E">
      <w:pPr>
        <w:pStyle w:val="ConsPlusNormal"/>
        <w:ind w:firstLine="540"/>
        <w:jc w:val="both"/>
        <w:rPr>
          <w:b/>
        </w:rPr>
      </w:pPr>
      <w:r w:rsidRPr="00F8183E">
        <w:rPr>
          <w:b/>
        </w:rPr>
        <w:t xml:space="preserve">- обустройство и установка площадки для скейтборда; </w:t>
      </w:r>
    </w:p>
    <w:p w:rsidR="00F8183E" w:rsidRPr="00F8183E" w:rsidRDefault="00F8183E" w:rsidP="00F8183E">
      <w:pPr>
        <w:pStyle w:val="ConsPlusNormal"/>
        <w:spacing w:after="100" w:afterAutospacing="1"/>
        <w:ind w:firstLine="540"/>
        <w:jc w:val="both"/>
        <w:rPr>
          <w:b/>
        </w:rPr>
      </w:pPr>
      <w:r w:rsidRPr="00F8183E">
        <w:rPr>
          <w:b/>
        </w:rPr>
        <w:t>- благоустройство Площади металлургов.</w:t>
      </w:r>
    </w:p>
    <w:bookmarkEnd w:id="0"/>
    <w:p w:rsidR="000C3866" w:rsidRPr="003423D5" w:rsidRDefault="003423D5" w:rsidP="00F8183E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423D5">
        <w:rPr>
          <w:rFonts w:ascii="Times New Roman" w:hAnsi="Times New Roman" w:cs="Times New Roman"/>
          <w:sz w:val="28"/>
          <w:szCs w:val="28"/>
        </w:rPr>
        <w:t xml:space="preserve">Голосование проходит в режиме онлайн. </w:t>
      </w:r>
      <w:r w:rsidR="000C3866" w:rsidRPr="003423D5">
        <w:rPr>
          <w:rFonts w:ascii="Times New Roman" w:hAnsi="Times New Roman" w:cs="Times New Roman"/>
          <w:sz w:val="28"/>
          <w:szCs w:val="28"/>
        </w:rPr>
        <w:t>В</w:t>
      </w:r>
      <w:r w:rsidRPr="003423D5">
        <w:rPr>
          <w:rFonts w:ascii="Times New Roman" w:hAnsi="Times New Roman" w:cs="Times New Roman"/>
          <w:sz w:val="28"/>
          <w:szCs w:val="28"/>
        </w:rPr>
        <w:t xml:space="preserve"> выборе территорий и дизайн-проектов могут принять в</w:t>
      </w:r>
      <w:r w:rsidR="000C3866" w:rsidRPr="003423D5">
        <w:rPr>
          <w:rFonts w:ascii="Times New Roman" w:hAnsi="Times New Roman" w:cs="Times New Roman"/>
          <w:sz w:val="28"/>
          <w:szCs w:val="28"/>
        </w:rPr>
        <w:t xml:space="preserve">се </w:t>
      </w:r>
      <w:r w:rsidRPr="003423D5">
        <w:rPr>
          <w:rFonts w:ascii="Times New Roman" w:hAnsi="Times New Roman" w:cs="Times New Roman"/>
          <w:sz w:val="28"/>
          <w:szCs w:val="28"/>
        </w:rPr>
        <w:t xml:space="preserve">граждане старше </w:t>
      </w:r>
      <w:r w:rsidR="000C3866" w:rsidRPr="003423D5">
        <w:rPr>
          <w:rFonts w:ascii="Times New Roman" w:hAnsi="Times New Roman" w:cs="Times New Roman"/>
          <w:sz w:val="28"/>
          <w:szCs w:val="28"/>
        </w:rPr>
        <w:t>14 лет</w:t>
      </w:r>
      <w:r w:rsidRPr="003423D5">
        <w:rPr>
          <w:rFonts w:ascii="Times New Roman" w:hAnsi="Times New Roman" w:cs="Times New Roman"/>
          <w:sz w:val="28"/>
          <w:szCs w:val="28"/>
        </w:rPr>
        <w:t>. В прошлом году за благоустройство общественных пространств проголосовало более 77,5 тысяч забайкальцев.</w:t>
      </w:r>
    </w:p>
    <w:p w:rsidR="00F43C52" w:rsidRPr="003423D5" w:rsidRDefault="000C3866" w:rsidP="00F8183E">
      <w:pPr>
        <w:jc w:val="both"/>
        <w:rPr>
          <w:rFonts w:ascii="Times New Roman" w:hAnsi="Times New Roman" w:cs="Times New Roman"/>
          <w:sz w:val="28"/>
          <w:szCs w:val="28"/>
        </w:rPr>
      </w:pPr>
      <w:r w:rsidRPr="003423D5">
        <w:rPr>
          <w:rFonts w:ascii="Times New Roman" w:hAnsi="Times New Roman" w:cs="Times New Roman"/>
          <w:sz w:val="28"/>
          <w:szCs w:val="28"/>
        </w:rPr>
        <w:t xml:space="preserve">Напомним, 11 апреля на оперативном совещании с вице-премьерами Михаил </w:t>
      </w:r>
      <w:proofErr w:type="spellStart"/>
      <w:r w:rsidRPr="003423D5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3423D5">
        <w:rPr>
          <w:rFonts w:ascii="Times New Roman" w:hAnsi="Times New Roman" w:cs="Times New Roman"/>
          <w:sz w:val="28"/>
          <w:szCs w:val="28"/>
        </w:rPr>
        <w:t xml:space="preserve"> положительно оценил данную инициативу, предоставляющую гражданам возможность самим определять проекты, которые должны быть реализованы.</w:t>
      </w:r>
    </w:p>
    <w:sectPr w:rsidR="00F43C52" w:rsidRPr="003423D5" w:rsidSect="00F8183E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4FF"/>
    <w:rsid w:val="000C3866"/>
    <w:rsid w:val="002248A4"/>
    <w:rsid w:val="003148ED"/>
    <w:rsid w:val="003423D5"/>
    <w:rsid w:val="004A7AFF"/>
    <w:rsid w:val="00644BA3"/>
    <w:rsid w:val="0088098E"/>
    <w:rsid w:val="008C28F0"/>
    <w:rsid w:val="0092654B"/>
    <w:rsid w:val="009D74FF"/>
    <w:rsid w:val="00B56A34"/>
    <w:rsid w:val="00BB22D6"/>
    <w:rsid w:val="00BF250B"/>
    <w:rsid w:val="00C42B42"/>
    <w:rsid w:val="00DE2108"/>
    <w:rsid w:val="00F43C52"/>
    <w:rsid w:val="00F81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A3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4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Носикова</dc:creator>
  <cp:keywords/>
  <dc:description/>
  <cp:lastModifiedBy>zamestitel</cp:lastModifiedBy>
  <cp:revision>10</cp:revision>
  <cp:lastPrinted>2022-04-18T01:00:00Z</cp:lastPrinted>
  <dcterms:created xsi:type="dcterms:W3CDTF">2022-04-15T03:59:00Z</dcterms:created>
  <dcterms:modified xsi:type="dcterms:W3CDTF">2022-04-18T01:13:00Z</dcterms:modified>
</cp:coreProperties>
</file>