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B7678B" w:rsidRDefault="00B7678B" w:rsidP="00B7678B">
      <w:pPr>
        <w:jc w:val="both"/>
        <w:rPr>
          <w:rFonts w:ascii="Segoe UI" w:hAnsi="Segoe UI" w:cs="Segoe UI"/>
          <w:sz w:val="28"/>
          <w:szCs w:val="28"/>
        </w:rPr>
      </w:pPr>
      <w:r w:rsidRPr="00811EB7">
        <w:rPr>
          <w:rFonts w:ascii="Segoe UI" w:hAnsi="Segoe UI" w:cs="Segoe UI"/>
          <w:sz w:val="28"/>
          <w:szCs w:val="28"/>
        </w:rPr>
        <w:t>Управлени</w:t>
      </w:r>
      <w:r w:rsidR="000879F0">
        <w:rPr>
          <w:rFonts w:ascii="Segoe UI" w:hAnsi="Segoe UI" w:cs="Segoe UI"/>
          <w:sz w:val="28"/>
          <w:szCs w:val="28"/>
        </w:rPr>
        <w:t>е</w:t>
      </w:r>
      <w:r w:rsidRPr="00811EB7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811EB7">
        <w:rPr>
          <w:rFonts w:ascii="Segoe UI" w:hAnsi="Segoe UI" w:cs="Segoe UI"/>
          <w:sz w:val="28"/>
          <w:szCs w:val="28"/>
        </w:rPr>
        <w:t>Росреестра</w:t>
      </w:r>
      <w:proofErr w:type="spellEnd"/>
      <w:r w:rsidR="000879F0">
        <w:rPr>
          <w:rFonts w:ascii="Segoe UI" w:hAnsi="Segoe UI" w:cs="Segoe UI"/>
          <w:sz w:val="28"/>
          <w:szCs w:val="28"/>
        </w:rPr>
        <w:t>: куда обратиться в случае самовольного захвата вашей земли</w:t>
      </w:r>
      <w:r w:rsidR="006A4741">
        <w:rPr>
          <w:rFonts w:ascii="Segoe UI" w:hAnsi="Segoe UI" w:cs="Segoe UI"/>
          <w:sz w:val="28"/>
          <w:szCs w:val="28"/>
        </w:rPr>
        <w:t xml:space="preserve"> </w:t>
      </w:r>
    </w:p>
    <w:p w:rsidR="008165B5" w:rsidRPr="00E2316D" w:rsidRDefault="008165B5" w:rsidP="008165B5">
      <w:pPr>
        <w:spacing w:after="0"/>
        <w:ind w:firstLine="567"/>
        <w:jc w:val="both"/>
        <w:rPr>
          <w:rFonts w:ascii="Segoe UI" w:eastAsia="Times New Roman" w:hAnsi="Segoe UI" w:cs="Segoe UI"/>
          <w:i/>
          <w:sz w:val="24"/>
          <w:szCs w:val="24"/>
        </w:rPr>
      </w:pPr>
      <w:r>
        <w:rPr>
          <w:rStyle w:val="ad"/>
          <w:rFonts w:ascii="Segoe UI" w:hAnsi="Segoe UI" w:cs="Segoe UI"/>
          <w:b w:val="0"/>
          <w:i/>
          <w:sz w:val="24"/>
          <w:szCs w:val="24"/>
        </w:rPr>
        <w:t>С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пециалисты </w:t>
      </w:r>
      <w:r w:rsidR="004F6770">
        <w:rPr>
          <w:rStyle w:val="ad"/>
          <w:rFonts w:ascii="Segoe UI" w:hAnsi="Segoe UI" w:cs="Segoe UI"/>
          <w:b w:val="0"/>
          <w:i/>
          <w:sz w:val="24"/>
          <w:szCs w:val="24"/>
        </w:rPr>
        <w:t>У</w:t>
      </w:r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правления </w:t>
      </w:r>
      <w:proofErr w:type="spellStart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>Росреестра</w:t>
      </w:r>
      <w:proofErr w:type="spellEnd"/>
      <w:r w:rsidR="00FF02CF" w:rsidRPr="00B8292C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 по Забайкальскому краю </w:t>
      </w:r>
      <w:r w:rsidR="00E2316D">
        <w:rPr>
          <w:rStyle w:val="ad"/>
          <w:rFonts w:ascii="Segoe UI" w:hAnsi="Segoe UI" w:cs="Segoe UI"/>
          <w:b w:val="0"/>
          <w:i/>
          <w:sz w:val="24"/>
          <w:szCs w:val="24"/>
        </w:rPr>
        <w:t xml:space="preserve">разъясняют порядок действий </w:t>
      </w:r>
      <w:r w:rsidRPr="00E2316D">
        <w:rPr>
          <w:rFonts w:ascii="Segoe UI" w:eastAsia="Times New Roman" w:hAnsi="Segoe UI" w:cs="Segoe UI"/>
          <w:i/>
          <w:sz w:val="24"/>
          <w:szCs w:val="24"/>
        </w:rPr>
        <w:t xml:space="preserve">в случае самовольного захвата </w:t>
      </w:r>
      <w:r w:rsidR="00E2316D" w:rsidRPr="00E2316D">
        <w:rPr>
          <w:rFonts w:ascii="Segoe UI" w:eastAsia="Times New Roman" w:hAnsi="Segoe UI" w:cs="Segoe UI"/>
          <w:i/>
          <w:sz w:val="24"/>
          <w:szCs w:val="24"/>
        </w:rPr>
        <w:t>земли</w:t>
      </w:r>
      <w:r w:rsidRPr="00E2316D">
        <w:rPr>
          <w:rFonts w:ascii="Segoe UI" w:eastAsia="Times New Roman" w:hAnsi="Segoe UI" w:cs="Segoe UI"/>
          <w:i/>
          <w:sz w:val="24"/>
          <w:szCs w:val="24"/>
        </w:rPr>
        <w:t xml:space="preserve"> соседом</w:t>
      </w:r>
      <w:r w:rsidR="001601E8">
        <w:rPr>
          <w:rFonts w:ascii="Segoe UI" w:eastAsia="Times New Roman" w:hAnsi="Segoe UI" w:cs="Segoe UI"/>
          <w:i/>
          <w:sz w:val="24"/>
          <w:szCs w:val="24"/>
        </w:rPr>
        <w:t>.</w:t>
      </w:r>
      <w:bookmarkStart w:id="0" w:name="_GoBack"/>
      <w:bookmarkEnd w:id="0"/>
    </w:p>
    <w:p w:rsidR="00E2316D" w:rsidRDefault="00E2316D" w:rsidP="008165B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8165B5" w:rsidRPr="008165B5" w:rsidRDefault="008165B5" w:rsidP="008165B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8165B5">
        <w:rPr>
          <w:rFonts w:ascii="Segoe UI" w:eastAsia="Times New Roman" w:hAnsi="Segoe UI" w:cs="Segoe UI"/>
          <w:sz w:val="24"/>
          <w:szCs w:val="24"/>
        </w:rPr>
        <w:t xml:space="preserve">В </w:t>
      </w:r>
      <w:r w:rsidR="00050FB4">
        <w:rPr>
          <w:rFonts w:ascii="Segoe UI" w:eastAsia="Times New Roman" w:hAnsi="Segoe UI" w:cs="Segoe UI"/>
          <w:sz w:val="24"/>
          <w:szCs w:val="24"/>
        </w:rPr>
        <w:t xml:space="preserve">Управление </w:t>
      </w:r>
      <w:proofErr w:type="spellStart"/>
      <w:r w:rsidRPr="008165B5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8165B5">
        <w:rPr>
          <w:rFonts w:ascii="Segoe UI" w:eastAsia="Times New Roman" w:hAnsi="Segoe UI" w:cs="Segoe UI"/>
          <w:sz w:val="24"/>
          <w:szCs w:val="24"/>
        </w:rPr>
        <w:t xml:space="preserve"> </w:t>
      </w:r>
      <w:r w:rsidR="00050FB4">
        <w:rPr>
          <w:rFonts w:ascii="Segoe UI" w:eastAsia="Times New Roman" w:hAnsi="Segoe UI" w:cs="Segoe UI"/>
          <w:sz w:val="24"/>
          <w:szCs w:val="24"/>
        </w:rPr>
        <w:t xml:space="preserve">по Забайкальскому краю </w:t>
      </w:r>
      <w:r w:rsidRPr="008165B5">
        <w:rPr>
          <w:rFonts w:ascii="Segoe UI" w:eastAsia="Times New Roman" w:hAnsi="Segoe UI" w:cs="Segoe UI"/>
          <w:sz w:val="24"/>
          <w:szCs w:val="24"/>
        </w:rPr>
        <w:t xml:space="preserve">можно обратиться письменно, в электронном виде через сайт </w:t>
      </w:r>
      <w:proofErr w:type="spellStart"/>
      <w:r w:rsidR="00050FB4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="00050FB4">
        <w:rPr>
          <w:rFonts w:ascii="Segoe UI" w:eastAsia="Times New Roman" w:hAnsi="Segoe UI" w:cs="Segoe UI"/>
          <w:sz w:val="24"/>
          <w:szCs w:val="24"/>
        </w:rPr>
        <w:t xml:space="preserve"> или на личном приеме</w:t>
      </w:r>
      <w:r w:rsidRPr="008165B5">
        <w:rPr>
          <w:rFonts w:ascii="Segoe UI" w:eastAsia="Times New Roman" w:hAnsi="Segoe UI" w:cs="Segoe UI"/>
          <w:sz w:val="24"/>
          <w:szCs w:val="24"/>
        </w:rPr>
        <w:t xml:space="preserve">. Адреса и телефоны для обращения можно посмотреть </w:t>
      </w:r>
      <w:hyperlink r:id="rId9" w:history="1">
        <w:r w:rsidRPr="008165B5">
          <w:rPr>
            <w:rStyle w:val="a9"/>
            <w:rFonts w:ascii="Segoe UI" w:eastAsia="Times New Roman" w:hAnsi="Segoe UI" w:cs="Segoe UI"/>
            <w:color w:val="auto"/>
            <w:sz w:val="24"/>
            <w:szCs w:val="24"/>
            <w:u w:val="none"/>
          </w:rPr>
          <w:t xml:space="preserve">на сайте </w:t>
        </w:r>
        <w:proofErr w:type="spellStart"/>
        <w:r w:rsidRPr="008165B5">
          <w:rPr>
            <w:rStyle w:val="a9"/>
            <w:rFonts w:ascii="Segoe UI" w:eastAsia="Times New Roman" w:hAnsi="Segoe UI" w:cs="Segoe UI"/>
            <w:color w:val="auto"/>
            <w:sz w:val="24"/>
            <w:szCs w:val="24"/>
            <w:u w:val="none"/>
          </w:rPr>
          <w:t>Росреестра</w:t>
        </w:r>
        <w:proofErr w:type="spellEnd"/>
      </w:hyperlink>
      <w:r w:rsidRPr="008165B5">
        <w:rPr>
          <w:rFonts w:ascii="Segoe UI" w:eastAsia="Times New Roman" w:hAnsi="Segoe UI" w:cs="Segoe UI"/>
          <w:sz w:val="24"/>
          <w:szCs w:val="24"/>
        </w:rPr>
        <w:t>.</w:t>
      </w:r>
    </w:p>
    <w:p w:rsidR="008165B5" w:rsidRPr="008165B5" w:rsidRDefault="008165B5" w:rsidP="008165B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8165B5">
        <w:rPr>
          <w:rFonts w:ascii="Segoe UI" w:eastAsia="Times New Roman" w:hAnsi="Segoe UI" w:cs="Segoe UI"/>
          <w:sz w:val="24"/>
          <w:szCs w:val="24"/>
        </w:rPr>
        <w:t xml:space="preserve">В обращении необходимо указать адрес и кадастровый номер земельного участка и информацию о переносе забора или факте </w:t>
      </w:r>
      <w:proofErr w:type="spellStart"/>
      <w:r w:rsidRPr="008165B5">
        <w:rPr>
          <w:rFonts w:ascii="Segoe UI" w:eastAsia="Times New Roman" w:hAnsi="Segoe UI" w:cs="Segoe UI"/>
          <w:sz w:val="24"/>
          <w:szCs w:val="24"/>
        </w:rPr>
        <w:t>самозахвата</w:t>
      </w:r>
      <w:proofErr w:type="spellEnd"/>
      <w:r w:rsidRPr="008165B5">
        <w:rPr>
          <w:rFonts w:ascii="Segoe UI" w:eastAsia="Times New Roman" w:hAnsi="Segoe UI" w:cs="Segoe UI"/>
          <w:sz w:val="24"/>
          <w:szCs w:val="24"/>
        </w:rPr>
        <w:t xml:space="preserve"> части принадлежащей вам территории. В заявлении также надо указать, что такие действия привели к нарушению ваших имущественных прав. </w:t>
      </w:r>
    </w:p>
    <w:p w:rsidR="008165B5" w:rsidRPr="008165B5" w:rsidRDefault="008165B5" w:rsidP="008165B5">
      <w:pPr>
        <w:spacing w:after="0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8165B5">
        <w:rPr>
          <w:rFonts w:ascii="Segoe UI" w:eastAsia="Times New Roman" w:hAnsi="Segoe UI" w:cs="Segoe UI"/>
          <w:sz w:val="24"/>
          <w:szCs w:val="24"/>
        </w:rPr>
        <w:t>На основании вашего заявления государственные инспекторы по использованию и охране земель проведут проверочные мероприятия и в случае подтверждения нарушения выдадут нарушителю предписание об его устранении, а также составят протокол об административном правонарушении.</w:t>
      </w:r>
    </w:p>
    <w:p w:rsidR="00FF02CF" w:rsidRPr="008165B5" w:rsidRDefault="008165B5" w:rsidP="008165B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 w:rsidRPr="008165B5">
        <w:rPr>
          <w:rFonts w:ascii="Segoe UI" w:eastAsia="Times New Roman" w:hAnsi="Segoe UI" w:cs="Segoe UI"/>
          <w:sz w:val="24"/>
          <w:szCs w:val="24"/>
        </w:rPr>
        <w:t>За самовольное занятие земельного участка предусмотрена административная ответственность в виде штрафа. Для граждан такой штраф начисляется в размере от 1 до 1,5 процентов кадастровой стоимости занятой части земельного участка, но не менее 5 тысяч рублей. В случае</w:t>
      </w:r>
      <w:proofErr w:type="gramStart"/>
      <w:r w:rsidRPr="008165B5">
        <w:rPr>
          <w:rFonts w:ascii="Segoe UI" w:eastAsia="Times New Roman" w:hAnsi="Segoe UI" w:cs="Segoe UI"/>
          <w:sz w:val="24"/>
          <w:szCs w:val="24"/>
        </w:rPr>
        <w:t>,</w:t>
      </w:r>
      <w:proofErr w:type="gramEnd"/>
      <w:r w:rsidRPr="008165B5">
        <w:rPr>
          <w:rFonts w:ascii="Segoe UI" w:eastAsia="Times New Roman" w:hAnsi="Segoe UI" w:cs="Segoe UI"/>
          <w:sz w:val="24"/>
          <w:szCs w:val="24"/>
        </w:rPr>
        <w:t xml:space="preserve"> если кадастровая стоимость участка не определена, то размер административного штрафа составит от 5 тысяч до 10 тысяч рублей.</w:t>
      </w:r>
    </w:p>
    <w:sectPr w:rsidR="00FF02CF" w:rsidRPr="008165B5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F2F" w:rsidRDefault="00AB6F2F" w:rsidP="003577E5">
      <w:pPr>
        <w:spacing w:after="0" w:line="240" w:lineRule="auto"/>
      </w:pPr>
      <w:r>
        <w:separator/>
      </w:r>
    </w:p>
  </w:endnote>
  <w:endnote w:type="continuationSeparator" w:id="0">
    <w:p w:rsidR="00AB6F2F" w:rsidRDefault="00AB6F2F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8165B5" w:rsidRPr="008165B5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8165B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F2F" w:rsidRDefault="00AB6F2F" w:rsidP="003577E5">
      <w:pPr>
        <w:spacing w:after="0" w:line="240" w:lineRule="auto"/>
      </w:pPr>
      <w:r>
        <w:separator/>
      </w:r>
    </w:p>
  </w:footnote>
  <w:footnote w:type="continuationSeparator" w:id="0">
    <w:p w:rsidR="00AB6F2F" w:rsidRDefault="00AB6F2F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0798AB3A" wp14:editId="06ED7A09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0FB4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879F0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01E8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C0CCC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E7F2B"/>
    <w:rsid w:val="003F0DBB"/>
    <w:rsid w:val="003F1126"/>
    <w:rsid w:val="003F1D5A"/>
    <w:rsid w:val="00407026"/>
    <w:rsid w:val="004113B7"/>
    <w:rsid w:val="00413877"/>
    <w:rsid w:val="004157D7"/>
    <w:rsid w:val="00424871"/>
    <w:rsid w:val="0042675A"/>
    <w:rsid w:val="00426AAA"/>
    <w:rsid w:val="004342F6"/>
    <w:rsid w:val="00434BBC"/>
    <w:rsid w:val="00435973"/>
    <w:rsid w:val="00437BB9"/>
    <w:rsid w:val="004441C7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A060B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4B67"/>
    <w:rsid w:val="0056269C"/>
    <w:rsid w:val="005635EA"/>
    <w:rsid w:val="005636D0"/>
    <w:rsid w:val="005704EA"/>
    <w:rsid w:val="0057406E"/>
    <w:rsid w:val="00574160"/>
    <w:rsid w:val="00596697"/>
    <w:rsid w:val="00597B9D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4D84"/>
    <w:rsid w:val="00610E19"/>
    <w:rsid w:val="006112A9"/>
    <w:rsid w:val="006141B7"/>
    <w:rsid w:val="00622510"/>
    <w:rsid w:val="006272E7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8018E6"/>
    <w:rsid w:val="00803C70"/>
    <w:rsid w:val="00806CCD"/>
    <w:rsid w:val="008142D0"/>
    <w:rsid w:val="0081439C"/>
    <w:rsid w:val="008165B5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F01D8"/>
    <w:rsid w:val="008F4EC4"/>
    <w:rsid w:val="009007E4"/>
    <w:rsid w:val="0090130E"/>
    <w:rsid w:val="009102BE"/>
    <w:rsid w:val="00916E60"/>
    <w:rsid w:val="00925A52"/>
    <w:rsid w:val="00926ADF"/>
    <w:rsid w:val="0093693F"/>
    <w:rsid w:val="00940A84"/>
    <w:rsid w:val="00944C4C"/>
    <w:rsid w:val="009479AA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1797"/>
    <w:rsid w:val="00AA2FAD"/>
    <w:rsid w:val="00AB5807"/>
    <w:rsid w:val="00AB5828"/>
    <w:rsid w:val="00AB62F7"/>
    <w:rsid w:val="00AB6F2F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316D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2B41"/>
    <w:rsid w:val="00F42053"/>
    <w:rsid w:val="00F5022C"/>
    <w:rsid w:val="00F5156E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7F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site/activity/gosudarstvennyy-nadzor/gosudarstvennyy-zemelnyy-kontrol-nadzor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F0A6-9AA3-4B77-B7BB-F97FE114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276</cp:revision>
  <cp:lastPrinted>2018-09-03T01:00:00Z</cp:lastPrinted>
  <dcterms:created xsi:type="dcterms:W3CDTF">2015-10-26T06:42:00Z</dcterms:created>
  <dcterms:modified xsi:type="dcterms:W3CDTF">2019-08-20T00:59:00Z</dcterms:modified>
</cp:coreProperties>
</file>