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FD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САНИТАРНОЙ ОЧИСТКИ ТЕРРИТОРИИ  №</w:t>
      </w:r>
      <w:r w:rsidR="00123914">
        <w:rPr>
          <w:rFonts w:ascii="Times New Roman" w:hAnsi="Times New Roman" w:cs="Times New Roman"/>
          <w:sz w:val="28"/>
          <w:szCs w:val="28"/>
        </w:rPr>
        <w:t>2</w:t>
      </w:r>
    </w:p>
    <w:p w:rsidR="00D036C5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6C5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23914">
        <w:rPr>
          <w:rFonts w:ascii="Times New Roman" w:hAnsi="Times New Roman" w:cs="Times New Roman"/>
          <w:sz w:val="28"/>
          <w:szCs w:val="28"/>
        </w:rPr>
        <w:t xml:space="preserve">СП п. </w:t>
      </w:r>
      <w:proofErr w:type="spellStart"/>
      <w:r w:rsidR="00123914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="00123914">
        <w:rPr>
          <w:rFonts w:ascii="Times New Roman" w:hAnsi="Times New Roman" w:cs="Times New Roman"/>
          <w:sz w:val="28"/>
          <w:szCs w:val="28"/>
        </w:rPr>
        <w:t xml:space="preserve"> ООО «Коммунальник»</w:t>
      </w:r>
    </w:p>
    <w:p w:rsidR="00D036C5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763" w:rsidRDefault="001F5763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763" w:rsidRPr="001F5763" w:rsidRDefault="001F5763" w:rsidP="001F5763"/>
    <w:p w:rsidR="001F5763" w:rsidRPr="001F5763" w:rsidRDefault="001F5763" w:rsidP="001F5763"/>
    <w:p w:rsidR="001F5763" w:rsidRPr="001F5763" w:rsidRDefault="001F5763" w:rsidP="001F5763"/>
    <w:p w:rsidR="001F5763" w:rsidRPr="001F5763" w:rsidRDefault="00570C06" w:rsidP="001F57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5.7pt;margin-top:5.35pt;width:165.75pt;height:175.5pt;flip:y;z-index:251672576" o:connectortype="straight"/>
        </w:pict>
      </w:r>
    </w:p>
    <w:p w:rsidR="001F5763" w:rsidRPr="001F5763" w:rsidRDefault="00570C06" w:rsidP="001F5763">
      <w:r>
        <w:rPr>
          <w:noProof/>
        </w:rPr>
        <w:pict>
          <v:shape id="_x0000_s1054" type="#_x0000_t32" style="position:absolute;margin-left:114.45pt;margin-top:5.4pt;width:155.25pt;height:171pt;flip:y;z-index:251673600" o:connectortype="straight"/>
        </w:pict>
      </w:r>
    </w:p>
    <w:p w:rsidR="001F5763" w:rsidRPr="001F5763" w:rsidRDefault="00570C06" w:rsidP="001F5763">
      <w:r>
        <w:rPr>
          <w:noProof/>
        </w:rPr>
        <w:pict>
          <v:shape id="_x0000_s1071" type="#_x0000_t32" style="position:absolute;margin-left:-4.8pt;margin-top:22.7pt;width:63.75pt;height:69.75pt;flip:y;z-index:251689984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58.95pt;margin-top:22.7pt;width:108pt;height:0;z-index:251682816" o:connectortype="straight"/>
        </w:pict>
      </w:r>
    </w:p>
    <w:p w:rsidR="001F5763" w:rsidRPr="001F5763" w:rsidRDefault="001F5763" w:rsidP="001F5763"/>
    <w:p w:rsidR="001F5763" w:rsidRDefault="00570C06" w:rsidP="001F576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90.25pt;margin-top:1.8pt;width:94.75pt;height:22.35pt;z-index:251681792;mso-width-relative:margin;mso-height-relative:margin">
            <v:textbox>
              <w:txbxContent>
                <w:p w:rsidR="006B32AB" w:rsidRDefault="006B32AB">
                  <w:r>
                    <w:t>Ж.д. №21</w:t>
                  </w:r>
                </w:p>
              </w:txbxContent>
            </v:textbox>
          </v:shape>
        </w:pict>
      </w:r>
    </w:p>
    <w:p w:rsidR="00D036C5" w:rsidRPr="001F5763" w:rsidRDefault="001F5763" w:rsidP="001F5763">
      <w:pPr>
        <w:pStyle w:val="a3"/>
        <w:rPr>
          <w:rFonts w:ascii="Times New Roman" w:hAnsi="Times New Roman" w:cs="Times New Roman"/>
        </w:rPr>
      </w:pPr>
      <w:r>
        <w:tab/>
      </w:r>
      <w:r w:rsidR="00123914">
        <w:rPr>
          <w:rFonts w:ascii="Times New Roman" w:hAnsi="Times New Roman" w:cs="Times New Roman"/>
        </w:rPr>
        <w:t xml:space="preserve"> </w:t>
      </w:r>
    </w:p>
    <w:p w:rsidR="006B32AB" w:rsidRDefault="00570C06" w:rsidP="001F5763">
      <w:pPr>
        <w:pStyle w:val="a3"/>
        <w:rPr>
          <w:rFonts w:ascii="Times New Roman" w:hAnsi="Times New Roman" w:cs="Times New Roman"/>
        </w:rPr>
      </w:pPr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46.1pt;margin-top:128pt;width:0;height:242.95pt;z-index:251658240" o:connectortype="straight"/>
        </w:pict>
      </w:r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-43.05pt;margin-top:370.95pt;width:89.15pt;height:.75pt;flip:y;z-index:251686912" o:connectortype="straight"/>
        </w:pict>
      </w:r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6" type="#_x0000_t19" style="position:absolute;margin-left:-17.75pt;margin-top:3.4pt;width:19.1pt;height:62.5pt;rotation:404886fd;flip:x;z-index:251685888" adj=",-174" path="wr-21600,,21600,43200,,,21600,21599nfewr-21600,,21600,43200,,,21600,21599l,21600nsxe">
            <v:path o:connectlocs="0,0;21600,21599;0,21600"/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8" type="#_x0000_t202" style="position:absolute;margin-left:200.5pt;margin-top:41.7pt;width:95.25pt;height:24pt;z-index:251677696;mso-width-relative:margin;mso-height-relative:margin">
            <v:textbox>
              <w:txbxContent>
                <w:p w:rsidR="00123914" w:rsidRDefault="00123914">
                  <w:r>
                    <w:t>Ж.д. №27</w:t>
                  </w:r>
                </w:p>
              </w:txbxContent>
            </v:textbox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0" type="#_x0000_t202" style="position:absolute;margin-left:240.6pt;margin-top:3.45pt;width:87.6pt;height:22.5pt;z-index:251679744;mso-width-relative:margin;mso-height-relative:margin">
            <v:textbox>
              <w:txbxContent>
                <w:p w:rsidR="00123914" w:rsidRDefault="00123914">
                  <w:r>
                    <w:t>Ж.д. №20</w:t>
                  </w:r>
                </w:p>
              </w:txbxContent>
            </v:textbox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9" style="position:absolute;margin-left:96.45pt;margin-top:57.45pt;width:21.75pt;height:84pt;flip:x;z-index:251675648"/>
        </w:pict>
      </w:r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9" style="position:absolute;margin-left:46.1pt;margin-top:40.95pt;width:19.6pt;height:91pt;flip:x;z-index:251674624"/>
        </w:pict>
      </w:r>
      <w:r w:rsidRPr="00570C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2" type="#_x0000_t202" style="position:absolute;margin-left:200.5pt;margin-top:232.95pt;width:83.25pt;height:19.55pt;z-index:251671552;mso-width-relative:margin;mso-height-relative:margin">
            <v:textbox>
              <w:txbxContent>
                <w:p w:rsidR="00123914" w:rsidRDefault="00123914">
                  <w:r>
                    <w:t>Ж.д. №12</w:t>
                  </w:r>
                </w:p>
              </w:txbxContent>
            </v:textbox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1" type="#_x0000_t202" style="position:absolute;margin-left:173.1pt;margin-top:195.45pt;width:75pt;height:21.05pt;z-index:251669504;mso-width-relative:margin;mso-height-relative:margin">
            <v:textbox>
              <w:txbxContent>
                <w:p w:rsidR="00123914" w:rsidRDefault="00123914">
                  <w:r>
                    <w:t>Ж.д. №11</w:t>
                  </w:r>
                </w:p>
              </w:txbxContent>
            </v:textbox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0" type="#_x0000_t202" style="position:absolute;margin-left:155.1pt;margin-top:162.1pt;width:76.35pt;height:19.1pt;z-index:251667456;mso-width-relative:margin;mso-height-relative:margin">
            <v:textbox>
              <w:txbxContent>
                <w:p w:rsidR="00123914" w:rsidRDefault="00123914">
                  <w:r>
                    <w:t>Ж.д. №10</w:t>
                  </w:r>
                </w:p>
              </w:txbxContent>
            </v:textbox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9" type="#_x0000_t202" style="position:absolute;margin-left:134.45pt;margin-top:131.95pt;width:81.25pt;height:20.25pt;z-index:251665408;mso-width-relative:margin;mso-height-relative:margin">
            <v:textbox>
              <w:txbxContent>
                <w:p w:rsidR="00123914" w:rsidRDefault="00123914">
                  <w:r>
                    <w:t>Ж.д. №9</w:t>
                  </w:r>
                </w:p>
              </w:txbxContent>
            </v:textbox>
          </v:shape>
        </w:pict>
      </w:r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96.45pt;margin-top:131.95pt;width:0;height:195pt;z-index:251659264" o:connectortype="straight"/>
        </w:pict>
      </w:r>
      <w:r w:rsidR="00123914">
        <w:rPr>
          <w:rFonts w:ascii="Times New Roman" w:hAnsi="Times New Roman" w:cs="Times New Roman"/>
        </w:rPr>
        <w:t xml:space="preserve"> </w:t>
      </w:r>
    </w:p>
    <w:p w:rsidR="006B32AB" w:rsidRPr="006B32AB" w:rsidRDefault="006B32AB" w:rsidP="006B32AB"/>
    <w:p w:rsidR="006B32AB" w:rsidRPr="006B32AB" w:rsidRDefault="00570C06" w:rsidP="006B32AB">
      <w:r>
        <w:rPr>
          <w:noProof/>
        </w:rPr>
        <w:pict>
          <v:shape id="_x0000_s1072" type="#_x0000_t32" style="position:absolute;margin-left:-17.75pt;margin-top:19.4pt;width:0;height:313.5pt;z-index:251691008" o:connectortype="straight">
            <v:stroke endarrow="block"/>
          </v:shape>
        </w:pict>
      </w:r>
    </w:p>
    <w:p w:rsidR="006B32AB" w:rsidRPr="006B32AB" w:rsidRDefault="006B32AB" w:rsidP="006B32AB"/>
    <w:p w:rsidR="006B32AB" w:rsidRPr="006B32AB" w:rsidRDefault="00570C06" w:rsidP="006B32AB">
      <w:r w:rsidRPr="00570C06"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0.95pt;margin-top:15pt;width:180.75pt;height:227.25pt;z-index:251687936" o:connectortype="straight"/>
        </w:pict>
      </w:r>
    </w:p>
    <w:p w:rsidR="006B32AB" w:rsidRPr="006B32AB" w:rsidRDefault="006B32AB" w:rsidP="006B32AB"/>
    <w:p w:rsidR="006B32AB" w:rsidRPr="006B32AB" w:rsidRDefault="006B32AB" w:rsidP="006B32AB"/>
    <w:p w:rsidR="006B32AB" w:rsidRPr="006B32AB" w:rsidRDefault="006B32AB" w:rsidP="006B32AB"/>
    <w:p w:rsidR="006B32AB" w:rsidRPr="006B32AB" w:rsidRDefault="006B32AB" w:rsidP="006B32AB"/>
    <w:p w:rsidR="006B32AB" w:rsidRPr="006B32AB" w:rsidRDefault="006B32AB" w:rsidP="006B32AB"/>
    <w:p w:rsidR="006B32AB" w:rsidRPr="006B32AB" w:rsidRDefault="006B32AB" w:rsidP="006B32AB"/>
    <w:p w:rsidR="006B32AB" w:rsidRPr="006B32AB" w:rsidRDefault="006B32AB" w:rsidP="006B32AB"/>
    <w:p w:rsidR="006B32AB" w:rsidRDefault="006B32AB" w:rsidP="006B32AB"/>
    <w:p w:rsidR="001F5763" w:rsidRPr="00FF6EBC" w:rsidRDefault="00570C06" w:rsidP="006B32AB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noProof/>
        </w:rPr>
        <w:pict>
          <v:shape id="_x0000_s1069" type="#_x0000_t32" style="position:absolute;margin-left:181.95pt;margin-top:13.25pt;width:177.75pt;height:.75pt;z-index:251688960" o:connectortype="straight"/>
        </w:pict>
      </w:r>
      <w:r w:rsidR="006B32AB">
        <w:tab/>
      </w:r>
      <w:r w:rsidR="006B32AB" w:rsidRPr="00FF6EBC">
        <w:rPr>
          <w:rFonts w:ascii="Times New Roman" w:hAnsi="Times New Roman" w:cs="Times New Roman"/>
        </w:rPr>
        <w:t>Территория очистки с учетом склона</w:t>
      </w:r>
    </w:p>
    <w:sectPr w:rsidR="001F5763" w:rsidRPr="00FF6EBC" w:rsidSect="001239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6C5"/>
    <w:rsid w:val="00123914"/>
    <w:rsid w:val="001F5763"/>
    <w:rsid w:val="00471060"/>
    <w:rsid w:val="00570C06"/>
    <w:rsid w:val="005C6EDA"/>
    <w:rsid w:val="006B32AB"/>
    <w:rsid w:val="008F114A"/>
    <w:rsid w:val="009226A7"/>
    <w:rsid w:val="00B751FD"/>
    <w:rsid w:val="00C30D28"/>
    <w:rsid w:val="00D036C5"/>
    <w:rsid w:val="00ED7F31"/>
    <w:rsid w:val="00FD6DD5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arc" idref="#_x0000_s1066"/>
        <o:r id="V:Rule8" type="arc" idref="#_x0000_s1056"/>
        <o:r id="V:Rule9" type="arc" idref="#_x0000_s1055"/>
        <o:r id="V:Rule14" type="connector" idref="#_x0000_s1026"/>
        <o:r id="V:Rule15" type="connector" idref="#_x0000_s1067"/>
        <o:r id="V:Rule16" type="connector" idref="#_x0000_s1027"/>
        <o:r id="V:Rule17" type="connector" idref="#_x0000_s1054"/>
        <o:r id="V:Rule18" type="connector" idref="#_x0000_s1069"/>
        <o:r id="V:Rule19" type="connector" idref="#_x0000_s1053"/>
        <o:r id="V:Rule20" type="connector" idref="#_x0000_s1068"/>
        <o:r id="V:Rule21" type="connector" idref="#_x0000_s1072"/>
        <o:r id="V:Rule22" type="connector" idref="#_x0000_s1063"/>
        <o:r id="V:Rule2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9</cp:revision>
  <dcterms:created xsi:type="dcterms:W3CDTF">2017-03-20T01:34:00Z</dcterms:created>
  <dcterms:modified xsi:type="dcterms:W3CDTF">2017-03-20T05:22:00Z</dcterms:modified>
</cp:coreProperties>
</file>