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AA" w:rsidRPr="009D7BAA" w:rsidRDefault="009D7BAA" w:rsidP="009D7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9D7BAA">
        <w:rPr>
          <w:rFonts w:ascii="Times New Roman" w:hAnsi="Times New Roman" w:cs="Times New Roman"/>
          <w:sz w:val="24"/>
          <w:szCs w:val="24"/>
        </w:rPr>
        <w:t>Утверждено</w:t>
      </w:r>
    </w:p>
    <w:p w:rsidR="009D7BAA" w:rsidRPr="009D7BAA" w:rsidRDefault="009D7BAA" w:rsidP="009D7BA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9D7BAA">
        <w:rPr>
          <w:rFonts w:ascii="Times New Roman" w:hAnsi="Times New Roman" w:cs="Times New Roman"/>
          <w:sz w:val="24"/>
          <w:szCs w:val="24"/>
        </w:rPr>
        <w:t>остановлением администрации</w:t>
      </w:r>
    </w:p>
    <w:p w:rsidR="007E08EF" w:rsidRPr="009D7BAA" w:rsidRDefault="009D7BAA" w:rsidP="009D7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поселения «Жирекенское»</w:t>
      </w:r>
    </w:p>
    <w:p w:rsidR="007E08EF" w:rsidRDefault="00807E5A" w:rsidP="009D7BAA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№140  от 09.06.2018г.</w:t>
      </w:r>
    </w:p>
    <w:p w:rsidR="007E08EF" w:rsidRPr="007E08EF" w:rsidRDefault="007E08EF" w:rsidP="007E08E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D7BAA" w:rsidRDefault="009D7BAA">
      <w:pPr>
        <w:spacing w:before="100" w:line="240" w:lineRule="auto"/>
        <w:jc w:val="center"/>
        <w:rPr>
          <w:rFonts w:ascii="Times New Roman" w:eastAsia="Times New Roman" w:hAnsi="Times New Roman" w:cs="Times New Roman"/>
          <w:b/>
          <w:sz w:val="32"/>
        </w:rPr>
      </w:pPr>
    </w:p>
    <w:p w:rsidR="00A7678A" w:rsidRDefault="0045466D" w:rsidP="00C10A95">
      <w:pPr>
        <w:spacing w:before="10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3D1431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  <w:r w:rsidR="00A7678A">
        <w:rPr>
          <w:rFonts w:ascii="Times New Roman" w:hAnsi="Times New Roman"/>
          <w:b/>
          <w:sz w:val="28"/>
          <w:szCs w:val="28"/>
        </w:rPr>
        <w:t xml:space="preserve">О КОНКУРСЕ </w:t>
      </w:r>
    </w:p>
    <w:p w:rsidR="00A7678A" w:rsidRDefault="00A7678A" w:rsidP="00A7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СОЗДАНИЮ ПРОЕКТА ГЕРБА И ФЛАГА </w:t>
      </w:r>
    </w:p>
    <w:p w:rsidR="00A7678A" w:rsidRDefault="00A7678A" w:rsidP="00A7678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ПОСЕЛЕНИЯ «ЖИРЕКЕНСКОЕ»</w:t>
      </w:r>
    </w:p>
    <w:p w:rsidR="00ED2558" w:rsidRPr="003D1431" w:rsidRDefault="0045466D">
      <w:pPr>
        <w:spacing w:before="100" w:line="240" w:lineRule="auto"/>
        <w:jc w:val="right"/>
        <w:rPr>
          <w:rFonts w:ascii="Times New Roman" w:eastAsia="Times New Roman" w:hAnsi="Times New Roman" w:cs="Times New Roman"/>
          <w:color w:val="39465C"/>
          <w:sz w:val="28"/>
          <w:szCs w:val="28"/>
        </w:rPr>
      </w:pPr>
      <w:r w:rsidRPr="003D1431">
        <w:rPr>
          <w:rFonts w:ascii="Times New Roman" w:eastAsia="Times New Roman" w:hAnsi="Times New Roman" w:cs="Times New Roman"/>
          <w:color w:val="39465C"/>
          <w:sz w:val="28"/>
          <w:szCs w:val="28"/>
        </w:rPr>
        <w:t> </w:t>
      </w:r>
    </w:p>
    <w:p w:rsidR="00ED2558" w:rsidRPr="003D1431" w:rsidRDefault="0045466D" w:rsidP="00381BAD">
      <w:pPr>
        <w:spacing w:after="0" w:line="240" w:lineRule="auto"/>
        <w:ind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1. Общие положения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1.1. Настоящее положение определяет порядок проведения конкурса по разработке официальных символов (герба, флага) городского поселения "Жирекенское" Чернышевского района Забайкальского края (далее - Конкурс).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 Основными целями Конкурса являются: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1.2.1. Обретение официальных символов (герба, флага)городского поселения "Жирекенское".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1.2.2. Привлечение жителей городского поселения "Жирекенское" к формированию официальной символики поселения.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1.2.3. Развитие инициативы самодеятельных и профессиональных художников, творческих 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коллективов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поселения, их общественной активности.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1.2.4. Отбор (выявление) лучших эскизных проектов официальных символов (герба и флага) городского  поселения "Жирекенское".</w:t>
      </w:r>
    </w:p>
    <w:p w:rsidR="00141941" w:rsidRPr="003D1431" w:rsidRDefault="00141941" w:rsidP="005D0A5E">
      <w:pPr>
        <w:spacing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2. Цели Конкурса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Целями проведения Конкурса является получение в условиях конкурсной состязательности эскиза флага и герба городского поселения "Жирекенское", в котором с помощью символических изображений будут учтены: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история;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размещение (географическое расположение);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правила и нормы геральдики;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-  традиции, связь поколений, а также их преемственность в экономическом, социальном и культурном развитии поселения.</w:t>
      </w:r>
    </w:p>
    <w:p w:rsidR="00141941" w:rsidRPr="003D1431" w:rsidRDefault="00141941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3. Порядок формирования конкурсной комиссии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3.1. Для проведения Конкурса создается конкурсная комиссия (Приложение </w:t>
      </w:r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 </w:t>
      </w:r>
      <w:r w:rsidR="002235FA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настоящему положению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3.2. В состав конкурсной комиссии входят представители администрации городского поселения "Жирекенское", депутаты Совета депутатов,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представители от учреждений, творческих коллективов и общественных организаций.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3.3. К</w:t>
      </w:r>
      <w:r w:rsidR="00D7688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онкурсную комиссию возглавляет заместитель главы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городского поселения "Жирекенское".</w:t>
      </w:r>
    </w:p>
    <w:p w:rsidR="00141941" w:rsidRPr="003D1431" w:rsidRDefault="00141941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4. Участники Конкурса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Участниками Конкурса могут быть граждане, проживающие на территории городского поселения "Жирекенское", а также профессиональные и самодеятельные художники, независимо от их места жительства, возраста, профессии.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Участникам Конкурса выдается Положение о Конкурсе.</w:t>
      </w:r>
    </w:p>
    <w:p w:rsidR="00381BAD" w:rsidRPr="003D1431" w:rsidRDefault="00381BA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ind w:left="64" w:right="64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5. Сроки и условия проведения Конкурса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5.1. Заявки для участия в Конкурсе представляются в Администрацию городского поселения "Жирекенское" </w:t>
      </w: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в срок до</w:t>
      </w:r>
      <w:r w:rsidR="00186C28"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 20.07.2017г.</w:t>
      </w:r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 адресу: </w:t>
      </w:r>
      <w:proofErr w:type="spellStart"/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Start"/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Ж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ирекен</w:t>
      </w:r>
      <w:proofErr w:type="spell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дом 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№15, кабинет№2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с пометкой: на конкурс.</w:t>
      </w:r>
    </w:p>
    <w:p w:rsidR="009C12A7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заявке указываются следующие сведения: </w:t>
      </w:r>
    </w:p>
    <w:p w:rsidR="009C12A7" w:rsidRPr="003D1431" w:rsidRDefault="009C12A7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фамилия, имя, отчество; </w:t>
      </w:r>
    </w:p>
    <w:p w:rsidR="009C12A7" w:rsidRPr="003D1431" w:rsidRDefault="0045466D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домашний ад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рес; </w:t>
      </w:r>
    </w:p>
    <w:p w:rsidR="009C12A7" w:rsidRPr="003D1431" w:rsidRDefault="0045466D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мест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 работы (учебы), должность; </w:t>
      </w:r>
    </w:p>
    <w:p w:rsidR="00ED2558" w:rsidRPr="003D1431" w:rsidRDefault="0045466D" w:rsidP="009C12A7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контактный телефон.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Участники-организации (или коллективы) в заявке должны указать свое полное наименование; 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юридический адрес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; фамилию, имя, отчество руководителя и его телефон.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 заявке должны быть приложены эскиз проекта изображен</w:t>
      </w:r>
      <w:r w:rsidR="009C12A7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ия: герба - в цветном и черно-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белом контурном варианте; флага - в цвете, на листах формата А</w:t>
      </w:r>
      <w:proofErr w:type="gramStart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4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К эскизам прилагается геральдическое описание герба и флага </w:t>
      </w:r>
      <w:r w:rsidRPr="003D1431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(пояснительная записка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) с описанием идеи герба и флага, их цвета, формы, пропорции и т. д., объемом не более двух страниц набранного текста. Эскизы необходимо представлять и в электронном виде.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5.2. Основным критерием оценки конкурсных работ является высокое художественное достоинство, оригинальность, точность и достоверность символов, отвечающих всем требованиям и позициям геральдики.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5.3. Эскизы официальных символов (герба и флага), переданные непосредственно или направленные почтой после указанного срока, а также не отвечающие условиям конкурса, конкурсная комиссия не рассматривает.</w:t>
      </w:r>
    </w:p>
    <w:p w:rsidR="00ED2558" w:rsidRPr="003D1431" w:rsidRDefault="0016435F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5.4. </w:t>
      </w: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 xml:space="preserve">В срок до </w:t>
      </w:r>
      <w:r w:rsidR="009C12A7"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10.08</w:t>
      </w:r>
      <w:r w:rsidR="00B5360D"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shd w:val="clear" w:color="auto" w:fill="FFFFFF"/>
        </w:rPr>
        <w:t>.2018г.</w:t>
      </w:r>
      <w:bookmarkStart w:id="0" w:name="_GoBack"/>
      <w:bookmarkEnd w:id="0"/>
      <w:r w:rsidR="0045466D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конкурсная комиссия просматривает представленные варианты официальных символов (герба и флага) городского поселения "Жирекенское".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5.5. Конкурсная комиссия оставляет за собой право решения об использовании идей или творческих решений из эскизов работ разных авторов, участвующих в конкурсе на официальные символы, для создания окончательного варианта эскизов символов городского поселения "Жирекенское", при этом конкурсной комиссией авторам должно быть </w:t>
      </w:r>
      <w:proofErr w:type="gramStart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предложено</w:t>
      </w:r>
      <w:proofErr w:type="gramEnd"/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доработать свои заявленные работы с учётом пожеланий, высказанных конкурсной комиссией.</w:t>
      </w:r>
    </w:p>
    <w:p w:rsidR="00141941" w:rsidRPr="003D1431" w:rsidRDefault="00141941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6.Требования к разработке эскизов герба и флага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6.1. Смысловое значение композиции флага определяется толкованием символики герба. Учитывая, что флаг используется на открытых пространствах и должны ясно распознаваться с расстояния, в ветреную и безветренную погоду, четкость композиции, оригинальность и читаемость флага являются важнейшим вопросом при его разработке.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6.2. Флаг городского поселения "Жирекенское" должен строиться на основе герба городского поселения "Жирекенское", точно воспроизводить композицию герба, либо воспроизводить композицию герба с минимальной ее формализацией (упрощением или сокращением).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6.3. Недопустима самостоятельная композиция и расцветка на полотнище флага, использование цветов и фигур, которые не закреплены в гербе.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6.4. На флаг должна переноситься только композиция </w:t>
      </w:r>
      <w:r w:rsidRPr="00362188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 xml:space="preserve">щита 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герба городского поселения "Жирекенское". Элементы обрамления герба, а также вольная часть, демонстрирующая региональную принадлежность герба, не могут переноситься на флаг ни в каких формах.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6.5. Необходимо избегать включения во флаг и герб элементов, являющихся исключительной принадлежностью позднего нового и новейшего времени, а также технологически специфических форм (автомобили, специальные инструменты и др.).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6.6. Во флаге и гербе городского поселения "Жирекенское" не допускается воспроизведение Государственных герба и флага Российской Федерации, герба и флага Забайкальского края.</w:t>
      </w:r>
    </w:p>
    <w:p w:rsidR="009C12A7" w:rsidRPr="003D1431" w:rsidRDefault="009C12A7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p w:rsidR="00ED2558" w:rsidRPr="003D1431" w:rsidRDefault="0045466D" w:rsidP="00381BA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t>7. Подведение итогов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7.1. Днем проведения конкурса считается день итогового заседания ко</w:t>
      </w:r>
      <w:r w:rsidR="00E61D0A"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нкурсной комиссии</w:t>
      </w:r>
      <w:r w:rsidR="003621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на котором определяется победитель Конкурса и подписывается протокол о результатах Конкурса.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7.2. Решение об определении победителя Конкурса принимается конкурсной комиссией путем голосования простым большинством голосов при участии в заседании не менее 2/3 состава комиссии и заносится в протокол, который подписывается председателем, всеми присутствующими членами конкурсной комиссии. При равенстве голосов голос председателя является решающим.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7.3. После определения победителя Конкурса конкурсная комиссия уведомляет победителя Конкурса.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7.4. Конкурсной комиссией принимается решение о принятии окончательного варианта эскизов официальных символов (герба и флага).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7.5.  Администрацией поселения проводится работа по регистрации официальных символов в Геральдическом совете Российской Федерации.</w:t>
      </w:r>
    </w:p>
    <w:p w:rsidR="00ED2558" w:rsidRPr="003D1431" w:rsidRDefault="0045466D" w:rsidP="005D0A5E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7.6. Информация о результатах Конкурса подлежит официальному опубликованию на сайте городского поселения "Жирекенское".</w:t>
      </w:r>
    </w:p>
    <w:p w:rsidR="00ED2558" w:rsidRPr="003D1431" w:rsidRDefault="0045466D" w:rsidP="00C10A9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>8. Награждение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8.1. Решение о награждении победителей и участников конкурса принимается конкурсной комиссией.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8.2. Решение комиссии о награждении победителей оформляется протоколом и подписывается всеми членами комиссии.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8.3. Все участники, представившие свои работы на конкурс, награждаются дипломами участника.</w:t>
      </w:r>
    </w:p>
    <w:p w:rsidR="00ED2558" w:rsidRPr="003D1431" w:rsidRDefault="0045466D" w:rsidP="005D0A5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Победители Конкурса награждаются Благодарственным письмом Главы городского поселения "Жирекенское"</w:t>
      </w:r>
      <w:r w:rsidR="00BF4B3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ц</w:t>
      </w:r>
      <w:r w:rsidR="00DA0F4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енным подарком</w:t>
      </w:r>
      <w:r w:rsidRPr="003D143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Default="00FC15E6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>Приложение №1</w:t>
      </w:r>
    </w:p>
    <w:p w:rsidR="00D76887" w:rsidRDefault="00D7688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 Положению о конкурсе </w:t>
      </w:r>
    </w:p>
    <w:p w:rsidR="00D76887" w:rsidRDefault="00D7688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 разработку герба и флага </w:t>
      </w:r>
    </w:p>
    <w:p w:rsidR="00D76887" w:rsidRDefault="00D76887" w:rsidP="00D76887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ГП «Жирекенское»</w:t>
      </w:r>
    </w:p>
    <w:p w:rsidR="00D76887" w:rsidRDefault="00D76887" w:rsidP="00FC15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Default="00FC15E6" w:rsidP="00FC15E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D1431" w:rsidRDefault="003D1431" w:rsidP="008E0F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E0F56" w:rsidRPr="008E0F56" w:rsidRDefault="008E0F56" w:rsidP="008E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E0F56">
        <w:rPr>
          <w:rFonts w:ascii="Times New Roman" w:eastAsia="Times New Roman" w:hAnsi="Times New Roman" w:cs="Times New Roman"/>
          <w:b/>
          <w:sz w:val="28"/>
          <w:szCs w:val="28"/>
        </w:rPr>
        <w:t>Состав конкурсной комиссии</w:t>
      </w:r>
    </w:p>
    <w:p w:rsidR="008E0F56" w:rsidRPr="008E0F56" w:rsidRDefault="008E0F56" w:rsidP="008E0F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E0F56" w:rsidRDefault="00C10A9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Кожина Раиса Александровна </w:t>
      </w:r>
      <w:r w:rsidR="008E0F56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D76887">
        <w:rPr>
          <w:rFonts w:ascii="Times New Roman" w:eastAsia="Times New Roman" w:hAnsi="Times New Roman" w:cs="Times New Roman"/>
          <w:sz w:val="28"/>
          <w:szCs w:val="28"/>
        </w:rPr>
        <w:t xml:space="preserve">заместитель </w:t>
      </w:r>
      <w:r w:rsidR="00186C28">
        <w:rPr>
          <w:rFonts w:ascii="Times New Roman" w:eastAsia="Times New Roman" w:hAnsi="Times New Roman" w:cs="Times New Roman"/>
          <w:sz w:val="28"/>
          <w:szCs w:val="28"/>
        </w:rPr>
        <w:t>главы</w:t>
      </w:r>
      <w:r w:rsidR="008E0F56">
        <w:rPr>
          <w:rFonts w:ascii="Times New Roman" w:eastAsia="Times New Roman" w:hAnsi="Times New Roman" w:cs="Times New Roman"/>
          <w:sz w:val="28"/>
          <w:szCs w:val="28"/>
        </w:rPr>
        <w:t xml:space="preserve"> ГП «Жирекенское»</w:t>
      </w:r>
      <w:r w:rsidR="00D76887">
        <w:rPr>
          <w:rFonts w:ascii="Times New Roman" w:eastAsia="Times New Roman" w:hAnsi="Times New Roman" w:cs="Times New Roman"/>
          <w:sz w:val="28"/>
          <w:szCs w:val="28"/>
        </w:rPr>
        <w:t xml:space="preserve"> - председатель конкурсной комиссии</w:t>
      </w:r>
      <w:r w:rsidR="005176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743A5" w:rsidRDefault="00E743A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Баль</w:t>
      </w:r>
      <w:proofErr w:type="spellEnd"/>
      <w:r w:rsidR="00C10A95">
        <w:rPr>
          <w:rFonts w:ascii="Times New Roman" w:eastAsia="Times New Roman" w:hAnsi="Times New Roman" w:cs="Times New Roman"/>
          <w:sz w:val="28"/>
          <w:szCs w:val="28"/>
        </w:rPr>
        <w:t xml:space="preserve"> Георгий Павлович </w:t>
      </w:r>
      <w:proofErr w:type="gramStart"/>
      <w:r w:rsidR="00E74DB0">
        <w:rPr>
          <w:rFonts w:ascii="Times New Roman" w:eastAsia="Times New Roman" w:hAnsi="Times New Roman" w:cs="Times New Roman"/>
          <w:sz w:val="28"/>
          <w:szCs w:val="28"/>
        </w:rPr>
        <w:t>–п</w:t>
      </w:r>
      <w:proofErr w:type="gramEnd"/>
      <w:r w:rsidR="00E74DB0">
        <w:rPr>
          <w:rFonts w:ascii="Times New Roman" w:eastAsia="Times New Roman" w:hAnsi="Times New Roman" w:cs="Times New Roman"/>
          <w:sz w:val="28"/>
          <w:szCs w:val="28"/>
        </w:rPr>
        <w:t xml:space="preserve">редседатель </w:t>
      </w:r>
      <w:r w:rsidR="00D76887">
        <w:rPr>
          <w:rFonts w:ascii="Times New Roman" w:eastAsia="Times New Roman" w:hAnsi="Times New Roman" w:cs="Times New Roman"/>
          <w:sz w:val="28"/>
          <w:szCs w:val="28"/>
        </w:rPr>
        <w:t>С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>овета ГП «Жирекенское»</w:t>
      </w:r>
      <w:r w:rsidR="0051769A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E0F56" w:rsidRDefault="00C10A9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Беломестнова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Галина Алексеевна 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>–индивидуальный предприниматель, писатель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773051" w:rsidRDefault="00BF4B35" w:rsidP="00E74DB0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Ва</w:t>
      </w:r>
      <w:r w:rsidR="00773051">
        <w:rPr>
          <w:rFonts w:ascii="Times New Roman" w:eastAsia="Times New Roman" w:hAnsi="Times New Roman" w:cs="Times New Roman"/>
          <w:sz w:val="28"/>
          <w:szCs w:val="28"/>
        </w:rPr>
        <w:t>рнавская</w:t>
      </w:r>
      <w:r w:rsidR="00E927C2">
        <w:rPr>
          <w:rFonts w:ascii="Times New Roman" w:eastAsia="Times New Roman" w:hAnsi="Times New Roman" w:cs="Times New Roman"/>
          <w:sz w:val="28"/>
          <w:szCs w:val="28"/>
        </w:rPr>
        <w:t>Алла</w:t>
      </w:r>
      <w:proofErr w:type="spellEnd"/>
      <w:r w:rsidR="00E927C2">
        <w:rPr>
          <w:rFonts w:ascii="Times New Roman" w:eastAsia="Times New Roman" w:hAnsi="Times New Roman" w:cs="Times New Roman"/>
          <w:sz w:val="28"/>
          <w:szCs w:val="28"/>
        </w:rPr>
        <w:t xml:space="preserve"> Владимировна -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преподаватель МОУ СОШ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ирекен</w:t>
      </w:r>
      <w:proofErr w:type="spellEnd"/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4B35" w:rsidRDefault="00BF4B3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Запова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Ольга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Фризановна</w:t>
      </w:r>
      <w:proofErr w:type="spellEnd"/>
      <w:r w:rsidR="00E927C2">
        <w:rPr>
          <w:rFonts w:ascii="Times New Roman" w:eastAsia="Times New Roman" w:hAnsi="Times New Roman" w:cs="Times New Roman"/>
          <w:sz w:val="28"/>
          <w:szCs w:val="28"/>
        </w:rPr>
        <w:t xml:space="preserve"> - преподаватель Школы искусств </w:t>
      </w:r>
      <w:proofErr w:type="spellStart"/>
      <w:r w:rsidR="00E927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Start"/>
      <w:r w:rsidR="00E927C2">
        <w:rPr>
          <w:rFonts w:ascii="Times New Roman" w:eastAsia="Times New Roman" w:hAnsi="Times New Roman" w:cs="Times New Roman"/>
          <w:sz w:val="28"/>
          <w:szCs w:val="28"/>
        </w:rPr>
        <w:t>.Ж</w:t>
      </w:r>
      <w:proofErr w:type="gramEnd"/>
      <w:r w:rsidR="00E927C2">
        <w:rPr>
          <w:rFonts w:ascii="Times New Roman" w:eastAsia="Times New Roman" w:hAnsi="Times New Roman" w:cs="Times New Roman"/>
          <w:sz w:val="28"/>
          <w:szCs w:val="28"/>
        </w:rPr>
        <w:t>ирекен</w:t>
      </w:r>
      <w:proofErr w:type="spellEnd"/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7C2" w:rsidRDefault="00E927C2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Иванова Альбина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Марсельевна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- специалист по градостроительной деятельности Администрации ГП «Жирекенское»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BF592C" w:rsidRDefault="00C10A95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Тарасова Наталья Георгиевна</w:t>
      </w:r>
      <w:r w:rsidR="00E74DB0">
        <w:rPr>
          <w:rFonts w:ascii="Times New Roman" w:eastAsia="Times New Roman" w:hAnsi="Times New Roman" w:cs="Times New Roman"/>
          <w:sz w:val="28"/>
          <w:szCs w:val="28"/>
        </w:rPr>
        <w:t xml:space="preserve"> – и.о</w:t>
      </w:r>
      <w:proofErr w:type="gramStart"/>
      <w:r w:rsidR="00E74DB0"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 w:rsidR="00E74DB0">
        <w:rPr>
          <w:rFonts w:ascii="Times New Roman" w:eastAsia="Times New Roman" w:hAnsi="Times New Roman" w:cs="Times New Roman"/>
          <w:sz w:val="28"/>
          <w:szCs w:val="28"/>
        </w:rPr>
        <w:t>иректора Центра досуга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E927C2" w:rsidRDefault="0051769A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Теслева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Ирина Борисовна 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–</w:t>
      </w:r>
      <w:r w:rsidR="00E927C2">
        <w:rPr>
          <w:rFonts w:ascii="Times New Roman" w:eastAsia="Times New Roman" w:hAnsi="Times New Roman" w:cs="Times New Roman"/>
          <w:sz w:val="28"/>
          <w:szCs w:val="28"/>
        </w:rPr>
        <w:t>домохозяйка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225C8B" w:rsidRDefault="0051769A" w:rsidP="008E0F56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Трегубович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Надежда Михайловна – методист Центра досуга</w:t>
      </w:r>
      <w:r w:rsidR="00C61D3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07CC0" w:rsidRDefault="00307CC0" w:rsidP="0022514B">
      <w:pPr>
        <w:pStyle w:val="a3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FC15E6" w:rsidRPr="00FC15E6" w:rsidRDefault="00FC15E6" w:rsidP="00FC15E6">
      <w:pPr>
        <w:spacing w:before="537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Pr="00FC15E6" w:rsidRDefault="00FC15E6" w:rsidP="00FC15E6">
      <w:pPr>
        <w:spacing w:before="537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FC15E6" w:rsidRPr="005D0A5E" w:rsidRDefault="00FC15E6" w:rsidP="005D0A5E">
      <w:pPr>
        <w:spacing w:before="537" w:line="240" w:lineRule="auto"/>
        <w:jc w:val="both"/>
        <w:rPr>
          <w:rFonts w:ascii="Times New Roman" w:eastAsia="Times New Roman" w:hAnsi="Times New Roman" w:cs="Times New Roman"/>
          <w:sz w:val="32"/>
        </w:rPr>
      </w:pPr>
    </w:p>
    <w:sectPr w:rsidR="00FC15E6" w:rsidRPr="005D0A5E" w:rsidSect="008557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BD36E6"/>
    <w:multiLevelType w:val="hybridMultilevel"/>
    <w:tmpl w:val="E6F603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04594"/>
    <w:multiLevelType w:val="hybridMultilevel"/>
    <w:tmpl w:val="0388F5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ED2558"/>
    <w:rsid w:val="000767DC"/>
    <w:rsid w:val="00087814"/>
    <w:rsid w:val="000F7FD9"/>
    <w:rsid w:val="00141941"/>
    <w:rsid w:val="0016435F"/>
    <w:rsid w:val="00171069"/>
    <w:rsid w:val="00186C28"/>
    <w:rsid w:val="001A09A7"/>
    <w:rsid w:val="002235FA"/>
    <w:rsid w:val="0022514B"/>
    <w:rsid w:val="00225C8B"/>
    <w:rsid w:val="002B2FD1"/>
    <w:rsid w:val="00307CC0"/>
    <w:rsid w:val="00362188"/>
    <w:rsid w:val="00381BAD"/>
    <w:rsid w:val="003D1431"/>
    <w:rsid w:val="0045466D"/>
    <w:rsid w:val="004A08E1"/>
    <w:rsid w:val="004C419E"/>
    <w:rsid w:val="0051769A"/>
    <w:rsid w:val="005C1B0B"/>
    <w:rsid w:val="005D0A5E"/>
    <w:rsid w:val="00773051"/>
    <w:rsid w:val="007E08EF"/>
    <w:rsid w:val="00807E5A"/>
    <w:rsid w:val="008557C8"/>
    <w:rsid w:val="008E0F56"/>
    <w:rsid w:val="00966239"/>
    <w:rsid w:val="009C12A7"/>
    <w:rsid w:val="009D7BAA"/>
    <w:rsid w:val="009F14A2"/>
    <w:rsid w:val="00A7678A"/>
    <w:rsid w:val="00B5360D"/>
    <w:rsid w:val="00B53C96"/>
    <w:rsid w:val="00BF4B35"/>
    <w:rsid w:val="00BF592C"/>
    <w:rsid w:val="00C10A95"/>
    <w:rsid w:val="00C61D3C"/>
    <w:rsid w:val="00C71A53"/>
    <w:rsid w:val="00D36648"/>
    <w:rsid w:val="00D76887"/>
    <w:rsid w:val="00DA0F48"/>
    <w:rsid w:val="00E61D0A"/>
    <w:rsid w:val="00E743A5"/>
    <w:rsid w:val="00E74DB0"/>
    <w:rsid w:val="00E927C2"/>
    <w:rsid w:val="00ED2558"/>
    <w:rsid w:val="00FC15E6"/>
    <w:rsid w:val="00FD5374"/>
    <w:rsid w:val="00FE6F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57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69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5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zamestitel</cp:lastModifiedBy>
  <cp:revision>62</cp:revision>
  <dcterms:created xsi:type="dcterms:W3CDTF">2018-06-07T23:06:00Z</dcterms:created>
  <dcterms:modified xsi:type="dcterms:W3CDTF">2018-06-17T23:44:00Z</dcterms:modified>
</cp:coreProperties>
</file>