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0E" w:rsidRDefault="00975F0E" w:rsidP="00975F0E">
      <w:pPr>
        <w:autoSpaceDE w:val="0"/>
        <w:autoSpaceDN w:val="0"/>
        <w:adjustRightInd w:val="0"/>
        <w:spacing w:after="120"/>
        <w:ind w:left="4956" w:firstLine="708"/>
        <w:jc w:val="both"/>
      </w:pPr>
    </w:p>
    <w:p w:rsidR="00975F0E" w:rsidRPr="005E3692" w:rsidRDefault="00975F0E" w:rsidP="00975F0E">
      <w:pPr>
        <w:jc w:val="center"/>
        <w:rPr>
          <w:b/>
          <w:sz w:val="28"/>
          <w:szCs w:val="28"/>
        </w:rPr>
      </w:pPr>
      <w:r w:rsidRPr="005E3692">
        <w:rPr>
          <w:b/>
          <w:sz w:val="28"/>
          <w:szCs w:val="28"/>
        </w:rPr>
        <w:t>СОВЕТ ГОРОДСКОГО ПОСЕЛЕНИЯ «ЖИРЕКЕНСКОЕ»</w:t>
      </w:r>
    </w:p>
    <w:p w:rsidR="00975F0E" w:rsidRDefault="00975F0E" w:rsidP="00975F0E">
      <w:pPr>
        <w:jc w:val="center"/>
        <w:rPr>
          <w:b/>
          <w:sz w:val="28"/>
          <w:szCs w:val="28"/>
        </w:rPr>
      </w:pPr>
      <w:r>
        <w:rPr>
          <w:b/>
          <w:sz w:val="28"/>
          <w:szCs w:val="28"/>
        </w:rPr>
        <w:t>РЕШЕНИЕ</w:t>
      </w:r>
    </w:p>
    <w:p w:rsidR="00975F0E" w:rsidRPr="00775C82" w:rsidRDefault="00975F0E" w:rsidP="00975F0E">
      <w:pPr>
        <w:jc w:val="center"/>
        <w:rPr>
          <w:b/>
          <w:sz w:val="28"/>
          <w:szCs w:val="28"/>
        </w:rPr>
      </w:pPr>
    </w:p>
    <w:p w:rsidR="00975F0E" w:rsidRDefault="00975F0E" w:rsidP="00975F0E">
      <w:pPr>
        <w:rPr>
          <w:sz w:val="28"/>
          <w:szCs w:val="28"/>
        </w:rPr>
      </w:pPr>
      <w:r>
        <w:rPr>
          <w:sz w:val="28"/>
          <w:szCs w:val="28"/>
        </w:rPr>
        <w:t>от  «04» июля 2017 года</w:t>
      </w:r>
      <w:r w:rsidRPr="007F062E">
        <w:rPr>
          <w:sz w:val="28"/>
          <w:szCs w:val="28"/>
        </w:rPr>
        <w:t xml:space="preserve">   </w:t>
      </w:r>
      <w:r>
        <w:rPr>
          <w:sz w:val="28"/>
          <w:szCs w:val="28"/>
        </w:rPr>
        <w:t xml:space="preserve">                                                          №85                   </w:t>
      </w:r>
      <w:r w:rsidRPr="007F062E">
        <w:rPr>
          <w:sz w:val="28"/>
          <w:szCs w:val="28"/>
        </w:rPr>
        <w:t xml:space="preserve">                                                            </w:t>
      </w:r>
      <w:r>
        <w:rPr>
          <w:sz w:val="28"/>
          <w:szCs w:val="28"/>
        </w:rPr>
        <w:t xml:space="preserve">                           </w:t>
      </w:r>
    </w:p>
    <w:p w:rsidR="00975F0E" w:rsidRPr="007F062E" w:rsidRDefault="00975F0E" w:rsidP="00975F0E">
      <w:pPr>
        <w:rPr>
          <w:sz w:val="28"/>
          <w:szCs w:val="28"/>
        </w:rPr>
      </w:pPr>
    </w:p>
    <w:p w:rsidR="00975F0E" w:rsidRPr="00E62502" w:rsidRDefault="00975F0E" w:rsidP="00975F0E">
      <w:pPr>
        <w:jc w:val="center"/>
        <w:rPr>
          <w:sz w:val="28"/>
          <w:szCs w:val="28"/>
        </w:rPr>
      </w:pPr>
      <w:proofErr w:type="spellStart"/>
      <w:r w:rsidRPr="00E62502">
        <w:rPr>
          <w:sz w:val="28"/>
          <w:szCs w:val="28"/>
        </w:rPr>
        <w:t>пгт</w:t>
      </w:r>
      <w:proofErr w:type="spellEnd"/>
      <w:r w:rsidRPr="00E62502">
        <w:rPr>
          <w:sz w:val="28"/>
          <w:szCs w:val="28"/>
        </w:rPr>
        <w:t xml:space="preserve">. </w:t>
      </w:r>
      <w:proofErr w:type="spellStart"/>
      <w:r w:rsidRPr="00E62502">
        <w:rPr>
          <w:sz w:val="28"/>
          <w:szCs w:val="28"/>
        </w:rPr>
        <w:t>Жирекен</w:t>
      </w:r>
      <w:proofErr w:type="spellEnd"/>
      <w:r w:rsidRPr="00E62502">
        <w:rPr>
          <w:sz w:val="28"/>
          <w:szCs w:val="28"/>
        </w:rPr>
        <w:t>, Чернышевский район</w:t>
      </w:r>
    </w:p>
    <w:p w:rsidR="00975F0E" w:rsidRPr="007F062E" w:rsidRDefault="00975F0E" w:rsidP="00975F0E">
      <w:pPr>
        <w:jc w:val="both"/>
        <w:rPr>
          <w:sz w:val="28"/>
          <w:szCs w:val="28"/>
        </w:rPr>
      </w:pPr>
      <w:r w:rsidRPr="007F062E">
        <w:rPr>
          <w:sz w:val="28"/>
          <w:szCs w:val="28"/>
        </w:rPr>
        <w:t xml:space="preserve">  </w:t>
      </w:r>
    </w:p>
    <w:p w:rsidR="00975F0E" w:rsidRPr="007F062E" w:rsidRDefault="00975F0E" w:rsidP="00975F0E">
      <w:pPr>
        <w:jc w:val="both"/>
        <w:rPr>
          <w:sz w:val="28"/>
          <w:szCs w:val="28"/>
        </w:rPr>
      </w:pPr>
      <w:r w:rsidRPr="007F062E">
        <w:rPr>
          <w:sz w:val="28"/>
          <w:szCs w:val="28"/>
        </w:rPr>
        <w:t xml:space="preserve">  </w:t>
      </w:r>
    </w:p>
    <w:p w:rsidR="00975F0E" w:rsidRDefault="00975F0E" w:rsidP="00975F0E">
      <w:pPr>
        <w:jc w:val="center"/>
        <w:rPr>
          <w:b/>
          <w:sz w:val="28"/>
          <w:szCs w:val="28"/>
        </w:rPr>
      </w:pPr>
      <w:r w:rsidRPr="007F062E">
        <w:rPr>
          <w:b/>
          <w:bCs/>
          <w:sz w:val="28"/>
          <w:szCs w:val="28"/>
        </w:rPr>
        <w:t>О</w:t>
      </w:r>
      <w:r>
        <w:rPr>
          <w:b/>
          <w:bCs/>
          <w:sz w:val="28"/>
          <w:szCs w:val="28"/>
        </w:rPr>
        <w:t xml:space="preserve"> внесении</w:t>
      </w:r>
      <w:r w:rsidRPr="007F062E">
        <w:rPr>
          <w:b/>
          <w:bCs/>
          <w:sz w:val="28"/>
          <w:szCs w:val="28"/>
        </w:rPr>
        <w:t xml:space="preserve"> </w:t>
      </w:r>
      <w:r>
        <w:rPr>
          <w:b/>
          <w:sz w:val="28"/>
          <w:szCs w:val="28"/>
        </w:rPr>
        <w:t>изменений и дополнений</w:t>
      </w:r>
      <w:r w:rsidRPr="003F70F9">
        <w:rPr>
          <w:b/>
          <w:sz w:val="28"/>
          <w:szCs w:val="28"/>
        </w:rPr>
        <w:t xml:space="preserve"> в Правила землепользования и застройки городского поселения «</w:t>
      </w:r>
      <w:proofErr w:type="spellStart"/>
      <w:r w:rsidRPr="003F70F9">
        <w:rPr>
          <w:b/>
          <w:sz w:val="28"/>
          <w:szCs w:val="28"/>
        </w:rPr>
        <w:t>Жирекенское</w:t>
      </w:r>
      <w:proofErr w:type="spellEnd"/>
      <w:r w:rsidRPr="003F70F9">
        <w:rPr>
          <w:b/>
          <w:sz w:val="28"/>
          <w:szCs w:val="28"/>
        </w:rPr>
        <w:t xml:space="preserve">», </w:t>
      </w:r>
      <w:r>
        <w:rPr>
          <w:b/>
          <w:sz w:val="28"/>
          <w:szCs w:val="28"/>
        </w:rPr>
        <w:t>утвержденных</w:t>
      </w:r>
      <w:r w:rsidRPr="003F70F9">
        <w:rPr>
          <w:b/>
          <w:sz w:val="28"/>
          <w:szCs w:val="28"/>
        </w:rPr>
        <w:t xml:space="preserve"> Решением Совета городского поселения «</w:t>
      </w:r>
      <w:proofErr w:type="spellStart"/>
      <w:r w:rsidRPr="003F70F9">
        <w:rPr>
          <w:b/>
          <w:sz w:val="28"/>
          <w:szCs w:val="28"/>
        </w:rPr>
        <w:t>Жирекенское</w:t>
      </w:r>
      <w:proofErr w:type="spellEnd"/>
      <w:r w:rsidRPr="003F70F9">
        <w:rPr>
          <w:b/>
          <w:sz w:val="28"/>
          <w:szCs w:val="28"/>
        </w:rPr>
        <w:t>» от 16 декабря 2014 года № 47 в части изменения и дополнения градостроит</w:t>
      </w:r>
      <w:r>
        <w:rPr>
          <w:b/>
          <w:sz w:val="28"/>
          <w:szCs w:val="28"/>
        </w:rPr>
        <w:t>ельных регламентов.</w:t>
      </w:r>
    </w:p>
    <w:p w:rsidR="00975F0E" w:rsidRDefault="00975F0E" w:rsidP="00975F0E">
      <w:pPr>
        <w:jc w:val="center"/>
        <w:rPr>
          <w:sz w:val="28"/>
          <w:szCs w:val="28"/>
        </w:rPr>
      </w:pPr>
      <w:r>
        <w:rPr>
          <w:b/>
          <w:sz w:val="28"/>
          <w:szCs w:val="28"/>
        </w:rPr>
        <w:t xml:space="preserve"> Общая часть. Специальная часть.</w:t>
      </w:r>
    </w:p>
    <w:p w:rsidR="00975F0E" w:rsidRPr="007F062E" w:rsidRDefault="00975F0E" w:rsidP="00975F0E">
      <w:pPr>
        <w:jc w:val="both"/>
        <w:rPr>
          <w:sz w:val="28"/>
          <w:szCs w:val="28"/>
        </w:rPr>
      </w:pPr>
    </w:p>
    <w:p w:rsidR="00975F0E" w:rsidRPr="000B03D8" w:rsidRDefault="00975F0E" w:rsidP="00975F0E">
      <w:pPr>
        <w:pStyle w:val="ConsNormal"/>
        <w:widowControl/>
        <w:spacing w:after="120"/>
        <w:ind w:firstLine="709"/>
        <w:jc w:val="both"/>
        <w:rPr>
          <w:rFonts w:ascii="Times New Roman" w:hAnsi="Times New Roman"/>
          <w:sz w:val="28"/>
          <w:szCs w:val="28"/>
        </w:rPr>
      </w:pPr>
      <w:proofErr w:type="gramStart"/>
      <w:r w:rsidRPr="000B03D8">
        <w:rPr>
          <w:rFonts w:ascii="Times New Roman" w:hAnsi="Times New Roman"/>
          <w:sz w:val="28"/>
          <w:szCs w:val="28"/>
        </w:rPr>
        <w:t>Руководствуясь статьей 14 Федерального закона от 06.10.2003 г. №</w:t>
      </w:r>
      <w:r>
        <w:rPr>
          <w:rFonts w:ascii="Times New Roman" w:hAnsi="Times New Roman"/>
          <w:sz w:val="28"/>
          <w:szCs w:val="28"/>
        </w:rPr>
        <w:t xml:space="preserve"> </w:t>
      </w:r>
      <w:r w:rsidRPr="000B03D8">
        <w:rPr>
          <w:rFonts w:ascii="Times New Roman" w:hAnsi="Times New Roman"/>
          <w:sz w:val="28"/>
          <w:szCs w:val="28"/>
        </w:rPr>
        <w:t xml:space="preserve">131-ФЗ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от 29.12.2004 г. № </w:t>
      </w:r>
      <w:r>
        <w:rPr>
          <w:rFonts w:ascii="Times New Roman" w:hAnsi="Times New Roman"/>
          <w:sz w:val="28"/>
          <w:szCs w:val="28"/>
        </w:rPr>
        <w:t>191</w:t>
      </w:r>
      <w:r w:rsidRPr="000B03D8">
        <w:rPr>
          <w:rFonts w:ascii="Times New Roman" w:hAnsi="Times New Roman"/>
          <w:sz w:val="28"/>
          <w:szCs w:val="28"/>
        </w:rPr>
        <w:t>-ФЗ «О введении в действие Градостроительного кодекса Российской Федерации», в целях обеспечения градостроительного регулирования на территории городского поселения  «</w:t>
      </w:r>
      <w:proofErr w:type="spellStart"/>
      <w:r w:rsidRPr="000B03D8">
        <w:rPr>
          <w:rFonts w:ascii="Times New Roman" w:hAnsi="Times New Roman"/>
          <w:sz w:val="28"/>
          <w:szCs w:val="28"/>
        </w:rPr>
        <w:t>Жирекенское</w:t>
      </w:r>
      <w:proofErr w:type="spellEnd"/>
      <w:r w:rsidRPr="000B03D8">
        <w:rPr>
          <w:rFonts w:ascii="Times New Roman" w:hAnsi="Times New Roman"/>
          <w:sz w:val="28"/>
          <w:szCs w:val="28"/>
        </w:rPr>
        <w:t>» муниципального района «Чернышевский район»</w:t>
      </w:r>
      <w:r>
        <w:rPr>
          <w:rFonts w:ascii="Times New Roman" w:hAnsi="Times New Roman"/>
          <w:sz w:val="28"/>
          <w:szCs w:val="28"/>
        </w:rPr>
        <w:t xml:space="preserve"> Забайкальского края</w:t>
      </w:r>
      <w:r w:rsidRPr="000B03D8">
        <w:rPr>
          <w:rFonts w:ascii="Times New Roman" w:hAnsi="Times New Roman"/>
          <w:sz w:val="28"/>
          <w:szCs w:val="28"/>
        </w:rPr>
        <w:t xml:space="preserve">, </w:t>
      </w:r>
      <w:r>
        <w:rPr>
          <w:rFonts w:ascii="Times New Roman" w:hAnsi="Times New Roman"/>
          <w:sz w:val="28"/>
          <w:szCs w:val="28"/>
        </w:rPr>
        <w:t>Уставом городского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Жирекенское</w:t>
      </w:r>
      <w:proofErr w:type="spellEnd"/>
      <w:r>
        <w:rPr>
          <w:rFonts w:ascii="Times New Roman" w:hAnsi="Times New Roman"/>
          <w:sz w:val="28"/>
          <w:szCs w:val="28"/>
        </w:rPr>
        <w:t xml:space="preserve">» муниципального района «Чернышевский район» Забайкальского края, </w:t>
      </w:r>
      <w:r w:rsidRPr="000B03D8">
        <w:rPr>
          <w:rFonts w:ascii="Times New Roman" w:hAnsi="Times New Roman"/>
          <w:sz w:val="28"/>
          <w:szCs w:val="28"/>
        </w:rPr>
        <w:t xml:space="preserve">Совет городского поселения </w:t>
      </w:r>
      <w:r w:rsidRPr="000B03D8">
        <w:rPr>
          <w:rFonts w:ascii="Times New Roman" w:hAnsi="Times New Roman"/>
          <w:b/>
          <w:spacing w:val="1"/>
          <w:sz w:val="28"/>
          <w:szCs w:val="28"/>
        </w:rPr>
        <w:t>решил</w:t>
      </w:r>
      <w:r w:rsidRPr="000B03D8">
        <w:rPr>
          <w:rFonts w:ascii="Times New Roman" w:hAnsi="Times New Roman"/>
          <w:spacing w:val="1"/>
          <w:sz w:val="28"/>
          <w:szCs w:val="28"/>
        </w:rPr>
        <w:t>:</w:t>
      </w:r>
    </w:p>
    <w:p w:rsidR="00975F0E" w:rsidRDefault="00975F0E" w:rsidP="00975F0E">
      <w:pPr>
        <w:jc w:val="both"/>
        <w:rPr>
          <w:sz w:val="28"/>
          <w:szCs w:val="28"/>
        </w:rPr>
      </w:pPr>
    </w:p>
    <w:p w:rsidR="00975F0E" w:rsidRPr="00811744" w:rsidRDefault="00975F0E" w:rsidP="00975F0E">
      <w:pPr>
        <w:pStyle w:val="aff0"/>
        <w:numPr>
          <w:ilvl w:val="0"/>
          <w:numId w:val="40"/>
        </w:numPr>
        <w:spacing w:after="0" w:line="240" w:lineRule="auto"/>
        <w:jc w:val="both"/>
        <w:rPr>
          <w:rFonts w:ascii="Times New Roman" w:eastAsia="Times New Roman" w:hAnsi="Times New Roman" w:cs="Times New Roman"/>
          <w:sz w:val="28"/>
          <w:szCs w:val="28"/>
        </w:rPr>
      </w:pPr>
      <w:r w:rsidRPr="00811744">
        <w:rPr>
          <w:rFonts w:ascii="Times New Roman" w:eastAsia="Times New Roman" w:hAnsi="Times New Roman" w:cs="Times New Roman"/>
          <w:sz w:val="28"/>
          <w:szCs w:val="28"/>
        </w:rPr>
        <w:t xml:space="preserve">Внести изменения и дополнения в </w:t>
      </w:r>
      <w:r>
        <w:rPr>
          <w:rFonts w:ascii="Times New Roman" w:hAnsi="Times New Roman" w:cs="Times New Roman"/>
          <w:sz w:val="28"/>
          <w:szCs w:val="28"/>
        </w:rPr>
        <w:t>утвержденные</w:t>
      </w:r>
      <w:r w:rsidRPr="00811744">
        <w:rPr>
          <w:rFonts w:ascii="Times New Roman" w:hAnsi="Times New Roman" w:cs="Times New Roman"/>
          <w:sz w:val="28"/>
          <w:szCs w:val="28"/>
        </w:rPr>
        <w:t xml:space="preserve"> </w:t>
      </w:r>
      <w:r w:rsidRPr="00811744">
        <w:rPr>
          <w:rFonts w:ascii="Times New Roman" w:eastAsia="Times New Roman" w:hAnsi="Times New Roman" w:cs="Times New Roman"/>
          <w:sz w:val="28"/>
          <w:szCs w:val="28"/>
        </w:rPr>
        <w:t>Решением Совета городского поселения «</w:t>
      </w:r>
      <w:proofErr w:type="spellStart"/>
      <w:r w:rsidRPr="00811744">
        <w:rPr>
          <w:rFonts w:ascii="Times New Roman" w:eastAsia="Times New Roman" w:hAnsi="Times New Roman" w:cs="Times New Roman"/>
          <w:sz w:val="28"/>
          <w:szCs w:val="28"/>
        </w:rPr>
        <w:t>Жирекенское</w:t>
      </w:r>
      <w:proofErr w:type="spellEnd"/>
      <w:r w:rsidRPr="00811744">
        <w:rPr>
          <w:rFonts w:ascii="Times New Roman" w:eastAsia="Times New Roman" w:hAnsi="Times New Roman" w:cs="Times New Roman"/>
          <w:sz w:val="28"/>
          <w:szCs w:val="28"/>
        </w:rPr>
        <w:t>» от 16 декабря 2014 года № 47 Правила землепользования и застройки городского п</w:t>
      </w:r>
      <w:r w:rsidRPr="00811744">
        <w:rPr>
          <w:rFonts w:ascii="Times New Roman" w:hAnsi="Times New Roman" w:cs="Times New Roman"/>
          <w:sz w:val="28"/>
          <w:szCs w:val="28"/>
        </w:rPr>
        <w:t>оселения «</w:t>
      </w:r>
      <w:proofErr w:type="spellStart"/>
      <w:r w:rsidRPr="00811744">
        <w:rPr>
          <w:rFonts w:ascii="Times New Roman" w:hAnsi="Times New Roman" w:cs="Times New Roman"/>
          <w:sz w:val="28"/>
          <w:szCs w:val="28"/>
        </w:rPr>
        <w:t>Жирекенское</w:t>
      </w:r>
      <w:proofErr w:type="spellEnd"/>
      <w:r w:rsidRPr="00811744">
        <w:rPr>
          <w:rFonts w:ascii="Times New Roman" w:hAnsi="Times New Roman" w:cs="Times New Roman"/>
          <w:sz w:val="28"/>
          <w:szCs w:val="28"/>
        </w:rPr>
        <w:t xml:space="preserve">» </w:t>
      </w:r>
      <w:r w:rsidRPr="00811744">
        <w:rPr>
          <w:rFonts w:ascii="Times New Roman" w:eastAsia="Times New Roman" w:hAnsi="Times New Roman" w:cs="Times New Roman"/>
          <w:sz w:val="28"/>
          <w:szCs w:val="28"/>
        </w:rPr>
        <w:t>в части изменения и дополнения градостроительных регламентов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согласно приложений</w:t>
      </w:r>
      <w:proofErr w:type="gramEnd"/>
      <w:r>
        <w:rPr>
          <w:rFonts w:ascii="Times New Roman" w:eastAsia="Times New Roman" w:hAnsi="Times New Roman" w:cs="Times New Roman"/>
          <w:sz w:val="28"/>
          <w:szCs w:val="28"/>
        </w:rPr>
        <w:t xml:space="preserve"> №№ 1, 2</w:t>
      </w:r>
      <w:r w:rsidRPr="00811744">
        <w:rPr>
          <w:rFonts w:ascii="Times New Roman" w:eastAsia="Times New Roman" w:hAnsi="Times New Roman" w:cs="Times New Roman"/>
          <w:sz w:val="28"/>
          <w:szCs w:val="28"/>
        </w:rPr>
        <w:t xml:space="preserve">. </w:t>
      </w:r>
    </w:p>
    <w:p w:rsidR="00975F0E" w:rsidRPr="00811744" w:rsidRDefault="00975F0E" w:rsidP="00975F0E">
      <w:pPr>
        <w:pStyle w:val="aff0"/>
        <w:widowControl w:val="0"/>
        <w:numPr>
          <w:ilvl w:val="0"/>
          <w:numId w:val="40"/>
        </w:numPr>
        <w:shd w:val="clear" w:color="auto" w:fill="FFFFFF"/>
        <w:tabs>
          <w:tab w:val="left" w:pos="1094"/>
        </w:tabs>
        <w:autoSpaceDE w:val="0"/>
        <w:autoSpaceDN w:val="0"/>
        <w:adjustRightInd w:val="0"/>
        <w:spacing w:after="0" w:line="240" w:lineRule="auto"/>
        <w:jc w:val="both"/>
        <w:rPr>
          <w:rFonts w:ascii="Times New Roman" w:hAnsi="Times New Roman"/>
          <w:sz w:val="28"/>
          <w:szCs w:val="28"/>
        </w:rPr>
      </w:pPr>
      <w:r w:rsidRPr="00811744">
        <w:rPr>
          <w:rFonts w:ascii="Times New Roman" w:hAnsi="Times New Roman"/>
          <w:sz w:val="28"/>
          <w:szCs w:val="28"/>
        </w:rPr>
        <w:t>Настоящее Решение вступает в силу на следующий день,  после дня его официального обнародования.</w:t>
      </w:r>
    </w:p>
    <w:p w:rsidR="00975F0E" w:rsidRPr="00975F0E" w:rsidRDefault="00975F0E" w:rsidP="00975F0E">
      <w:pPr>
        <w:pStyle w:val="aff0"/>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rPr>
      </w:pPr>
      <w:r w:rsidRPr="00975F0E">
        <w:rPr>
          <w:rFonts w:ascii="Times New Roman" w:hAnsi="Times New Roman"/>
          <w:sz w:val="28"/>
          <w:szCs w:val="28"/>
        </w:rPr>
        <w:t>Настоящее Решение обнародовать на стендах в администрации городского поселения «</w:t>
      </w:r>
      <w:proofErr w:type="spellStart"/>
      <w:r w:rsidRPr="00975F0E">
        <w:rPr>
          <w:rFonts w:ascii="Times New Roman" w:hAnsi="Times New Roman"/>
          <w:sz w:val="28"/>
          <w:szCs w:val="28"/>
        </w:rPr>
        <w:t>Жирекенское</w:t>
      </w:r>
      <w:proofErr w:type="spellEnd"/>
      <w:r w:rsidRPr="00975F0E">
        <w:rPr>
          <w:rFonts w:ascii="Times New Roman" w:hAnsi="Times New Roman"/>
          <w:sz w:val="28"/>
          <w:szCs w:val="28"/>
        </w:rPr>
        <w:t xml:space="preserve">», библиотеке, средней школе, административном здании № 3 и разместить на официальном сайте: </w:t>
      </w:r>
      <w:hyperlink r:id="rId5" w:history="1">
        <w:r w:rsidRPr="00975F0E">
          <w:rPr>
            <w:rStyle w:val="a6"/>
            <w:rFonts w:ascii="Times New Roman" w:hAnsi="Times New Roman"/>
            <w:sz w:val="28"/>
            <w:szCs w:val="28"/>
          </w:rPr>
          <w:t>http://www.забайкальскийкрай.рф</w:t>
        </w:r>
      </w:hyperlink>
      <w:r w:rsidRPr="00975F0E">
        <w:rPr>
          <w:rFonts w:ascii="Times New Roman" w:hAnsi="Times New Roman"/>
          <w:sz w:val="28"/>
          <w:szCs w:val="28"/>
        </w:rPr>
        <w:t xml:space="preserve"> в разделе – местное самоуправление, городские и сельские поселения, городское поселение «</w:t>
      </w:r>
      <w:proofErr w:type="spellStart"/>
      <w:r w:rsidRPr="00975F0E">
        <w:rPr>
          <w:rFonts w:ascii="Times New Roman" w:hAnsi="Times New Roman"/>
          <w:sz w:val="28"/>
          <w:szCs w:val="28"/>
        </w:rPr>
        <w:t>Жирекенское</w:t>
      </w:r>
      <w:proofErr w:type="spellEnd"/>
      <w:r w:rsidRPr="00975F0E">
        <w:rPr>
          <w:rFonts w:ascii="Times New Roman" w:hAnsi="Times New Roman"/>
          <w:sz w:val="28"/>
          <w:szCs w:val="28"/>
        </w:rPr>
        <w:t>» в информационно – телекоммуникационной сети «Интернет».</w:t>
      </w:r>
    </w:p>
    <w:p w:rsidR="00975F0E" w:rsidRDefault="00975F0E" w:rsidP="00975F0E">
      <w:pPr>
        <w:widowControl w:val="0"/>
        <w:autoSpaceDE w:val="0"/>
        <w:autoSpaceDN w:val="0"/>
        <w:adjustRightInd w:val="0"/>
        <w:jc w:val="both"/>
        <w:rPr>
          <w:sz w:val="28"/>
          <w:szCs w:val="28"/>
        </w:rPr>
      </w:pPr>
    </w:p>
    <w:p w:rsidR="00975F0E" w:rsidRDefault="00975F0E" w:rsidP="00975F0E">
      <w:pPr>
        <w:widowControl w:val="0"/>
        <w:autoSpaceDE w:val="0"/>
        <w:autoSpaceDN w:val="0"/>
        <w:adjustRightInd w:val="0"/>
        <w:jc w:val="both"/>
        <w:rPr>
          <w:sz w:val="28"/>
          <w:szCs w:val="28"/>
        </w:rPr>
      </w:pPr>
    </w:p>
    <w:p w:rsidR="00975F0E" w:rsidRDefault="00975F0E" w:rsidP="00975F0E">
      <w:pPr>
        <w:shd w:val="clear" w:color="auto" w:fill="FFFFFF"/>
        <w:tabs>
          <w:tab w:val="left" w:pos="7872"/>
        </w:tabs>
        <w:jc w:val="both"/>
        <w:rPr>
          <w:color w:val="000000"/>
          <w:sz w:val="28"/>
          <w:szCs w:val="28"/>
        </w:rPr>
      </w:pPr>
      <w:r>
        <w:rPr>
          <w:color w:val="000000"/>
          <w:spacing w:val="-1"/>
          <w:sz w:val="28"/>
          <w:szCs w:val="28"/>
        </w:rPr>
        <w:t>Глава городского поселения «</w:t>
      </w:r>
      <w:proofErr w:type="spellStart"/>
      <w:r>
        <w:rPr>
          <w:color w:val="000000"/>
          <w:spacing w:val="-1"/>
          <w:sz w:val="28"/>
          <w:szCs w:val="28"/>
        </w:rPr>
        <w:t>Жирекенское</w:t>
      </w:r>
      <w:proofErr w:type="spellEnd"/>
      <w:r>
        <w:rPr>
          <w:color w:val="000000"/>
          <w:spacing w:val="-1"/>
          <w:sz w:val="28"/>
          <w:szCs w:val="28"/>
        </w:rPr>
        <w:t xml:space="preserve">»                                     А.В. </w:t>
      </w:r>
      <w:proofErr w:type="spellStart"/>
      <w:r>
        <w:rPr>
          <w:color w:val="000000"/>
          <w:spacing w:val="-1"/>
          <w:sz w:val="28"/>
          <w:szCs w:val="28"/>
        </w:rPr>
        <w:t>Когодеева</w:t>
      </w:r>
      <w:proofErr w:type="spellEnd"/>
      <w:r>
        <w:rPr>
          <w:color w:val="000000"/>
          <w:sz w:val="28"/>
          <w:szCs w:val="28"/>
        </w:rPr>
        <w:t xml:space="preserve">  </w:t>
      </w:r>
    </w:p>
    <w:p w:rsidR="00975F0E" w:rsidRDefault="00975F0E" w:rsidP="00975F0E">
      <w:pPr>
        <w:shd w:val="clear" w:color="auto" w:fill="FFFFFF"/>
        <w:tabs>
          <w:tab w:val="left" w:pos="7872"/>
        </w:tabs>
        <w:jc w:val="both"/>
        <w:rPr>
          <w:color w:val="000000"/>
          <w:sz w:val="28"/>
          <w:szCs w:val="28"/>
        </w:rPr>
      </w:pPr>
    </w:p>
    <w:p w:rsidR="00975F0E" w:rsidRPr="00F90D27" w:rsidRDefault="00975F0E" w:rsidP="00975F0E">
      <w:pPr>
        <w:autoSpaceDE w:val="0"/>
        <w:autoSpaceDN w:val="0"/>
        <w:adjustRightInd w:val="0"/>
        <w:spacing w:after="120"/>
        <w:ind w:left="4956" w:firstLine="708"/>
        <w:jc w:val="both"/>
      </w:pPr>
      <w:r w:rsidRPr="00F90D27">
        <w:t xml:space="preserve">Приложение </w:t>
      </w:r>
      <w:r>
        <w:t xml:space="preserve">№1 </w:t>
      </w:r>
      <w:r w:rsidRPr="00F90D27">
        <w:t xml:space="preserve">к решению </w:t>
      </w:r>
    </w:p>
    <w:p w:rsidR="00975F0E" w:rsidRDefault="00975F0E" w:rsidP="00975F0E">
      <w:pPr>
        <w:autoSpaceDE w:val="0"/>
        <w:autoSpaceDN w:val="0"/>
        <w:adjustRightInd w:val="0"/>
        <w:spacing w:after="120"/>
        <w:ind w:left="5040" w:firstLine="709"/>
        <w:jc w:val="both"/>
      </w:pPr>
      <w:r>
        <w:t xml:space="preserve"> </w:t>
      </w:r>
      <w:r w:rsidRPr="00F90D27">
        <w:t xml:space="preserve">Совета  </w:t>
      </w:r>
      <w:r>
        <w:t>городского поселения</w:t>
      </w:r>
    </w:p>
    <w:p w:rsidR="00975F0E" w:rsidRPr="00F90D27" w:rsidRDefault="00975F0E" w:rsidP="00975F0E">
      <w:pPr>
        <w:autoSpaceDE w:val="0"/>
        <w:autoSpaceDN w:val="0"/>
        <w:adjustRightInd w:val="0"/>
        <w:spacing w:after="120"/>
        <w:ind w:left="5040" w:firstLine="709"/>
        <w:jc w:val="both"/>
      </w:pPr>
      <w:r>
        <w:t xml:space="preserve"> </w:t>
      </w:r>
      <w:r w:rsidRPr="00F90D27">
        <w:t>«</w:t>
      </w:r>
      <w:proofErr w:type="spellStart"/>
      <w:r>
        <w:t>Жирекенское</w:t>
      </w:r>
      <w:proofErr w:type="spellEnd"/>
      <w:r w:rsidRPr="00F90D27">
        <w:t>»</w:t>
      </w:r>
    </w:p>
    <w:p w:rsidR="00975F0E" w:rsidRPr="00F90D27" w:rsidRDefault="00975F0E" w:rsidP="00975F0E">
      <w:pPr>
        <w:spacing w:after="120"/>
        <w:ind w:left="5040" w:firstLine="709"/>
      </w:pPr>
      <w:r>
        <w:t xml:space="preserve"> №85 «04»  июля 2017</w:t>
      </w:r>
      <w:r w:rsidRPr="00F90D27">
        <w:t xml:space="preserve"> года</w:t>
      </w:r>
    </w:p>
    <w:p w:rsidR="00975F0E" w:rsidRPr="00F90D27" w:rsidRDefault="00975F0E" w:rsidP="00975F0E">
      <w:pPr>
        <w:spacing w:after="120"/>
        <w:ind w:firstLine="709"/>
        <w:jc w:val="center"/>
      </w:pPr>
    </w:p>
    <w:p w:rsidR="00975F0E" w:rsidRPr="00975F0E" w:rsidRDefault="00975F0E" w:rsidP="00975F0E">
      <w:pPr>
        <w:autoSpaceDE w:val="0"/>
        <w:autoSpaceDN w:val="0"/>
        <w:adjustRightInd w:val="0"/>
        <w:spacing w:after="120"/>
        <w:ind w:firstLine="709"/>
        <w:jc w:val="center"/>
      </w:pPr>
      <w:r w:rsidRPr="00975F0E">
        <w:t>ПРАВИЛА  ЗЕМЛЕПОЛЬЗОВАНИЯ И ЗАСТРОЙКИ ГОРОДСКОГО ПОСЕЛЕНИЯ «ЖИРЕКЕНСКОЕ» МУНИЦИПАЛЬНОГО РАЙОНА  «ЧЕРНЫШЕВСКИЙ РАЙОН».   ОБЩАЯ ЧАСТЬ.</w:t>
      </w:r>
    </w:p>
    <w:p w:rsidR="00975F0E" w:rsidRPr="00975F0E" w:rsidRDefault="00975F0E" w:rsidP="00975F0E">
      <w:pPr>
        <w:autoSpaceDE w:val="0"/>
        <w:autoSpaceDN w:val="0"/>
        <w:adjustRightInd w:val="0"/>
        <w:spacing w:after="120"/>
        <w:ind w:firstLine="709"/>
        <w:jc w:val="both"/>
      </w:pPr>
      <w:r w:rsidRPr="00975F0E">
        <w:t xml:space="preserve">   </w:t>
      </w:r>
    </w:p>
    <w:p w:rsidR="00975F0E" w:rsidRPr="00F90D27" w:rsidRDefault="00975F0E" w:rsidP="00975F0E">
      <w:pPr>
        <w:autoSpaceDE w:val="0"/>
        <w:autoSpaceDN w:val="0"/>
        <w:adjustRightInd w:val="0"/>
        <w:spacing w:after="120"/>
        <w:ind w:firstLine="709"/>
        <w:jc w:val="both"/>
        <w:rPr>
          <w:b/>
        </w:rPr>
      </w:pPr>
      <w:r>
        <w:rPr>
          <w:b/>
        </w:rPr>
        <w:t>Г</w:t>
      </w:r>
      <w:r w:rsidRPr="00F90D27">
        <w:rPr>
          <w:b/>
        </w:rPr>
        <w:t>лава 1. Общие положения</w:t>
      </w:r>
    </w:p>
    <w:p w:rsidR="00975F0E" w:rsidRPr="00F90D27" w:rsidRDefault="00975F0E" w:rsidP="00975F0E">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975F0E" w:rsidRPr="00F90D27" w:rsidRDefault="00975F0E" w:rsidP="00975F0E">
      <w:pPr>
        <w:autoSpaceDE w:val="0"/>
        <w:autoSpaceDN w:val="0"/>
        <w:adjustRightInd w:val="0"/>
        <w:spacing w:after="120"/>
        <w:ind w:firstLine="709"/>
        <w:jc w:val="both"/>
      </w:pPr>
      <w:r w:rsidRPr="00F90D27">
        <w:t xml:space="preserve">1. </w:t>
      </w:r>
      <w:proofErr w:type="gramStart"/>
      <w:r w:rsidRPr="00F90D27">
        <w:t xml:space="preserve">Настоящие Правила землепользования и застройки </w:t>
      </w:r>
      <w:r>
        <w:t>городского поселения «</w:t>
      </w:r>
      <w:proofErr w:type="spellStart"/>
      <w:r>
        <w:t>Жирекенское</w:t>
      </w:r>
      <w:proofErr w:type="spellEnd"/>
      <w:r>
        <w:t xml:space="preserve">» </w:t>
      </w:r>
      <w:r w:rsidRPr="00F90D27">
        <w:t xml:space="preserve">муниципального </w:t>
      </w:r>
      <w:r>
        <w:t>района</w:t>
      </w:r>
      <w:r w:rsidRPr="00F90D27">
        <w:t xml:space="preserve"> «</w:t>
      </w:r>
      <w:r>
        <w:t>Чернышевский район</w:t>
      </w:r>
      <w:r w:rsidRPr="00F90D27">
        <w:t>» (далее - Правила)</w:t>
      </w:r>
      <w:r>
        <w:t>, как документ градостроител</w:t>
      </w:r>
      <w:r>
        <w:t>ь</w:t>
      </w:r>
      <w:r>
        <w:t>ного зонирования</w:t>
      </w:r>
      <w:r w:rsidRPr="00F90D27">
        <w:t xml:space="preserve"> являются местным нормативным правовым актом, разработанным в соответс</w:t>
      </w:r>
      <w:r w:rsidRPr="00F90D27">
        <w:t>т</w:t>
      </w:r>
      <w:r w:rsidRPr="00F90D27">
        <w:t>вии со статьями 30-40 Градостроительного кодекса Российской Федерации, стат</w:t>
      </w:r>
      <w:r>
        <w:t>ьями 7,</w:t>
      </w:r>
      <w:r w:rsidRPr="00F90D27">
        <w:t xml:space="preserve"> 11</w:t>
      </w:r>
      <w:r>
        <w:t>, 85</w:t>
      </w:r>
      <w:r w:rsidRPr="00F90D27">
        <w:t xml:space="preserve"> З</w:t>
      </w:r>
      <w:r w:rsidRPr="00F90D27">
        <w:t>е</w:t>
      </w:r>
      <w:r w:rsidRPr="00F90D27">
        <w:t>мельного кодекса Российской Федерации,  статьей 14 Федерального закона «Об  общих принц</w:t>
      </w:r>
      <w:r w:rsidRPr="00F90D27">
        <w:t>и</w:t>
      </w:r>
      <w:r w:rsidRPr="00F90D27">
        <w:t>пах организации  местного самоуправления в  Российской Федерации»,  Федеральным законом «Об объектах культурного наследия</w:t>
      </w:r>
      <w:proofErr w:type="gramEnd"/>
      <w:r w:rsidRPr="00F90D27">
        <w:t xml:space="preserve"> (</w:t>
      </w:r>
      <w:proofErr w:type="gramStart"/>
      <w:r w:rsidRPr="00F90D27">
        <w:t>памятниках истории и  культуры) народов Российской Федер</w:t>
      </w:r>
      <w:r w:rsidRPr="00F90D27">
        <w:t>а</w:t>
      </w:r>
      <w:r w:rsidRPr="00F90D27">
        <w:t>ции»,  Федеральным законом  «Об охране окружающей среды», иными законами и нормативн</w:t>
      </w:r>
      <w:r w:rsidRPr="00F90D27">
        <w:t>ы</w:t>
      </w:r>
      <w:r w:rsidRPr="00F90D27">
        <w:t xml:space="preserve">ми правовыми актами Российской Федерации, </w:t>
      </w:r>
      <w:r>
        <w:t>Забайкальского края</w:t>
      </w:r>
      <w:r w:rsidRPr="00F90D27">
        <w:t>, нормативными правовыми а</w:t>
      </w:r>
      <w:r w:rsidRPr="00F90D27">
        <w:t>к</w:t>
      </w:r>
      <w:r w:rsidRPr="00F90D27">
        <w:t xml:space="preserve">тами органов местного самоуправления муниципального </w:t>
      </w:r>
      <w:r>
        <w:t>района</w:t>
      </w:r>
      <w:r w:rsidRPr="00F90D27">
        <w:t xml:space="preserve">  «</w:t>
      </w:r>
      <w:r>
        <w:t>Чернышевский район</w:t>
      </w:r>
      <w:r w:rsidRPr="00F90D27">
        <w:t>», а также в с</w:t>
      </w:r>
      <w:r w:rsidRPr="00F90D27">
        <w:t>о</w:t>
      </w:r>
      <w:r w:rsidRPr="00F90D27">
        <w:t xml:space="preserve">ответствии с утвержденным документом территориального планирования - Генеральным планом </w:t>
      </w:r>
      <w:r>
        <w:t>городского посел</w:t>
      </w:r>
      <w:r>
        <w:t>е</w:t>
      </w:r>
      <w:r>
        <w:t>ния</w:t>
      </w:r>
      <w:r w:rsidRPr="00F90D27">
        <w:t xml:space="preserve"> «</w:t>
      </w:r>
      <w:proofErr w:type="spellStart"/>
      <w:r>
        <w:t>Жирекенское</w:t>
      </w:r>
      <w:proofErr w:type="spellEnd"/>
      <w:r w:rsidRPr="00F90D27">
        <w:t>».</w:t>
      </w:r>
      <w:proofErr w:type="gramEnd"/>
    </w:p>
    <w:p w:rsidR="00975F0E" w:rsidRPr="00F90D27" w:rsidRDefault="00975F0E" w:rsidP="00975F0E">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w:t>
      </w:r>
      <w:r>
        <w:t>городского поселения</w:t>
      </w:r>
      <w:r w:rsidRPr="00F90D27">
        <w:t xml:space="preserve"> «</w:t>
      </w:r>
      <w:proofErr w:type="spellStart"/>
      <w:r>
        <w:t>Жирекенское</w:t>
      </w:r>
      <w:proofErr w:type="spellEnd"/>
      <w:r w:rsidRPr="00F90D27">
        <w:t>»</w:t>
      </w:r>
      <w:r>
        <w:t>, установленной законами края</w:t>
      </w:r>
      <w:r w:rsidRPr="00F90D27">
        <w:t>.</w:t>
      </w:r>
    </w:p>
    <w:p w:rsidR="00975F0E" w:rsidRPr="00F90D27" w:rsidRDefault="00975F0E" w:rsidP="00975F0E">
      <w:pPr>
        <w:autoSpaceDE w:val="0"/>
        <w:autoSpaceDN w:val="0"/>
        <w:adjustRightInd w:val="0"/>
        <w:spacing w:after="120"/>
        <w:ind w:firstLine="709"/>
        <w:jc w:val="both"/>
      </w:pPr>
      <w:r w:rsidRPr="00F90D27">
        <w:t>Настоящие Правила не распространяются на объекты градостроительной деятельности ос</w:t>
      </w:r>
      <w:r w:rsidRPr="00F90D27">
        <w:t>о</w:t>
      </w:r>
      <w:r w:rsidRPr="00F90D27">
        <w:t>бого регулирования, в части урегулированной соответствующими федеральными законами и зак</w:t>
      </w:r>
      <w:r w:rsidRPr="00F90D27">
        <w:t>о</w:t>
      </w:r>
      <w:r w:rsidRPr="00F90D27">
        <w:t xml:space="preserve">нами </w:t>
      </w:r>
      <w:r>
        <w:t xml:space="preserve"> края</w:t>
      </w:r>
      <w:r w:rsidRPr="00F90D27">
        <w:t>.</w:t>
      </w:r>
      <w:r>
        <w:t xml:space="preserve"> </w:t>
      </w:r>
      <w:r w:rsidRPr="00F90D27">
        <w:t>Настоящие Правила обязательны для органов государственной власти и местного с</w:t>
      </w:r>
      <w:r w:rsidRPr="00F90D27">
        <w:t>а</w:t>
      </w:r>
      <w:r w:rsidRPr="00F90D27">
        <w:t xml:space="preserve">моуправления, физических и юридических лиц, осуществляющих градостроительную деятельность на территории </w:t>
      </w:r>
      <w:r>
        <w:t>городского поселения</w:t>
      </w:r>
      <w:r w:rsidRPr="00F90D27">
        <w:t xml:space="preserve"> «</w:t>
      </w:r>
      <w:proofErr w:type="spellStart"/>
      <w:r>
        <w:t>Жирекенское</w:t>
      </w:r>
      <w:proofErr w:type="spellEnd"/>
      <w:r w:rsidRPr="00F90D27">
        <w:t>» (далее - субъектов градостроительной де</w:t>
      </w:r>
      <w:r w:rsidRPr="00F90D27">
        <w:t>я</w:t>
      </w:r>
      <w:r w:rsidRPr="00F90D27">
        <w:t>тельности).</w:t>
      </w:r>
    </w:p>
    <w:p w:rsidR="00975F0E" w:rsidRPr="00F90D27" w:rsidRDefault="00975F0E" w:rsidP="00975F0E">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975F0E" w:rsidRPr="00F90D27" w:rsidRDefault="00975F0E" w:rsidP="00975F0E">
      <w:pPr>
        <w:autoSpaceDE w:val="0"/>
        <w:autoSpaceDN w:val="0"/>
        <w:adjustRightInd w:val="0"/>
        <w:spacing w:after="120"/>
        <w:ind w:firstLine="709"/>
        <w:jc w:val="both"/>
      </w:pPr>
      <w:r w:rsidRPr="00F90D27">
        <w:t>- деятельности органов местного самоуправления по регулированию землепользования и з</w:t>
      </w:r>
      <w:r w:rsidRPr="00F90D27">
        <w:t>а</w:t>
      </w:r>
      <w:r w:rsidRPr="00F90D27">
        <w:t xml:space="preserve">стройки на основе </w:t>
      </w:r>
      <w:r>
        <w:t>градостроительн</w:t>
      </w:r>
      <w:r w:rsidRPr="00F90D27">
        <w:t xml:space="preserve">ого зонирования; </w:t>
      </w:r>
    </w:p>
    <w:p w:rsidR="00975F0E" w:rsidRPr="00F90D27" w:rsidRDefault="00975F0E" w:rsidP="00975F0E">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w:t>
      </w:r>
      <w:r w:rsidRPr="00F90D27">
        <w:t>ь</w:t>
      </w:r>
      <w:r w:rsidRPr="00F90D27">
        <w:t>зования земельных участков и иных объектов недвижимости;</w:t>
      </w:r>
    </w:p>
    <w:p w:rsidR="00975F0E" w:rsidRPr="00F90D27" w:rsidRDefault="00975F0E" w:rsidP="00975F0E">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w:t>
      </w:r>
      <w:r w:rsidRPr="00F90D27">
        <w:t>и</w:t>
      </w:r>
      <w:r w:rsidRPr="00F90D27">
        <w:t>ровке территории для строительства;</w:t>
      </w:r>
    </w:p>
    <w:p w:rsidR="00975F0E" w:rsidRPr="00F90D27" w:rsidRDefault="00975F0E" w:rsidP="00975F0E">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975F0E" w:rsidRPr="00F90D27" w:rsidRDefault="00975F0E" w:rsidP="00975F0E">
      <w:pPr>
        <w:autoSpaceDE w:val="0"/>
        <w:autoSpaceDN w:val="0"/>
        <w:adjustRightInd w:val="0"/>
        <w:spacing w:after="120"/>
        <w:ind w:firstLine="709"/>
        <w:jc w:val="both"/>
      </w:pPr>
      <w:r>
        <w:t>-</w:t>
      </w:r>
      <w:r w:rsidRPr="00F90D27">
        <w:t xml:space="preserve"> соблюдения настоящих Правил посредством контроля над использованием и строител</w:t>
      </w:r>
      <w:r w:rsidRPr="00F90D27">
        <w:t>ь</w:t>
      </w:r>
      <w:r w:rsidRPr="00F90D27">
        <w:t>ными изменениями объектов недвижимости;</w:t>
      </w:r>
    </w:p>
    <w:p w:rsidR="00975F0E" w:rsidRPr="00F90D27" w:rsidRDefault="00975F0E" w:rsidP="00975F0E">
      <w:pPr>
        <w:autoSpaceDE w:val="0"/>
        <w:autoSpaceDN w:val="0"/>
        <w:adjustRightInd w:val="0"/>
        <w:spacing w:after="120"/>
        <w:ind w:firstLine="709"/>
        <w:jc w:val="both"/>
      </w:pPr>
      <w:r w:rsidRPr="00F90D27">
        <w:lastRenderedPageBreak/>
        <w:t xml:space="preserve"> - обеспечения открытости и доступности для граждан информации о землепользовании и застройке;</w:t>
      </w:r>
    </w:p>
    <w:p w:rsidR="00975F0E" w:rsidRPr="00F90D27" w:rsidRDefault="00975F0E" w:rsidP="00975F0E">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w:t>
      </w:r>
      <w:r w:rsidRPr="00F90D27">
        <w:t>а</w:t>
      </w:r>
      <w:r w:rsidRPr="00F90D27">
        <w:t>ждан и юридических лиц;</w:t>
      </w:r>
    </w:p>
    <w:p w:rsidR="00975F0E" w:rsidRPr="00F90D27" w:rsidRDefault="00975F0E" w:rsidP="00975F0E">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975F0E" w:rsidRPr="00F90D27" w:rsidRDefault="00975F0E" w:rsidP="00975F0E">
      <w:pPr>
        <w:autoSpaceDE w:val="0"/>
        <w:autoSpaceDN w:val="0"/>
        <w:adjustRightInd w:val="0"/>
        <w:spacing w:after="120"/>
        <w:ind w:firstLine="709"/>
        <w:jc w:val="both"/>
      </w:pPr>
      <w:r w:rsidRPr="00F90D27">
        <w:t xml:space="preserve"> 3. Настоящие Правила применяются наряду:</w:t>
      </w:r>
    </w:p>
    <w:p w:rsidR="00975F0E" w:rsidRPr="00F90D27" w:rsidRDefault="00975F0E" w:rsidP="00975F0E">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w:t>
      </w:r>
      <w:r>
        <w:t>городского поселения</w:t>
      </w:r>
      <w:r w:rsidRPr="00F90D27">
        <w:t xml:space="preserve"> «</w:t>
      </w:r>
      <w:proofErr w:type="spellStart"/>
      <w:r>
        <w:t>Жирекенское</w:t>
      </w:r>
      <w:proofErr w:type="spellEnd"/>
      <w:r w:rsidRPr="00F90D27">
        <w:t>»;</w:t>
      </w:r>
    </w:p>
    <w:p w:rsidR="00975F0E" w:rsidRPr="00F90D27" w:rsidRDefault="00975F0E" w:rsidP="00975F0E">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w:t>
      </w:r>
      <w:r w:rsidRPr="00F90D27">
        <w:t>ь</w:t>
      </w:r>
      <w:r w:rsidRPr="00F90D27">
        <w:t>турно-исторической среды, иными обязательными требованиями.</w:t>
      </w:r>
    </w:p>
    <w:p w:rsidR="00975F0E" w:rsidRPr="00F90D27" w:rsidRDefault="00975F0E" w:rsidP="00975F0E">
      <w:pPr>
        <w:autoSpaceDE w:val="0"/>
        <w:autoSpaceDN w:val="0"/>
        <w:adjustRightInd w:val="0"/>
        <w:spacing w:after="120"/>
        <w:ind w:firstLine="709"/>
        <w:jc w:val="both"/>
      </w:pPr>
      <w:r w:rsidRPr="00F90D27">
        <w:t>4.  Настоящие Правила являются правовым актом постоянного действия. Постоянное дейс</w:t>
      </w:r>
      <w:r w:rsidRPr="00F90D27">
        <w:t>т</w:t>
      </w:r>
      <w:r w:rsidRPr="00F90D27">
        <w:t xml:space="preserve">вие Правил обеспечивается путем внесения в них дополнений и изменений. </w:t>
      </w:r>
    </w:p>
    <w:p w:rsidR="00975F0E" w:rsidRPr="00F90D27" w:rsidRDefault="00975F0E" w:rsidP="00975F0E">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w:t>
      </w:r>
      <w:r w:rsidRPr="00F90D27">
        <w:t>т</w:t>
      </w:r>
      <w:r w:rsidRPr="00F90D27">
        <w:t>ного самоуправления действуют в части, не противоречащей настоящим Правилам.</w:t>
      </w:r>
      <w:r w:rsidRPr="00F90D27">
        <w:tab/>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t>С</w:t>
      </w:r>
      <w:r w:rsidRPr="00F90D27">
        <w:t>татья 2. Юридическая сила Правил</w:t>
      </w:r>
    </w:p>
    <w:p w:rsidR="00975F0E" w:rsidRPr="00F90D27" w:rsidRDefault="00975F0E" w:rsidP="00975F0E">
      <w:pPr>
        <w:autoSpaceDE w:val="0"/>
        <w:autoSpaceDN w:val="0"/>
        <w:adjustRightInd w:val="0"/>
        <w:spacing w:after="120"/>
        <w:ind w:firstLine="709"/>
        <w:jc w:val="both"/>
      </w:pPr>
      <w:r w:rsidRPr="00F90D27">
        <w:t>1.  Права, предоставленные до принятия настоящих Правил, остаются в силе.</w:t>
      </w:r>
      <w:r>
        <w:t xml:space="preserve"> </w:t>
      </w:r>
      <w:r w:rsidRPr="00F90D27">
        <w:t>Права на строительные изменения объектов недвижимости, предоставленные в форме разрешения на стро</w:t>
      </w:r>
      <w:r w:rsidRPr="00F90D27">
        <w:t>и</w:t>
      </w:r>
      <w:r w:rsidRPr="00F90D27">
        <w:t>тельство, остаются в силе при условии, что на день принятия настоящих Правил срок действия разр</w:t>
      </w:r>
      <w:r w:rsidRPr="00F90D27">
        <w:t>е</w:t>
      </w:r>
      <w:r w:rsidRPr="00F90D27">
        <w:t>шения на строительство не истек.</w:t>
      </w:r>
    </w:p>
    <w:p w:rsidR="00975F0E" w:rsidRPr="00F90D27" w:rsidRDefault="00975F0E" w:rsidP="00975F0E">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w:t>
      </w:r>
      <w:r w:rsidRPr="00F90D27">
        <w:t>я</w:t>
      </w:r>
      <w:r w:rsidRPr="00F90D27">
        <w:t>ются несоответствующими Правилам в случаях, когда эти объекты: имеют виды разрешенного использования, кот</w:t>
      </w:r>
      <w:r w:rsidRPr="00F90D27">
        <w:t>о</w:t>
      </w:r>
      <w:r w:rsidRPr="00F90D27">
        <w:t>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975F0E" w:rsidRPr="00F90D27" w:rsidRDefault="00975F0E" w:rsidP="00975F0E">
      <w:pPr>
        <w:autoSpaceDE w:val="0"/>
        <w:autoSpaceDN w:val="0"/>
        <w:adjustRightInd w:val="0"/>
        <w:spacing w:after="120"/>
        <w:ind w:firstLine="709"/>
        <w:jc w:val="both"/>
      </w:pPr>
      <w:r w:rsidRPr="00F90D27">
        <w:t>3. Объекты недвижимости, несоответствующие Правилам могут существовать и использ</w:t>
      </w:r>
      <w:r w:rsidRPr="00F90D27">
        <w:t>о</w:t>
      </w:r>
      <w:r w:rsidRPr="00F90D27">
        <w:t>ваться без установления срока приведения этих объектов требованиям настоящих Правил.</w:t>
      </w:r>
      <w:r>
        <w:t xml:space="preserve"> </w:t>
      </w:r>
      <w:r w:rsidRPr="00F90D27">
        <w:t>Искл</w:t>
      </w:r>
      <w:r w:rsidRPr="00F90D27">
        <w:t>ю</w:t>
      </w:r>
      <w:r w:rsidRPr="00F90D27">
        <w:t>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w:t>
      </w:r>
      <w:r w:rsidRPr="00F90D27">
        <w:t>с</w:t>
      </w:r>
      <w:r w:rsidRPr="00F90D27">
        <w:t>но для жизни и здоровья людей, окружающей среды или объектов культурного наследия. Прим</w:t>
      </w:r>
      <w:r w:rsidRPr="00F90D27">
        <w:t>е</w:t>
      </w:r>
      <w:r w:rsidRPr="00F90D27">
        <w:t xml:space="preserve">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w:t>
      </w:r>
      <w:r>
        <w:t>треб</w:t>
      </w:r>
      <w:r>
        <w:t>о</w:t>
      </w:r>
      <w:r>
        <w:t xml:space="preserve">ваниями </w:t>
      </w:r>
      <w:r w:rsidRPr="00F90D27">
        <w:t>федеральны</w:t>
      </w:r>
      <w:r>
        <w:t>х</w:t>
      </w:r>
      <w:r w:rsidRPr="00F90D27">
        <w:t xml:space="preserve"> закон</w:t>
      </w:r>
      <w:r>
        <w:t>ов</w:t>
      </w:r>
      <w:r w:rsidRPr="00F90D27">
        <w:t>.</w:t>
      </w:r>
    </w:p>
    <w:p w:rsidR="00975F0E" w:rsidRDefault="00975F0E" w:rsidP="00975F0E">
      <w:pPr>
        <w:autoSpaceDE w:val="0"/>
        <w:autoSpaceDN w:val="0"/>
        <w:adjustRightInd w:val="0"/>
        <w:spacing w:after="120"/>
        <w:ind w:firstLine="709"/>
        <w:jc w:val="both"/>
      </w:pPr>
      <w:r>
        <w:t>4</w:t>
      </w:r>
      <w:r w:rsidRPr="00F90D27">
        <w:t>. Все изменения несоответствующих объектов, включая изменения видов их разрешенн</w:t>
      </w:r>
      <w:r w:rsidRPr="00F90D27">
        <w:t>о</w:t>
      </w:r>
      <w:r w:rsidRPr="00F90D27">
        <w:t>го использования, могут производиться только в направлении приведения их в соответствие с н</w:t>
      </w:r>
      <w:r w:rsidRPr="00F90D27">
        <w:t>а</w:t>
      </w:r>
      <w:r w:rsidRPr="00F90D27">
        <w:t>стоящими Правилами.</w:t>
      </w:r>
      <w:r>
        <w:t xml:space="preserve"> О</w:t>
      </w:r>
      <w:r w:rsidRPr="00F90D27">
        <w:t>бъекты</w:t>
      </w:r>
      <w:r>
        <w:t xml:space="preserve"> капитального строительства</w:t>
      </w:r>
      <w:r w:rsidRPr="00F90D27">
        <w:t xml:space="preserve">, </w:t>
      </w:r>
      <w:proofErr w:type="gramStart"/>
      <w:r w:rsidRPr="00F90D27">
        <w:t>виды</w:t>
      </w:r>
      <w:proofErr w:type="gramEnd"/>
      <w:r w:rsidRPr="00F90D27">
        <w:t xml:space="preserve"> использования которых не с</w:t>
      </w:r>
      <w:r w:rsidRPr="00F90D27">
        <w:t>о</w:t>
      </w:r>
      <w:r w:rsidRPr="00F90D27">
        <w:t>держатся в списке разрешенных для соответствующе</w:t>
      </w:r>
      <w:r>
        <w:t>й терр</w:t>
      </w:r>
      <w:r w:rsidRPr="00F90D27">
        <w:t>иториальной зоны, не могут быть ув</w:t>
      </w:r>
      <w:r w:rsidRPr="00F90D27">
        <w:t>е</w:t>
      </w:r>
      <w:r w:rsidRPr="00F90D27">
        <w:t>личены.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w:t>
      </w:r>
      <w:r w:rsidRPr="00F90D27">
        <w:t>и</w:t>
      </w:r>
      <w:r w:rsidRPr="00F90D27">
        <w:t>вают степень несоотве</w:t>
      </w:r>
      <w:r w:rsidRPr="00F90D27">
        <w:t>т</w:t>
      </w:r>
      <w:r w:rsidRPr="00F90D27">
        <w:t>ствия этих объектов.</w:t>
      </w:r>
    </w:p>
    <w:p w:rsidR="00975F0E" w:rsidRDefault="00975F0E" w:rsidP="00975F0E">
      <w:pPr>
        <w:autoSpaceDE w:val="0"/>
        <w:autoSpaceDN w:val="0"/>
        <w:adjustRightInd w:val="0"/>
        <w:spacing w:after="120"/>
        <w:ind w:firstLine="709"/>
        <w:jc w:val="both"/>
      </w:pPr>
      <w:r w:rsidRPr="00F90D27">
        <w:t xml:space="preserve"> </w:t>
      </w:r>
    </w:p>
    <w:p w:rsidR="00975F0E" w:rsidRPr="00F90D27" w:rsidRDefault="00975F0E" w:rsidP="00975F0E">
      <w:pPr>
        <w:autoSpaceDE w:val="0"/>
        <w:autoSpaceDN w:val="0"/>
        <w:adjustRightInd w:val="0"/>
        <w:spacing w:after="120"/>
        <w:ind w:firstLine="709"/>
        <w:jc w:val="both"/>
      </w:pPr>
      <w:r w:rsidRPr="00F90D27">
        <w:t xml:space="preserve">Статья 3. Содержание и назначение системы регулирования землепользования и застройки на основе градостроительного зонирования территории </w:t>
      </w:r>
      <w:r>
        <w:t>городского поселения</w:t>
      </w:r>
      <w:r w:rsidRPr="00F90D27">
        <w:t xml:space="preserve">  «</w:t>
      </w:r>
      <w:proofErr w:type="spellStart"/>
      <w:r>
        <w:t>Жирекенское</w:t>
      </w:r>
      <w:proofErr w:type="spellEnd"/>
      <w:r w:rsidRPr="00F90D27">
        <w:t>».</w:t>
      </w:r>
    </w:p>
    <w:p w:rsidR="00975F0E" w:rsidRPr="00F90D27" w:rsidRDefault="00975F0E" w:rsidP="00975F0E">
      <w:pPr>
        <w:autoSpaceDE w:val="0"/>
        <w:autoSpaceDN w:val="0"/>
        <w:adjustRightInd w:val="0"/>
        <w:spacing w:after="120"/>
        <w:ind w:firstLine="709"/>
        <w:jc w:val="both"/>
      </w:pPr>
      <w:r w:rsidRPr="00F90D27">
        <w:lastRenderedPageBreak/>
        <w:t xml:space="preserve">1. Вводимая в </w:t>
      </w:r>
      <w:r>
        <w:t>городском поселении</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w:t>
      </w:r>
      <w:r w:rsidRPr="00F90D27">
        <w:t>е</w:t>
      </w:r>
      <w:r w:rsidRPr="00F90D27">
        <w:t>нительно к таким зонам.</w:t>
      </w:r>
    </w:p>
    <w:p w:rsidR="00975F0E" w:rsidRPr="00F90D27" w:rsidRDefault="00975F0E" w:rsidP="00975F0E">
      <w:pPr>
        <w:autoSpaceDE w:val="0"/>
        <w:autoSpaceDN w:val="0"/>
        <w:adjustRightInd w:val="0"/>
        <w:spacing w:after="120"/>
        <w:ind w:firstLine="709"/>
        <w:jc w:val="both"/>
      </w:pPr>
      <w:r w:rsidRPr="00F90D27">
        <w:t xml:space="preserve">2. Система регулирования землепользования и застройки предназначена </w:t>
      </w:r>
      <w:proofErr w:type="gramStart"/>
      <w:r w:rsidRPr="00F90D27">
        <w:t>для</w:t>
      </w:r>
      <w:proofErr w:type="gramEnd"/>
      <w:r w:rsidRPr="00F90D27">
        <w:t>:</w:t>
      </w:r>
    </w:p>
    <w:p w:rsidR="00975F0E" w:rsidRPr="00F90D27" w:rsidRDefault="00975F0E" w:rsidP="00975F0E">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w:t>
      </w:r>
      <w:r w:rsidRPr="00F90D27">
        <w:t>е</w:t>
      </w:r>
      <w:r w:rsidRPr="00F90D27">
        <w:t>мельных участков и иных объектов недвижимости и лицам, желающим приобрести права на з</w:t>
      </w:r>
      <w:r w:rsidRPr="00F90D27">
        <w:t>е</w:t>
      </w:r>
      <w:r w:rsidRPr="00F90D27">
        <w:t>мельные участки и иные объекты недвижимости, правовых гарантий использования объектов н</w:t>
      </w:r>
      <w:r w:rsidRPr="00F90D27">
        <w:t>е</w:t>
      </w:r>
      <w:r w:rsidRPr="00F90D27">
        <w:t xml:space="preserve">движимости, а также изменения видов разрешенного использования объектов недвижимости в процессе их эксплуатации;  </w:t>
      </w:r>
    </w:p>
    <w:p w:rsidR="00975F0E" w:rsidRPr="00F90D27" w:rsidRDefault="00975F0E" w:rsidP="00975F0E">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w:t>
      </w:r>
      <w:r>
        <w:t>городского поселения</w:t>
      </w:r>
      <w:r w:rsidRPr="00F90D27">
        <w:t>, систем и</w:t>
      </w:r>
      <w:r w:rsidRPr="00F90D27">
        <w:t>н</w:t>
      </w:r>
      <w:r w:rsidRPr="00F90D27">
        <w:t>женерного обеспечения и социального обслуживания, сохранения природной и культу</w:t>
      </w:r>
      <w:r w:rsidRPr="00F90D27">
        <w:t>р</w:t>
      </w:r>
      <w:r w:rsidRPr="00F90D27">
        <w:t>но-исторической  среды;</w:t>
      </w:r>
    </w:p>
    <w:p w:rsidR="00975F0E" w:rsidRPr="00F90D27" w:rsidRDefault="00975F0E" w:rsidP="00975F0E">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w:t>
      </w:r>
      <w:r w:rsidRPr="00F90D27">
        <w:t>а</w:t>
      </w:r>
      <w:r w:rsidRPr="00F90D27">
        <w:t xml:space="preserve">ния условий для привлечения инвестиций в строительство и обустройство территории </w:t>
      </w:r>
      <w:r>
        <w:t>городского п</w:t>
      </w:r>
      <w:r>
        <w:t>о</w:t>
      </w:r>
      <w:r>
        <w:t>селения</w:t>
      </w:r>
      <w:r w:rsidRPr="00F90D27">
        <w:t>;</w:t>
      </w:r>
    </w:p>
    <w:p w:rsidR="00975F0E" w:rsidRPr="00F90D27" w:rsidRDefault="00975F0E" w:rsidP="00975F0E">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w:t>
      </w:r>
      <w:r w:rsidRPr="00F90D27">
        <w:t>е</w:t>
      </w:r>
      <w:r w:rsidRPr="00F90D27">
        <w:t>ний по вопросам застройки;</w:t>
      </w:r>
    </w:p>
    <w:p w:rsidR="00975F0E" w:rsidRPr="00F90D27" w:rsidRDefault="00975F0E" w:rsidP="00975F0E">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w:t>
      </w:r>
      <w:r w:rsidRPr="00F90D27">
        <w:t>ж</w:t>
      </w:r>
      <w:r w:rsidRPr="00F90D27">
        <w:t>дан, а также контроля субъектов градостроительной (строительной) деятельности со стороны органов надзора и ко</w:t>
      </w:r>
      <w:r w:rsidRPr="00F90D27">
        <w:t>н</w:t>
      </w:r>
      <w:r w:rsidRPr="00F90D27">
        <w:t>троля.</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4. Переходный период введения системы регулирования застройки на основе град</w:t>
      </w:r>
      <w:r w:rsidRPr="00F90D27">
        <w:t>о</w:t>
      </w:r>
      <w:r w:rsidRPr="00F90D27">
        <w:t xml:space="preserve">строительного зонирования территории </w:t>
      </w:r>
      <w:r>
        <w:t>городского поселения</w:t>
      </w:r>
      <w:r w:rsidRPr="00F90D27">
        <w:t xml:space="preserve">  «</w:t>
      </w:r>
      <w:proofErr w:type="spellStart"/>
      <w:r>
        <w:t>Жирекенское</w:t>
      </w:r>
      <w:proofErr w:type="spellEnd"/>
      <w:r w:rsidRPr="00F90D27">
        <w:t>».</w:t>
      </w:r>
    </w:p>
    <w:p w:rsidR="00975F0E" w:rsidRPr="00F90D27" w:rsidRDefault="00975F0E" w:rsidP="00975F0E">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w:t>
      </w:r>
      <w:r w:rsidRPr="00F90D27">
        <w:t>о</w:t>
      </w:r>
      <w:r w:rsidRPr="00F90D27">
        <w:t>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w:t>
      </w:r>
      <w:r w:rsidRPr="00F90D27">
        <w:t>е</w:t>
      </w:r>
      <w:r w:rsidRPr="00F90D27">
        <w:t xml:space="preserve">ственные объекты, осуществлении инвестиционных проектов в период разработки, согласования и </w:t>
      </w:r>
      <w:proofErr w:type="gramStart"/>
      <w:r w:rsidRPr="00F90D27">
        <w:t>принятия</w:t>
      </w:r>
      <w:proofErr w:type="gramEnd"/>
      <w:r w:rsidRPr="00F90D27">
        <w:t xml:space="preserve"> настоящих Правил), органы местного самоуправл</w:t>
      </w:r>
      <w:r w:rsidRPr="00F90D27">
        <w:t>е</w:t>
      </w:r>
      <w:r w:rsidRPr="00F90D27">
        <w:t>ния осуществляют процедуры установления вида разрешенного использования в порядке, пред</w:t>
      </w:r>
      <w:r w:rsidRPr="00F90D27">
        <w:t>у</w:t>
      </w:r>
      <w:r w:rsidRPr="00F90D27">
        <w:t>смотренном настоящими Правилами.</w:t>
      </w:r>
    </w:p>
    <w:p w:rsidR="00975F0E" w:rsidRPr="00F90D27" w:rsidRDefault="00975F0E" w:rsidP="00975F0E">
      <w:pPr>
        <w:autoSpaceDE w:val="0"/>
        <w:autoSpaceDN w:val="0"/>
        <w:adjustRightInd w:val="0"/>
        <w:spacing w:after="120"/>
        <w:ind w:firstLine="709"/>
        <w:jc w:val="both"/>
      </w:pPr>
      <w:r w:rsidRPr="00F90D27">
        <w:t xml:space="preserve"> 2. Органы местного самоуправления:</w:t>
      </w:r>
    </w:p>
    <w:p w:rsidR="00975F0E" w:rsidRPr="00F90D27" w:rsidRDefault="00975F0E" w:rsidP="00975F0E">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w:t>
      </w:r>
      <w:r w:rsidRPr="00F90D27">
        <w:t>о</w:t>
      </w:r>
      <w:r w:rsidRPr="00F90D27">
        <w:t>риальных зон и включение этих регламентов в настоящие Правила как дополнение к ним;</w:t>
      </w:r>
    </w:p>
    <w:p w:rsidR="00975F0E" w:rsidRDefault="00975F0E" w:rsidP="00975F0E">
      <w:pPr>
        <w:pStyle w:val="a4"/>
        <w:spacing w:after="120"/>
        <w:ind w:firstLine="709"/>
        <w:jc w:val="both"/>
        <w:rPr>
          <w:b w:val="0"/>
        </w:rPr>
      </w:pPr>
      <w:r>
        <w:rPr>
          <w:b w:val="0"/>
        </w:rPr>
        <w:t>-</w:t>
      </w:r>
      <w:r w:rsidRPr="00F90D27">
        <w:rPr>
          <w:b w:val="0"/>
        </w:rPr>
        <w:t xml:space="preserve"> организуют деление территории </w:t>
      </w:r>
      <w:r>
        <w:rPr>
          <w:b w:val="0"/>
          <w:lang w:val="ru-RU"/>
        </w:rPr>
        <w:t>городского поселения</w:t>
      </w:r>
      <w:r w:rsidRPr="00F90D27">
        <w:rPr>
          <w:b w:val="0"/>
        </w:rPr>
        <w:t xml:space="preserve"> на земельные участки посредством разработки проектов планировки и межевания;</w:t>
      </w:r>
    </w:p>
    <w:p w:rsidR="00975F0E" w:rsidRDefault="00975F0E" w:rsidP="00975F0E">
      <w:pPr>
        <w:pStyle w:val="a4"/>
        <w:spacing w:after="120"/>
        <w:ind w:firstLine="709"/>
        <w:jc w:val="both"/>
        <w:rPr>
          <w:b w:val="0"/>
          <w:lang w:val="ru-RU"/>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w:t>
      </w:r>
      <w:r w:rsidRPr="00F90D27">
        <w:t>а</w:t>
      </w:r>
      <w:r w:rsidRPr="00F90D27">
        <w:t>стройке</w:t>
      </w:r>
    </w:p>
    <w:p w:rsidR="00975F0E" w:rsidRPr="00F90D27" w:rsidRDefault="00975F0E" w:rsidP="00975F0E">
      <w:pPr>
        <w:autoSpaceDE w:val="0"/>
        <w:autoSpaceDN w:val="0"/>
        <w:adjustRightInd w:val="0"/>
        <w:spacing w:after="120"/>
        <w:ind w:firstLine="709"/>
        <w:jc w:val="both"/>
      </w:pPr>
      <w:r w:rsidRPr="00F90D27">
        <w:lastRenderedPageBreak/>
        <w:t>1.  Настоящие Правила, включая все входящие в их состав правовые нормы, картографич</w:t>
      </w:r>
      <w:r w:rsidRPr="00F90D27">
        <w:t>е</w:t>
      </w:r>
      <w:r w:rsidRPr="00F90D27">
        <w:t>ские материалы и иные приложения являются общедоступными, за исключением материалов с</w:t>
      </w:r>
      <w:r w:rsidRPr="00F90D27">
        <w:t>о</w:t>
      </w:r>
      <w:r w:rsidRPr="00F90D27">
        <w:t xml:space="preserve">держащих сведения о территориальных зонах объектов, информация о которых </w:t>
      </w:r>
      <w:r>
        <w:t>составляет гос</w:t>
      </w:r>
      <w:r>
        <w:t>у</w:t>
      </w:r>
      <w:r>
        <w:t>дарственную тайну</w:t>
      </w:r>
      <w:r w:rsidRPr="00F90D27">
        <w:t xml:space="preserve"> в соответствии с федеральным законодательством.</w:t>
      </w:r>
      <w:r>
        <w:t xml:space="preserve"> </w:t>
      </w:r>
      <w:r w:rsidRPr="00F90D27">
        <w:t>Органы местного сам</w:t>
      </w:r>
      <w:r w:rsidRPr="00F90D27">
        <w:t>о</w:t>
      </w:r>
      <w:r w:rsidRPr="00F90D27">
        <w:t>управления обеспечивают возможность ознакомления с настоящими Правилами путем:</w:t>
      </w:r>
    </w:p>
    <w:p w:rsidR="00975F0E" w:rsidRPr="00F90D27" w:rsidRDefault="00975F0E" w:rsidP="00975F0E">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975F0E" w:rsidRPr="00F90D27" w:rsidRDefault="00975F0E" w:rsidP="00975F0E">
      <w:pPr>
        <w:autoSpaceDE w:val="0"/>
        <w:autoSpaceDN w:val="0"/>
        <w:adjustRightInd w:val="0"/>
        <w:spacing w:after="120"/>
        <w:ind w:firstLine="709"/>
        <w:jc w:val="both"/>
      </w:pPr>
      <w:r w:rsidRPr="00F90D27">
        <w:t>- создания условий для ознакомления с настоящими Правилами (в полном комплекте вх</w:t>
      </w:r>
      <w:r w:rsidRPr="00F90D27">
        <w:t>о</w:t>
      </w:r>
      <w:r w:rsidRPr="00F90D27">
        <w:t>дящих в  их состав документов и  приложений) в  Комиссии по подготовке правил землепользов</w:t>
      </w:r>
      <w:r w:rsidRPr="00F90D27">
        <w:t>а</w:t>
      </w:r>
      <w:r w:rsidRPr="00F90D27">
        <w:t xml:space="preserve">ния и застройки, в уполномоченных органах Администрации </w:t>
      </w:r>
      <w:r>
        <w:t>городск</w:t>
      </w:r>
      <w:r w:rsidRPr="00F90D27">
        <w:t xml:space="preserve">ого </w:t>
      </w:r>
      <w:r>
        <w:t>поселения</w:t>
      </w:r>
      <w:r w:rsidRPr="00F90D27">
        <w:t xml:space="preserve"> «</w:t>
      </w:r>
      <w:proofErr w:type="spellStart"/>
      <w:r>
        <w:t>Жиреке</w:t>
      </w:r>
      <w:r>
        <w:t>н</w:t>
      </w:r>
      <w:r>
        <w:t>ское</w:t>
      </w:r>
      <w:proofErr w:type="spellEnd"/>
      <w:r w:rsidRPr="00F90D27">
        <w:t>»;</w:t>
      </w:r>
    </w:p>
    <w:p w:rsidR="00975F0E" w:rsidRPr="00F90D27" w:rsidRDefault="00975F0E" w:rsidP="00975F0E">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w:t>
      </w:r>
      <w:r w:rsidRPr="00F90D27">
        <w:t>а</w:t>
      </w:r>
      <w:r w:rsidRPr="00F90D27">
        <w:t>стоящих Правил, а также по изготовлению и предоставлению других градостроительных докуме</w:t>
      </w:r>
      <w:r w:rsidRPr="00F90D27">
        <w:t>н</w:t>
      </w:r>
      <w:r w:rsidRPr="00F90D27">
        <w:t>тов, в том числе документов, характеризующих условия землепользования и застройки отдел</w:t>
      </w:r>
      <w:r w:rsidRPr="00F90D27">
        <w:t>ь</w:t>
      </w:r>
      <w:r w:rsidRPr="00F90D27">
        <w:t>ных земельных участков - градостроительных планов земельных участков.</w:t>
      </w:r>
    </w:p>
    <w:p w:rsidR="00975F0E" w:rsidRPr="00F90D27" w:rsidRDefault="00975F0E" w:rsidP="00975F0E">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975F0E" w:rsidRDefault="00975F0E" w:rsidP="00975F0E">
      <w:pPr>
        <w:autoSpaceDE w:val="0"/>
        <w:autoSpaceDN w:val="0"/>
        <w:adjustRightInd w:val="0"/>
        <w:spacing w:after="120"/>
        <w:ind w:firstLine="709"/>
        <w:jc w:val="both"/>
      </w:pPr>
    </w:p>
    <w:p w:rsidR="00975F0E" w:rsidRDefault="00975F0E" w:rsidP="00975F0E">
      <w:pPr>
        <w:autoSpaceDE w:val="0"/>
        <w:autoSpaceDN w:val="0"/>
        <w:adjustRightInd w:val="0"/>
        <w:spacing w:after="120"/>
        <w:ind w:firstLine="709"/>
        <w:jc w:val="both"/>
      </w:pPr>
      <w:r w:rsidRPr="00F90D27">
        <w:t>Статья 6. Публичные слушания</w:t>
      </w:r>
    </w:p>
    <w:p w:rsidR="00975F0E" w:rsidRPr="009004EF" w:rsidRDefault="00975F0E" w:rsidP="00975F0E">
      <w:pPr>
        <w:pStyle w:val="3"/>
        <w:rPr>
          <w:rFonts w:ascii="Times New Roman" w:hAnsi="Times New Roman"/>
          <w:color w:val="000000"/>
          <w:lang w:val="ru-RU"/>
        </w:rPr>
      </w:pPr>
      <w:bookmarkStart w:id="0" w:name="_Toc455074412"/>
      <w:r w:rsidRPr="009004EF">
        <w:rPr>
          <w:rFonts w:ascii="Times New Roman" w:hAnsi="Times New Roman"/>
          <w:color w:val="000000"/>
        </w:rPr>
        <w:t>Общие положения организации и проведения публичных слушаний по вопросам землепользования и застройки</w:t>
      </w:r>
      <w:bookmarkEnd w:id="0"/>
      <w:r w:rsidRPr="009004EF">
        <w:rPr>
          <w:rFonts w:ascii="Times New Roman" w:hAnsi="Times New Roman"/>
          <w:color w:val="000000"/>
        </w:rPr>
        <w:t xml:space="preserve"> </w:t>
      </w:r>
    </w:p>
    <w:p w:rsidR="00975F0E" w:rsidRPr="009004EF" w:rsidRDefault="00975F0E" w:rsidP="00975F0E">
      <w:pPr>
        <w:pStyle w:val="afc"/>
        <w:ind w:firstLine="567"/>
        <w:jc w:val="both"/>
        <w:rPr>
          <w:color w:val="000000"/>
        </w:rPr>
      </w:pPr>
    </w:p>
    <w:p w:rsidR="00975F0E" w:rsidRPr="009004EF" w:rsidRDefault="00975F0E" w:rsidP="00975F0E">
      <w:pPr>
        <w:pStyle w:val="afc"/>
        <w:ind w:firstLine="567"/>
        <w:jc w:val="both"/>
        <w:rPr>
          <w:color w:val="000000"/>
        </w:rPr>
      </w:pPr>
      <w:r w:rsidRPr="009004EF">
        <w:rPr>
          <w:color w:val="000000"/>
        </w:rPr>
        <w:t>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w:t>
      </w:r>
      <w:r w:rsidRPr="009004EF">
        <w:rPr>
          <w:color w:val="000000"/>
        </w:rPr>
        <w:t>е</w:t>
      </w:r>
      <w:r w:rsidRPr="009004EF">
        <w:rPr>
          <w:color w:val="000000"/>
        </w:rPr>
        <w:t>ральный закон от 06.10.2003 № 131-ФЗ «Об общих принципах организации местного самоуправл</w:t>
      </w:r>
      <w:r w:rsidRPr="009004EF">
        <w:rPr>
          <w:color w:val="000000"/>
        </w:rPr>
        <w:t>е</w:t>
      </w:r>
      <w:r w:rsidRPr="009004EF">
        <w:rPr>
          <w:color w:val="000000"/>
        </w:rPr>
        <w:t xml:space="preserve">ния в Российской Федерации», иные федеральные законы, законы </w:t>
      </w:r>
      <w:r w:rsidRPr="009004EF">
        <w:rPr>
          <w:color w:val="000000"/>
          <w:szCs w:val="24"/>
          <w:lang w:eastAsia="ru-RU"/>
        </w:rPr>
        <w:t>Забайкальского края</w:t>
      </w:r>
      <w:r w:rsidRPr="009004EF">
        <w:rPr>
          <w:color w:val="000000"/>
        </w:rPr>
        <w:t>, Устав г</w:t>
      </w:r>
      <w:r w:rsidRPr="009004EF">
        <w:rPr>
          <w:color w:val="000000"/>
        </w:rPr>
        <w:t>о</w:t>
      </w:r>
      <w:r w:rsidRPr="009004EF">
        <w:rPr>
          <w:color w:val="000000"/>
        </w:rPr>
        <w:t>родского поселения и  иные нормативн</w:t>
      </w:r>
      <w:proofErr w:type="gramStart"/>
      <w:r w:rsidRPr="009004EF">
        <w:rPr>
          <w:color w:val="000000"/>
        </w:rPr>
        <w:t>о-</w:t>
      </w:r>
      <w:proofErr w:type="gramEnd"/>
      <w:r w:rsidRPr="009004EF">
        <w:rPr>
          <w:color w:val="000000"/>
        </w:rPr>
        <w:t xml:space="preserve"> правовые акты </w:t>
      </w:r>
      <w:r w:rsidRPr="009004EF">
        <w:rPr>
          <w:color w:val="000000"/>
          <w:szCs w:val="24"/>
          <w:lang w:eastAsia="ru-RU"/>
        </w:rPr>
        <w:t xml:space="preserve">городского </w:t>
      </w:r>
      <w:r w:rsidRPr="009004EF">
        <w:rPr>
          <w:color w:val="000000"/>
        </w:rPr>
        <w:t>поселения.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2. Настоящими Правилами устанавливается порядок проведения в городском поселении пу</w:t>
      </w:r>
      <w:r w:rsidRPr="009004EF">
        <w:rPr>
          <w:rFonts w:eastAsia="SimSun"/>
          <w:color w:val="000000"/>
          <w:lang w:eastAsia="zh-CN"/>
        </w:rPr>
        <w:t>б</w:t>
      </w:r>
      <w:r w:rsidRPr="009004EF">
        <w:rPr>
          <w:rFonts w:eastAsia="SimSun"/>
          <w:color w:val="000000"/>
          <w:lang w:eastAsia="zh-CN"/>
        </w:rPr>
        <w:t xml:space="preserve">личных слушаний </w:t>
      </w:r>
      <w:proofErr w:type="gramStart"/>
      <w:r w:rsidRPr="009004EF">
        <w:rPr>
          <w:rFonts w:eastAsia="SimSun"/>
          <w:color w:val="000000"/>
          <w:lang w:eastAsia="zh-CN"/>
        </w:rPr>
        <w:t>по</w:t>
      </w:r>
      <w:proofErr w:type="gramEnd"/>
      <w:r w:rsidRPr="009004EF">
        <w:rPr>
          <w:rFonts w:eastAsia="SimSun"/>
          <w:color w:val="000000"/>
          <w:lang w:eastAsia="zh-CN"/>
        </w:rPr>
        <w:t>:</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1) проекту внесения изменений в настоящие Правила;</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Pr="009004EF">
        <w:rPr>
          <w:rFonts w:eastAsia="SimSun"/>
          <w:snapToGrid w:val="0"/>
          <w:color w:val="000000"/>
          <w:lang w:eastAsia="zh-CN"/>
        </w:rPr>
        <w:t>городского посел</w:t>
      </w:r>
      <w:r w:rsidRPr="009004EF">
        <w:rPr>
          <w:rFonts w:eastAsia="SimSun"/>
          <w:snapToGrid w:val="0"/>
          <w:color w:val="000000"/>
          <w:lang w:eastAsia="zh-CN"/>
        </w:rPr>
        <w:t>е</w:t>
      </w:r>
      <w:r w:rsidRPr="009004EF">
        <w:rPr>
          <w:rFonts w:eastAsia="SimSun"/>
          <w:snapToGrid w:val="0"/>
          <w:color w:val="000000"/>
          <w:lang w:eastAsia="zh-CN"/>
        </w:rPr>
        <w:t>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3) предоставлению разрешения на условно разрешенный вид использования земельного уч</w:t>
      </w:r>
      <w:r w:rsidRPr="009004EF">
        <w:rPr>
          <w:rFonts w:eastAsia="SimSun"/>
          <w:color w:val="000000"/>
          <w:lang w:eastAsia="zh-CN"/>
        </w:rPr>
        <w:t>а</w:t>
      </w:r>
      <w:r w:rsidRPr="009004EF">
        <w:rPr>
          <w:rFonts w:eastAsia="SimSun"/>
          <w:color w:val="000000"/>
          <w:lang w:eastAsia="zh-CN"/>
        </w:rPr>
        <w:t>стка или объекта капитального строительства;</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75F0E" w:rsidRPr="009004EF" w:rsidRDefault="00975F0E" w:rsidP="00975F0E">
      <w:pPr>
        <w:ind w:firstLine="540"/>
        <w:jc w:val="both"/>
        <w:rPr>
          <w:rFonts w:eastAsia="SimSun"/>
          <w:color w:val="000000"/>
          <w:lang w:eastAsia="zh-CN"/>
        </w:rPr>
      </w:pPr>
      <w:r w:rsidRPr="009004EF">
        <w:rPr>
          <w:rFonts w:eastAsia="SimSun"/>
          <w:color w:val="000000"/>
          <w:lang w:eastAsia="zh-CN"/>
        </w:rPr>
        <w:t>3. Публичные слушания по вопросам землепользования и застройки (далее – публичные сл</w:t>
      </w:r>
      <w:r w:rsidRPr="009004EF">
        <w:rPr>
          <w:rFonts w:eastAsia="SimSun"/>
          <w:color w:val="000000"/>
          <w:lang w:eastAsia="zh-CN"/>
        </w:rPr>
        <w:t>у</w:t>
      </w:r>
      <w:r w:rsidRPr="009004EF">
        <w:rPr>
          <w:rFonts w:eastAsia="SimSun"/>
          <w:color w:val="000000"/>
          <w:lang w:eastAsia="zh-CN"/>
        </w:rPr>
        <w:t xml:space="preserve">шания) назначаются главой </w:t>
      </w:r>
      <w:r w:rsidRPr="009004EF">
        <w:rPr>
          <w:rFonts w:eastAsia="SimSun"/>
          <w:snapToGrid w:val="0"/>
          <w:color w:val="000000"/>
          <w:lang w:eastAsia="zh-CN"/>
        </w:rPr>
        <w:t>городского поселения района</w:t>
      </w:r>
      <w:r w:rsidRPr="009004EF">
        <w:rPr>
          <w:rFonts w:eastAsia="SimSun"/>
          <w:color w:val="000000"/>
          <w:lang w:eastAsia="zh-CN"/>
        </w:rPr>
        <w:t xml:space="preserve"> и проводятся комиссией.</w:t>
      </w:r>
    </w:p>
    <w:p w:rsidR="00975F0E" w:rsidRPr="009004EF" w:rsidRDefault="00975F0E" w:rsidP="00975F0E">
      <w:pPr>
        <w:ind w:firstLine="540"/>
        <w:jc w:val="both"/>
        <w:rPr>
          <w:rFonts w:eastAsia="SimSun"/>
          <w:color w:val="000000"/>
          <w:lang w:eastAsia="zh-CN"/>
        </w:rPr>
      </w:pPr>
      <w:r w:rsidRPr="009004EF">
        <w:rPr>
          <w:rFonts w:eastAsia="SimSun"/>
          <w:color w:val="000000"/>
          <w:lang w:eastAsia="zh-CN"/>
        </w:rPr>
        <w:t xml:space="preserve">4. Продолжительность публичных слушаний определяется постановлением главы </w:t>
      </w:r>
      <w:r>
        <w:rPr>
          <w:rFonts w:eastAsia="SimSun"/>
          <w:snapToGrid w:val="0"/>
          <w:color w:val="000000"/>
          <w:lang w:eastAsia="zh-CN"/>
        </w:rPr>
        <w:t>городского поселения</w:t>
      </w:r>
      <w:r w:rsidRPr="009004EF">
        <w:rPr>
          <w:rFonts w:eastAsia="SimSun"/>
          <w:color w:val="000000"/>
          <w:lang w:eastAsia="zh-CN"/>
        </w:rPr>
        <w:t xml:space="preserve"> о назначении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5. Публичные слушания проводятся в целях обсуждения нормативн</w:t>
      </w:r>
      <w:proofErr w:type="gramStart"/>
      <w:r w:rsidRPr="009004EF">
        <w:rPr>
          <w:rFonts w:eastAsia="SimSun"/>
          <w:color w:val="000000"/>
          <w:lang w:eastAsia="zh-CN"/>
        </w:rPr>
        <w:t>о-</w:t>
      </w:r>
      <w:proofErr w:type="gramEnd"/>
      <w:r w:rsidRPr="009004EF">
        <w:rPr>
          <w:rFonts w:eastAsia="SimSun"/>
          <w:color w:val="000000"/>
          <w:lang w:eastAsia="zh-CN"/>
        </w:rPr>
        <w:t xml:space="preserve"> правовых актов в о</w:t>
      </w:r>
      <w:r w:rsidRPr="009004EF">
        <w:rPr>
          <w:rFonts w:eastAsia="SimSun"/>
          <w:color w:val="000000"/>
          <w:lang w:eastAsia="zh-CN"/>
        </w:rPr>
        <w:t>б</w:t>
      </w:r>
      <w:r w:rsidRPr="009004EF">
        <w:rPr>
          <w:rFonts w:eastAsia="SimSun"/>
          <w:color w:val="000000"/>
          <w:lang w:eastAsia="zh-CN"/>
        </w:rPr>
        <w:t>ласти землепользования и застройки, привлечения населения городского поселения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w:t>
      </w:r>
      <w:r w:rsidRPr="009004EF">
        <w:rPr>
          <w:rFonts w:eastAsia="SimSun"/>
          <w:color w:val="000000"/>
          <w:lang w:eastAsia="zh-CN"/>
        </w:rPr>
        <w:t>а</w:t>
      </w:r>
      <w:r w:rsidRPr="009004EF">
        <w:rPr>
          <w:rFonts w:eastAsia="SimSun"/>
          <w:color w:val="000000"/>
          <w:lang w:eastAsia="zh-CN"/>
        </w:rPr>
        <w:t xml:space="preserve">питального строительства, учета предложений и замечаний жителей </w:t>
      </w:r>
      <w:r w:rsidRPr="009004EF">
        <w:rPr>
          <w:color w:val="000000"/>
        </w:rPr>
        <w:t xml:space="preserve">городского </w:t>
      </w:r>
      <w:r w:rsidRPr="009004EF">
        <w:rPr>
          <w:rFonts w:eastAsia="SimSun"/>
          <w:color w:val="000000"/>
          <w:lang w:eastAsia="zh-CN"/>
        </w:rPr>
        <w:t>поселения в процессе разр</w:t>
      </w:r>
      <w:r w:rsidRPr="009004EF">
        <w:rPr>
          <w:rFonts w:eastAsia="SimSun"/>
          <w:color w:val="000000"/>
          <w:lang w:eastAsia="zh-CN"/>
        </w:rPr>
        <w:t>а</w:t>
      </w:r>
      <w:r w:rsidRPr="009004EF">
        <w:rPr>
          <w:rFonts w:eastAsia="SimSun"/>
          <w:color w:val="000000"/>
          <w:lang w:eastAsia="zh-CN"/>
        </w:rPr>
        <w:t>ботки и принятия градостроительных решений.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lastRenderedPageBreak/>
        <w:t xml:space="preserve">6. Порядок проведения публичных слушаний регулируется нормативно-правовым актом </w:t>
      </w:r>
      <w:r w:rsidRPr="009004EF">
        <w:rPr>
          <w:color w:val="000000"/>
        </w:rPr>
        <w:t>г</w:t>
      </w:r>
      <w:r w:rsidRPr="009004EF">
        <w:rPr>
          <w:color w:val="000000"/>
        </w:rPr>
        <w:t>о</w:t>
      </w:r>
      <w:r w:rsidRPr="009004EF">
        <w:rPr>
          <w:color w:val="000000"/>
        </w:rPr>
        <w:t>родского поселения.</w:t>
      </w:r>
    </w:p>
    <w:p w:rsidR="00975F0E" w:rsidRPr="009004EF" w:rsidRDefault="00975F0E" w:rsidP="00975F0E">
      <w:pPr>
        <w:autoSpaceDE w:val="0"/>
        <w:autoSpaceDN w:val="0"/>
        <w:adjustRightInd w:val="0"/>
        <w:jc w:val="both"/>
        <w:rPr>
          <w:rFonts w:eastAsia="Calibri"/>
          <w:color w:val="000000"/>
        </w:rPr>
      </w:pPr>
      <w:r w:rsidRPr="009004EF">
        <w:rPr>
          <w:rFonts w:eastAsia="SimSun"/>
          <w:color w:val="000000"/>
          <w:lang w:eastAsia="zh-CN"/>
        </w:rPr>
        <w:tab/>
        <w:t xml:space="preserve">7. В публичных слушаниях принимают участие жители </w:t>
      </w:r>
      <w:r w:rsidRPr="009004EF">
        <w:rPr>
          <w:color w:val="000000"/>
        </w:rPr>
        <w:t xml:space="preserve">городского  </w:t>
      </w:r>
      <w:r w:rsidRPr="009004EF">
        <w:rPr>
          <w:rFonts w:eastAsia="SimSun"/>
          <w:color w:val="000000"/>
          <w:lang w:eastAsia="zh-CN"/>
        </w:rPr>
        <w:t>поселения.</w:t>
      </w:r>
      <w:r w:rsidRPr="009004EF">
        <w:rPr>
          <w:rFonts w:eastAsia="Calibri"/>
          <w:color w:val="000000"/>
        </w:rPr>
        <w:t xml:space="preserve"> </w:t>
      </w:r>
      <w:proofErr w:type="gramStart"/>
      <w:r w:rsidRPr="009004EF">
        <w:rPr>
          <w:rFonts w:eastAsia="Calibri"/>
          <w:color w:val="000000"/>
        </w:rPr>
        <w:t>Участник</w:t>
      </w:r>
      <w:r w:rsidRPr="009004EF">
        <w:rPr>
          <w:rFonts w:eastAsia="Calibri"/>
          <w:color w:val="000000"/>
        </w:rPr>
        <w:t>а</w:t>
      </w:r>
      <w:r w:rsidRPr="009004EF">
        <w:rPr>
          <w:rFonts w:eastAsia="Calibri"/>
          <w:color w:val="000000"/>
        </w:rPr>
        <w:t>ми публичных слушаний по проектам  правил землепользования и застройки, проектам планиро</w:t>
      </w:r>
      <w:r w:rsidRPr="009004EF">
        <w:rPr>
          <w:rFonts w:eastAsia="Calibri"/>
          <w:color w:val="000000"/>
        </w:rPr>
        <w:t>в</w:t>
      </w:r>
      <w:r w:rsidRPr="009004EF">
        <w:rPr>
          <w:rFonts w:eastAsia="Calibri"/>
          <w:color w:val="000000"/>
        </w:rPr>
        <w:t>ки территории, проектам межевания территории, проектам, предусматривающим внесение измен</w:t>
      </w:r>
      <w:r w:rsidRPr="009004EF">
        <w:rPr>
          <w:rFonts w:eastAsia="Calibri"/>
          <w:color w:val="000000"/>
        </w:rPr>
        <w:t>е</w:t>
      </w:r>
      <w:r w:rsidRPr="009004EF">
        <w:rPr>
          <w:rFonts w:eastAsia="Calibri"/>
          <w:color w:val="000000"/>
        </w:rPr>
        <w:t>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w:t>
      </w:r>
      <w:r w:rsidRPr="009004EF">
        <w:rPr>
          <w:rFonts w:eastAsia="Calibri"/>
          <w:color w:val="000000"/>
        </w:rPr>
        <w:t>х</w:t>
      </w:r>
      <w:r w:rsidRPr="009004EF">
        <w:rPr>
          <w:rFonts w:eastAsia="Calibri"/>
          <w:color w:val="000000"/>
        </w:rPr>
        <w:t>ся в границах этой территории земельных участков и (или) расположенных на них объектов кап</w:t>
      </w:r>
      <w:r w:rsidRPr="009004EF">
        <w:rPr>
          <w:rFonts w:eastAsia="Calibri"/>
          <w:color w:val="000000"/>
        </w:rPr>
        <w:t>и</w:t>
      </w:r>
      <w:r w:rsidRPr="009004EF">
        <w:rPr>
          <w:rFonts w:eastAsia="Calibri"/>
          <w:color w:val="000000"/>
        </w:rPr>
        <w:t>тального строительства, а также правообладатели помещений, являющихся частью указанных</w:t>
      </w:r>
      <w:proofErr w:type="gramEnd"/>
      <w:r w:rsidRPr="009004EF">
        <w:rPr>
          <w:rFonts w:eastAsia="Calibri"/>
          <w:color w:val="000000"/>
        </w:rPr>
        <w:t xml:space="preserve"> об</w:t>
      </w:r>
      <w:r w:rsidRPr="009004EF">
        <w:rPr>
          <w:rFonts w:eastAsia="Calibri"/>
          <w:color w:val="000000"/>
        </w:rPr>
        <w:t>ъ</w:t>
      </w:r>
      <w:r w:rsidRPr="009004EF">
        <w:rPr>
          <w:rFonts w:eastAsia="Calibri"/>
          <w:color w:val="000000"/>
        </w:rPr>
        <w:t xml:space="preserve">ектов капитального строительства. </w:t>
      </w:r>
    </w:p>
    <w:p w:rsidR="00975F0E" w:rsidRPr="009004EF" w:rsidRDefault="00975F0E" w:rsidP="00975F0E">
      <w:pPr>
        <w:autoSpaceDE w:val="0"/>
        <w:autoSpaceDN w:val="0"/>
        <w:adjustRightInd w:val="0"/>
        <w:jc w:val="both"/>
        <w:rPr>
          <w:rFonts w:eastAsia="Calibri"/>
          <w:color w:val="000000"/>
        </w:rPr>
      </w:pPr>
      <w:proofErr w:type="gramStart"/>
      <w:r w:rsidRPr="009004EF">
        <w:rPr>
          <w:rFonts w:eastAsia="Calibri"/>
          <w:color w:val="000000"/>
        </w:rPr>
        <w:t>Участниками публичных слушаний по проектам решений о предоставлении разрешения на усло</w:t>
      </w:r>
      <w:r w:rsidRPr="009004EF">
        <w:rPr>
          <w:rFonts w:eastAsia="Calibri"/>
          <w:color w:val="000000"/>
        </w:rPr>
        <w:t>в</w:t>
      </w:r>
      <w:r w:rsidRPr="009004EF">
        <w:rPr>
          <w:rFonts w:eastAsia="Calibri"/>
          <w:color w:val="000000"/>
        </w:rPr>
        <w:t>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w:t>
      </w:r>
      <w:r w:rsidRPr="009004EF">
        <w:rPr>
          <w:rFonts w:eastAsia="Calibri"/>
          <w:color w:val="000000"/>
        </w:rPr>
        <w:t>е</w:t>
      </w:r>
      <w:r w:rsidRPr="009004EF">
        <w:rPr>
          <w:rFonts w:eastAsia="Calibri"/>
          <w:color w:val="000000"/>
        </w:rPr>
        <w:t>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w:t>
      </w:r>
      <w:r w:rsidRPr="009004EF">
        <w:rPr>
          <w:rFonts w:eastAsia="Calibri"/>
          <w:color w:val="000000"/>
        </w:rPr>
        <w:t>е</w:t>
      </w:r>
      <w:r w:rsidRPr="009004EF">
        <w:rPr>
          <w:rFonts w:eastAsia="Calibri"/>
          <w:color w:val="000000"/>
        </w:rPr>
        <w:t>мельный участок или объект капитального строительства, в отношении которых подготовлены данные проекты</w:t>
      </w:r>
      <w:proofErr w:type="gramEnd"/>
      <w:r w:rsidRPr="009004EF">
        <w:rPr>
          <w:rFonts w:eastAsia="Calibri"/>
          <w:color w:val="000000"/>
        </w:rPr>
        <w:t xml:space="preserve">, </w:t>
      </w:r>
      <w:proofErr w:type="gramStart"/>
      <w:r w:rsidRPr="009004EF">
        <w:rPr>
          <w:rFonts w:eastAsia="Calibri"/>
          <w:color w:val="000000"/>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w:t>
      </w:r>
      <w:r w:rsidRPr="009004EF">
        <w:rPr>
          <w:rFonts w:eastAsia="Calibri"/>
          <w:color w:val="000000"/>
        </w:rPr>
        <w:t>н</w:t>
      </w:r>
      <w:r w:rsidRPr="009004EF">
        <w:rPr>
          <w:rFonts w:eastAsia="Calibri"/>
          <w:color w:val="000000"/>
        </w:rPr>
        <w:t>но проживающие в границах земельных участков, прилегающих к земельному участку, в отнош</w:t>
      </w:r>
      <w:r w:rsidRPr="009004EF">
        <w:rPr>
          <w:rFonts w:eastAsia="Calibri"/>
          <w:color w:val="000000"/>
        </w:rPr>
        <w:t>е</w:t>
      </w:r>
      <w:r w:rsidRPr="009004EF">
        <w:rPr>
          <w:rFonts w:eastAsia="Calibri"/>
          <w:color w:val="000000"/>
        </w:rPr>
        <w:t>нии которого подготовлены данные проекты, правообладатели таких земельных участков или ра</w:t>
      </w:r>
      <w:r w:rsidRPr="009004EF">
        <w:rPr>
          <w:rFonts w:eastAsia="Calibri"/>
          <w:color w:val="000000"/>
        </w:rPr>
        <w:t>с</w:t>
      </w:r>
      <w:r w:rsidRPr="009004EF">
        <w:rPr>
          <w:rFonts w:eastAsia="Calibri"/>
          <w:color w:val="000000"/>
        </w:rPr>
        <w:t>положенных на них объектов капитального строительства, правообладатели помещений, явля</w:t>
      </w:r>
      <w:r w:rsidRPr="009004EF">
        <w:rPr>
          <w:rFonts w:eastAsia="Calibri"/>
          <w:color w:val="000000"/>
        </w:rPr>
        <w:t>ю</w:t>
      </w:r>
      <w:r w:rsidRPr="009004EF">
        <w:rPr>
          <w:rFonts w:eastAsia="Calibri"/>
          <w:color w:val="000000"/>
        </w:rPr>
        <w:t>щихся частью объекта капитального строительства, в отношении которого подготовлены данные проекты, а в</w:t>
      </w:r>
      <w:proofErr w:type="gramEnd"/>
      <w:r w:rsidRPr="009004EF">
        <w:rPr>
          <w:rFonts w:eastAsia="Calibri"/>
          <w:color w:val="000000"/>
        </w:rPr>
        <w:t xml:space="preserve"> </w:t>
      </w:r>
      <w:proofErr w:type="gramStart"/>
      <w:r w:rsidRPr="009004EF">
        <w:rPr>
          <w:rFonts w:eastAsia="Calibri"/>
          <w:color w:val="000000"/>
        </w:rPr>
        <w:t>случае</w:t>
      </w:r>
      <w:proofErr w:type="gramEnd"/>
      <w:r w:rsidRPr="009004EF">
        <w:rPr>
          <w:rFonts w:eastAsia="Calibri"/>
          <w:color w:val="000000"/>
        </w:rPr>
        <w:t xml:space="preserve">, предусмотренном </w:t>
      </w:r>
      <w:hyperlink r:id="rId6" w:history="1">
        <w:r w:rsidRPr="00CD65D6">
          <w:rPr>
            <w:rStyle w:val="a6"/>
            <w:rFonts w:eastAsia="Calibri"/>
            <w:color w:val="000000"/>
          </w:rPr>
          <w:t>частью 3 статьи 39</w:t>
        </w:r>
      </w:hyperlink>
      <w:r w:rsidRPr="009004EF">
        <w:rPr>
          <w:rFonts w:eastAsia="Calibri"/>
          <w:color w:val="000000"/>
        </w:rPr>
        <w:t xml:space="preserve"> настоящего </w:t>
      </w:r>
      <w:proofErr w:type="spellStart"/>
      <w:r w:rsidRPr="009004EF">
        <w:rPr>
          <w:rFonts w:eastAsia="Calibri"/>
          <w:color w:val="000000"/>
        </w:rPr>
        <w:t>Градкодекса</w:t>
      </w:r>
      <w:proofErr w:type="spellEnd"/>
      <w:r w:rsidRPr="009004EF">
        <w:rPr>
          <w:rFonts w:eastAsia="Calibri"/>
          <w:color w:val="000000"/>
        </w:rPr>
        <w:t>, также прав</w:t>
      </w:r>
      <w:r w:rsidRPr="009004EF">
        <w:rPr>
          <w:rFonts w:eastAsia="Calibri"/>
          <w:color w:val="000000"/>
        </w:rPr>
        <w:t>о</w:t>
      </w:r>
      <w:r w:rsidRPr="009004EF">
        <w:rPr>
          <w:rFonts w:eastAsia="Calibri"/>
          <w:color w:val="000000"/>
        </w:rPr>
        <w:t>обладатели земельных участков и объектов капитального строительства, подверженных риску н</w:t>
      </w:r>
      <w:r w:rsidRPr="009004EF">
        <w:rPr>
          <w:rFonts w:eastAsia="Calibri"/>
          <w:color w:val="000000"/>
        </w:rPr>
        <w:t>е</w:t>
      </w:r>
      <w:r w:rsidRPr="009004EF">
        <w:rPr>
          <w:rFonts w:eastAsia="Calibri"/>
          <w:color w:val="000000"/>
        </w:rPr>
        <w:t>гативного воздействия на окружающую среду в результате реализации данных проектов.</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 xml:space="preserve"> Процедура проведения публичных слушаний состоит из следующих этапов:</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1) оповещение о начале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размещение проекта, подлежащего рассмотрению на публичных слушаниях, и информац</w:t>
      </w:r>
      <w:r w:rsidRPr="009004EF">
        <w:rPr>
          <w:rFonts w:eastAsia="Calibri"/>
          <w:color w:val="000000"/>
        </w:rPr>
        <w:t>и</w:t>
      </w:r>
      <w:r w:rsidRPr="009004EF">
        <w:rPr>
          <w:rFonts w:eastAsia="Calibri"/>
          <w:color w:val="000000"/>
        </w:rPr>
        <w:t>онных материалов к нему на официальном сайте и открытие экспозиции или экспозиций такого проекта;</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проведение экспозиции или экспозиций проекта, подлежащего рассмотрению на публи</w:t>
      </w:r>
      <w:r w:rsidRPr="009004EF">
        <w:rPr>
          <w:rFonts w:eastAsia="Calibri"/>
          <w:color w:val="000000"/>
        </w:rPr>
        <w:t>ч</w:t>
      </w:r>
      <w:r w:rsidRPr="009004EF">
        <w:rPr>
          <w:rFonts w:eastAsia="Calibri"/>
          <w:color w:val="000000"/>
        </w:rPr>
        <w:t>ных слушаниях;</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4) проведение собрания или собраний участников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5) подготовка и оформление протокола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6) подготовка и опубликование заключения о результатах публичных слушаний.</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Оповещение о начале публичных слушаний должно содержать:</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1) информацию о проекте, подлежащем рассмотрению на публичных слушаниях, и перечень информационных материалов к такому проекту;</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информацию о порядке и сроках проведения  публичных слушаний по проекту, подлеж</w:t>
      </w:r>
      <w:r w:rsidRPr="009004EF">
        <w:rPr>
          <w:rFonts w:eastAsia="Calibri"/>
          <w:color w:val="000000"/>
        </w:rPr>
        <w:t>а</w:t>
      </w:r>
      <w:r w:rsidRPr="009004EF">
        <w:rPr>
          <w:rFonts w:eastAsia="Calibri"/>
          <w:color w:val="000000"/>
        </w:rPr>
        <w:t>щему рассмотрению на общественных обсуждениях или публичных слушаниях;</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lastRenderedPageBreak/>
        <w:t>4) информацию о порядке, сроке и форме внесения участниками публичных слушаний пре</w:t>
      </w:r>
      <w:r w:rsidRPr="009004EF">
        <w:rPr>
          <w:rFonts w:eastAsia="Calibri"/>
          <w:color w:val="000000"/>
        </w:rPr>
        <w:t>д</w:t>
      </w:r>
      <w:r w:rsidRPr="009004EF">
        <w:rPr>
          <w:rFonts w:eastAsia="Calibri"/>
          <w:color w:val="000000"/>
        </w:rPr>
        <w:t>ложений и замечаний, касающихся проекта, подлежащего рассмотрению на  публичных слушан</w:t>
      </w:r>
      <w:r w:rsidRPr="009004EF">
        <w:rPr>
          <w:rFonts w:eastAsia="Calibri"/>
          <w:color w:val="000000"/>
        </w:rPr>
        <w:t>и</w:t>
      </w:r>
      <w:r w:rsidRPr="009004EF">
        <w:rPr>
          <w:rFonts w:eastAsia="Calibri"/>
          <w:color w:val="000000"/>
        </w:rPr>
        <w:t>ях.</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Оповещение о начале общественных обсуждений или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 xml:space="preserve">1) не </w:t>
      </w:r>
      <w:proofErr w:type="gramStart"/>
      <w:r w:rsidRPr="009004EF">
        <w:rPr>
          <w:rFonts w:eastAsia="Calibri"/>
          <w:color w:val="000000"/>
        </w:rPr>
        <w:t>позднее</w:t>
      </w:r>
      <w:proofErr w:type="gramEnd"/>
      <w:r w:rsidRPr="009004EF">
        <w:rPr>
          <w:rFonts w:eastAsia="Calibri"/>
          <w:color w:val="000000"/>
        </w:rPr>
        <w:t xml:space="preserve"> чем за семь дней до дня размещения на официальном сайте или в информац</w:t>
      </w:r>
      <w:r w:rsidRPr="009004EF">
        <w:rPr>
          <w:rFonts w:eastAsia="Calibri"/>
          <w:color w:val="000000"/>
        </w:rPr>
        <w:t>и</w:t>
      </w:r>
      <w:r w:rsidRPr="009004EF">
        <w:rPr>
          <w:rFonts w:eastAsia="Calibri"/>
          <w:color w:val="000000"/>
        </w:rPr>
        <w:t>онных системах проекта, подлежащего рассмотрению на  публичных слушаниях, подлежит опу</w:t>
      </w:r>
      <w:r w:rsidRPr="009004EF">
        <w:rPr>
          <w:rFonts w:eastAsia="Calibri"/>
          <w:color w:val="000000"/>
        </w:rPr>
        <w:t>б</w:t>
      </w:r>
      <w:r w:rsidRPr="009004EF">
        <w:rPr>
          <w:rFonts w:eastAsia="Calibri"/>
          <w:color w:val="000000"/>
        </w:rPr>
        <w:t>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 xml:space="preserve">2) распространяется на информационных стендах, оборудованных около </w:t>
      </w:r>
      <w:proofErr w:type="gramStart"/>
      <w:r w:rsidRPr="009004EF">
        <w:rPr>
          <w:rFonts w:eastAsia="Calibri"/>
          <w:color w:val="000000"/>
        </w:rPr>
        <w:t>здания</w:t>
      </w:r>
      <w:proofErr w:type="gramEnd"/>
      <w:r w:rsidRPr="009004EF">
        <w:rPr>
          <w:rFonts w:eastAsia="Calibri"/>
          <w:color w:val="000000"/>
        </w:rPr>
        <w:t xml:space="preserve"> уполном</w:t>
      </w:r>
      <w:r w:rsidRPr="009004EF">
        <w:rPr>
          <w:rFonts w:eastAsia="Calibri"/>
          <w:color w:val="000000"/>
        </w:rPr>
        <w:t>о</w:t>
      </w:r>
      <w:r w:rsidRPr="009004EF">
        <w:rPr>
          <w:rFonts w:eastAsia="Calibri"/>
          <w:color w:val="000000"/>
        </w:rPr>
        <w:t>ченного на проведение  публичных слушаний органа местного самоуправления, в местах массов</w:t>
      </w:r>
      <w:r w:rsidRPr="009004EF">
        <w:rPr>
          <w:rFonts w:eastAsia="Calibri"/>
          <w:color w:val="000000"/>
        </w:rPr>
        <w:t>о</w:t>
      </w:r>
      <w:r w:rsidRPr="009004EF">
        <w:rPr>
          <w:rFonts w:eastAsia="Calibri"/>
          <w:color w:val="000000"/>
        </w:rPr>
        <w:t>го скопления граждан и в иных местах, расположенных на территории, в отношении которой по</w:t>
      </w:r>
      <w:r w:rsidRPr="009004EF">
        <w:rPr>
          <w:rFonts w:eastAsia="Calibri"/>
          <w:color w:val="000000"/>
        </w:rPr>
        <w:t>д</w:t>
      </w:r>
      <w:r w:rsidRPr="009004EF">
        <w:rPr>
          <w:rFonts w:eastAsia="Calibri"/>
          <w:color w:val="000000"/>
        </w:rPr>
        <w:t xml:space="preserve">готовлены соответствующие проекты, и (или) в границах территориальных зон и (или) земельных участков, указанных в </w:t>
      </w:r>
      <w:hyperlink r:id="rId7" w:history="1">
        <w:r w:rsidRPr="009004EF">
          <w:rPr>
            <w:rStyle w:val="a6"/>
            <w:rFonts w:eastAsia="Calibri"/>
            <w:color w:val="000000"/>
          </w:rPr>
          <w:t>части 3</w:t>
        </w:r>
      </w:hyperlink>
      <w:r w:rsidRPr="009004EF">
        <w:rPr>
          <w:rFonts w:eastAsia="Calibri"/>
          <w:color w:val="000000"/>
        </w:rPr>
        <w:t xml:space="preserve"> настоящей статьи (далее - территория, в пределах которой пров</w:t>
      </w:r>
      <w:r w:rsidRPr="009004EF">
        <w:rPr>
          <w:rFonts w:eastAsia="Calibri"/>
          <w:color w:val="000000"/>
        </w:rPr>
        <w:t>о</w:t>
      </w:r>
      <w:r w:rsidRPr="009004EF">
        <w:rPr>
          <w:rFonts w:eastAsia="Calibri"/>
          <w:color w:val="000000"/>
        </w:rPr>
        <w:t xml:space="preserve">дятся  публичные слушания), иными способами, </w:t>
      </w:r>
      <w:proofErr w:type="gramStart"/>
      <w:r w:rsidRPr="009004EF">
        <w:rPr>
          <w:rFonts w:eastAsia="Calibri"/>
          <w:color w:val="000000"/>
        </w:rPr>
        <w:t>обеспечивающими</w:t>
      </w:r>
      <w:proofErr w:type="gramEnd"/>
      <w:r w:rsidRPr="009004EF">
        <w:rPr>
          <w:rFonts w:eastAsia="Calibri"/>
          <w:color w:val="000000"/>
        </w:rPr>
        <w:t xml:space="preserve"> доступ участников публичных слушаний к указанной информации.</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 xml:space="preserve">9. В течение всего периода размещения в соответствии с </w:t>
      </w:r>
      <w:hyperlink r:id="rId8" w:history="1">
        <w:r w:rsidRPr="0037514E">
          <w:rPr>
            <w:rStyle w:val="a6"/>
            <w:rFonts w:eastAsia="Calibri"/>
            <w:color w:val="000000"/>
            <w:sz w:val="22"/>
            <w:szCs w:val="22"/>
          </w:rPr>
          <w:t>пунктом 2 части 4</w:t>
        </w:r>
      </w:hyperlink>
      <w:r w:rsidRPr="0037514E">
        <w:rPr>
          <w:rFonts w:eastAsia="Calibri"/>
          <w:color w:val="000000"/>
          <w:sz w:val="22"/>
          <w:szCs w:val="22"/>
        </w:rPr>
        <w:t xml:space="preserve"> </w:t>
      </w:r>
      <w:r w:rsidRPr="009004EF">
        <w:rPr>
          <w:rFonts w:eastAsia="Calibri"/>
          <w:color w:val="000000"/>
        </w:rPr>
        <w:t xml:space="preserve">и </w:t>
      </w:r>
      <w:hyperlink r:id="rId9" w:history="1">
        <w:r w:rsidRPr="0037514E">
          <w:rPr>
            <w:rStyle w:val="a6"/>
            <w:rFonts w:eastAsia="Calibri"/>
            <w:color w:val="000000"/>
            <w:sz w:val="22"/>
            <w:szCs w:val="22"/>
          </w:rPr>
          <w:t>пунктом 2 части 5</w:t>
        </w:r>
      </w:hyperlink>
      <w:r w:rsidRPr="009004EF">
        <w:rPr>
          <w:rFonts w:eastAsia="Calibri"/>
          <w:color w:val="000000"/>
        </w:rPr>
        <w:t xml:space="preserve"> настоящей статьи проекта, подлежащего рассмотрению на публичных слушаниях, и информац</w:t>
      </w:r>
      <w:r w:rsidRPr="009004EF">
        <w:rPr>
          <w:rFonts w:eastAsia="Calibri"/>
          <w:color w:val="000000"/>
        </w:rPr>
        <w:t>и</w:t>
      </w:r>
      <w:r w:rsidRPr="009004EF">
        <w:rPr>
          <w:rFonts w:eastAsia="Calibri"/>
          <w:color w:val="000000"/>
        </w:rPr>
        <w:t>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w:t>
      </w:r>
      <w:r w:rsidRPr="009004EF">
        <w:rPr>
          <w:rFonts w:eastAsia="Calibri"/>
          <w:color w:val="000000"/>
        </w:rPr>
        <w:t>е</w:t>
      </w:r>
      <w:r w:rsidRPr="009004EF">
        <w:rPr>
          <w:rFonts w:eastAsia="Calibri"/>
          <w:color w:val="000000"/>
        </w:rPr>
        <w:t>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w:t>
      </w:r>
      <w:r w:rsidRPr="009004EF">
        <w:rPr>
          <w:rFonts w:eastAsia="Calibri"/>
          <w:color w:val="000000"/>
        </w:rPr>
        <w:t>о</w:t>
      </w:r>
      <w:r w:rsidRPr="009004EF">
        <w:rPr>
          <w:rFonts w:eastAsia="Calibri"/>
          <w:color w:val="000000"/>
        </w:rPr>
        <w:t>моченного на проведение  публичных слушаний органа местного самоуправления или созданного им коллег</w:t>
      </w:r>
      <w:r w:rsidRPr="009004EF">
        <w:rPr>
          <w:rFonts w:eastAsia="Calibri"/>
          <w:color w:val="000000"/>
        </w:rPr>
        <w:t>и</w:t>
      </w:r>
      <w:r w:rsidRPr="009004EF">
        <w:rPr>
          <w:rFonts w:eastAsia="Calibri"/>
          <w:color w:val="000000"/>
        </w:rPr>
        <w:t>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 xml:space="preserve">10. </w:t>
      </w:r>
      <w:proofErr w:type="gramStart"/>
      <w:r w:rsidRPr="009004EF">
        <w:rPr>
          <w:rFonts w:eastAsia="Calibri"/>
          <w:color w:val="000000"/>
        </w:rPr>
        <w:t xml:space="preserve">В период размещения в соответствии с </w:t>
      </w:r>
      <w:hyperlink r:id="rId10" w:history="1">
        <w:r w:rsidRPr="0037514E">
          <w:rPr>
            <w:rStyle w:val="a6"/>
            <w:rFonts w:eastAsia="Calibri"/>
            <w:color w:val="000000"/>
            <w:sz w:val="22"/>
            <w:szCs w:val="22"/>
          </w:rPr>
          <w:t>пунктом 2 части 4</w:t>
        </w:r>
      </w:hyperlink>
      <w:r w:rsidRPr="0037514E">
        <w:rPr>
          <w:rFonts w:eastAsia="Calibri"/>
          <w:color w:val="000000"/>
          <w:sz w:val="22"/>
          <w:szCs w:val="22"/>
        </w:rPr>
        <w:t xml:space="preserve"> и </w:t>
      </w:r>
      <w:hyperlink r:id="rId11" w:history="1">
        <w:r w:rsidRPr="0037514E">
          <w:rPr>
            <w:rStyle w:val="a6"/>
            <w:rFonts w:eastAsia="Calibri"/>
            <w:color w:val="000000"/>
            <w:sz w:val="22"/>
            <w:szCs w:val="22"/>
          </w:rPr>
          <w:t>пунктом 2 части 5</w:t>
        </w:r>
      </w:hyperlink>
      <w:r w:rsidRPr="009004EF">
        <w:rPr>
          <w:rFonts w:eastAsia="Calibri"/>
          <w:color w:val="000000"/>
        </w:rPr>
        <w:t xml:space="preserve"> настоящей ст</w:t>
      </w:r>
      <w:r w:rsidRPr="009004EF">
        <w:rPr>
          <w:rFonts w:eastAsia="Calibri"/>
          <w:color w:val="000000"/>
        </w:rPr>
        <w:t>а</w:t>
      </w:r>
      <w:r w:rsidRPr="009004EF">
        <w:rPr>
          <w:rFonts w:eastAsia="Calibri"/>
          <w:color w:val="000000"/>
        </w:rPr>
        <w:t>тьи проекта, подлежащего рассмотрению на публичных слушаниях, и информационных матери</w:t>
      </w:r>
      <w:r w:rsidRPr="009004EF">
        <w:rPr>
          <w:rFonts w:eastAsia="Calibri"/>
          <w:color w:val="000000"/>
        </w:rPr>
        <w:t>а</w:t>
      </w:r>
      <w:r w:rsidRPr="009004EF">
        <w:rPr>
          <w:rFonts w:eastAsia="Calibri"/>
          <w:color w:val="000000"/>
        </w:rPr>
        <w:t>лов к нему и проведения экспозиции или экспозиций такого проекта участники публичных слуш</w:t>
      </w:r>
      <w:r w:rsidRPr="009004EF">
        <w:rPr>
          <w:rFonts w:eastAsia="Calibri"/>
          <w:color w:val="000000"/>
        </w:rPr>
        <w:t>а</w:t>
      </w:r>
      <w:r w:rsidRPr="009004EF">
        <w:rPr>
          <w:rFonts w:eastAsia="Calibri"/>
          <w:color w:val="000000"/>
        </w:rPr>
        <w:t xml:space="preserve">ний, прошедшие в соответствии с </w:t>
      </w:r>
      <w:hyperlink r:id="rId12" w:history="1">
        <w:r w:rsidRPr="0037514E">
          <w:rPr>
            <w:rStyle w:val="a6"/>
            <w:rFonts w:eastAsia="Calibri"/>
            <w:color w:val="000000"/>
            <w:sz w:val="22"/>
            <w:szCs w:val="22"/>
          </w:rPr>
          <w:t>частью 12</w:t>
        </w:r>
      </w:hyperlink>
      <w:r w:rsidRPr="009004EF">
        <w:rPr>
          <w:rFonts w:eastAsia="Calibri"/>
          <w:color w:val="000000"/>
        </w:rPr>
        <w:t xml:space="preserve"> настоящей статьи идентификацию, имеют право вн</w:t>
      </w:r>
      <w:r w:rsidRPr="009004EF">
        <w:rPr>
          <w:rFonts w:eastAsia="Calibri"/>
          <w:color w:val="000000"/>
        </w:rPr>
        <w:t>о</w:t>
      </w:r>
      <w:r w:rsidRPr="009004EF">
        <w:rPr>
          <w:rFonts w:eastAsia="Calibri"/>
          <w:color w:val="000000"/>
        </w:rPr>
        <w:t>сить предложения и замечания, касающиеся такого проекта:</w:t>
      </w:r>
      <w:proofErr w:type="gramEnd"/>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в письменной форме в адрес организатора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посредством записи в книге (журнале) учета посетителей экспозиции проекта, подлежащ</w:t>
      </w:r>
      <w:r w:rsidRPr="009004EF">
        <w:rPr>
          <w:rFonts w:eastAsia="Calibri"/>
          <w:color w:val="000000"/>
        </w:rPr>
        <w:t>е</w:t>
      </w:r>
      <w:r w:rsidRPr="009004EF">
        <w:rPr>
          <w:rFonts w:eastAsia="Calibri"/>
          <w:color w:val="000000"/>
        </w:rPr>
        <w:t>го рассмотрению на публичных слушаниях.</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Предложения и замечания, внесенные в соответствии, подлежат регистрации, а также обяз</w:t>
      </w:r>
      <w:r w:rsidRPr="009004EF">
        <w:rPr>
          <w:rFonts w:eastAsia="Calibri"/>
          <w:color w:val="000000"/>
        </w:rPr>
        <w:t>а</w:t>
      </w:r>
      <w:r w:rsidRPr="009004EF">
        <w:rPr>
          <w:rFonts w:eastAsia="Calibri"/>
          <w:color w:val="000000"/>
        </w:rPr>
        <w:t>тельному рассмотрению организатором публичных слушаний.</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Организатором публичных слушаний обеспечивается равный доступ к проекту, подлеж</w:t>
      </w:r>
      <w:r w:rsidRPr="009004EF">
        <w:rPr>
          <w:rFonts w:eastAsia="Calibri"/>
          <w:color w:val="000000"/>
        </w:rPr>
        <w:t>а</w:t>
      </w:r>
      <w:r w:rsidRPr="009004EF">
        <w:rPr>
          <w:rFonts w:eastAsia="Calibri"/>
          <w:color w:val="000000"/>
        </w:rPr>
        <w:t xml:space="preserve">щему рассмотрению публичных </w:t>
      </w:r>
      <w:proofErr w:type="gramStart"/>
      <w:r w:rsidRPr="009004EF">
        <w:rPr>
          <w:rFonts w:eastAsia="Calibri"/>
          <w:color w:val="000000"/>
        </w:rPr>
        <w:t>слушаниях</w:t>
      </w:r>
      <w:proofErr w:type="gramEnd"/>
      <w:r w:rsidRPr="009004EF">
        <w:rPr>
          <w:rFonts w:eastAsia="Calibri"/>
          <w:color w:val="000000"/>
        </w:rPr>
        <w:t>, всех участников  публичных слушаний</w:t>
      </w:r>
    </w:p>
    <w:p w:rsidR="00975F0E" w:rsidRPr="009004EF" w:rsidRDefault="00975F0E" w:rsidP="00975F0E">
      <w:pPr>
        <w:autoSpaceDE w:val="0"/>
        <w:autoSpaceDN w:val="0"/>
        <w:adjustRightInd w:val="0"/>
        <w:jc w:val="both"/>
        <w:rPr>
          <w:rFonts w:eastAsia="Calibri"/>
          <w:color w:val="000000"/>
        </w:rPr>
      </w:pPr>
      <w:r w:rsidRPr="009004EF">
        <w:rPr>
          <w:rFonts w:eastAsia="Calibri"/>
          <w:color w:val="000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lastRenderedPageBreak/>
        <w:t>1) дата оформления протокола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информация об организаторе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информация, содержащаяся в опубликованном оповещении о начале публичных слушаний, дата и источник его опубликования;</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4) информация о сроке, в течение которого принимались предложения и замечания участн</w:t>
      </w:r>
      <w:r w:rsidRPr="009004EF">
        <w:rPr>
          <w:rFonts w:eastAsia="Calibri"/>
          <w:color w:val="000000"/>
        </w:rPr>
        <w:t>и</w:t>
      </w:r>
      <w:r w:rsidRPr="009004EF">
        <w:rPr>
          <w:rFonts w:eastAsia="Calibri"/>
          <w:color w:val="000000"/>
        </w:rPr>
        <w:t>ков публичных слушаний, о территории, в пределах которой проводятся публичные слушания;</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5) все предложения и замечания участников публичных слушаний с разделением на предл</w:t>
      </w:r>
      <w:r w:rsidRPr="009004EF">
        <w:rPr>
          <w:rFonts w:eastAsia="Calibri"/>
          <w:color w:val="000000"/>
        </w:rPr>
        <w:t>о</w:t>
      </w:r>
      <w:r w:rsidRPr="009004EF">
        <w:rPr>
          <w:rFonts w:eastAsia="Calibri"/>
          <w:color w:val="000000"/>
        </w:rPr>
        <w:t>жения и замечания граждан, являющихся участниками  публичных слушаний и постоянно прож</w:t>
      </w:r>
      <w:r w:rsidRPr="009004EF">
        <w:rPr>
          <w:rFonts w:eastAsia="Calibri"/>
          <w:color w:val="000000"/>
        </w:rPr>
        <w:t>и</w:t>
      </w:r>
      <w:r w:rsidRPr="009004EF">
        <w:rPr>
          <w:rFonts w:eastAsia="Calibri"/>
          <w:color w:val="000000"/>
        </w:rPr>
        <w:t>вающих на территории, в пределах которой проводятся  публичные слушания, и предложения и замечания иных участников  публичных слушаний.</w:t>
      </w:r>
    </w:p>
    <w:p w:rsidR="00975F0E" w:rsidRPr="009004EF" w:rsidRDefault="00975F0E" w:rsidP="00975F0E">
      <w:pPr>
        <w:autoSpaceDE w:val="0"/>
        <w:autoSpaceDN w:val="0"/>
        <w:adjustRightInd w:val="0"/>
        <w:jc w:val="both"/>
        <w:rPr>
          <w:rFonts w:eastAsia="Calibri"/>
          <w:color w:val="000000"/>
        </w:rPr>
      </w:pPr>
      <w:proofErr w:type="gramStart"/>
      <w:r w:rsidRPr="009004EF">
        <w:rPr>
          <w:rFonts w:eastAsia="Calibri"/>
          <w:color w:val="000000"/>
        </w:rPr>
        <w:t>К протоколу общественных обсуждений или публичных слушаний прилагается перечень приня</w:t>
      </w:r>
      <w:r w:rsidRPr="009004EF">
        <w:rPr>
          <w:rFonts w:eastAsia="Calibri"/>
          <w:color w:val="000000"/>
        </w:rPr>
        <w:t>в</w:t>
      </w:r>
      <w:r w:rsidRPr="009004EF">
        <w:rPr>
          <w:rFonts w:eastAsia="Calibri"/>
          <w:color w:val="000000"/>
        </w:rPr>
        <w:t>ших участие в рассмотрении проекта участников общественных обсуждений или публичных сл</w:t>
      </w:r>
      <w:r w:rsidRPr="009004EF">
        <w:rPr>
          <w:rFonts w:eastAsia="Calibri"/>
          <w:color w:val="000000"/>
        </w:rPr>
        <w:t>у</w:t>
      </w:r>
      <w:r w:rsidRPr="009004EF">
        <w:rPr>
          <w:rFonts w:eastAsia="Calibri"/>
          <w:color w:val="000000"/>
        </w:rPr>
        <w:t>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w:t>
      </w:r>
      <w:r w:rsidRPr="009004EF">
        <w:rPr>
          <w:rFonts w:eastAsia="Calibri"/>
          <w:color w:val="000000"/>
        </w:rPr>
        <w:t>и</w:t>
      </w:r>
      <w:r w:rsidRPr="009004EF">
        <w:rPr>
          <w:rFonts w:eastAsia="Calibri"/>
          <w:color w:val="000000"/>
        </w:rPr>
        <w:t>страции) - для физических лиц; наименование, основной государственный регистрационный н</w:t>
      </w:r>
      <w:r w:rsidRPr="009004EF">
        <w:rPr>
          <w:rFonts w:eastAsia="Calibri"/>
          <w:color w:val="000000"/>
        </w:rPr>
        <w:t>о</w:t>
      </w:r>
      <w:r w:rsidRPr="009004EF">
        <w:rPr>
          <w:rFonts w:eastAsia="Calibri"/>
          <w:color w:val="000000"/>
        </w:rPr>
        <w:t>мер, место нахождения и адрес - для юридических лиц).</w:t>
      </w:r>
      <w:proofErr w:type="gramEnd"/>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21. На основании протокола публичных слушаний организатор публичных слушаний осущ</w:t>
      </w:r>
      <w:r w:rsidRPr="009004EF">
        <w:rPr>
          <w:rFonts w:eastAsia="Calibri"/>
          <w:color w:val="000000"/>
        </w:rPr>
        <w:t>е</w:t>
      </w:r>
      <w:r w:rsidRPr="009004EF">
        <w:rPr>
          <w:rFonts w:eastAsia="Calibri"/>
          <w:color w:val="000000"/>
        </w:rPr>
        <w:t>ствляет подготовку заключения о результатах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22. В заключении о результатах публичных слушаний должны быть указаны:</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1) дата оформления заключения о результатах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реквизиты протокола публичных слушаний, на основании которого подготовлено заключ</w:t>
      </w:r>
      <w:r w:rsidRPr="009004EF">
        <w:rPr>
          <w:rFonts w:eastAsia="Calibri"/>
          <w:color w:val="000000"/>
        </w:rPr>
        <w:t>е</w:t>
      </w:r>
      <w:r w:rsidRPr="009004EF">
        <w:rPr>
          <w:rFonts w:eastAsia="Calibri"/>
          <w:color w:val="000000"/>
        </w:rPr>
        <w:t>ние о результатах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4) содержание внесенных предложений и замечаний участников публичных слушаний с ра</w:t>
      </w:r>
      <w:r w:rsidRPr="009004EF">
        <w:rPr>
          <w:rFonts w:eastAsia="Calibri"/>
          <w:color w:val="000000"/>
        </w:rPr>
        <w:t>з</w:t>
      </w:r>
      <w:r w:rsidRPr="009004EF">
        <w:rPr>
          <w:rFonts w:eastAsia="Calibri"/>
          <w:color w:val="000000"/>
        </w:rPr>
        <w:t>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w:t>
      </w:r>
      <w:r w:rsidRPr="009004EF">
        <w:rPr>
          <w:rFonts w:eastAsia="Calibri"/>
          <w:color w:val="000000"/>
        </w:rPr>
        <w:t>е</w:t>
      </w:r>
      <w:r w:rsidRPr="009004EF">
        <w:rPr>
          <w:rFonts w:eastAsia="Calibri"/>
          <w:color w:val="000000"/>
        </w:rPr>
        <w:t>чаний и выводы по результатам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23. Заключение о результатах  публичных слушаний подлежит опубликованию в порядке, у</w:t>
      </w:r>
      <w:r w:rsidRPr="009004EF">
        <w:rPr>
          <w:rFonts w:eastAsia="Calibri"/>
          <w:color w:val="000000"/>
        </w:rPr>
        <w:t>с</w:t>
      </w:r>
      <w:r w:rsidRPr="009004EF">
        <w:rPr>
          <w:rFonts w:eastAsia="Calibri"/>
          <w:color w:val="000000"/>
        </w:rPr>
        <w:t>тановленном для официального опубликования нормативн</w:t>
      </w:r>
      <w:proofErr w:type="gramStart"/>
      <w:r w:rsidRPr="009004EF">
        <w:rPr>
          <w:rFonts w:eastAsia="Calibri"/>
          <w:color w:val="000000"/>
        </w:rPr>
        <w:t>о-</w:t>
      </w:r>
      <w:proofErr w:type="gramEnd"/>
      <w:r w:rsidRPr="009004EF">
        <w:rPr>
          <w:rFonts w:eastAsia="Calibri"/>
          <w:color w:val="000000"/>
        </w:rPr>
        <w:t xml:space="preserve"> правовых актов, иной официальной и</w:t>
      </w:r>
      <w:r w:rsidRPr="009004EF">
        <w:rPr>
          <w:rFonts w:eastAsia="Calibri"/>
          <w:color w:val="000000"/>
        </w:rPr>
        <w:t>н</w:t>
      </w:r>
      <w:r w:rsidRPr="009004EF">
        <w:rPr>
          <w:rFonts w:eastAsia="Calibri"/>
          <w:color w:val="000000"/>
        </w:rPr>
        <w:t>формации, и размещается на официальном сайте и (или) в информационных системах.</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lastRenderedPageBreak/>
        <w:t>24. Уставом городского поселения «</w:t>
      </w:r>
      <w:proofErr w:type="spellStart"/>
      <w:r w:rsidRPr="009004EF">
        <w:rPr>
          <w:rFonts w:eastAsia="Calibri"/>
          <w:color w:val="000000"/>
        </w:rPr>
        <w:t>Жирекенское</w:t>
      </w:r>
      <w:proofErr w:type="spellEnd"/>
      <w:r w:rsidRPr="009004EF">
        <w:rPr>
          <w:rFonts w:eastAsia="Calibri"/>
          <w:color w:val="000000"/>
        </w:rPr>
        <w:t>»  и (или) нормативным правовым актом на основании положений настоящего Кодекса определяю</w:t>
      </w:r>
      <w:r w:rsidRPr="009004EF">
        <w:rPr>
          <w:rFonts w:eastAsia="Calibri"/>
          <w:color w:val="000000"/>
        </w:rPr>
        <w:t>т</w:t>
      </w:r>
      <w:r w:rsidRPr="009004EF">
        <w:rPr>
          <w:rFonts w:eastAsia="Calibri"/>
          <w:color w:val="000000"/>
        </w:rPr>
        <w:t>ся:</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1) порядок организации и проведения  публичных слушаний по проектам;</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2) организатор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3) срок проведения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4) официальный сайт и (или) информационные системы;</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5) требования к информационным стендам, на которых размещаются оповещения о начале  публичных слушаний;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w:t>
      </w:r>
      <w:r w:rsidRPr="009004EF">
        <w:rPr>
          <w:rFonts w:eastAsia="Calibri"/>
          <w:color w:val="000000"/>
        </w:rPr>
        <w:t>а</w:t>
      </w:r>
      <w:r w:rsidRPr="009004EF">
        <w:rPr>
          <w:rFonts w:eastAsia="Calibri"/>
          <w:color w:val="000000"/>
        </w:rPr>
        <w:t>ний;</w:t>
      </w:r>
    </w:p>
    <w:p w:rsidR="00975F0E" w:rsidRPr="009004EF" w:rsidRDefault="00975F0E" w:rsidP="00975F0E">
      <w:pPr>
        <w:autoSpaceDE w:val="0"/>
        <w:autoSpaceDN w:val="0"/>
        <w:adjustRightInd w:val="0"/>
        <w:spacing w:before="240"/>
        <w:ind w:firstLine="540"/>
        <w:jc w:val="both"/>
        <w:rPr>
          <w:rFonts w:eastAsia="Calibri"/>
          <w:color w:val="000000"/>
        </w:rPr>
      </w:pPr>
      <w:r w:rsidRPr="009004EF">
        <w:rPr>
          <w:rFonts w:eastAsia="Calibri"/>
          <w:color w:val="000000"/>
        </w:rPr>
        <w:t>7) порядок проведения экспозиции проекта, подлежащего рассмотрению на  публичных сл</w:t>
      </w:r>
      <w:r w:rsidRPr="009004EF">
        <w:rPr>
          <w:rFonts w:eastAsia="Calibri"/>
          <w:color w:val="000000"/>
        </w:rPr>
        <w:t>у</w:t>
      </w:r>
      <w:r w:rsidRPr="009004EF">
        <w:rPr>
          <w:rFonts w:eastAsia="Calibri"/>
          <w:color w:val="000000"/>
        </w:rPr>
        <w:t>шаниях, а также порядок консультирования посетителей экспозиции проекта, подлежащего ра</w:t>
      </w:r>
      <w:r w:rsidRPr="009004EF">
        <w:rPr>
          <w:rFonts w:eastAsia="Calibri"/>
          <w:color w:val="000000"/>
        </w:rPr>
        <w:t>с</w:t>
      </w:r>
      <w:r w:rsidRPr="009004EF">
        <w:rPr>
          <w:rFonts w:eastAsia="Calibri"/>
          <w:color w:val="000000"/>
        </w:rPr>
        <w:t>смотрению на  публичных слушаниях.</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9. Финансирование проведения публичных слушаний осуществляется за счет средств местн</w:t>
      </w:r>
      <w:r w:rsidRPr="009004EF">
        <w:rPr>
          <w:rFonts w:eastAsia="SimSun"/>
          <w:color w:val="000000"/>
          <w:lang w:eastAsia="zh-CN"/>
        </w:rPr>
        <w:t>о</w:t>
      </w:r>
      <w:r w:rsidRPr="009004EF">
        <w:rPr>
          <w:rFonts w:eastAsia="SimSun"/>
          <w:color w:val="000000"/>
          <w:lang w:eastAsia="zh-CN"/>
        </w:rPr>
        <w:t>го бюджета, за исключением случаев проведения публичных слушаний по вопросам предоставл</w:t>
      </w:r>
      <w:r w:rsidRPr="009004EF">
        <w:rPr>
          <w:rFonts w:eastAsia="SimSun"/>
          <w:color w:val="000000"/>
          <w:lang w:eastAsia="zh-CN"/>
        </w:rPr>
        <w:t>е</w:t>
      </w:r>
      <w:r w:rsidRPr="009004EF">
        <w:rPr>
          <w:rFonts w:eastAsia="SimSun"/>
          <w:color w:val="000000"/>
          <w:lang w:eastAsia="zh-CN"/>
        </w:rPr>
        <w:t>ния разрешения на условно разрешенный вид использования земельного участка или объекта к</w:t>
      </w:r>
      <w:r w:rsidRPr="009004EF">
        <w:rPr>
          <w:rFonts w:eastAsia="SimSun"/>
          <w:color w:val="000000"/>
          <w:lang w:eastAsia="zh-CN"/>
        </w:rPr>
        <w:t>а</w:t>
      </w:r>
      <w:r w:rsidRPr="009004EF">
        <w:rPr>
          <w:rFonts w:eastAsia="SimSun"/>
          <w:color w:val="000000"/>
          <w:lang w:eastAsia="zh-CN"/>
        </w:rPr>
        <w:t>питального строительства, а также предоставления разрешения на отклонение от предельных п</w:t>
      </w:r>
      <w:r w:rsidRPr="009004EF">
        <w:rPr>
          <w:rFonts w:eastAsia="SimSun"/>
          <w:color w:val="000000"/>
          <w:lang w:eastAsia="zh-CN"/>
        </w:rPr>
        <w:t>а</w:t>
      </w:r>
      <w:r w:rsidRPr="009004EF">
        <w:rPr>
          <w:rFonts w:eastAsia="SimSun"/>
          <w:color w:val="000000"/>
          <w:lang w:eastAsia="zh-CN"/>
        </w:rPr>
        <w:t>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975F0E" w:rsidRPr="009004EF" w:rsidRDefault="00975F0E" w:rsidP="00975F0E">
      <w:pPr>
        <w:pStyle w:val="3"/>
        <w:rPr>
          <w:rFonts w:ascii="Times New Roman" w:hAnsi="Times New Roman"/>
          <w:color w:val="000000"/>
        </w:rPr>
      </w:pPr>
      <w:bookmarkStart w:id="1" w:name="_Toc455074413"/>
      <w:bookmarkStart w:id="2" w:name="_Toc252392640"/>
      <w:r w:rsidRPr="009004EF">
        <w:rPr>
          <w:rFonts w:ascii="Times New Roman" w:hAnsi="Times New Roman"/>
          <w:color w:val="000000"/>
        </w:rPr>
        <w:t>Сроки проведения публичных слушаний</w:t>
      </w:r>
      <w:bookmarkEnd w:id="1"/>
      <w:bookmarkEnd w:id="2"/>
    </w:p>
    <w:p w:rsidR="00975F0E" w:rsidRPr="009004EF" w:rsidRDefault="00975F0E" w:rsidP="00975F0E">
      <w:pPr>
        <w:pStyle w:val="afc"/>
        <w:ind w:firstLine="567"/>
        <w:jc w:val="both"/>
        <w:rPr>
          <w:rFonts w:eastAsia="SimSun"/>
          <w:color w:val="000000"/>
        </w:rPr>
      </w:pPr>
    </w:p>
    <w:p w:rsidR="00975F0E" w:rsidRPr="009004EF" w:rsidRDefault="00975F0E" w:rsidP="00975F0E">
      <w:pPr>
        <w:pStyle w:val="afc"/>
        <w:ind w:firstLine="567"/>
        <w:jc w:val="both"/>
        <w:rPr>
          <w:color w:val="000000"/>
          <w:lang w:eastAsia="ru-RU"/>
        </w:rPr>
      </w:pPr>
      <w:bookmarkStart w:id="3" w:name="_Toc252392641"/>
      <w:r w:rsidRPr="009004EF">
        <w:rPr>
          <w:color w:val="000000"/>
          <w:lang w:eastAsia="ru-RU"/>
        </w:rPr>
        <w:t>Срок проведения публичных слушаний по проекту правил землепользования и застройки с</w:t>
      </w:r>
      <w:r w:rsidRPr="009004EF">
        <w:rPr>
          <w:color w:val="000000"/>
          <w:lang w:eastAsia="ru-RU"/>
        </w:rPr>
        <w:t>о</w:t>
      </w:r>
      <w:r w:rsidRPr="009004EF">
        <w:rPr>
          <w:color w:val="000000"/>
          <w:lang w:eastAsia="ru-RU"/>
        </w:rPr>
        <w:t>ставляет не менее двух и не более четырех месяцев со дня опубликования такого проекта.</w:t>
      </w:r>
    </w:p>
    <w:p w:rsidR="00975F0E" w:rsidRPr="009004EF" w:rsidRDefault="00975F0E" w:rsidP="00975F0E">
      <w:pPr>
        <w:pStyle w:val="afc"/>
        <w:ind w:firstLine="567"/>
        <w:jc w:val="both"/>
        <w:rPr>
          <w:color w:val="000000"/>
          <w:lang w:eastAsia="ru-RU"/>
        </w:rPr>
      </w:pPr>
      <w:r w:rsidRPr="009004EF">
        <w:rPr>
          <w:color w:val="000000"/>
          <w:lang w:eastAsia="ru-RU"/>
        </w:rPr>
        <w:t>В случае подготовки правил землепользования и застройки применительно к части террит</w:t>
      </w:r>
      <w:r w:rsidRPr="009004EF">
        <w:rPr>
          <w:color w:val="000000"/>
          <w:lang w:eastAsia="ru-RU"/>
        </w:rPr>
        <w:t>о</w:t>
      </w:r>
      <w:r w:rsidRPr="009004EF">
        <w:rPr>
          <w:color w:val="000000"/>
          <w:lang w:eastAsia="ru-RU"/>
        </w:rPr>
        <w:t>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w:t>
      </w:r>
      <w:r w:rsidRPr="009004EF">
        <w:rPr>
          <w:color w:val="000000"/>
          <w:lang w:eastAsia="ru-RU"/>
        </w:rPr>
        <w:t>и</w:t>
      </w:r>
      <w:r w:rsidRPr="009004EF">
        <w:rPr>
          <w:color w:val="000000"/>
          <w:lang w:eastAsia="ru-RU"/>
        </w:rPr>
        <w:t>ториальной зоны, срок проведения публичных слушаний не может быть более чем один месяц.</w:t>
      </w:r>
    </w:p>
    <w:p w:rsidR="00975F0E" w:rsidRPr="009004EF" w:rsidRDefault="00975F0E" w:rsidP="00975F0E">
      <w:pPr>
        <w:autoSpaceDN w:val="0"/>
        <w:adjustRightInd w:val="0"/>
        <w:ind w:firstLine="540"/>
        <w:jc w:val="both"/>
        <w:outlineLvl w:val="1"/>
        <w:rPr>
          <w:color w:val="000000"/>
        </w:rPr>
      </w:pPr>
      <w:proofErr w:type="gramStart"/>
      <w:r w:rsidRPr="009004EF">
        <w:rPr>
          <w:color w:val="000000"/>
        </w:rPr>
        <w:t xml:space="preserve">Срок проведения публичных слушаний по </w:t>
      </w:r>
      <w:r w:rsidRPr="009004EF">
        <w:rPr>
          <w:rFonts w:eastAsia="SimSun"/>
          <w:color w:val="000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9004EF">
        <w:rPr>
          <w:color w:val="000000"/>
        </w:rPr>
        <w:t xml:space="preserve">, по вопросу </w:t>
      </w:r>
      <w:r w:rsidRPr="009004EF">
        <w:rPr>
          <w:rFonts w:eastAsia="SimSun"/>
          <w:color w:val="000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004EF">
        <w:rPr>
          <w:color w:val="000000"/>
        </w:rPr>
        <w:t xml:space="preserve"> не может быть более одного месяца с момента оповещения жителей муниципального образования о времени и месте их пров</w:t>
      </w:r>
      <w:r w:rsidRPr="009004EF">
        <w:rPr>
          <w:color w:val="000000"/>
        </w:rPr>
        <w:t>е</w:t>
      </w:r>
      <w:r w:rsidRPr="009004EF">
        <w:rPr>
          <w:color w:val="000000"/>
        </w:rPr>
        <w:t>дения до дня опубликования заключения о результатах публичных слушаний.</w:t>
      </w:r>
      <w:proofErr w:type="gramEnd"/>
    </w:p>
    <w:p w:rsidR="00975F0E" w:rsidRPr="009004EF" w:rsidRDefault="00975F0E" w:rsidP="00975F0E">
      <w:pPr>
        <w:autoSpaceDN w:val="0"/>
        <w:adjustRightInd w:val="0"/>
        <w:ind w:firstLine="540"/>
        <w:jc w:val="both"/>
        <w:outlineLvl w:val="1"/>
        <w:rPr>
          <w:color w:val="000000"/>
        </w:rPr>
      </w:pPr>
      <w:proofErr w:type="gramStart"/>
      <w:r w:rsidRPr="009004EF">
        <w:rPr>
          <w:color w:val="000000"/>
        </w:rPr>
        <w:t xml:space="preserve">Срок проведения публичных слушаний </w:t>
      </w:r>
      <w:r w:rsidRPr="009004EF">
        <w:rPr>
          <w:rFonts w:eastAsia="SimSun"/>
          <w:color w:val="000000"/>
          <w:lang w:eastAsia="zh-CN"/>
        </w:rPr>
        <w:t>по проектам планировки территории и проектам м</w:t>
      </w:r>
      <w:r w:rsidRPr="009004EF">
        <w:rPr>
          <w:rFonts w:eastAsia="SimSun"/>
          <w:color w:val="000000"/>
          <w:lang w:eastAsia="zh-CN"/>
        </w:rPr>
        <w:t>е</w:t>
      </w:r>
      <w:r w:rsidRPr="009004EF">
        <w:rPr>
          <w:rFonts w:eastAsia="SimSun"/>
          <w:color w:val="000000"/>
          <w:lang w:eastAsia="zh-CN"/>
        </w:rPr>
        <w:t>жевания территории, подготовленных в составе документации по планировке территории на осн</w:t>
      </w:r>
      <w:r w:rsidRPr="009004EF">
        <w:rPr>
          <w:rFonts w:eastAsia="SimSun"/>
          <w:color w:val="000000"/>
          <w:lang w:eastAsia="zh-CN"/>
        </w:rPr>
        <w:t>о</w:t>
      </w:r>
      <w:r w:rsidRPr="009004EF">
        <w:rPr>
          <w:rFonts w:eastAsia="SimSun"/>
          <w:color w:val="000000"/>
          <w:lang w:eastAsia="zh-CN"/>
        </w:rPr>
        <w:t xml:space="preserve">вании решения главы </w:t>
      </w:r>
      <w:r>
        <w:rPr>
          <w:rFonts w:eastAsia="SimSun"/>
          <w:color w:val="000000"/>
          <w:lang w:eastAsia="zh-CN"/>
        </w:rPr>
        <w:t>городского поселения</w:t>
      </w:r>
      <w:r w:rsidRPr="009004EF">
        <w:rPr>
          <w:color w:val="000000"/>
        </w:rPr>
        <w:t xml:space="preserve">, со дня оповещения жителей </w:t>
      </w:r>
      <w:r>
        <w:rPr>
          <w:color w:val="000000"/>
        </w:rPr>
        <w:t>городского поселения</w:t>
      </w:r>
      <w:r w:rsidRPr="009004EF">
        <w:rPr>
          <w:color w:val="000000"/>
        </w:rPr>
        <w:t xml:space="preserve"> о времени и месте их проведения до дня опубликования заключения о результатах публичных сл</w:t>
      </w:r>
      <w:r w:rsidRPr="009004EF">
        <w:rPr>
          <w:color w:val="000000"/>
        </w:rPr>
        <w:t>у</w:t>
      </w:r>
      <w:r w:rsidRPr="009004EF">
        <w:rPr>
          <w:color w:val="000000"/>
        </w:rPr>
        <w:t>шаний не может быть менее одного месяца и более трех месяцев.</w:t>
      </w:r>
      <w:proofErr w:type="gramEnd"/>
    </w:p>
    <w:p w:rsidR="00975F0E" w:rsidRPr="009004EF" w:rsidRDefault="00975F0E" w:rsidP="00975F0E">
      <w:pPr>
        <w:autoSpaceDN w:val="0"/>
        <w:adjustRightInd w:val="0"/>
        <w:ind w:firstLine="540"/>
        <w:jc w:val="both"/>
        <w:outlineLvl w:val="1"/>
        <w:rPr>
          <w:color w:val="000000"/>
        </w:rPr>
      </w:pPr>
    </w:p>
    <w:p w:rsidR="00975F0E" w:rsidRPr="009004EF" w:rsidRDefault="00975F0E" w:rsidP="00975F0E">
      <w:pPr>
        <w:pStyle w:val="3"/>
        <w:rPr>
          <w:rFonts w:ascii="Times New Roman" w:hAnsi="Times New Roman"/>
          <w:color w:val="000000"/>
        </w:rPr>
      </w:pPr>
      <w:bookmarkStart w:id="4" w:name="_Toc455074414"/>
      <w:r w:rsidRPr="009004EF">
        <w:rPr>
          <w:rFonts w:ascii="Times New Roman" w:hAnsi="Times New Roman"/>
          <w:color w:val="000000"/>
        </w:rPr>
        <w:t>Полномочия Комиссии в области организации и проведения публичных слушаний</w:t>
      </w:r>
      <w:bookmarkEnd w:id="3"/>
      <w:bookmarkEnd w:id="4"/>
      <w:r w:rsidRPr="009004EF">
        <w:rPr>
          <w:rFonts w:ascii="Times New Roman" w:hAnsi="Times New Roman"/>
          <w:color w:val="000000"/>
        </w:rPr>
        <w:t xml:space="preserve"> </w:t>
      </w:r>
    </w:p>
    <w:p w:rsidR="00975F0E" w:rsidRPr="009004EF" w:rsidRDefault="00975F0E" w:rsidP="00975F0E">
      <w:pPr>
        <w:pStyle w:val="afc"/>
        <w:ind w:firstLine="567"/>
        <w:jc w:val="both"/>
        <w:rPr>
          <w:rFonts w:eastAsia="SimSun"/>
          <w:color w:val="000000"/>
        </w:rPr>
      </w:pPr>
    </w:p>
    <w:p w:rsidR="00975F0E" w:rsidRPr="009004EF" w:rsidRDefault="00975F0E" w:rsidP="00975F0E">
      <w:pPr>
        <w:pStyle w:val="afc"/>
        <w:ind w:firstLine="567"/>
        <w:jc w:val="both"/>
        <w:rPr>
          <w:rFonts w:eastAsia="SimSun"/>
          <w:color w:val="000000"/>
        </w:rPr>
      </w:pPr>
      <w:r w:rsidRPr="009004EF">
        <w:rPr>
          <w:rFonts w:eastAsia="SimSun"/>
          <w:color w:val="000000"/>
        </w:rPr>
        <w:lastRenderedPageBreak/>
        <w:t>Со дня принятия решения о проведении публичных слушаний Комиссия:</w:t>
      </w:r>
    </w:p>
    <w:p w:rsidR="00975F0E" w:rsidRPr="009004EF" w:rsidRDefault="00975F0E" w:rsidP="00975F0E">
      <w:pPr>
        <w:pStyle w:val="afc"/>
        <w:ind w:firstLine="567"/>
        <w:jc w:val="both"/>
        <w:rPr>
          <w:rFonts w:eastAsia="SimSun"/>
          <w:color w:val="000000"/>
        </w:rPr>
      </w:pPr>
      <w:r w:rsidRPr="009004EF">
        <w:rPr>
          <w:rFonts w:eastAsia="SimSun"/>
          <w:color w:val="000000"/>
        </w:rPr>
        <w:t>1) определяет перечень конкретных вопросов, выносимых на обсуждение по теме публичных слушаний;</w:t>
      </w:r>
    </w:p>
    <w:p w:rsidR="00975F0E" w:rsidRPr="009004EF" w:rsidRDefault="00975F0E" w:rsidP="00975F0E">
      <w:pPr>
        <w:autoSpaceDN w:val="0"/>
        <w:adjustRightInd w:val="0"/>
        <w:ind w:firstLine="540"/>
        <w:jc w:val="both"/>
        <w:rPr>
          <w:rFonts w:eastAsia="SimSun"/>
          <w:color w:val="000000"/>
          <w:lang w:eastAsia="zh-CN"/>
        </w:rPr>
      </w:pPr>
      <w:proofErr w:type="gramStart"/>
      <w:r w:rsidRPr="009004EF">
        <w:rPr>
          <w:rFonts w:eastAsia="SimSun"/>
          <w:color w:val="000000"/>
          <w:lang w:eastAsia="zh-CN"/>
        </w:rPr>
        <w:t>2) обеспечивает заблаговременную публикацию темы и перечня вопросов публичных слуш</w:t>
      </w:r>
      <w:r w:rsidRPr="009004EF">
        <w:rPr>
          <w:rFonts w:eastAsia="SimSun"/>
          <w:color w:val="000000"/>
          <w:lang w:eastAsia="zh-CN"/>
        </w:rPr>
        <w:t>а</w:t>
      </w:r>
      <w:r w:rsidRPr="009004EF">
        <w:rPr>
          <w:rFonts w:eastAsia="SimSun"/>
          <w:color w:val="000000"/>
          <w:lang w:eastAsia="zh-CN"/>
        </w:rPr>
        <w:t xml:space="preserve">ний в муниципальных средствах массовой информации и размещает на официальном сайтах </w:t>
      </w:r>
      <w:r w:rsidRPr="009004EF">
        <w:rPr>
          <w:color w:val="000000"/>
        </w:rPr>
        <w:t>мун</w:t>
      </w:r>
      <w:r w:rsidRPr="009004EF">
        <w:rPr>
          <w:color w:val="000000"/>
        </w:rPr>
        <w:t>и</w:t>
      </w:r>
      <w:r w:rsidRPr="009004EF">
        <w:rPr>
          <w:color w:val="000000"/>
        </w:rPr>
        <w:t>ципального района и городского поселения</w:t>
      </w:r>
      <w:r w:rsidRPr="009004EF">
        <w:rPr>
          <w:rFonts w:eastAsia="SimSun"/>
          <w:color w:val="000000"/>
          <w:lang w:eastAsia="zh-CN"/>
        </w:rPr>
        <w:t xml:space="preserve"> в сети «Интернет», на информационных стендах, уст</w:t>
      </w:r>
      <w:r w:rsidRPr="009004EF">
        <w:rPr>
          <w:rFonts w:eastAsia="SimSun"/>
          <w:color w:val="000000"/>
          <w:lang w:eastAsia="zh-CN"/>
        </w:rPr>
        <w:t>а</w:t>
      </w:r>
      <w:r w:rsidRPr="009004EF">
        <w:rPr>
          <w:rFonts w:eastAsia="SimSun"/>
          <w:color w:val="000000"/>
          <w:lang w:eastAsia="zh-CN"/>
        </w:rPr>
        <w:t>новленных в общедоступных местах;</w:t>
      </w:r>
      <w:proofErr w:type="gramEnd"/>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w:t>
      </w:r>
      <w:r w:rsidRPr="009004EF">
        <w:rPr>
          <w:rFonts w:eastAsia="SimSun"/>
          <w:color w:val="000000"/>
          <w:lang w:eastAsia="zh-CN"/>
        </w:rPr>
        <w:t>е</w:t>
      </w:r>
      <w:r w:rsidRPr="009004EF">
        <w:rPr>
          <w:rFonts w:eastAsia="SimSun"/>
          <w:color w:val="000000"/>
          <w:lang w:eastAsia="zh-CN"/>
        </w:rPr>
        <w:t>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4) определяет перечень должностных лиц, специалистов, организаций и других представит</w:t>
      </w:r>
      <w:r w:rsidRPr="009004EF">
        <w:rPr>
          <w:rFonts w:eastAsia="SimSun"/>
          <w:color w:val="000000"/>
          <w:lang w:eastAsia="zh-CN"/>
        </w:rPr>
        <w:t>е</w:t>
      </w:r>
      <w:r w:rsidRPr="009004EF">
        <w:rPr>
          <w:rFonts w:eastAsia="SimSun"/>
          <w:color w:val="000000"/>
          <w:lang w:eastAsia="zh-CN"/>
        </w:rPr>
        <w:t>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w:t>
      </w:r>
      <w:r w:rsidRPr="009004EF">
        <w:rPr>
          <w:rFonts w:eastAsia="SimSun"/>
          <w:color w:val="000000"/>
          <w:lang w:eastAsia="zh-CN"/>
        </w:rPr>
        <w:t>о</w:t>
      </w:r>
      <w:r w:rsidRPr="009004EF">
        <w:rPr>
          <w:rFonts w:eastAsia="SimSun"/>
          <w:color w:val="000000"/>
          <w:lang w:eastAsia="zh-CN"/>
        </w:rPr>
        <w:t>просам, выносимым на обсуждение;</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6) организует подготовку проекта заключения публичных слушаний, состоящего из рекоме</w:t>
      </w:r>
      <w:r w:rsidRPr="009004EF">
        <w:rPr>
          <w:rFonts w:eastAsia="SimSun"/>
          <w:color w:val="000000"/>
          <w:lang w:eastAsia="zh-CN"/>
        </w:rPr>
        <w:t>н</w:t>
      </w:r>
      <w:r w:rsidRPr="009004EF">
        <w:rPr>
          <w:rFonts w:eastAsia="SimSun"/>
          <w:color w:val="000000"/>
          <w:lang w:eastAsia="zh-CN"/>
        </w:rPr>
        <w:t>даций и предложений по каждому из вопросов, выносимых на публичные слушания;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8) оповещает население </w:t>
      </w:r>
      <w:r w:rsidRPr="009004EF">
        <w:rPr>
          <w:color w:val="000000"/>
        </w:rPr>
        <w:t>городское поселение</w:t>
      </w:r>
      <w:r w:rsidRPr="009004EF">
        <w:rPr>
          <w:rFonts w:eastAsia="SimSun"/>
          <w:color w:val="000000"/>
          <w:lang w:eastAsia="zh-CN"/>
        </w:rPr>
        <w:t xml:space="preserve"> и средства массовой информации об инициат</w:t>
      </w:r>
      <w:r w:rsidRPr="009004EF">
        <w:rPr>
          <w:rFonts w:eastAsia="SimSun"/>
          <w:color w:val="000000"/>
          <w:lang w:eastAsia="zh-CN"/>
        </w:rPr>
        <w:t>о</w:t>
      </w:r>
      <w:r w:rsidRPr="009004EF">
        <w:rPr>
          <w:rFonts w:eastAsia="SimSun"/>
          <w:color w:val="000000"/>
          <w:lang w:eastAsia="zh-CN"/>
        </w:rPr>
        <w:t>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w:t>
      </w:r>
      <w:r w:rsidRPr="009004EF">
        <w:rPr>
          <w:rFonts w:eastAsia="SimSun"/>
          <w:color w:val="000000"/>
          <w:lang w:eastAsia="zh-CN"/>
        </w:rPr>
        <w:t>и</w:t>
      </w:r>
      <w:r w:rsidRPr="009004EF">
        <w:rPr>
          <w:rFonts w:eastAsia="SimSun"/>
          <w:color w:val="000000"/>
          <w:lang w:eastAsia="zh-CN"/>
        </w:rPr>
        <w:t>рования земель, объектов капитального строительства для обеспечения реализации государстве</w:t>
      </w:r>
      <w:r w:rsidRPr="009004EF">
        <w:rPr>
          <w:rFonts w:eastAsia="SimSun"/>
          <w:color w:val="000000"/>
          <w:lang w:eastAsia="zh-CN"/>
        </w:rPr>
        <w:t>н</w:t>
      </w:r>
      <w:r w:rsidRPr="009004EF">
        <w:rPr>
          <w:rFonts w:eastAsia="SimSun"/>
          <w:color w:val="000000"/>
          <w:lang w:eastAsia="zh-CN"/>
        </w:rPr>
        <w:t>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w:t>
      </w:r>
      <w:r w:rsidRPr="009004EF">
        <w:rPr>
          <w:rFonts w:eastAsia="SimSun"/>
          <w:color w:val="000000"/>
          <w:lang w:eastAsia="zh-CN"/>
        </w:rPr>
        <w:t>д</w:t>
      </w:r>
      <w:r w:rsidRPr="009004EF">
        <w:rPr>
          <w:rFonts w:eastAsia="SimSun"/>
          <w:color w:val="000000"/>
          <w:lang w:eastAsia="zh-CN"/>
        </w:rPr>
        <w:t>стоящих публи</w:t>
      </w:r>
      <w:r w:rsidRPr="009004EF">
        <w:rPr>
          <w:rFonts w:eastAsia="SimSun"/>
          <w:color w:val="000000"/>
          <w:lang w:eastAsia="zh-CN"/>
        </w:rPr>
        <w:t>ч</w:t>
      </w:r>
      <w:r w:rsidRPr="009004EF">
        <w:rPr>
          <w:rFonts w:eastAsia="SimSun"/>
          <w:color w:val="000000"/>
          <w:lang w:eastAsia="zh-CN"/>
        </w:rPr>
        <w:t>ных слушаниях;</w:t>
      </w:r>
    </w:p>
    <w:p w:rsidR="00975F0E" w:rsidRPr="009004EF" w:rsidRDefault="00975F0E" w:rsidP="00975F0E">
      <w:pPr>
        <w:autoSpaceDN w:val="0"/>
        <w:adjustRightInd w:val="0"/>
        <w:ind w:firstLine="540"/>
        <w:jc w:val="both"/>
        <w:rPr>
          <w:rFonts w:eastAsia="SimSun"/>
          <w:color w:val="000000"/>
          <w:lang w:eastAsia="zh-CN"/>
        </w:rPr>
      </w:pPr>
      <w:proofErr w:type="gramStart"/>
      <w:r w:rsidRPr="009004EF">
        <w:rPr>
          <w:rFonts w:eastAsia="SimSun"/>
          <w:color w:val="000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9004EF">
        <w:rPr>
          <w:color w:val="000000"/>
        </w:rPr>
        <w:t xml:space="preserve">городского </w:t>
      </w:r>
      <w:r w:rsidRPr="009004EF">
        <w:rPr>
          <w:rFonts w:eastAsia="SimSun"/>
          <w:color w:val="000000"/>
          <w:lang w:eastAsia="zh-CN"/>
        </w:rPr>
        <w:t>поселения, представителей органов м</w:t>
      </w:r>
      <w:r w:rsidRPr="009004EF">
        <w:rPr>
          <w:rFonts w:eastAsia="SimSun"/>
          <w:color w:val="000000"/>
          <w:lang w:eastAsia="zh-CN"/>
        </w:rPr>
        <w:t>е</w:t>
      </w:r>
      <w:r w:rsidRPr="009004EF">
        <w:rPr>
          <w:rFonts w:eastAsia="SimSun"/>
          <w:color w:val="000000"/>
          <w:lang w:eastAsia="zh-CN"/>
        </w:rPr>
        <w:t xml:space="preserve">стного самоуправления </w:t>
      </w:r>
      <w:r w:rsidRPr="009004EF">
        <w:rPr>
          <w:color w:val="000000"/>
        </w:rPr>
        <w:t xml:space="preserve">городского </w:t>
      </w:r>
      <w:r w:rsidRPr="009004EF">
        <w:rPr>
          <w:rFonts w:eastAsia="SimSun"/>
          <w:color w:val="000000"/>
          <w:lang w:eastAsia="zh-CN"/>
        </w:rPr>
        <w:t>поселения и других заинтересованных лиц;</w:t>
      </w:r>
      <w:proofErr w:type="gramEnd"/>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10) организует регистрацию участников публичных слушаний и обеспечивает их проектом заключения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11) осуществляет иные полномочия.</w:t>
      </w:r>
    </w:p>
    <w:p w:rsidR="00975F0E" w:rsidRPr="009004EF" w:rsidRDefault="00975F0E" w:rsidP="00975F0E">
      <w:pPr>
        <w:autoSpaceDN w:val="0"/>
        <w:adjustRightInd w:val="0"/>
        <w:ind w:firstLine="540"/>
        <w:jc w:val="both"/>
        <w:rPr>
          <w:rFonts w:eastAsia="SimSun"/>
          <w:color w:val="000000"/>
          <w:lang w:eastAsia="zh-CN"/>
        </w:rPr>
      </w:pPr>
    </w:p>
    <w:p w:rsidR="00975F0E" w:rsidRPr="009004EF" w:rsidRDefault="00975F0E" w:rsidP="00975F0E">
      <w:pPr>
        <w:pStyle w:val="3"/>
        <w:rPr>
          <w:rFonts w:ascii="Times New Roman" w:hAnsi="Times New Roman"/>
          <w:color w:val="000000"/>
        </w:rPr>
      </w:pPr>
      <w:bookmarkStart w:id="5" w:name="_Toc455074415"/>
      <w:bookmarkStart w:id="6" w:name="_Toc252392642"/>
      <w:r w:rsidRPr="009004EF">
        <w:rPr>
          <w:rFonts w:ascii="Times New Roman" w:hAnsi="Times New Roman"/>
          <w:color w:val="000000"/>
        </w:rPr>
        <w:t>Проведение публичных слушаний по вопросу внесения изменений в настоящие Правила</w:t>
      </w:r>
      <w:bookmarkEnd w:id="5"/>
      <w:bookmarkEnd w:id="6"/>
      <w:r w:rsidRPr="009004EF">
        <w:rPr>
          <w:rFonts w:ascii="Times New Roman" w:hAnsi="Times New Roman"/>
          <w:color w:val="000000"/>
        </w:rPr>
        <w:t xml:space="preserve"> </w:t>
      </w:r>
    </w:p>
    <w:p w:rsidR="00975F0E" w:rsidRPr="009004EF" w:rsidRDefault="00975F0E" w:rsidP="00975F0E">
      <w:pPr>
        <w:autoSpaceDN w:val="0"/>
        <w:adjustRightInd w:val="0"/>
        <w:ind w:firstLine="540"/>
        <w:jc w:val="both"/>
        <w:rPr>
          <w:rFonts w:eastAsia="SimSun"/>
          <w:color w:val="000000"/>
          <w:lang w:eastAsia="zh-CN"/>
        </w:rPr>
      </w:pP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1. Публичные слушания по вопросу внесения изменений в настоящие Правила проводятся комиссией по решению главы </w:t>
      </w:r>
      <w:r w:rsidRPr="009004EF">
        <w:rPr>
          <w:rFonts w:eastAsia="SimSun"/>
          <w:snapToGrid w:val="0"/>
          <w:color w:val="000000"/>
          <w:lang w:eastAsia="zh-CN"/>
        </w:rPr>
        <w:t>городского поселения «</w:t>
      </w:r>
      <w:proofErr w:type="spellStart"/>
      <w:r w:rsidRPr="009004EF">
        <w:rPr>
          <w:rFonts w:eastAsia="SimSun"/>
          <w:snapToGrid w:val="0"/>
          <w:color w:val="000000"/>
          <w:lang w:eastAsia="zh-CN"/>
        </w:rPr>
        <w:t>Жирекенское</w:t>
      </w:r>
      <w:proofErr w:type="spellEnd"/>
      <w:r w:rsidRPr="009004EF">
        <w:rPr>
          <w:rFonts w:eastAsia="SimSun"/>
          <w:snapToGrid w:val="0"/>
          <w:color w:val="000000"/>
          <w:lang w:eastAsia="zh-CN"/>
        </w:rPr>
        <w:t>»</w:t>
      </w:r>
      <w:r w:rsidRPr="009004EF">
        <w:rPr>
          <w:rFonts w:eastAsia="SimSun"/>
          <w:color w:val="000000"/>
          <w:lang w:eastAsia="zh-CN"/>
        </w:rPr>
        <w:t>.</w:t>
      </w:r>
    </w:p>
    <w:p w:rsidR="00975F0E" w:rsidRPr="009004EF" w:rsidRDefault="00975F0E" w:rsidP="00975F0E">
      <w:pPr>
        <w:autoSpaceDN w:val="0"/>
        <w:adjustRightInd w:val="0"/>
        <w:ind w:firstLine="540"/>
        <w:jc w:val="both"/>
        <w:rPr>
          <w:color w:val="000000"/>
        </w:rPr>
      </w:pPr>
      <w:r w:rsidRPr="009004EF">
        <w:rPr>
          <w:rFonts w:eastAsia="SimSun"/>
          <w:color w:val="000000"/>
          <w:lang w:eastAsia="zh-CN"/>
        </w:rPr>
        <w:t>2. Организация и проведение публичных слушаний осуществляются в соответствии с дейс</w:t>
      </w:r>
      <w:r w:rsidRPr="009004EF">
        <w:rPr>
          <w:rFonts w:eastAsia="SimSun"/>
          <w:color w:val="000000"/>
          <w:lang w:eastAsia="zh-CN"/>
        </w:rPr>
        <w:t>т</w:t>
      </w:r>
      <w:r w:rsidRPr="009004EF">
        <w:rPr>
          <w:rFonts w:eastAsia="SimSun"/>
          <w:color w:val="000000"/>
          <w:lang w:eastAsia="zh-CN"/>
        </w:rPr>
        <w:t xml:space="preserve">вующим законодательством Российской Федерации, Уставом </w:t>
      </w:r>
      <w:r w:rsidRPr="009004EF">
        <w:rPr>
          <w:color w:val="000000"/>
        </w:rPr>
        <w:t>городского поселения «</w:t>
      </w:r>
      <w:proofErr w:type="spellStart"/>
      <w:r w:rsidRPr="009004EF">
        <w:rPr>
          <w:color w:val="000000"/>
        </w:rPr>
        <w:t>Жиреке</w:t>
      </w:r>
      <w:r w:rsidRPr="009004EF">
        <w:rPr>
          <w:color w:val="000000"/>
        </w:rPr>
        <w:t>н</w:t>
      </w:r>
      <w:r w:rsidRPr="009004EF">
        <w:rPr>
          <w:color w:val="000000"/>
        </w:rPr>
        <w:t>ское</w:t>
      </w:r>
      <w:proofErr w:type="spellEnd"/>
      <w:r w:rsidRPr="009004EF">
        <w:rPr>
          <w:color w:val="000000"/>
        </w:rPr>
        <w:t>» муниципального района «Чернышевский район» Забайкальского края</w:t>
      </w:r>
      <w:proofErr w:type="gramStart"/>
      <w:r w:rsidRPr="009004EF">
        <w:rPr>
          <w:color w:val="000000"/>
        </w:rPr>
        <w:t xml:space="preserve"> </w:t>
      </w:r>
      <w:r w:rsidRPr="009004EF">
        <w:rPr>
          <w:rFonts w:eastAsia="SimSun"/>
          <w:color w:val="000000"/>
          <w:lang w:eastAsia="zh-CN"/>
        </w:rPr>
        <w:t>,</w:t>
      </w:r>
      <w:proofErr w:type="gramEnd"/>
      <w:r w:rsidRPr="009004EF">
        <w:rPr>
          <w:rFonts w:eastAsia="SimSun"/>
          <w:color w:val="000000"/>
          <w:lang w:eastAsia="zh-CN"/>
        </w:rPr>
        <w:t xml:space="preserve"> иными нормативно-правовыми а</w:t>
      </w:r>
      <w:r w:rsidRPr="009004EF">
        <w:rPr>
          <w:rFonts w:eastAsia="SimSun"/>
          <w:color w:val="000000"/>
          <w:lang w:eastAsia="zh-CN"/>
        </w:rPr>
        <w:t>к</w:t>
      </w:r>
      <w:r w:rsidRPr="009004EF">
        <w:rPr>
          <w:rFonts w:eastAsia="SimSun"/>
          <w:color w:val="000000"/>
          <w:lang w:eastAsia="zh-CN"/>
        </w:rPr>
        <w:t>тами .</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 3. После завершения публичных слушаний по проекту внесения изменений в настоящие Пр</w:t>
      </w:r>
      <w:r w:rsidRPr="009004EF">
        <w:rPr>
          <w:rFonts w:eastAsia="SimSun"/>
          <w:color w:val="000000"/>
          <w:lang w:eastAsia="zh-CN"/>
        </w:rPr>
        <w:t>а</w:t>
      </w:r>
      <w:r w:rsidRPr="009004EF">
        <w:rPr>
          <w:rFonts w:eastAsia="SimSun"/>
          <w:color w:val="000000"/>
          <w:lang w:eastAsia="zh-CN"/>
        </w:rPr>
        <w:t xml:space="preserve">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Pr="009004EF">
        <w:rPr>
          <w:rFonts w:eastAsia="SimSun"/>
          <w:snapToGrid w:val="0"/>
          <w:color w:val="000000"/>
          <w:lang w:eastAsia="zh-CN"/>
        </w:rPr>
        <w:t>городского поселения</w:t>
      </w:r>
      <w:r w:rsidRPr="009004EF">
        <w:rPr>
          <w:rFonts w:eastAsia="SimSun"/>
          <w:color w:val="000000"/>
          <w:lang w:eastAsia="zh-CN"/>
        </w:rPr>
        <w:t xml:space="preserve">. Глава </w:t>
      </w:r>
      <w:r w:rsidRPr="009004EF">
        <w:rPr>
          <w:rFonts w:eastAsia="SimSun"/>
          <w:snapToGrid w:val="0"/>
          <w:color w:val="000000"/>
          <w:lang w:eastAsia="zh-CN"/>
        </w:rPr>
        <w:t>горо</w:t>
      </w:r>
      <w:r w:rsidRPr="009004EF">
        <w:rPr>
          <w:rFonts w:eastAsia="SimSun"/>
          <w:snapToGrid w:val="0"/>
          <w:color w:val="000000"/>
          <w:lang w:eastAsia="zh-CN"/>
        </w:rPr>
        <w:t>д</w:t>
      </w:r>
      <w:r w:rsidRPr="009004EF">
        <w:rPr>
          <w:rFonts w:eastAsia="SimSun"/>
          <w:snapToGrid w:val="0"/>
          <w:color w:val="000000"/>
          <w:lang w:eastAsia="zh-CN"/>
        </w:rPr>
        <w:t>ского поселения</w:t>
      </w:r>
      <w:r w:rsidRPr="009004EF">
        <w:rPr>
          <w:rFonts w:eastAsia="SimSun"/>
          <w:color w:val="000000"/>
          <w:lang w:eastAsia="zh-CN"/>
        </w:rPr>
        <w:t xml:space="preserve"> принимает решение о направлении проекта о внесении изменений в настоящие Правила в Совет городского поселения.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lastRenderedPageBreak/>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975F0E" w:rsidRPr="009004EF" w:rsidRDefault="00975F0E" w:rsidP="00975F0E">
      <w:pPr>
        <w:autoSpaceDN w:val="0"/>
        <w:adjustRightInd w:val="0"/>
        <w:ind w:firstLine="540"/>
        <w:jc w:val="both"/>
        <w:rPr>
          <w:rFonts w:eastAsia="SimSun"/>
          <w:color w:val="000000"/>
          <w:lang w:eastAsia="zh-CN"/>
        </w:rPr>
      </w:pPr>
    </w:p>
    <w:p w:rsidR="00975F0E" w:rsidRPr="009004EF" w:rsidRDefault="00975F0E" w:rsidP="00975F0E">
      <w:pPr>
        <w:pStyle w:val="3"/>
        <w:rPr>
          <w:rFonts w:ascii="Times New Roman" w:hAnsi="Times New Roman"/>
          <w:color w:val="000000"/>
        </w:rPr>
      </w:pPr>
      <w:bookmarkStart w:id="7" w:name="_Toc455074416"/>
      <w:bookmarkStart w:id="8" w:name="_Toc252392643"/>
      <w:r w:rsidRPr="009004EF">
        <w:rPr>
          <w:rFonts w:ascii="Times New Roman" w:hAnsi="Times New Roman"/>
          <w:color w:val="000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7"/>
      <w:bookmarkEnd w:id="8"/>
    </w:p>
    <w:p w:rsidR="00975F0E" w:rsidRPr="009004EF" w:rsidRDefault="00975F0E" w:rsidP="00975F0E">
      <w:pPr>
        <w:pStyle w:val="afc"/>
        <w:ind w:firstLine="567"/>
        <w:jc w:val="both"/>
        <w:rPr>
          <w:rFonts w:eastAsia="SimSun"/>
          <w:color w:val="000000"/>
        </w:rPr>
      </w:pPr>
    </w:p>
    <w:p w:rsidR="00975F0E" w:rsidRPr="009004EF" w:rsidRDefault="00975F0E" w:rsidP="00975F0E">
      <w:pPr>
        <w:pStyle w:val="afc"/>
        <w:ind w:firstLine="567"/>
        <w:jc w:val="both"/>
        <w:rPr>
          <w:rFonts w:eastAsia="SimSun"/>
          <w:color w:val="000000"/>
        </w:rPr>
      </w:pPr>
      <w:r w:rsidRPr="009004EF">
        <w:rPr>
          <w:rFonts w:eastAsia="SimSun"/>
          <w:color w:val="000000"/>
        </w:rPr>
        <w:t>1. Публичные слушания по вопросу рассмотрения проектов планировки территории и прое</w:t>
      </w:r>
      <w:r w:rsidRPr="009004EF">
        <w:rPr>
          <w:rFonts w:eastAsia="SimSun"/>
          <w:color w:val="000000"/>
        </w:rPr>
        <w:t>к</w:t>
      </w:r>
      <w:r w:rsidRPr="009004EF">
        <w:rPr>
          <w:rFonts w:eastAsia="SimSun"/>
          <w:color w:val="000000"/>
        </w:rPr>
        <w:t>тов межевания территории проводятся специалистом Администрации городского поселения, упо</w:t>
      </w:r>
      <w:r w:rsidRPr="009004EF">
        <w:rPr>
          <w:rFonts w:eastAsia="SimSun"/>
          <w:color w:val="000000"/>
        </w:rPr>
        <w:t>л</w:t>
      </w:r>
      <w:r w:rsidRPr="009004EF">
        <w:rPr>
          <w:rFonts w:eastAsia="SimSun"/>
          <w:color w:val="000000"/>
        </w:rPr>
        <w:t>номоченным в области архитектуры и градостроительства по решению главы городского посел</w:t>
      </w:r>
      <w:r w:rsidRPr="009004EF">
        <w:rPr>
          <w:rFonts w:eastAsia="SimSun"/>
          <w:color w:val="000000"/>
        </w:rPr>
        <w:t>е</w:t>
      </w:r>
      <w:r w:rsidRPr="009004EF">
        <w:rPr>
          <w:rFonts w:eastAsia="SimSun"/>
          <w:color w:val="000000"/>
        </w:rPr>
        <w:t>ния.</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2. Организация и проведение публичных слушаний осуществляются в соответствии с пол</w:t>
      </w:r>
      <w:r w:rsidRPr="009004EF">
        <w:rPr>
          <w:rFonts w:eastAsia="SimSun"/>
          <w:color w:val="000000"/>
          <w:lang w:eastAsia="zh-CN"/>
        </w:rPr>
        <w:t>о</w:t>
      </w:r>
      <w:r w:rsidRPr="009004EF">
        <w:rPr>
          <w:rFonts w:eastAsia="SimSun"/>
          <w:color w:val="000000"/>
          <w:lang w:eastAsia="zh-CN"/>
        </w:rPr>
        <w:t>жениями настоящей главы.</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3. Не позднее чем через пятнадцать дней со дня проведения публичных слушаний </w:t>
      </w:r>
      <w:r w:rsidRPr="009004EF">
        <w:rPr>
          <w:rFonts w:eastAsia="SimSun"/>
          <w:snapToGrid w:val="0"/>
          <w:color w:val="000000"/>
          <w:lang w:eastAsia="zh-CN"/>
        </w:rPr>
        <w:t>Админис</w:t>
      </w:r>
      <w:r w:rsidRPr="009004EF">
        <w:rPr>
          <w:rFonts w:eastAsia="SimSun"/>
          <w:snapToGrid w:val="0"/>
          <w:color w:val="000000"/>
          <w:lang w:eastAsia="zh-CN"/>
        </w:rPr>
        <w:t>т</w:t>
      </w:r>
      <w:r w:rsidRPr="009004EF">
        <w:rPr>
          <w:rFonts w:eastAsia="SimSun"/>
          <w:snapToGrid w:val="0"/>
          <w:color w:val="000000"/>
          <w:lang w:eastAsia="zh-CN"/>
        </w:rPr>
        <w:t xml:space="preserve">рация городского поселения </w:t>
      </w:r>
      <w:r w:rsidRPr="009004EF">
        <w:rPr>
          <w:rFonts w:eastAsia="SimSun"/>
          <w:color w:val="000000"/>
          <w:lang w:eastAsia="zh-CN"/>
        </w:rPr>
        <w:t xml:space="preserve">направляет главе </w:t>
      </w:r>
      <w:r w:rsidRPr="009004EF">
        <w:rPr>
          <w:rFonts w:eastAsia="SimSun"/>
          <w:snapToGrid w:val="0"/>
          <w:color w:val="000000"/>
          <w:lang w:eastAsia="zh-CN"/>
        </w:rPr>
        <w:t>городского поселения</w:t>
      </w:r>
      <w:r w:rsidRPr="009004EF">
        <w:rPr>
          <w:rFonts w:eastAsia="SimSun"/>
          <w:color w:val="000000"/>
          <w:lang w:eastAsia="zh-CN"/>
        </w:rPr>
        <w:t xml:space="preserve"> подготовленную документ</w:t>
      </w:r>
      <w:r w:rsidRPr="009004EF">
        <w:rPr>
          <w:rFonts w:eastAsia="SimSun"/>
          <w:color w:val="000000"/>
          <w:lang w:eastAsia="zh-CN"/>
        </w:rPr>
        <w:t>а</w:t>
      </w:r>
      <w:r w:rsidRPr="009004EF">
        <w:rPr>
          <w:rFonts w:eastAsia="SimSun"/>
          <w:color w:val="000000"/>
          <w:lang w:eastAsia="zh-CN"/>
        </w:rPr>
        <w:t>цию по планировке территории, протокол публичных слушаний по проекту планировки террит</w:t>
      </w:r>
      <w:r w:rsidRPr="009004EF">
        <w:rPr>
          <w:rFonts w:eastAsia="SimSun"/>
          <w:color w:val="000000"/>
          <w:lang w:eastAsia="zh-CN"/>
        </w:rPr>
        <w:t>о</w:t>
      </w:r>
      <w:r w:rsidRPr="009004EF">
        <w:rPr>
          <w:rFonts w:eastAsia="SimSun"/>
          <w:color w:val="000000"/>
          <w:lang w:eastAsia="zh-CN"/>
        </w:rPr>
        <w:t>рии и проекту межевания территории и подготовленное заключение о результатах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4. Глава </w:t>
      </w:r>
      <w:r w:rsidRPr="009004EF">
        <w:rPr>
          <w:rFonts w:eastAsia="SimSun"/>
          <w:snapToGrid w:val="0"/>
          <w:color w:val="000000"/>
          <w:lang w:eastAsia="zh-CN"/>
        </w:rPr>
        <w:t>городского поселения</w:t>
      </w:r>
      <w:r w:rsidRPr="009004EF">
        <w:rPr>
          <w:rFonts w:eastAsia="SimSun"/>
          <w:color w:val="000000"/>
          <w:lang w:eastAsia="zh-CN"/>
        </w:rPr>
        <w:t xml:space="preserve"> с учетом протокола публичных слушаний и заключения о р</w:t>
      </w:r>
      <w:r w:rsidRPr="009004EF">
        <w:rPr>
          <w:rFonts w:eastAsia="SimSun"/>
          <w:color w:val="000000"/>
          <w:lang w:eastAsia="zh-CN"/>
        </w:rPr>
        <w:t>е</w:t>
      </w:r>
      <w:r w:rsidRPr="009004EF">
        <w:rPr>
          <w:rFonts w:eastAsia="SimSun"/>
          <w:color w:val="000000"/>
          <w:lang w:eastAsia="zh-CN"/>
        </w:rPr>
        <w:t>зультатах публичных слушаний принимает решение об утверждении документации по планировке те</w:t>
      </w:r>
      <w:r w:rsidRPr="009004EF">
        <w:rPr>
          <w:rFonts w:eastAsia="SimSun"/>
          <w:color w:val="000000"/>
          <w:lang w:eastAsia="zh-CN"/>
        </w:rPr>
        <w:t>р</w:t>
      </w:r>
      <w:r w:rsidRPr="009004EF">
        <w:rPr>
          <w:rFonts w:eastAsia="SimSun"/>
          <w:color w:val="000000"/>
          <w:lang w:eastAsia="zh-CN"/>
        </w:rPr>
        <w:t>ритории или об отклонении такой документации и о направлении ее на доработку.</w:t>
      </w:r>
    </w:p>
    <w:p w:rsidR="00975F0E" w:rsidRPr="009004EF" w:rsidRDefault="00975F0E" w:rsidP="00975F0E">
      <w:pPr>
        <w:pStyle w:val="3"/>
        <w:rPr>
          <w:rFonts w:ascii="Times New Roman" w:eastAsia="SimSun" w:hAnsi="Times New Roman"/>
          <w:b w:val="0"/>
          <w:color w:val="000000"/>
          <w:szCs w:val="24"/>
          <w:lang w:val="ru-RU" w:eastAsia="zh-CN"/>
        </w:rPr>
      </w:pPr>
      <w:bookmarkStart w:id="9" w:name="_Toc455074417"/>
      <w:bookmarkStart w:id="10" w:name="_Toc252392644"/>
    </w:p>
    <w:p w:rsidR="00975F0E" w:rsidRPr="009004EF" w:rsidRDefault="00975F0E" w:rsidP="00975F0E">
      <w:pPr>
        <w:pStyle w:val="3"/>
        <w:rPr>
          <w:rFonts w:ascii="Times New Roman" w:hAnsi="Times New Roman"/>
          <w:color w:val="000000"/>
        </w:rPr>
      </w:pPr>
      <w:r w:rsidRPr="009004EF">
        <w:rPr>
          <w:rFonts w:ascii="Times New Roman" w:hAnsi="Times New Roman"/>
          <w:color w:val="000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9"/>
      <w:bookmarkEnd w:id="10"/>
    </w:p>
    <w:p w:rsidR="00975F0E" w:rsidRPr="009004EF" w:rsidRDefault="00975F0E" w:rsidP="00975F0E">
      <w:pPr>
        <w:autoSpaceDN w:val="0"/>
        <w:adjustRightInd w:val="0"/>
        <w:ind w:firstLine="540"/>
        <w:jc w:val="both"/>
        <w:rPr>
          <w:rFonts w:eastAsia="SimSun"/>
          <w:color w:val="000000"/>
          <w:lang w:eastAsia="zh-CN"/>
        </w:rPr>
      </w:pPr>
    </w:p>
    <w:p w:rsidR="00975F0E" w:rsidRPr="009004EF" w:rsidRDefault="00975F0E" w:rsidP="00975F0E">
      <w:pPr>
        <w:autoSpaceDN w:val="0"/>
        <w:adjustRightInd w:val="0"/>
        <w:ind w:firstLine="540"/>
        <w:jc w:val="both"/>
        <w:rPr>
          <w:bCs/>
          <w:color w:val="000000"/>
        </w:rPr>
      </w:pPr>
      <w:r w:rsidRPr="009004EF">
        <w:rPr>
          <w:bCs/>
          <w:color w:val="000000"/>
        </w:rPr>
        <w:t>1. Физическое или юридическое лицо, заинтересованное в предоставлении разрешения на у</w:t>
      </w:r>
      <w:r w:rsidRPr="009004EF">
        <w:rPr>
          <w:bCs/>
          <w:color w:val="000000"/>
        </w:rPr>
        <w:t>с</w:t>
      </w:r>
      <w:r w:rsidRPr="009004EF">
        <w:rPr>
          <w:bCs/>
          <w:color w:val="000000"/>
        </w:rPr>
        <w:t>ловно разрешенный вид использования земельного участка или объекта капитального строительс</w:t>
      </w:r>
      <w:r w:rsidRPr="009004EF">
        <w:rPr>
          <w:bCs/>
          <w:color w:val="000000"/>
        </w:rPr>
        <w:t>т</w:t>
      </w:r>
      <w:r w:rsidRPr="009004EF">
        <w:rPr>
          <w:bCs/>
          <w:color w:val="000000"/>
        </w:rPr>
        <w:t>ва, направляет заявление о предоставлении разрешения на условно разрешенный вид использов</w:t>
      </w:r>
      <w:r w:rsidRPr="009004EF">
        <w:rPr>
          <w:bCs/>
          <w:color w:val="000000"/>
        </w:rPr>
        <w:t>а</w:t>
      </w:r>
      <w:r w:rsidRPr="009004EF">
        <w:rPr>
          <w:bCs/>
          <w:color w:val="000000"/>
        </w:rPr>
        <w:t xml:space="preserve">ния в </w:t>
      </w:r>
      <w:r w:rsidRPr="009004EF">
        <w:rPr>
          <w:rFonts w:eastAsia="SimSun"/>
          <w:color w:val="000000"/>
          <w:lang w:eastAsia="zh-CN"/>
        </w:rPr>
        <w:t>комиссию</w:t>
      </w:r>
      <w:r w:rsidRPr="009004EF">
        <w:rPr>
          <w:bCs/>
          <w:color w:val="000000"/>
        </w:rPr>
        <w:t>.</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w:t>
      </w:r>
      <w:r w:rsidRPr="009004EF">
        <w:rPr>
          <w:rFonts w:eastAsia="SimSun"/>
          <w:color w:val="000000"/>
          <w:lang w:eastAsia="zh-CN"/>
        </w:rPr>
        <w:t>ь</w:t>
      </w:r>
      <w:r w:rsidRPr="009004EF">
        <w:rPr>
          <w:rFonts w:eastAsia="SimSun"/>
          <w:color w:val="000000"/>
          <w:lang w:eastAsia="zh-CN"/>
        </w:rPr>
        <w:t xml:space="preserve">ного строительства, в отношении которого испрашивается разрешение. </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3. </w:t>
      </w:r>
      <w:proofErr w:type="gramStart"/>
      <w:r w:rsidRPr="009004EF">
        <w:rPr>
          <w:rFonts w:eastAsia="SimSun"/>
          <w:color w:val="000000"/>
          <w:lang w:eastAsia="zh-CN"/>
        </w:rPr>
        <w:t>Комиссия направляет письменные сообщения о проведении публичных слушаний по в</w:t>
      </w:r>
      <w:r w:rsidRPr="009004EF">
        <w:rPr>
          <w:rFonts w:eastAsia="SimSun"/>
          <w:color w:val="000000"/>
          <w:lang w:eastAsia="zh-CN"/>
        </w:rPr>
        <w:t>о</w:t>
      </w:r>
      <w:r w:rsidRPr="009004EF">
        <w:rPr>
          <w:rFonts w:eastAsia="SimSun"/>
          <w:color w:val="000000"/>
          <w:lang w:eastAsia="zh-CN"/>
        </w:rPr>
        <w:t>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w:t>
      </w:r>
      <w:r w:rsidRPr="009004EF">
        <w:rPr>
          <w:rFonts w:eastAsia="SimSun"/>
          <w:color w:val="000000"/>
          <w:lang w:eastAsia="zh-CN"/>
        </w:rPr>
        <w:t>з</w:t>
      </w:r>
      <w:r w:rsidRPr="009004EF">
        <w:rPr>
          <w:rFonts w:eastAsia="SimSun"/>
          <w:color w:val="000000"/>
          <w:lang w:eastAsia="zh-CN"/>
        </w:rPr>
        <w:t>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w:t>
      </w:r>
      <w:r w:rsidRPr="009004EF">
        <w:rPr>
          <w:rFonts w:eastAsia="SimSun"/>
          <w:color w:val="000000"/>
          <w:lang w:eastAsia="zh-CN"/>
        </w:rPr>
        <w:t>а</w:t>
      </w:r>
      <w:r w:rsidRPr="009004EF">
        <w:rPr>
          <w:rFonts w:eastAsia="SimSun"/>
          <w:color w:val="000000"/>
          <w:lang w:eastAsia="zh-CN"/>
        </w:rPr>
        <w:t>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9004EF">
        <w:rPr>
          <w:rFonts w:eastAsia="SimSun"/>
          <w:color w:val="000000"/>
          <w:lang w:eastAsia="zh-CN"/>
        </w:rPr>
        <w:t xml:space="preserve"> </w:t>
      </w:r>
      <w:r w:rsidRPr="009004EF">
        <w:rPr>
          <w:bCs/>
          <w:color w:val="000000"/>
        </w:rPr>
        <w:t>В случае если условно ра</w:t>
      </w:r>
      <w:r w:rsidRPr="009004EF">
        <w:rPr>
          <w:bCs/>
          <w:color w:val="000000"/>
        </w:rPr>
        <w:t>з</w:t>
      </w:r>
      <w:r w:rsidRPr="009004EF">
        <w:rPr>
          <w:bCs/>
          <w:color w:val="000000"/>
        </w:rPr>
        <w:t>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w:t>
      </w:r>
      <w:r w:rsidRPr="009004EF">
        <w:rPr>
          <w:bCs/>
          <w:color w:val="000000"/>
        </w:rPr>
        <w:t>и</w:t>
      </w:r>
      <w:r w:rsidRPr="009004EF">
        <w:rPr>
          <w:bCs/>
          <w:color w:val="000000"/>
        </w:rPr>
        <w:t xml:space="preserve">ем правообладателей земельных участков и объектов капитального строительства, подверженных риску такого негативного воздействия. </w:t>
      </w:r>
      <w:r w:rsidRPr="009004EF">
        <w:rPr>
          <w:rFonts w:eastAsia="SimSun"/>
          <w:color w:val="000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4. Порядок организации и проведения публичных слушаний, участие в них определяются в соответствии с настоящей главой.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w:t>
      </w:r>
      <w:r w:rsidRPr="009004EF">
        <w:rPr>
          <w:rFonts w:eastAsia="SimSun"/>
          <w:color w:val="000000"/>
          <w:lang w:eastAsia="zh-CN"/>
        </w:rPr>
        <w:lastRenderedPageBreak/>
        <w:t>предоставлении разрешения с указанием пр</w:t>
      </w:r>
      <w:r w:rsidRPr="009004EF">
        <w:rPr>
          <w:rFonts w:eastAsia="SimSun"/>
          <w:color w:val="000000"/>
          <w:lang w:eastAsia="zh-CN"/>
        </w:rPr>
        <w:t>и</w:t>
      </w:r>
      <w:r w:rsidRPr="009004EF">
        <w:rPr>
          <w:rFonts w:eastAsia="SimSun"/>
          <w:color w:val="000000"/>
          <w:lang w:eastAsia="zh-CN"/>
        </w:rPr>
        <w:t xml:space="preserve">чин принятого решения и направляет их главе </w:t>
      </w:r>
      <w:r>
        <w:rPr>
          <w:rFonts w:eastAsia="SimSun"/>
          <w:snapToGrid w:val="0"/>
          <w:color w:val="000000"/>
          <w:lang w:eastAsia="zh-CN"/>
        </w:rPr>
        <w:t>городского поселения</w:t>
      </w:r>
      <w:r w:rsidRPr="009004EF">
        <w:rPr>
          <w:rFonts w:eastAsia="SimSun"/>
          <w:color w:val="000000"/>
          <w:lang w:eastAsia="zh-CN"/>
        </w:rPr>
        <w:t>.</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6. </w:t>
      </w:r>
      <w:proofErr w:type="gramStart"/>
      <w:r w:rsidRPr="009004EF">
        <w:rPr>
          <w:rFonts w:eastAsia="SimSun"/>
          <w:color w:val="000000"/>
          <w:lang w:eastAsia="zh-CN"/>
        </w:rPr>
        <w:t xml:space="preserve">На основании рекомендаций комиссии глава </w:t>
      </w:r>
      <w:r w:rsidRPr="009004EF">
        <w:rPr>
          <w:rFonts w:eastAsia="SimSun"/>
          <w:snapToGrid w:val="0"/>
          <w:color w:val="000000"/>
          <w:lang w:eastAsia="zh-CN"/>
        </w:rPr>
        <w:t xml:space="preserve">городского поселения </w:t>
      </w:r>
      <w:r w:rsidRPr="009004EF">
        <w:rPr>
          <w:rFonts w:eastAsia="SimSun"/>
          <w:color w:val="000000"/>
          <w:lang w:eastAsia="zh-CN"/>
        </w:rPr>
        <w:t>в течение трех дней со дня поступления указанных рекомендаций в отношении предоставления разрешения на условно разрешенный вид</w:t>
      </w:r>
      <w:proofErr w:type="gramEnd"/>
      <w:r w:rsidRPr="009004EF">
        <w:rPr>
          <w:rFonts w:eastAsia="SimSun"/>
          <w:color w:val="000000"/>
          <w:lang w:eastAsia="zh-CN"/>
        </w:rPr>
        <w:t xml:space="preserve"> использования земельного участка или объекта капитального строительства прин</w:t>
      </w:r>
      <w:r w:rsidRPr="009004EF">
        <w:rPr>
          <w:rFonts w:eastAsia="SimSun"/>
          <w:color w:val="000000"/>
          <w:lang w:eastAsia="zh-CN"/>
        </w:rPr>
        <w:t>и</w:t>
      </w:r>
      <w:r w:rsidRPr="009004EF">
        <w:rPr>
          <w:rFonts w:eastAsia="SimSun"/>
          <w:color w:val="000000"/>
          <w:lang w:eastAsia="zh-CN"/>
        </w:rPr>
        <w:t xml:space="preserve">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9004EF">
        <w:rPr>
          <w:color w:val="000000"/>
        </w:rPr>
        <w:t>городск</w:t>
      </w:r>
      <w:r w:rsidRPr="009004EF">
        <w:rPr>
          <w:color w:val="000000"/>
        </w:rPr>
        <w:t>о</w:t>
      </w:r>
      <w:r w:rsidRPr="009004EF">
        <w:rPr>
          <w:color w:val="000000"/>
        </w:rPr>
        <w:t>го поселения</w:t>
      </w:r>
      <w:r w:rsidRPr="009004EF">
        <w:rPr>
          <w:rFonts w:eastAsia="SimSun"/>
          <w:color w:val="000000"/>
          <w:lang w:eastAsia="zh-CN"/>
        </w:rPr>
        <w:t xml:space="preserve"> в сети «Интернет», на информационных стендах, установленных в общедоступных ме</w:t>
      </w:r>
      <w:r w:rsidRPr="009004EF">
        <w:rPr>
          <w:rFonts w:eastAsia="SimSun"/>
          <w:color w:val="000000"/>
          <w:lang w:eastAsia="zh-CN"/>
        </w:rPr>
        <w:t>с</w:t>
      </w:r>
      <w:r w:rsidRPr="009004EF">
        <w:rPr>
          <w:rFonts w:eastAsia="SimSun"/>
          <w:color w:val="000000"/>
          <w:lang w:eastAsia="zh-CN"/>
        </w:rPr>
        <w:t>тах.</w:t>
      </w:r>
    </w:p>
    <w:p w:rsidR="00975F0E" w:rsidRPr="009004EF" w:rsidRDefault="00975F0E" w:rsidP="00975F0E">
      <w:pPr>
        <w:autoSpaceDN w:val="0"/>
        <w:adjustRightInd w:val="0"/>
        <w:ind w:firstLine="540"/>
        <w:jc w:val="both"/>
        <w:rPr>
          <w:bCs/>
          <w:color w:val="000000"/>
        </w:rPr>
      </w:pPr>
      <w:r w:rsidRPr="009004EF">
        <w:rPr>
          <w:bCs/>
          <w:color w:val="000000"/>
        </w:rPr>
        <w:t>7. Физическое или юридическое лицо вправе оспорить в судебном порядке решение о предо</w:t>
      </w:r>
      <w:r w:rsidRPr="009004EF">
        <w:rPr>
          <w:bCs/>
          <w:color w:val="000000"/>
        </w:rPr>
        <w:t>с</w:t>
      </w:r>
      <w:r w:rsidRPr="009004EF">
        <w:rPr>
          <w:bCs/>
          <w:color w:val="000000"/>
        </w:rPr>
        <w:t>тавлении разрешения на условно разрешенный вид использования или об отказе в предоставлении такого разрешения.</w:t>
      </w:r>
    </w:p>
    <w:p w:rsidR="00975F0E" w:rsidRPr="009004EF" w:rsidRDefault="00975F0E" w:rsidP="00975F0E">
      <w:pPr>
        <w:autoSpaceDN w:val="0"/>
        <w:adjustRightInd w:val="0"/>
        <w:ind w:firstLine="540"/>
        <w:jc w:val="both"/>
        <w:rPr>
          <w:bCs/>
          <w:color w:val="000000"/>
        </w:rPr>
      </w:pPr>
    </w:p>
    <w:p w:rsidR="00975F0E" w:rsidRPr="009004EF" w:rsidRDefault="00975F0E" w:rsidP="00975F0E">
      <w:pPr>
        <w:pStyle w:val="3"/>
        <w:rPr>
          <w:rStyle w:val="afd"/>
          <w:rFonts w:ascii="Times New Roman" w:hAnsi="Times New Roman"/>
          <w:b/>
          <w:color w:val="000000"/>
        </w:rPr>
      </w:pPr>
      <w:bookmarkStart w:id="11" w:name="_Toc455074418"/>
      <w:bookmarkStart w:id="12" w:name="_Toc252392645"/>
      <w:r w:rsidRPr="009004EF">
        <w:rPr>
          <w:rStyle w:val="afd"/>
          <w:rFonts w:ascii="Times New Roman" w:hAnsi="Times New Roman"/>
          <w:b/>
          <w:color w:val="000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1"/>
      <w:bookmarkEnd w:id="12"/>
    </w:p>
    <w:p w:rsidR="00975F0E" w:rsidRPr="009004EF" w:rsidRDefault="00975F0E" w:rsidP="00975F0E">
      <w:pPr>
        <w:autoSpaceDN w:val="0"/>
        <w:adjustRightInd w:val="0"/>
        <w:ind w:firstLine="540"/>
        <w:jc w:val="both"/>
        <w:rPr>
          <w:rFonts w:eastAsia="SimSun"/>
          <w:b/>
          <w:color w:val="000000"/>
          <w:lang w:eastAsia="zh-CN"/>
        </w:rPr>
      </w:pP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1. Физическое или юридическое лицо, заинтересованное в предоставлении разрешения на о</w:t>
      </w:r>
      <w:r w:rsidRPr="009004EF">
        <w:rPr>
          <w:rFonts w:eastAsia="SimSun"/>
          <w:color w:val="000000"/>
          <w:lang w:eastAsia="zh-CN"/>
        </w:rPr>
        <w:t>т</w:t>
      </w:r>
      <w:r w:rsidRPr="009004EF">
        <w:rPr>
          <w:rFonts w:eastAsia="SimSun"/>
          <w:color w:val="000000"/>
          <w:lang w:eastAsia="zh-CN"/>
        </w:rPr>
        <w:t>клонение от предельных параметров разрешенного строительства, реконструкции объектов кап</w:t>
      </w:r>
      <w:r w:rsidRPr="009004EF">
        <w:rPr>
          <w:rFonts w:eastAsia="SimSun"/>
          <w:color w:val="000000"/>
          <w:lang w:eastAsia="zh-CN"/>
        </w:rPr>
        <w:t>и</w:t>
      </w:r>
      <w:r w:rsidRPr="009004EF">
        <w:rPr>
          <w:rFonts w:eastAsia="SimSun"/>
          <w:color w:val="000000"/>
          <w:lang w:eastAsia="zh-CN"/>
        </w:rPr>
        <w:t>тального строительства, направляет заявление о проведении публичных слушаний в комиссию.</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w:t>
      </w:r>
      <w:r w:rsidRPr="009004EF">
        <w:rPr>
          <w:rFonts w:eastAsia="SimSun"/>
          <w:color w:val="000000"/>
          <w:lang w:eastAsia="zh-CN"/>
        </w:rPr>
        <w:t>ь</w:t>
      </w:r>
      <w:r w:rsidRPr="009004EF">
        <w:rPr>
          <w:rFonts w:eastAsia="SimSun"/>
          <w:color w:val="000000"/>
          <w:lang w:eastAsia="zh-CN"/>
        </w:rPr>
        <w:t xml:space="preserve">ного строительства, в отношении которого испрашивается разрешение. </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 xml:space="preserve">3. </w:t>
      </w:r>
      <w:proofErr w:type="gramStart"/>
      <w:r w:rsidRPr="009004EF">
        <w:rPr>
          <w:rFonts w:eastAsia="SimSun"/>
          <w:color w:val="000000"/>
          <w:lang w:eastAsia="zh-CN"/>
        </w:rPr>
        <w:t>Комиссия по землепользованию и застройке направляет письменные сообщения о провед</w:t>
      </w:r>
      <w:r w:rsidRPr="009004EF">
        <w:rPr>
          <w:rFonts w:eastAsia="SimSun"/>
          <w:color w:val="000000"/>
          <w:lang w:eastAsia="zh-CN"/>
        </w:rPr>
        <w:t>е</w:t>
      </w:r>
      <w:r w:rsidRPr="009004EF">
        <w:rPr>
          <w:rFonts w:eastAsia="SimSun"/>
          <w:color w:val="000000"/>
          <w:lang w:eastAsia="zh-CN"/>
        </w:rPr>
        <w:t>нии публичных слушаний по вопросу предоставления соответствующего разрешения правооблад</w:t>
      </w:r>
      <w:r w:rsidRPr="009004EF">
        <w:rPr>
          <w:rFonts w:eastAsia="SimSun"/>
          <w:color w:val="000000"/>
          <w:lang w:eastAsia="zh-CN"/>
        </w:rPr>
        <w:t>а</w:t>
      </w:r>
      <w:r w:rsidRPr="009004EF">
        <w:rPr>
          <w:rFonts w:eastAsia="SimSun"/>
          <w:color w:val="000000"/>
          <w:lang w:eastAsia="zh-CN"/>
        </w:rPr>
        <w:t>телям земельных участков, имеющих общие границы с земельным участком, применительно к к</w:t>
      </w:r>
      <w:r w:rsidRPr="009004EF">
        <w:rPr>
          <w:rFonts w:eastAsia="SimSun"/>
          <w:color w:val="000000"/>
          <w:lang w:eastAsia="zh-CN"/>
        </w:rPr>
        <w:t>о</w:t>
      </w:r>
      <w:r w:rsidRPr="009004EF">
        <w:rPr>
          <w:rFonts w:eastAsia="SimSun"/>
          <w:color w:val="000000"/>
          <w:lang w:eastAsia="zh-CN"/>
        </w:rPr>
        <w:t>торому испрашивается разрешение, правообладателям объектов капитального строительства, ра</w:t>
      </w:r>
      <w:r w:rsidRPr="009004EF">
        <w:rPr>
          <w:rFonts w:eastAsia="SimSun"/>
          <w:color w:val="000000"/>
          <w:lang w:eastAsia="zh-CN"/>
        </w:rPr>
        <w:t>с</w:t>
      </w:r>
      <w:r w:rsidRPr="009004EF">
        <w:rPr>
          <w:rFonts w:eastAsia="SimSun"/>
          <w:color w:val="000000"/>
          <w:lang w:eastAsia="zh-CN"/>
        </w:rPr>
        <w:t>положенных на земельных участках, имеющих общие границы с земельным участком, примен</w:t>
      </w:r>
      <w:r w:rsidRPr="009004EF">
        <w:rPr>
          <w:rFonts w:eastAsia="SimSun"/>
          <w:color w:val="000000"/>
          <w:lang w:eastAsia="zh-CN"/>
        </w:rPr>
        <w:t>и</w:t>
      </w:r>
      <w:r w:rsidRPr="009004EF">
        <w:rPr>
          <w:rFonts w:eastAsia="SimSun"/>
          <w:color w:val="000000"/>
          <w:lang w:eastAsia="zh-CN"/>
        </w:rPr>
        <w:t>тельно к которому испрашивается разрешение, и правообладателям помещений, являющихся ч</w:t>
      </w:r>
      <w:r w:rsidRPr="009004EF">
        <w:rPr>
          <w:rFonts w:eastAsia="SimSun"/>
          <w:color w:val="000000"/>
          <w:lang w:eastAsia="zh-CN"/>
        </w:rPr>
        <w:t>а</w:t>
      </w:r>
      <w:r w:rsidRPr="009004EF">
        <w:rPr>
          <w:rFonts w:eastAsia="SimSun"/>
          <w:color w:val="000000"/>
          <w:lang w:eastAsia="zh-CN"/>
        </w:rPr>
        <w:t>стью объекта капитального строительства, применительно к</w:t>
      </w:r>
      <w:proofErr w:type="gramEnd"/>
      <w:r w:rsidRPr="009004EF">
        <w:rPr>
          <w:rFonts w:eastAsia="SimSun"/>
          <w:color w:val="000000"/>
          <w:lang w:eastAsia="zh-CN"/>
        </w:rPr>
        <w:t xml:space="preserve"> </w:t>
      </w:r>
      <w:proofErr w:type="gramStart"/>
      <w:r w:rsidRPr="009004EF">
        <w:rPr>
          <w:rFonts w:eastAsia="SimSun"/>
          <w:color w:val="000000"/>
          <w:lang w:eastAsia="zh-CN"/>
        </w:rPr>
        <w:t>которому</w:t>
      </w:r>
      <w:proofErr w:type="gramEnd"/>
      <w:r w:rsidRPr="009004EF">
        <w:rPr>
          <w:rFonts w:eastAsia="SimSun"/>
          <w:color w:val="000000"/>
          <w:lang w:eastAsia="zh-CN"/>
        </w:rPr>
        <w:t xml:space="preserve"> испрашивается разрешение. Указанные сообщения отправляются не позднее десяти дней со дня поступления заявления заинт</w:t>
      </w:r>
      <w:r w:rsidRPr="009004EF">
        <w:rPr>
          <w:rFonts w:eastAsia="SimSun"/>
          <w:color w:val="000000"/>
          <w:lang w:eastAsia="zh-CN"/>
        </w:rPr>
        <w:t>е</w:t>
      </w:r>
      <w:r w:rsidRPr="009004EF">
        <w:rPr>
          <w:rFonts w:eastAsia="SimSun"/>
          <w:color w:val="000000"/>
          <w:lang w:eastAsia="zh-CN"/>
        </w:rPr>
        <w:t>ресованного лица о предоставлении соответствующего разрешения. В сообщении содержится и</w:t>
      </w:r>
      <w:r w:rsidRPr="009004EF">
        <w:rPr>
          <w:rFonts w:eastAsia="SimSun"/>
          <w:color w:val="000000"/>
          <w:lang w:eastAsia="zh-CN"/>
        </w:rPr>
        <w:t>н</w:t>
      </w:r>
      <w:r w:rsidRPr="009004EF">
        <w:rPr>
          <w:rFonts w:eastAsia="SimSun"/>
          <w:color w:val="000000"/>
          <w:lang w:eastAsia="zh-CN"/>
        </w:rPr>
        <w:t>формация о виде испрашиваемого разрешения, объекта, в отношении которого оно испрашивается, времени и месте проведения публичных слушаний.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4. Порядок организации и проведения публичных слушаний, участие в них определяются в соответствии с настоящей главой.</w:t>
      </w:r>
    </w:p>
    <w:p w:rsidR="00975F0E" w:rsidRPr="009004EF" w:rsidRDefault="00975F0E" w:rsidP="00975F0E">
      <w:pPr>
        <w:autoSpaceDN w:val="0"/>
        <w:adjustRightInd w:val="0"/>
        <w:ind w:firstLine="540"/>
        <w:jc w:val="both"/>
        <w:rPr>
          <w:rFonts w:eastAsia="SimSun"/>
          <w:color w:val="000000"/>
          <w:lang w:eastAsia="zh-CN"/>
        </w:rPr>
      </w:pPr>
      <w:r w:rsidRPr="009004EF">
        <w:rPr>
          <w:rFonts w:eastAsia="SimSun"/>
          <w:color w:val="000000"/>
          <w:lang w:eastAsia="zh-CN"/>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w:t>
      </w:r>
      <w:r w:rsidRPr="009004EF">
        <w:rPr>
          <w:rFonts w:eastAsia="SimSun"/>
          <w:color w:val="000000"/>
          <w:lang w:eastAsia="zh-CN"/>
        </w:rPr>
        <w:t>е</w:t>
      </w:r>
      <w:r w:rsidRPr="009004EF">
        <w:rPr>
          <w:rFonts w:eastAsia="SimSun"/>
          <w:color w:val="000000"/>
          <w:lang w:eastAsia="zh-CN"/>
        </w:rPr>
        <w:t>ния</w:t>
      </w:r>
      <w:r>
        <w:rPr>
          <w:rFonts w:eastAsia="SimSun"/>
          <w:color w:val="FF0000"/>
          <w:lang w:eastAsia="zh-CN"/>
        </w:rPr>
        <w:t xml:space="preserve"> </w:t>
      </w:r>
      <w:r w:rsidRPr="009004EF">
        <w:rPr>
          <w:rFonts w:eastAsia="SimSun"/>
          <w:color w:val="000000"/>
          <w:lang w:eastAsia="zh-CN"/>
        </w:rPr>
        <w:t>или об отказе в предоставлении разрешения с указанием причин принятого решения и напра</w:t>
      </w:r>
      <w:r w:rsidRPr="009004EF">
        <w:rPr>
          <w:rFonts w:eastAsia="SimSun"/>
          <w:color w:val="000000"/>
          <w:lang w:eastAsia="zh-CN"/>
        </w:rPr>
        <w:t>в</w:t>
      </w:r>
      <w:r w:rsidRPr="009004EF">
        <w:rPr>
          <w:rFonts w:eastAsia="SimSun"/>
          <w:color w:val="000000"/>
          <w:lang w:eastAsia="zh-CN"/>
        </w:rPr>
        <w:t xml:space="preserve">ляет их главе </w:t>
      </w:r>
      <w:r w:rsidRPr="009004EF">
        <w:rPr>
          <w:rFonts w:eastAsia="SimSun"/>
          <w:snapToGrid w:val="0"/>
          <w:color w:val="000000"/>
          <w:lang w:eastAsia="zh-CN"/>
        </w:rPr>
        <w:t>городского поселения</w:t>
      </w:r>
      <w:r w:rsidRPr="009004EF">
        <w:rPr>
          <w:rFonts w:eastAsia="SimSun"/>
          <w:color w:val="000000"/>
          <w:lang w:eastAsia="zh-CN"/>
        </w:rPr>
        <w:t>.</w:t>
      </w:r>
    </w:p>
    <w:p w:rsidR="00975F0E" w:rsidRDefault="00975F0E" w:rsidP="00975F0E">
      <w:pPr>
        <w:autoSpaceDN w:val="0"/>
        <w:adjustRightInd w:val="0"/>
        <w:ind w:firstLine="540"/>
        <w:jc w:val="both"/>
        <w:rPr>
          <w:color w:val="FF0000"/>
        </w:rPr>
      </w:pPr>
      <w:r w:rsidRPr="009004EF">
        <w:rPr>
          <w:rFonts w:eastAsia="SimSun"/>
          <w:color w:val="000000"/>
          <w:lang w:eastAsia="zh-CN"/>
        </w:rPr>
        <w:t xml:space="preserve">6. </w:t>
      </w:r>
      <w:proofErr w:type="gramStart"/>
      <w:r w:rsidRPr="009004EF">
        <w:rPr>
          <w:rFonts w:eastAsia="SimSun"/>
          <w:color w:val="000000"/>
          <w:lang w:eastAsia="zh-CN"/>
        </w:rPr>
        <w:t xml:space="preserve">На основании рекомендаций комиссии глава </w:t>
      </w:r>
      <w:r w:rsidRPr="009004EF">
        <w:rPr>
          <w:rFonts w:eastAsia="SimSun"/>
          <w:snapToGrid w:val="0"/>
          <w:color w:val="000000"/>
          <w:lang w:eastAsia="zh-CN"/>
        </w:rPr>
        <w:t>городского поселения</w:t>
      </w:r>
      <w:r w:rsidRPr="009004EF">
        <w:rPr>
          <w:rFonts w:eastAsia="SimSun"/>
          <w:color w:val="000000"/>
          <w:lang w:eastAsia="zh-CN"/>
        </w:rPr>
        <w:t xml:space="preserve"> в течение трех дней со дня поступления указанных рекомендаций в отношении предоставления разрешения на отклонение</w:t>
      </w:r>
      <w:proofErr w:type="gramEnd"/>
      <w:r w:rsidRPr="009004EF">
        <w:rPr>
          <w:rFonts w:eastAsia="SimSun"/>
          <w:color w:val="000000"/>
          <w:lang w:eastAsia="zh-CN"/>
        </w:rPr>
        <w:t xml:space="preserve">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w:t>
      </w:r>
      <w:r w:rsidRPr="009004EF">
        <w:rPr>
          <w:rFonts w:eastAsia="SimSun"/>
          <w:color w:val="000000"/>
          <w:lang w:eastAsia="zh-CN"/>
        </w:rPr>
        <w:t>е</w:t>
      </w:r>
      <w:r w:rsidRPr="009004EF">
        <w:rPr>
          <w:rFonts w:eastAsia="SimSun"/>
          <w:color w:val="000000"/>
          <w:lang w:eastAsia="zh-CN"/>
        </w:rPr>
        <w:t xml:space="preserve">нии. Указанное решение подлежит официальному опубликованию и размещению на официальном сайте </w:t>
      </w:r>
      <w:r w:rsidRPr="009004EF">
        <w:rPr>
          <w:color w:val="000000"/>
        </w:rPr>
        <w:t>городского  поселения</w:t>
      </w:r>
      <w:r w:rsidRPr="009004EF">
        <w:rPr>
          <w:rFonts w:eastAsia="SimSun"/>
          <w:color w:val="000000"/>
          <w:lang w:eastAsia="zh-CN"/>
        </w:rPr>
        <w:t xml:space="preserve"> в сети «Интернет», на информационных стендах, установленных в общедоступных местах.</w:t>
      </w:r>
    </w:p>
    <w:p w:rsidR="00975F0E" w:rsidRPr="00AC418D" w:rsidRDefault="00975F0E" w:rsidP="00975F0E">
      <w:pPr>
        <w:autoSpaceDE w:val="0"/>
        <w:autoSpaceDN w:val="0"/>
        <w:adjustRightInd w:val="0"/>
        <w:spacing w:after="120"/>
        <w:ind w:firstLine="708"/>
        <w:jc w:val="both"/>
        <w:rPr>
          <w:highlight w:val="green"/>
        </w:rPr>
      </w:pPr>
    </w:p>
    <w:p w:rsidR="00975F0E" w:rsidRPr="009004EF" w:rsidRDefault="00975F0E" w:rsidP="00975F0E">
      <w:pPr>
        <w:autoSpaceDE w:val="0"/>
        <w:autoSpaceDN w:val="0"/>
        <w:adjustRightInd w:val="0"/>
        <w:spacing w:after="120"/>
        <w:ind w:firstLine="708"/>
        <w:jc w:val="both"/>
      </w:pPr>
      <w:r w:rsidRPr="009004EF">
        <w:t>Статья 7. Перечень документов в составе Правил землепользования и застройки</w:t>
      </w:r>
    </w:p>
    <w:p w:rsidR="00975F0E" w:rsidRPr="009004EF" w:rsidRDefault="00975F0E" w:rsidP="00975F0E">
      <w:pPr>
        <w:autoSpaceDE w:val="0"/>
        <w:autoSpaceDN w:val="0"/>
        <w:adjustRightInd w:val="0"/>
        <w:spacing w:after="120"/>
        <w:ind w:firstLine="708"/>
        <w:jc w:val="both"/>
      </w:pPr>
      <w:r w:rsidRPr="009004EF">
        <w:t>1.  Настоящие Правила содержат: общую часть и специальные части, в виде отдельных но</w:t>
      </w:r>
      <w:r w:rsidRPr="009004EF">
        <w:t>р</w:t>
      </w:r>
      <w:r w:rsidRPr="009004EF">
        <w:t>мативных правовых актов, картографических материалов и иных приложений. В указанные Пр</w:t>
      </w:r>
      <w:r w:rsidRPr="009004EF">
        <w:t>а</w:t>
      </w:r>
      <w:r w:rsidRPr="009004EF">
        <w:t xml:space="preserve">вила могут вноситься дополнения и изменения. Дополнения </w:t>
      </w:r>
      <w:r w:rsidRPr="009004EF">
        <w:lastRenderedPageBreak/>
        <w:t>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w:t>
      </w:r>
      <w:r w:rsidRPr="009004EF">
        <w:t>д</w:t>
      </w:r>
      <w:r w:rsidRPr="009004EF">
        <w:t>ственно.</w:t>
      </w:r>
    </w:p>
    <w:p w:rsidR="00975F0E" w:rsidRPr="009004EF" w:rsidRDefault="00975F0E" w:rsidP="00975F0E">
      <w:pPr>
        <w:autoSpaceDE w:val="0"/>
        <w:autoSpaceDN w:val="0"/>
        <w:adjustRightInd w:val="0"/>
        <w:spacing w:after="120"/>
        <w:ind w:firstLine="709"/>
        <w:jc w:val="both"/>
      </w:pPr>
    </w:p>
    <w:p w:rsidR="00975F0E" w:rsidRPr="009004EF" w:rsidRDefault="00975F0E" w:rsidP="00975F0E">
      <w:pPr>
        <w:autoSpaceDE w:val="0"/>
        <w:autoSpaceDN w:val="0"/>
        <w:adjustRightInd w:val="0"/>
        <w:spacing w:after="120"/>
        <w:ind w:firstLine="709"/>
        <w:jc w:val="both"/>
      </w:pPr>
      <w:r w:rsidRPr="009004EF">
        <w:t>Статья  8. Основные термины и определения.</w:t>
      </w:r>
    </w:p>
    <w:p w:rsidR="00975F0E" w:rsidRDefault="00975F0E" w:rsidP="00975F0E">
      <w:pPr>
        <w:autoSpaceDE w:val="0"/>
        <w:autoSpaceDN w:val="0"/>
        <w:adjustRightInd w:val="0"/>
        <w:spacing w:after="120"/>
        <w:ind w:firstLine="709"/>
        <w:jc w:val="both"/>
      </w:pPr>
      <w:r w:rsidRPr="009004EF">
        <w:t>В настоящих Правилах используются термины, определяемые в статье 1 Градостроительн</w:t>
      </w:r>
      <w:r w:rsidRPr="009004EF">
        <w:t>о</w:t>
      </w:r>
      <w:r w:rsidRPr="009004EF">
        <w:t>го кодекса Российской Федерации, а так же в статьях настоящих Правил.</w:t>
      </w:r>
    </w:p>
    <w:p w:rsidR="00975F0E" w:rsidRPr="00F90D27" w:rsidRDefault="00975F0E" w:rsidP="00975F0E">
      <w:pPr>
        <w:autoSpaceDE w:val="0"/>
        <w:autoSpaceDN w:val="0"/>
        <w:adjustRightInd w:val="0"/>
        <w:spacing w:after="120"/>
        <w:ind w:firstLine="709"/>
        <w:jc w:val="both"/>
      </w:pPr>
    </w:p>
    <w:p w:rsidR="00975F0E" w:rsidRPr="00F90D27" w:rsidRDefault="00975F0E" w:rsidP="00975F0E">
      <w:pPr>
        <w:pStyle w:val="21"/>
        <w:ind w:firstLine="709"/>
        <w:rPr>
          <w:b/>
          <w:i/>
        </w:rPr>
      </w:pPr>
      <w:r w:rsidRPr="00F90D27">
        <w:rPr>
          <w:b/>
          <w:i/>
        </w:rPr>
        <w:t xml:space="preserve">Глава 2. Карта и планы территориального </w:t>
      </w:r>
      <w:proofErr w:type="gramStart"/>
      <w:r w:rsidRPr="00F90D27">
        <w:rPr>
          <w:b/>
          <w:i/>
        </w:rPr>
        <w:t>зонирования</w:t>
      </w:r>
      <w:proofErr w:type="gramEnd"/>
      <w:r w:rsidRPr="00F90D27">
        <w:rPr>
          <w:b/>
          <w:i/>
        </w:rPr>
        <w:t xml:space="preserve"> и градостроительные регламенты</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w:t>
      </w:r>
      <w:r w:rsidRPr="00F90D27">
        <w:rPr>
          <w:rFonts w:ascii="Times New Roman" w:hAnsi="Times New Roman"/>
          <w:sz w:val="24"/>
          <w:szCs w:val="24"/>
        </w:rPr>
        <w:t>а</w:t>
      </w:r>
      <w:r w:rsidRPr="00F90D27">
        <w:rPr>
          <w:rFonts w:ascii="Times New Roman" w:hAnsi="Times New Roman"/>
          <w:sz w:val="24"/>
          <w:szCs w:val="24"/>
        </w:rPr>
        <w:t>ми градостроительного зонирования следующих видов:</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w:t>
      </w:r>
      <w:r>
        <w:rPr>
          <w:rFonts w:ascii="Times New Roman" w:hAnsi="Times New Roman"/>
          <w:sz w:val="24"/>
          <w:szCs w:val="24"/>
        </w:rPr>
        <w:t>градостроительного</w:t>
      </w:r>
      <w:r w:rsidRPr="00F90D27">
        <w:rPr>
          <w:rFonts w:ascii="Times New Roman" w:hAnsi="Times New Roman"/>
          <w:sz w:val="24"/>
          <w:szCs w:val="24"/>
        </w:rPr>
        <w:t xml:space="preserve"> зонирования </w:t>
      </w:r>
      <w:r>
        <w:rPr>
          <w:rFonts w:ascii="Times New Roman" w:hAnsi="Times New Roman"/>
          <w:sz w:val="24"/>
          <w:szCs w:val="24"/>
        </w:rPr>
        <w:t>городского поселения</w:t>
      </w:r>
      <w:r w:rsidRPr="00F90D27">
        <w:rPr>
          <w:rFonts w:ascii="Times New Roman" w:hAnsi="Times New Roman"/>
          <w:sz w:val="24"/>
          <w:szCs w:val="24"/>
        </w:rPr>
        <w:t xml:space="preserve"> «</w:t>
      </w:r>
      <w:proofErr w:type="spellStart"/>
      <w:r>
        <w:rPr>
          <w:rFonts w:ascii="Times New Roman" w:hAnsi="Times New Roman"/>
          <w:sz w:val="24"/>
          <w:szCs w:val="24"/>
        </w:rPr>
        <w:t>Жирекенское</w:t>
      </w:r>
      <w:proofErr w:type="spellEnd"/>
      <w:r w:rsidRPr="00F90D27">
        <w:rPr>
          <w:rFonts w:ascii="Times New Roman" w:hAnsi="Times New Roman"/>
          <w:sz w:val="24"/>
          <w:szCs w:val="24"/>
        </w:rPr>
        <w:t xml:space="preserve">» (далее - Карта зонирования), отображающая границы территориальных зон </w:t>
      </w:r>
      <w:r>
        <w:rPr>
          <w:rFonts w:ascii="Times New Roman" w:hAnsi="Times New Roman"/>
          <w:sz w:val="24"/>
          <w:szCs w:val="24"/>
        </w:rPr>
        <w:t>городского поселения</w:t>
      </w:r>
      <w:r w:rsidRPr="00F90D27">
        <w:rPr>
          <w:rFonts w:ascii="Times New Roman" w:hAnsi="Times New Roman"/>
        </w:rPr>
        <w:t xml:space="preserve"> </w:t>
      </w:r>
      <w:r w:rsidRPr="00F90D27">
        <w:rPr>
          <w:rFonts w:ascii="Times New Roman" w:hAnsi="Times New Roman"/>
          <w:sz w:val="24"/>
          <w:szCs w:val="24"/>
        </w:rPr>
        <w:t xml:space="preserve"> «</w:t>
      </w:r>
      <w:proofErr w:type="spellStart"/>
      <w:r>
        <w:rPr>
          <w:rFonts w:ascii="Times New Roman" w:hAnsi="Times New Roman"/>
          <w:sz w:val="24"/>
          <w:szCs w:val="24"/>
        </w:rPr>
        <w:t>Жир</w:t>
      </w:r>
      <w:r>
        <w:rPr>
          <w:rFonts w:ascii="Times New Roman" w:hAnsi="Times New Roman"/>
          <w:sz w:val="24"/>
          <w:szCs w:val="24"/>
        </w:rPr>
        <w:t>е</w:t>
      </w:r>
      <w:r>
        <w:rPr>
          <w:rFonts w:ascii="Times New Roman" w:hAnsi="Times New Roman"/>
          <w:sz w:val="24"/>
          <w:szCs w:val="24"/>
        </w:rPr>
        <w:t>кенское</w:t>
      </w:r>
      <w:proofErr w:type="spellEnd"/>
      <w:r w:rsidRPr="00F90D27">
        <w:rPr>
          <w:rFonts w:ascii="Times New Roman" w:hAnsi="Times New Roman"/>
          <w:sz w:val="24"/>
          <w:szCs w:val="24"/>
        </w:rPr>
        <w:t>»;</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w:t>
      </w:r>
      <w:r>
        <w:rPr>
          <w:rFonts w:ascii="Times New Roman" w:hAnsi="Times New Roman"/>
          <w:sz w:val="24"/>
          <w:szCs w:val="24"/>
        </w:rPr>
        <w:t xml:space="preserve"> (фрагмент карты град</w:t>
      </w:r>
      <w:r>
        <w:rPr>
          <w:rFonts w:ascii="Times New Roman" w:hAnsi="Times New Roman"/>
          <w:sz w:val="24"/>
          <w:szCs w:val="24"/>
        </w:rPr>
        <w:t>о</w:t>
      </w:r>
      <w:r>
        <w:rPr>
          <w:rFonts w:ascii="Times New Roman" w:hAnsi="Times New Roman"/>
          <w:sz w:val="24"/>
          <w:szCs w:val="24"/>
        </w:rPr>
        <w:t>строительного зонирования)</w:t>
      </w:r>
      <w:r w:rsidRPr="00F90D27">
        <w:rPr>
          <w:rFonts w:ascii="Times New Roman" w:hAnsi="Times New Roman"/>
          <w:sz w:val="24"/>
          <w:szCs w:val="24"/>
        </w:rPr>
        <w:t>, отображающие границы территориальных зон на отдельных террит</w:t>
      </w:r>
      <w:r w:rsidRPr="00F90D27">
        <w:rPr>
          <w:rFonts w:ascii="Times New Roman" w:hAnsi="Times New Roman"/>
          <w:sz w:val="24"/>
          <w:szCs w:val="24"/>
        </w:rPr>
        <w:t>о</w:t>
      </w:r>
      <w:r w:rsidRPr="00F90D27">
        <w:rPr>
          <w:rFonts w:ascii="Times New Roman" w:hAnsi="Times New Roman"/>
          <w:sz w:val="24"/>
          <w:szCs w:val="24"/>
        </w:rPr>
        <w:t>риях;</w:t>
      </w:r>
    </w:p>
    <w:p w:rsidR="00975F0E" w:rsidRPr="00B8543C" w:rsidRDefault="00975F0E" w:rsidP="00975F0E">
      <w:pPr>
        <w:pStyle w:val="ConsNormal"/>
        <w:widowControl/>
        <w:spacing w:after="120"/>
        <w:ind w:firstLine="709"/>
        <w:jc w:val="both"/>
        <w:rPr>
          <w:rFonts w:ascii="Times New Roman" w:hAnsi="Times New Roman"/>
          <w:sz w:val="24"/>
          <w:szCs w:val="24"/>
        </w:rPr>
      </w:pPr>
      <w:r w:rsidRPr="00B8543C">
        <w:rPr>
          <w:rFonts w:ascii="Times New Roman" w:hAnsi="Times New Roman"/>
          <w:sz w:val="24"/>
          <w:szCs w:val="24"/>
        </w:rPr>
        <w:t>- Карта границ зон с особыми условиями использования территорий, границ территорий объектов культурн</w:t>
      </w:r>
      <w:r w:rsidRPr="00B8543C">
        <w:rPr>
          <w:rFonts w:ascii="Times New Roman" w:hAnsi="Times New Roman"/>
          <w:sz w:val="24"/>
          <w:szCs w:val="24"/>
        </w:rPr>
        <w:t>о</w:t>
      </w:r>
      <w:r w:rsidRPr="00B8543C">
        <w:rPr>
          <w:rFonts w:ascii="Times New Roman" w:hAnsi="Times New Roman"/>
          <w:sz w:val="24"/>
          <w:szCs w:val="24"/>
        </w:rPr>
        <w:t>го наследия;</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 Карта границ территорий, на которых осуществляется деятельность по их комплексному и устойчивому развитию. </w:t>
      </w:r>
      <w:r w:rsidRPr="00F90D27">
        <w:rPr>
          <w:rFonts w:ascii="Times New Roman" w:hAnsi="Times New Roman"/>
          <w:sz w:val="24"/>
          <w:szCs w:val="24"/>
        </w:rPr>
        <w:t xml:space="preserve"> </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 </w:t>
      </w:r>
      <w:r w:rsidRPr="00F90D27">
        <w:rPr>
          <w:rFonts w:ascii="Times New Roman" w:hAnsi="Times New Roman"/>
          <w:sz w:val="24"/>
          <w:szCs w:val="24"/>
        </w:rPr>
        <w:t>устан</w:t>
      </w:r>
      <w:r>
        <w:rPr>
          <w:rFonts w:ascii="Times New Roman" w:hAnsi="Times New Roman"/>
          <w:sz w:val="24"/>
          <w:szCs w:val="24"/>
        </w:rPr>
        <w:t>о</w:t>
      </w:r>
      <w:r w:rsidRPr="00F90D27">
        <w:rPr>
          <w:rFonts w:ascii="Times New Roman" w:hAnsi="Times New Roman"/>
          <w:sz w:val="24"/>
          <w:szCs w:val="24"/>
        </w:rPr>
        <w:t>вл</w:t>
      </w:r>
      <w:r>
        <w:rPr>
          <w:rFonts w:ascii="Times New Roman" w:hAnsi="Times New Roman"/>
          <w:sz w:val="24"/>
          <w:szCs w:val="24"/>
        </w:rPr>
        <w:t>енные</w:t>
      </w:r>
      <w:r w:rsidRPr="00F90D27">
        <w:rPr>
          <w:rFonts w:ascii="Times New Roman" w:hAnsi="Times New Roman"/>
          <w:sz w:val="24"/>
          <w:szCs w:val="24"/>
        </w:rPr>
        <w:t xml:space="preserve"> границ</w:t>
      </w:r>
      <w:r>
        <w:rPr>
          <w:rFonts w:ascii="Times New Roman" w:hAnsi="Times New Roman"/>
          <w:sz w:val="24"/>
          <w:szCs w:val="24"/>
        </w:rPr>
        <w:t>ы территориальных зон;</w:t>
      </w:r>
    </w:p>
    <w:p w:rsidR="00975F0E" w:rsidRPr="00F90D27" w:rsidRDefault="00975F0E" w:rsidP="00975F0E">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код</w:t>
      </w:r>
      <w:r>
        <w:rPr>
          <w:rFonts w:ascii="Times New Roman" w:hAnsi="Times New Roman"/>
          <w:sz w:val="24"/>
          <w:szCs w:val="24"/>
        </w:rPr>
        <w:t>ы</w:t>
      </w:r>
      <w:r w:rsidRPr="00F90D27">
        <w:rPr>
          <w:rFonts w:ascii="Times New Roman" w:hAnsi="Times New Roman"/>
          <w:sz w:val="24"/>
          <w:szCs w:val="24"/>
        </w:rPr>
        <w:t xml:space="preserve"> устанавливаемого вида территориальной зоны (изображается комбинацией букве</w:t>
      </w:r>
      <w:r w:rsidRPr="00F90D27">
        <w:rPr>
          <w:rFonts w:ascii="Times New Roman" w:hAnsi="Times New Roman"/>
          <w:sz w:val="24"/>
          <w:szCs w:val="24"/>
        </w:rPr>
        <w:t>н</w:t>
      </w:r>
      <w:r w:rsidRPr="00F90D27">
        <w:rPr>
          <w:rFonts w:ascii="Times New Roman" w:hAnsi="Times New Roman"/>
          <w:sz w:val="24"/>
          <w:szCs w:val="24"/>
        </w:rPr>
        <w:t xml:space="preserve">ных (кириллица) </w:t>
      </w:r>
      <w:r>
        <w:rPr>
          <w:rFonts w:ascii="Times New Roman" w:hAnsi="Times New Roman"/>
          <w:sz w:val="24"/>
          <w:szCs w:val="24"/>
        </w:rPr>
        <w:t>и цифровых (арабские) символов).</w:t>
      </w:r>
      <w:proofErr w:type="gramEnd"/>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w:t>
      </w:r>
      <w:r w:rsidRPr="00B8543C">
        <w:rPr>
          <w:rFonts w:ascii="Times New Roman" w:hAnsi="Times New Roman"/>
          <w:sz w:val="24"/>
          <w:szCs w:val="24"/>
        </w:rPr>
        <w:t>Карта границ зон с особыми условиями использования территорий, границ территорий объектов культурного наследия</w:t>
      </w:r>
      <w:r w:rsidRPr="00F90D27">
        <w:rPr>
          <w:rFonts w:ascii="Times New Roman" w:hAnsi="Times New Roman"/>
          <w:sz w:val="24"/>
          <w:szCs w:val="24"/>
        </w:rPr>
        <w:t xml:space="preserve">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r>
        <w:rPr>
          <w:rFonts w:ascii="Times New Roman" w:hAnsi="Times New Roman"/>
          <w:sz w:val="24"/>
          <w:szCs w:val="24"/>
        </w:rPr>
        <w:t xml:space="preserve"> границы следующих объектов, сведения о которых внесены в гос</w:t>
      </w:r>
      <w:r>
        <w:rPr>
          <w:rFonts w:ascii="Times New Roman" w:hAnsi="Times New Roman"/>
          <w:sz w:val="24"/>
          <w:szCs w:val="24"/>
        </w:rPr>
        <w:t>у</w:t>
      </w:r>
      <w:r>
        <w:rPr>
          <w:rFonts w:ascii="Times New Roman" w:hAnsi="Times New Roman"/>
          <w:sz w:val="24"/>
          <w:szCs w:val="24"/>
        </w:rPr>
        <w:t>дарственный кадастр недвижимости (отображаются непрерывными линиями)</w:t>
      </w:r>
      <w:r w:rsidRPr="00F90D27">
        <w:rPr>
          <w:rFonts w:ascii="Times New Roman" w:hAnsi="Times New Roman"/>
          <w:sz w:val="24"/>
          <w:szCs w:val="24"/>
        </w:rPr>
        <w:t>:</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границы территорий объектов культурного наследия;</w:t>
      </w:r>
    </w:p>
    <w:p w:rsidR="00975F0E" w:rsidRPr="00F90D27"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w:t>
      </w:r>
      <w:r>
        <w:rPr>
          <w:rFonts w:ascii="Times New Roman" w:hAnsi="Times New Roman"/>
          <w:sz w:val="24"/>
          <w:szCs w:val="24"/>
        </w:rPr>
        <w:t>о</w:t>
      </w:r>
      <w:r>
        <w:rPr>
          <w:rFonts w:ascii="Times New Roman" w:hAnsi="Times New Roman"/>
          <w:sz w:val="24"/>
          <w:szCs w:val="24"/>
        </w:rPr>
        <w:t>го наследия;</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w:t>
      </w:r>
      <w:r>
        <w:rPr>
          <w:rFonts w:ascii="Times New Roman" w:hAnsi="Times New Roman"/>
          <w:sz w:val="24"/>
          <w:szCs w:val="24"/>
        </w:rPr>
        <w:t xml:space="preserve">и прибрежные полосы </w:t>
      </w:r>
      <w:r w:rsidRPr="00F90D27">
        <w:rPr>
          <w:rFonts w:ascii="Times New Roman" w:hAnsi="Times New Roman"/>
          <w:sz w:val="24"/>
          <w:szCs w:val="24"/>
        </w:rPr>
        <w:t>поверхностных водных объектов;</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w:t>
      </w:r>
      <w:r w:rsidRPr="00F90D27">
        <w:rPr>
          <w:rFonts w:ascii="Times New Roman" w:hAnsi="Times New Roman"/>
          <w:sz w:val="24"/>
          <w:szCs w:val="24"/>
        </w:rPr>
        <w:t>и</w:t>
      </w:r>
      <w:r w:rsidRPr="00F90D27">
        <w:rPr>
          <w:rFonts w:ascii="Times New Roman" w:hAnsi="Times New Roman"/>
          <w:sz w:val="24"/>
          <w:szCs w:val="24"/>
        </w:rPr>
        <w:t>тарной охраны курортов;</w:t>
      </w:r>
    </w:p>
    <w:p w:rsidR="00975F0E"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lastRenderedPageBreak/>
        <w:t>- зоны затоплений и подтоплений;</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w:t>
      </w:r>
      <w:r>
        <w:rPr>
          <w:rFonts w:ascii="Times New Roman" w:hAnsi="Times New Roman"/>
          <w:sz w:val="24"/>
          <w:szCs w:val="24"/>
        </w:rPr>
        <w:t>а</w:t>
      </w:r>
      <w:r>
        <w:rPr>
          <w:rFonts w:ascii="Times New Roman" w:hAnsi="Times New Roman"/>
          <w:sz w:val="24"/>
          <w:szCs w:val="24"/>
        </w:rPr>
        <w:t>нии законов и иных нормативных правовых актов Российской Федерации, субъекта Российской Федерации, органов местного самоуправления.</w:t>
      </w:r>
    </w:p>
    <w:p w:rsidR="00975F0E"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4. Если в государственном кадастре недвижимости сведения о каких-либо зонах с особыми условиями использования территории отсутствуют, они могут быть отображены в виде условных зон, определяемых на основе нормативных требований, установленных законодательством Росси</w:t>
      </w:r>
      <w:r>
        <w:rPr>
          <w:rFonts w:ascii="Times New Roman" w:hAnsi="Times New Roman"/>
          <w:sz w:val="24"/>
          <w:szCs w:val="24"/>
        </w:rPr>
        <w:t>й</w:t>
      </w:r>
      <w:r>
        <w:rPr>
          <w:rFonts w:ascii="Times New Roman" w:hAnsi="Times New Roman"/>
          <w:sz w:val="24"/>
          <w:szCs w:val="24"/>
        </w:rPr>
        <w:t>ской Федерации (границы зон отображаются пунктирными линиями). По мере внесения в госуда</w:t>
      </w:r>
      <w:r>
        <w:rPr>
          <w:rFonts w:ascii="Times New Roman" w:hAnsi="Times New Roman"/>
          <w:sz w:val="24"/>
          <w:szCs w:val="24"/>
        </w:rPr>
        <w:t>р</w:t>
      </w:r>
      <w:r>
        <w:rPr>
          <w:rFonts w:ascii="Times New Roman" w:hAnsi="Times New Roman"/>
          <w:sz w:val="24"/>
          <w:szCs w:val="24"/>
        </w:rPr>
        <w:t>ственный кадастр недвижимости сведений о зонах с особыми условиями использования террит</w:t>
      </w:r>
      <w:r>
        <w:rPr>
          <w:rFonts w:ascii="Times New Roman" w:hAnsi="Times New Roman"/>
          <w:sz w:val="24"/>
          <w:szCs w:val="24"/>
        </w:rPr>
        <w:t>о</w:t>
      </w:r>
      <w:r>
        <w:rPr>
          <w:rFonts w:ascii="Times New Roman" w:hAnsi="Times New Roman"/>
          <w:sz w:val="24"/>
          <w:szCs w:val="24"/>
        </w:rPr>
        <w:t>рий, в указанную карту вносятся изменения, уточняющие местоположение границ соответству</w:t>
      </w:r>
      <w:r>
        <w:rPr>
          <w:rFonts w:ascii="Times New Roman" w:hAnsi="Times New Roman"/>
          <w:sz w:val="24"/>
          <w:szCs w:val="24"/>
        </w:rPr>
        <w:t>ю</w:t>
      </w:r>
      <w:r>
        <w:rPr>
          <w:rFonts w:ascii="Times New Roman" w:hAnsi="Times New Roman"/>
          <w:sz w:val="24"/>
          <w:szCs w:val="24"/>
        </w:rPr>
        <w:t xml:space="preserve">щих зон.  </w:t>
      </w:r>
    </w:p>
    <w:p w:rsidR="00975F0E" w:rsidRPr="00F92807"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 xml:space="preserve">5.  </w:t>
      </w:r>
      <w:proofErr w:type="gramStart"/>
      <w:r w:rsidRPr="00F92807">
        <w:rPr>
          <w:rFonts w:ascii="Times New Roman" w:hAnsi="Times New Roman"/>
          <w:sz w:val="24"/>
          <w:szCs w:val="24"/>
        </w:rPr>
        <w:t>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w:t>
      </w:r>
      <w:r w:rsidRPr="00F92807">
        <w:rPr>
          <w:rFonts w:ascii="Times New Roman" w:hAnsi="Times New Roman"/>
          <w:sz w:val="24"/>
          <w:szCs w:val="24"/>
        </w:rPr>
        <w:t>ь</w:t>
      </w:r>
      <w:r w:rsidRPr="00F92807">
        <w:rPr>
          <w:rFonts w:ascii="Times New Roman" w:hAnsi="Times New Roman"/>
          <w:sz w:val="24"/>
          <w:szCs w:val="24"/>
        </w:rPr>
        <w:t>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w:t>
      </w:r>
      <w:r w:rsidRPr="00F92807">
        <w:rPr>
          <w:rFonts w:ascii="Times New Roman" w:hAnsi="Times New Roman"/>
          <w:sz w:val="24"/>
          <w:szCs w:val="24"/>
        </w:rPr>
        <w:t>о</w:t>
      </w:r>
      <w:r w:rsidRPr="00F92807">
        <w:rPr>
          <w:rFonts w:ascii="Times New Roman" w:hAnsi="Times New Roman"/>
          <w:sz w:val="24"/>
          <w:szCs w:val="24"/>
        </w:rPr>
        <w:t>сти граждан объектов коммунальной, транспортной, социальной инфраструктур, а также по арх</w:t>
      </w:r>
      <w:r w:rsidRPr="00F92807">
        <w:rPr>
          <w:rFonts w:ascii="Times New Roman" w:hAnsi="Times New Roman"/>
          <w:sz w:val="24"/>
          <w:szCs w:val="24"/>
        </w:rPr>
        <w:t>и</w:t>
      </w:r>
      <w:r w:rsidRPr="00F92807">
        <w:rPr>
          <w:rFonts w:ascii="Times New Roman" w:hAnsi="Times New Roman"/>
          <w:sz w:val="24"/>
          <w:szCs w:val="24"/>
        </w:rPr>
        <w:t>тектурно-строительному проектированию, строительству</w:t>
      </w:r>
      <w:proofErr w:type="gramEnd"/>
      <w:r w:rsidRPr="00F92807">
        <w:rPr>
          <w:rFonts w:ascii="Times New Roman" w:hAnsi="Times New Roman"/>
          <w:sz w:val="24"/>
          <w:szCs w:val="24"/>
        </w:rPr>
        <w:t>, реконструкции указанных объе</w:t>
      </w:r>
      <w:r w:rsidRPr="00F92807">
        <w:rPr>
          <w:rFonts w:ascii="Times New Roman" w:hAnsi="Times New Roman"/>
          <w:sz w:val="24"/>
          <w:szCs w:val="24"/>
        </w:rPr>
        <w:t>к</w:t>
      </w:r>
      <w:r w:rsidRPr="00F92807">
        <w:rPr>
          <w:rFonts w:ascii="Times New Roman" w:hAnsi="Times New Roman"/>
          <w:sz w:val="24"/>
          <w:szCs w:val="24"/>
        </w:rPr>
        <w:t>тов</w:t>
      </w:r>
      <w:r>
        <w:rPr>
          <w:rFonts w:ascii="Times New Roman" w:hAnsi="Times New Roman"/>
          <w:sz w:val="24"/>
          <w:szCs w:val="24"/>
        </w:rPr>
        <w:t>.</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975F0E" w:rsidRPr="00F90D27" w:rsidRDefault="00975F0E" w:rsidP="00975F0E">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Карт</w:t>
      </w:r>
      <w:r>
        <w:t>а</w:t>
      </w:r>
      <w:r w:rsidRPr="00F90D27">
        <w:t xml:space="preserve"> зонирования для всей терр</w:t>
      </w:r>
      <w:r w:rsidRPr="00F90D27">
        <w:t>и</w:t>
      </w:r>
      <w:r w:rsidRPr="00F90D27">
        <w:t>то</w:t>
      </w:r>
      <w:r>
        <w:t>рии муниципального</w:t>
      </w:r>
      <w:r w:rsidRPr="00F90D27">
        <w:t xml:space="preserve"> образов</w:t>
      </w:r>
      <w:r>
        <w:t xml:space="preserve">ания выполняется в масштабе 1: </w:t>
      </w:r>
      <w:r w:rsidRPr="00F90D27">
        <w:t>5</w:t>
      </w:r>
      <w:r>
        <w:t>0</w:t>
      </w:r>
      <w:r w:rsidRPr="00F90D27">
        <w:t>000. Карт</w:t>
      </w:r>
      <w:r>
        <w:t>а</w:t>
      </w:r>
      <w:r w:rsidRPr="00F90D27">
        <w:t xml:space="preserve"> зонирования для те</w:t>
      </w:r>
      <w:r w:rsidRPr="00F90D27">
        <w:t>р</w:t>
      </w:r>
      <w:r w:rsidRPr="00F90D27">
        <w:t>ритории населенн</w:t>
      </w:r>
      <w:r>
        <w:t>ых</w:t>
      </w:r>
      <w:r w:rsidRPr="00F90D27">
        <w:t xml:space="preserve"> пункт</w:t>
      </w:r>
      <w:r>
        <w:t>ов</w:t>
      </w:r>
      <w:r w:rsidRPr="00F90D27">
        <w:t xml:space="preserve"> </w:t>
      </w:r>
      <w:r>
        <w:t>выполняется в масштабе 1: 5</w:t>
      </w:r>
      <w:r w:rsidRPr="00F90D27">
        <w:t xml:space="preserve">000. </w:t>
      </w:r>
      <w:r>
        <w:t>П</w:t>
      </w:r>
      <w:r w:rsidRPr="00F90D27">
        <w:t>лан зониров</w:t>
      </w:r>
      <w:r>
        <w:t>ания, выполняется в масштабе 1:</w:t>
      </w:r>
      <w:r w:rsidRPr="00F90D27">
        <w:t>500.</w:t>
      </w:r>
    </w:p>
    <w:p w:rsidR="00975F0E" w:rsidRPr="00F90D27" w:rsidRDefault="00975F0E" w:rsidP="00975F0E">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 xml:space="preserve">ся </w:t>
      </w:r>
      <w:proofErr w:type="gramStart"/>
      <w:r w:rsidRPr="00F90D27">
        <w:t>по</w:t>
      </w:r>
      <w:proofErr w:type="gramEnd"/>
      <w:r w:rsidRPr="00F90D27">
        <w:t>:</w:t>
      </w:r>
    </w:p>
    <w:p w:rsidR="00975F0E" w:rsidRPr="00F90D27" w:rsidRDefault="00975F0E" w:rsidP="00975F0E">
      <w:pPr>
        <w:autoSpaceDE w:val="0"/>
        <w:autoSpaceDN w:val="0"/>
        <w:adjustRightInd w:val="0"/>
        <w:spacing w:after="120"/>
        <w:ind w:firstLine="709"/>
        <w:jc w:val="both"/>
      </w:pPr>
      <w:r>
        <w:t>-</w:t>
      </w:r>
      <w:r w:rsidRPr="00F90D27">
        <w:t xml:space="preserve"> красным линиям;</w:t>
      </w:r>
    </w:p>
    <w:p w:rsidR="00975F0E" w:rsidRPr="00F90D27" w:rsidRDefault="00975F0E" w:rsidP="00975F0E">
      <w:pPr>
        <w:autoSpaceDE w:val="0"/>
        <w:autoSpaceDN w:val="0"/>
        <w:adjustRightInd w:val="0"/>
        <w:spacing w:after="120"/>
        <w:ind w:firstLine="709"/>
        <w:jc w:val="both"/>
      </w:pPr>
      <w:r w:rsidRPr="00F90D27">
        <w:t>- границам земельных участков;</w:t>
      </w:r>
    </w:p>
    <w:p w:rsidR="00975F0E" w:rsidRPr="00F90D27" w:rsidRDefault="00975F0E" w:rsidP="00975F0E">
      <w:pPr>
        <w:autoSpaceDE w:val="0"/>
        <w:autoSpaceDN w:val="0"/>
        <w:adjustRightInd w:val="0"/>
        <w:spacing w:after="120"/>
        <w:ind w:firstLine="709"/>
        <w:jc w:val="both"/>
      </w:pPr>
      <w:r w:rsidRPr="00F90D27">
        <w:t>- границам или осям полос отвода линий коммуникаций;</w:t>
      </w:r>
    </w:p>
    <w:p w:rsidR="00975F0E" w:rsidRPr="00F90D27" w:rsidRDefault="00975F0E" w:rsidP="00975F0E">
      <w:pPr>
        <w:autoSpaceDE w:val="0"/>
        <w:autoSpaceDN w:val="0"/>
        <w:adjustRightInd w:val="0"/>
        <w:spacing w:after="120"/>
        <w:ind w:firstLine="709"/>
        <w:jc w:val="both"/>
      </w:pPr>
      <w:r>
        <w:t>- границам населенных пунктов</w:t>
      </w:r>
      <w:r w:rsidRPr="00F90D27">
        <w:t>;</w:t>
      </w:r>
    </w:p>
    <w:p w:rsidR="00975F0E" w:rsidRPr="00F90D27" w:rsidRDefault="00975F0E" w:rsidP="00975F0E">
      <w:pPr>
        <w:autoSpaceDE w:val="0"/>
        <w:autoSpaceDN w:val="0"/>
        <w:adjustRightInd w:val="0"/>
        <w:spacing w:after="120"/>
        <w:ind w:firstLine="709"/>
        <w:jc w:val="both"/>
      </w:pPr>
      <w:r w:rsidRPr="00F90D27">
        <w:t>- естественным границам природных объектов;</w:t>
      </w:r>
    </w:p>
    <w:p w:rsidR="00975F0E" w:rsidRPr="00F90D27" w:rsidRDefault="00975F0E" w:rsidP="00975F0E">
      <w:pPr>
        <w:autoSpaceDE w:val="0"/>
        <w:autoSpaceDN w:val="0"/>
        <w:adjustRightInd w:val="0"/>
        <w:spacing w:after="120"/>
        <w:ind w:firstLine="709"/>
        <w:jc w:val="both"/>
      </w:pPr>
      <w:r w:rsidRPr="00F90D27">
        <w:t>- иным линиям и границам.</w:t>
      </w:r>
    </w:p>
    <w:p w:rsidR="00975F0E" w:rsidRPr="00F90D27" w:rsidRDefault="00975F0E" w:rsidP="00975F0E">
      <w:pPr>
        <w:autoSpaceDE w:val="0"/>
        <w:autoSpaceDN w:val="0"/>
        <w:adjustRightInd w:val="0"/>
        <w:spacing w:after="120"/>
        <w:ind w:firstLine="709"/>
        <w:jc w:val="both"/>
      </w:pPr>
      <w:r w:rsidRPr="00F90D27">
        <w:t>3. Для Карты зонирования</w:t>
      </w:r>
      <w:r>
        <w:t xml:space="preserve"> в установленном законом порядке</w:t>
      </w:r>
      <w:r w:rsidRPr="00F90D27">
        <w:t xml:space="preserve"> разрабатыва</w:t>
      </w:r>
      <w:r>
        <w:t>ется соответс</w:t>
      </w:r>
      <w:r>
        <w:t>т</w:t>
      </w:r>
      <w:r>
        <w:t xml:space="preserve">вующая землеустроительная документация, содержащая </w:t>
      </w:r>
      <w:r w:rsidRPr="00F90D27">
        <w:t>описание границ территориальных зон.</w:t>
      </w:r>
      <w:r>
        <w:t xml:space="preserve"> Сведения о границах территориальных зон предоставляются органам государственного кадастрового учета недвижимости в установле</w:t>
      </w:r>
      <w:r>
        <w:t>н</w:t>
      </w:r>
      <w:r>
        <w:t>ные законом сроки.</w:t>
      </w:r>
    </w:p>
    <w:p w:rsidR="00975F0E" w:rsidRDefault="00975F0E" w:rsidP="00975F0E">
      <w:pPr>
        <w:autoSpaceDE w:val="0"/>
        <w:autoSpaceDN w:val="0"/>
        <w:adjustRightInd w:val="0"/>
        <w:spacing w:after="120"/>
        <w:ind w:firstLine="709"/>
        <w:jc w:val="both"/>
      </w:pPr>
      <w:r>
        <w:t>4</w:t>
      </w:r>
      <w:r w:rsidRPr="00F90D27">
        <w:t xml:space="preserve">. </w:t>
      </w:r>
      <w:r>
        <w:t>Границы зон</w:t>
      </w:r>
      <w:r w:rsidRPr="00F90D27">
        <w:t xml:space="preserve"> с особыми условиями использования </w:t>
      </w:r>
      <w:r>
        <w:t>территорий</w:t>
      </w:r>
      <w:r w:rsidRPr="00F90D27">
        <w:t xml:space="preserve"> указываются путем их в</w:t>
      </w:r>
      <w:r w:rsidRPr="00F90D27">
        <w:t>ы</w:t>
      </w:r>
      <w:r w:rsidRPr="00F90D27">
        <w:t>деления цветом и</w:t>
      </w:r>
      <w:r>
        <w:t xml:space="preserve"> (или)</w:t>
      </w:r>
      <w:r w:rsidRPr="00F90D27">
        <w:t xml:space="preserve"> </w:t>
      </w:r>
      <w:r>
        <w:t>формой линий</w:t>
      </w:r>
      <w:r w:rsidRPr="00F90D27">
        <w:t>. Карт</w:t>
      </w:r>
      <w:r>
        <w:t>а</w:t>
      </w:r>
      <w:r w:rsidRPr="00F90D27">
        <w:t xml:space="preserve"> зон с особыми условиями использования </w:t>
      </w:r>
      <w:r>
        <w:t>территорий</w:t>
      </w:r>
      <w:r w:rsidRPr="00F90D27">
        <w:t xml:space="preserve"> д</w:t>
      </w:r>
      <w:r>
        <w:t>ля всей террит</w:t>
      </w:r>
      <w:r>
        <w:t>о</w:t>
      </w:r>
      <w:r>
        <w:t>рии муниципального</w:t>
      </w:r>
      <w:r w:rsidRPr="00F90D27">
        <w:t xml:space="preserve"> образов</w:t>
      </w:r>
      <w:r>
        <w:t>ания выполняется в масштабе 1:</w:t>
      </w:r>
      <w:r w:rsidRPr="00F90D27">
        <w:t>5</w:t>
      </w:r>
      <w:r>
        <w:t>0</w:t>
      </w:r>
      <w:r w:rsidRPr="00F90D27">
        <w:t>000. Карт</w:t>
      </w:r>
      <w:r>
        <w:t>а</w:t>
      </w:r>
      <w:r w:rsidRPr="00F90D27">
        <w:t xml:space="preserve"> зон с особыми условиями использования </w:t>
      </w:r>
      <w:r>
        <w:t>территорий</w:t>
      </w:r>
      <w:r w:rsidRPr="00F90D27">
        <w:t xml:space="preserve"> для территории населенн</w:t>
      </w:r>
      <w:r>
        <w:t>ых</w:t>
      </w:r>
      <w:r w:rsidRPr="00F90D27">
        <w:t xml:space="preserve"> пункт</w:t>
      </w:r>
      <w:r>
        <w:t>ов выпо</w:t>
      </w:r>
      <w:r>
        <w:t>л</w:t>
      </w:r>
      <w:r>
        <w:t>няется в масштабе 1:5</w:t>
      </w:r>
      <w:r w:rsidRPr="00F90D27">
        <w:t>000.</w:t>
      </w:r>
    </w:p>
    <w:p w:rsidR="00975F0E" w:rsidRPr="00F90D27" w:rsidRDefault="00975F0E" w:rsidP="00975F0E">
      <w:pPr>
        <w:autoSpaceDE w:val="0"/>
        <w:autoSpaceDN w:val="0"/>
        <w:adjustRightInd w:val="0"/>
        <w:spacing w:after="120"/>
        <w:ind w:firstLine="709"/>
        <w:jc w:val="both"/>
      </w:pPr>
      <w:r>
        <w:t>5. Границы т</w:t>
      </w:r>
      <w:r w:rsidRPr="00F92807">
        <w:t>ерриторий, на которых осуществляется деятельность по их комплексному и у</w:t>
      </w:r>
      <w:r w:rsidRPr="00F92807">
        <w:t>с</w:t>
      </w:r>
      <w:r w:rsidRPr="00F92807">
        <w:t>тойчивому развитию</w:t>
      </w:r>
      <w:r>
        <w:t xml:space="preserve"> указываются линиями определенного цвета. </w:t>
      </w:r>
      <w:r w:rsidRPr="00F92807">
        <w:t>Карта границ территорий, на к</w:t>
      </w:r>
      <w:r w:rsidRPr="00F92807">
        <w:t>о</w:t>
      </w:r>
      <w:r w:rsidRPr="00F92807">
        <w:t>торых осуществляется деятельность по их комплексному и устойчивому развитию</w:t>
      </w:r>
      <w:r>
        <w:t xml:space="preserve"> </w:t>
      </w:r>
      <w:r w:rsidRPr="00F90D27">
        <w:t>для всей терр</w:t>
      </w:r>
      <w:r w:rsidRPr="00F90D27">
        <w:t>и</w:t>
      </w:r>
      <w:r w:rsidRPr="00F90D27">
        <w:t>тории муниципальные образов</w:t>
      </w:r>
      <w:r>
        <w:t>ания выполняется в масштабе 1:</w:t>
      </w:r>
      <w:r w:rsidRPr="00F90D27">
        <w:t>5</w:t>
      </w:r>
      <w:r>
        <w:t>0</w:t>
      </w:r>
      <w:r w:rsidRPr="00F90D27">
        <w:t>000.</w:t>
      </w:r>
      <w:r>
        <w:t xml:space="preserve"> </w:t>
      </w:r>
      <w:r w:rsidRPr="00F90D27">
        <w:t>Карт</w:t>
      </w:r>
      <w:r>
        <w:t>а</w:t>
      </w:r>
      <w:r w:rsidRPr="00F90D27">
        <w:t xml:space="preserve"> </w:t>
      </w:r>
      <w:r w:rsidRPr="00F92807">
        <w:t xml:space="preserve">границ территорий, на которых осуществляется деятельность по </w:t>
      </w:r>
      <w:r w:rsidRPr="00F92807">
        <w:lastRenderedPageBreak/>
        <w:t>их комплексному и устойчивому развитию</w:t>
      </w:r>
      <w:r w:rsidRPr="00F90D27">
        <w:t xml:space="preserve"> для террит</w:t>
      </w:r>
      <w:r w:rsidRPr="00F90D27">
        <w:t>о</w:t>
      </w:r>
      <w:r w:rsidRPr="00F90D27">
        <w:t>рии населенн</w:t>
      </w:r>
      <w:r>
        <w:t>ых</w:t>
      </w:r>
      <w:r w:rsidRPr="00F90D27">
        <w:t xml:space="preserve"> пункт</w:t>
      </w:r>
      <w:r>
        <w:t>ов</w:t>
      </w:r>
      <w:r w:rsidRPr="00F90D27">
        <w:t xml:space="preserve"> </w:t>
      </w:r>
      <w:r>
        <w:t>выполняется в масштабе 1: 5</w:t>
      </w:r>
      <w:r w:rsidRPr="00F90D27">
        <w:t>000.</w:t>
      </w:r>
    </w:p>
    <w:p w:rsidR="00975F0E" w:rsidRDefault="00975F0E" w:rsidP="00975F0E">
      <w:pPr>
        <w:spacing w:after="120"/>
        <w:ind w:firstLine="709"/>
        <w:jc w:val="both"/>
      </w:pPr>
    </w:p>
    <w:p w:rsidR="00975F0E" w:rsidRPr="00F90D27" w:rsidRDefault="00975F0E" w:rsidP="00975F0E">
      <w:pPr>
        <w:spacing w:after="120"/>
        <w:ind w:firstLine="709"/>
        <w:jc w:val="both"/>
      </w:pPr>
      <w:r w:rsidRPr="00F90D27">
        <w:t>Статья 11. Разработка проекта Карты зонирования и других картографических документов</w:t>
      </w:r>
    </w:p>
    <w:p w:rsidR="00975F0E" w:rsidRPr="00F90D27" w:rsidRDefault="00975F0E" w:rsidP="00975F0E">
      <w:pPr>
        <w:spacing w:after="120"/>
        <w:ind w:firstLine="709"/>
        <w:jc w:val="both"/>
      </w:pPr>
      <w:r w:rsidRPr="00F90D27">
        <w:t>1. Разработку проекта Карты зонирования и других картографических документов осущес</w:t>
      </w:r>
      <w:r w:rsidRPr="00F90D27">
        <w:t>т</w:t>
      </w:r>
      <w:r w:rsidRPr="00F90D27">
        <w:t xml:space="preserve">вляет специализированная организация (далее - разработчик) по заказу Администрации </w:t>
      </w:r>
      <w:r>
        <w:t>г</w:t>
      </w:r>
      <w:r>
        <w:t>о</w:t>
      </w:r>
      <w:r>
        <w:t>родского поселения</w:t>
      </w:r>
      <w:r w:rsidRPr="00F90D27">
        <w:t xml:space="preserve"> «</w:t>
      </w:r>
      <w:proofErr w:type="spellStart"/>
      <w:r>
        <w:t>Жирекенское</w:t>
      </w:r>
      <w:proofErr w:type="spellEnd"/>
      <w:r w:rsidRPr="00F90D27">
        <w:t>»</w:t>
      </w:r>
      <w:r>
        <w:t xml:space="preserve"> либо непосредственно уполномоченный на это орган Админ</w:t>
      </w:r>
      <w:r>
        <w:t>и</w:t>
      </w:r>
      <w:r>
        <w:t>страции городского поселения</w:t>
      </w:r>
      <w:r w:rsidRPr="00F90D27">
        <w:t xml:space="preserve"> «</w:t>
      </w:r>
      <w:proofErr w:type="spellStart"/>
      <w:r>
        <w:t>Жирекенское</w:t>
      </w:r>
      <w:proofErr w:type="spellEnd"/>
      <w:r w:rsidRPr="00F90D27">
        <w:t xml:space="preserve">». </w:t>
      </w:r>
    </w:p>
    <w:p w:rsidR="00975F0E" w:rsidRDefault="00975F0E" w:rsidP="00975F0E">
      <w:pPr>
        <w:spacing w:after="120"/>
        <w:ind w:firstLine="709"/>
        <w:jc w:val="both"/>
      </w:pPr>
      <w:r w:rsidRPr="00F90D27">
        <w:t xml:space="preserve">2. Администрация </w:t>
      </w:r>
      <w:r>
        <w:t>городского поселения</w:t>
      </w:r>
      <w:r w:rsidRPr="00F90D27">
        <w:t xml:space="preserve"> «</w:t>
      </w:r>
      <w:proofErr w:type="spellStart"/>
      <w:r>
        <w:t>Жирекенское</w:t>
      </w:r>
      <w:proofErr w:type="spellEnd"/>
      <w:r w:rsidRPr="00F90D27">
        <w:t>»</w:t>
      </w:r>
      <w:r>
        <w:t xml:space="preserve"> проверяет</w:t>
      </w:r>
      <w:r w:rsidRPr="00F90D27">
        <w:t xml:space="preserve"> проект Карты зониров</w:t>
      </w:r>
      <w:r w:rsidRPr="00F90D27">
        <w:t>а</w:t>
      </w:r>
      <w:r w:rsidRPr="00F90D27">
        <w:t>ния и других картографических документов</w:t>
      </w:r>
      <w:r>
        <w:t xml:space="preserve"> на их соответствие документам территориального план</w:t>
      </w:r>
      <w:r>
        <w:t>и</w:t>
      </w:r>
      <w:r>
        <w:t>рования</w:t>
      </w:r>
      <w:r w:rsidRPr="00F90D27">
        <w:t xml:space="preserve">. </w:t>
      </w:r>
    </w:p>
    <w:p w:rsidR="00975F0E" w:rsidRDefault="00975F0E" w:rsidP="00975F0E">
      <w:pPr>
        <w:spacing w:after="120"/>
        <w:ind w:firstLine="709"/>
        <w:jc w:val="both"/>
      </w:pPr>
      <w:r w:rsidRPr="00F90D27">
        <w:t>3. Разработчик</w:t>
      </w:r>
      <w:r>
        <w:t xml:space="preserve"> (уполномоченный орган) </w:t>
      </w:r>
      <w:r w:rsidRPr="00F90D27">
        <w:t>уточняет проект Карты зонирования и других ка</w:t>
      </w:r>
      <w:r w:rsidRPr="00F90D27">
        <w:t>р</w:t>
      </w:r>
      <w:r w:rsidRPr="00F90D27">
        <w:t>тографических документов с учетом внесенных Администраци</w:t>
      </w:r>
      <w:r>
        <w:t>ей</w:t>
      </w:r>
      <w:r w:rsidRPr="00F90D27">
        <w:t xml:space="preserve"> </w:t>
      </w:r>
      <w:r>
        <w:t>городского поселения</w:t>
      </w:r>
      <w:r w:rsidRPr="00F90D27">
        <w:t xml:space="preserve"> «</w:t>
      </w:r>
      <w:proofErr w:type="spellStart"/>
      <w:r>
        <w:t>Жиреке</w:t>
      </w:r>
      <w:r>
        <w:t>н</w:t>
      </w:r>
      <w:r>
        <w:t>ское</w:t>
      </w:r>
      <w:proofErr w:type="spellEnd"/>
      <w:r w:rsidRPr="00F90D27">
        <w:t>»</w:t>
      </w:r>
      <w:r>
        <w:t xml:space="preserve"> </w:t>
      </w:r>
      <w:r w:rsidRPr="00F90D27">
        <w:t>замечаний</w:t>
      </w:r>
      <w:r>
        <w:t xml:space="preserve"> и</w:t>
      </w:r>
      <w:r w:rsidRPr="00F90D27">
        <w:t xml:space="preserve"> предложений и направляет уточненный проект Карты зонирования и других картографических документов в Администрацию </w:t>
      </w:r>
      <w:r>
        <w:t>городского поселения</w:t>
      </w:r>
      <w:r w:rsidRPr="00F90D27">
        <w:t xml:space="preserve"> «</w:t>
      </w:r>
      <w:proofErr w:type="spellStart"/>
      <w:r>
        <w:t>Жирекенское</w:t>
      </w:r>
      <w:proofErr w:type="spellEnd"/>
      <w:r w:rsidRPr="00F90D27">
        <w:t>».</w:t>
      </w:r>
    </w:p>
    <w:p w:rsidR="00975F0E" w:rsidRDefault="00975F0E" w:rsidP="00975F0E">
      <w:pPr>
        <w:spacing w:after="120"/>
        <w:ind w:firstLine="709"/>
        <w:jc w:val="both"/>
      </w:pPr>
    </w:p>
    <w:p w:rsidR="00975F0E" w:rsidRPr="00F90D27" w:rsidRDefault="00975F0E" w:rsidP="00975F0E">
      <w:pPr>
        <w:spacing w:after="120"/>
        <w:ind w:firstLine="709"/>
        <w:jc w:val="both"/>
      </w:pPr>
      <w:r>
        <w:t>С</w:t>
      </w:r>
      <w:r w:rsidRPr="00F90D27">
        <w:t>татья 12. Публичн</w:t>
      </w:r>
      <w:r>
        <w:t>ые</w:t>
      </w:r>
      <w:r w:rsidRPr="00F90D27">
        <w:t xml:space="preserve"> </w:t>
      </w:r>
      <w:r>
        <w:t>слушания по</w:t>
      </w:r>
      <w:r w:rsidRPr="00F90D27">
        <w:t xml:space="preserve"> проект</w:t>
      </w:r>
      <w:r>
        <w:t>у</w:t>
      </w:r>
      <w:r w:rsidRPr="00F90D27">
        <w:t xml:space="preserve"> Карты зонирования и других картографических документов.</w:t>
      </w:r>
    </w:p>
    <w:p w:rsidR="00975F0E" w:rsidRDefault="00975F0E" w:rsidP="00975F0E">
      <w:pPr>
        <w:numPr>
          <w:ilvl w:val="0"/>
          <w:numId w:val="19"/>
        </w:numPr>
        <w:spacing w:after="120"/>
        <w:ind w:left="0" w:firstLine="709"/>
        <w:jc w:val="both"/>
      </w:pPr>
      <w:r w:rsidRPr="00F90D27">
        <w:t>Публичн</w:t>
      </w:r>
      <w:r>
        <w:t>ые</w:t>
      </w:r>
      <w:r w:rsidRPr="00F90D27">
        <w:t xml:space="preserve"> </w:t>
      </w:r>
      <w:r>
        <w:t>слушания по</w:t>
      </w:r>
      <w:r w:rsidRPr="00F90D27">
        <w:t xml:space="preserve"> проект</w:t>
      </w:r>
      <w:r>
        <w:t>у</w:t>
      </w:r>
      <w:r w:rsidRPr="00F90D27">
        <w:t xml:space="preserve"> Карты зонирования и других картографических д</w:t>
      </w:r>
      <w:r w:rsidRPr="00F90D27">
        <w:t>о</w:t>
      </w:r>
      <w:r w:rsidRPr="00F90D27">
        <w:t xml:space="preserve">кументов проводится в </w:t>
      </w:r>
      <w:proofErr w:type="gramStart"/>
      <w:r w:rsidRPr="00F90D27">
        <w:t>порядке</w:t>
      </w:r>
      <w:proofErr w:type="gramEnd"/>
      <w:r w:rsidRPr="00F90D27">
        <w:t xml:space="preserve"> установленном федеральными законами</w:t>
      </w:r>
      <w:r>
        <w:t>,  в том числе статьей 31 Градостроительного кодекса Российской Федерации и Уставом муниципального образования</w:t>
      </w:r>
      <w:r w:rsidRPr="00F90D27">
        <w:t xml:space="preserve">. </w:t>
      </w:r>
    </w:p>
    <w:p w:rsidR="00975F0E" w:rsidRPr="00F90D27" w:rsidRDefault="00975F0E" w:rsidP="00975F0E">
      <w:pPr>
        <w:numPr>
          <w:ilvl w:val="0"/>
          <w:numId w:val="19"/>
        </w:numPr>
        <w:spacing w:after="120"/>
        <w:ind w:left="0" w:firstLine="709"/>
        <w:jc w:val="both"/>
      </w:pPr>
      <w:r w:rsidRPr="00F90D27">
        <w:t xml:space="preserve">В течение двух месяцев после </w:t>
      </w:r>
      <w:r>
        <w:t>объявления публичных слушаний</w:t>
      </w:r>
      <w:r w:rsidRPr="00F90D27">
        <w:t xml:space="preserve"> физические и юр</w:t>
      </w:r>
      <w:r w:rsidRPr="00F90D27">
        <w:t>и</w:t>
      </w:r>
      <w:r w:rsidRPr="00F90D27">
        <w:t xml:space="preserve">дические лица могут ознакомиться с содержанием Карты зонирования и других картографических документов и направить в Администрацию </w:t>
      </w:r>
      <w:r>
        <w:t>городского поселения</w:t>
      </w:r>
      <w:r w:rsidRPr="00F90D27">
        <w:t xml:space="preserve"> «</w:t>
      </w:r>
      <w:proofErr w:type="spellStart"/>
      <w:r>
        <w:t>Жирекенское</w:t>
      </w:r>
      <w:proofErr w:type="spellEnd"/>
      <w:r>
        <w:t>»</w:t>
      </w:r>
      <w:r w:rsidRPr="00F90D27">
        <w:t xml:space="preserve"> свои замечания и предложения к проекту Карты зонирования и других карт</w:t>
      </w:r>
      <w:r w:rsidRPr="00F90D27">
        <w:t>о</w:t>
      </w:r>
      <w:r w:rsidRPr="00F90D27">
        <w:t>графических документов.</w:t>
      </w:r>
    </w:p>
    <w:p w:rsidR="00975F0E" w:rsidRDefault="00975F0E" w:rsidP="00975F0E">
      <w:pPr>
        <w:spacing w:after="120"/>
        <w:ind w:firstLine="709"/>
        <w:jc w:val="both"/>
      </w:pPr>
    </w:p>
    <w:p w:rsidR="00975F0E" w:rsidRPr="00F90D27" w:rsidRDefault="00975F0E" w:rsidP="00975F0E">
      <w:pPr>
        <w:spacing w:after="120"/>
        <w:ind w:firstLine="709"/>
        <w:jc w:val="both"/>
      </w:pPr>
      <w:r>
        <w:t>Стать</w:t>
      </w:r>
      <w:r w:rsidRPr="00F90D27">
        <w:t xml:space="preserve">я 13. </w:t>
      </w:r>
      <w:r>
        <w:t>Утверждение</w:t>
      </w:r>
      <w:r w:rsidRPr="00F90D27">
        <w:t xml:space="preserve"> Карты зонирования и других картографических документов</w:t>
      </w:r>
    </w:p>
    <w:p w:rsidR="00975F0E" w:rsidRDefault="00975F0E" w:rsidP="00975F0E">
      <w:pPr>
        <w:numPr>
          <w:ilvl w:val="0"/>
          <w:numId w:val="22"/>
        </w:numPr>
        <w:spacing w:after="120"/>
        <w:ind w:left="0" w:firstLine="709"/>
        <w:jc w:val="both"/>
      </w:pPr>
      <w:r w:rsidRPr="00F90D27">
        <w:t xml:space="preserve">Разработчик </w:t>
      </w:r>
      <w:r>
        <w:t xml:space="preserve">(уполномоченный орган) </w:t>
      </w:r>
      <w:r w:rsidRPr="00F90D27">
        <w:t>уточняет проект Карты зонирования и других картографических документов</w:t>
      </w:r>
      <w:r>
        <w:t xml:space="preserve"> с учетом результатов публичных слушаний</w:t>
      </w:r>
      <w:r w:rsidRPr="00F90D27">
        <w:t>, разрабатывает на основе уточненной Ка</w:t>
      </w:r>
      <w:r w:rsidRPr="00F90D27">
        <w:t>р</w:t>
      </w:r>
      <w:r w:rsidRPr="00F90D27">
        <w:t xml:space="preserve">ты зонирования и других картографических документов проект решения «Об утверждении Карты зонирования (других картографических документов) </w:t>
      </w:r>
      <w:r>
        <w:t>городского поселения</w:t>
      </w:r>
      <w:r w:rsidRPr="00F90D27">
        <w:t xml:space="preserve">  «</w:t>
      </w:r>
      <w:proofErr w:type="spellStart"/>
      <w:r>
        <w:t>Жирекенское</w:t>
      </w:r>
      <w:proofErr w:type="spellEnd"/>
      <w:r w:rsidRPr="00F90D27">
        <w:t xml:space="preserve">» в составе Правил землепользования и застройки </w:t>
      </w:r>
      <w:r>
        <w:t>городского поселения</w:t>
      </w:r>
      <w:r w:rsidRPr="00F90D27">
        <w:t xml:space="preserve"> «</w:t>
      </w:r>
      <w:proofErr w:type="spellStart"/>
      <w:r>
        <w:t>Жиреке</w:t>
      </w:r>
      <w:r>
        <w:t>н</w:t>
      </w:r>
      <w:r>
        <w:t>ское</w:t>
      </w:r>
      <w:proofErr w:type="spellEnd"/>
      <w:r w:rsidRPr="00F90D27">
        <w:t>». Глава муниципального образования представляет проект решения с приложением уточне</w:t>
      </w:r>
      <w:r w:rsidRPr="00F90D27">
        <w:t>н</w:t>
      </w:r>
      <w:r w:rsidRPr="00F90D27">
        <w:t xml:space="preserve">ной и согласованной Карты зонирования и других картографических документов в Совет </w:t>
      </w:r>
      <w:r>
        <w:t>городского посел</w:t>
      </w:r>
      <w:r>
        <w:t>е</w:t>
      </w:r>
      <w:r>
        <w:t xml:space="preserve">ния </w:t>
      </w:r>
      <w:r w:rsidRPr="00F90D27">
        <w:t>«</w:t>
      </w:r>
      <w:proofErr w:type="spellStart"/>
      <w:r>
        <w:t>Жирекенское</w:t>
      </w:r>
      <w:proofErr w:type="spellEnd"/>
      <w:r w:rsidRPr="00F90D27">
        <w:t>».</w:t>
      </w:r>
    </w:p>
    <w:p w:rsidR="00975F0E" w:rsidRDefault="00975F0E" w:rsidP="00975F0E">
      <w:pPr>
        <w:numPr>
          <w:ilvl w:val="0"/>
          <w:numId w:val="22"/>
        </w:numPr>
        <w:spacing w:after="120"/>
        <w:ind w:left="0"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w:t>
      </w:r>
      <w:r>
        <w:t>городского поселения</w:t>
      </w:r>
      <w:r w:rsidRPr="00F90D27">
        <w:t xml:space="preserve"> «</w:t>
      </w:r>
      <w:proofErr w:type="spellStart"/>
      <w:r>
        <w:t>Жирекенское</w:t>
      </w:r>
      <w:proofErr w:type="spellEnd"/>
      <w:r w:rsidRPr="00F90D27">
        <w:t>». Прин</w:t>
      </w:r>
      <w:r w:rsidRPr="00F90D27">
        <w:t>я</w:t>
      </w:r>
      <w:r w:rsidRPr="00F90D27">
        <w:t xml:space="preserve">тое решение «Об утверждении Карты зонирования (других картографических документов) </w:t>
      </w:r>
      <w:r>
        <w:t>горо</w:t>
      </w:r>
      <w:r>
        <w:t>д</w:t>
      </w:r>
      <w:r>
        <w:t>ского поселения</w:t>
      </w:r>
      <w:r w:rsidRPr="00F90D27">
        <w:t xml:space="preserve"> «</w:t>
      </w:r>
      <w:proofErr w:type="spellStart"/>
      <w:r>
        <w:t>Жирекенское</w:t>
      </w:r>
      <w:proofErr w:type="spellEnd"/>
      <w:r w:rsidRPr="00F90D27">
        <w:t xml:space="preserve">» в составе Правил землепользования и застройки </w:t>
      </w:r>
      <w:r>
        <w:t>городского пос</w:t>
      </w:r>
      <w:r>
        <w:t>е</w:t>
      </w:r>
      <w:r>
        <w:t>ления</w:t>
      </w:r>
      <w:r w:rsidRPr="00F90D27">
        <w:t xml:space="preserve"> «</w:t>
      </w:r>
      <w:proofErr w:type="spellStart"/>
      <w:r>
        <w:t>Жирекенское</w:t>
      </w:r>
      <w:proofErr w:type="spellEnd"/>
      <w:r w:rsidRPr="00F90D27">
        <w:t>» публикуется вместе с Картой зонирования и</w:t>
      </w:r>
      <w:r>
        <w:t xml:space="preserve"> (или)</w:t>
      </w:r>
      <w:r w:rsidRPr="00F90D27">
        <w:t xml:space="preserve"> другими картографич</w:t>
      </w:r>
      <w:r w:rsidRPr="00F90D27">
        <w:t>е</w:t>
      </w:r>
      <w:r w:rsidRPr="00F90D27">
        <w:t>скими документами, выполненными в соответствующем масшт</w:t>
      </w:r>
      <w:r w:rsidRPr="00F90D27">
        <w:t>а</w:t>
      </w:r>
      <w:r w:rsidRPr="00F90D27">
        <w:t xml:space="preserve">бе.  </w:t>
      </w:r>
    </w:p>
    <w:p w:rsidR="00975F0E" w:rsidRDefault="00975F0E" w:rsidP="00975F0E">
      <w:pPr>
        <w:spacing w:after="120"/>
        <w:ind w:firstLine="709"/>
        <w:jc w:val="both"/>
      </w:pPr>
    </w:p>
    <w:p w:rsidR="00975F0E" w:rsidRPr="00F90D27" w:rsidRDefault="00975F0E" w:rsidP="00975F0E">
      <w:pPr>
        <w:spacing w:after="120"/>
        <w:ind w:firstLine="709"/>
        <w:jc w:val="both"/>
      </w:pPr>
      <w:r w:rsidRPr="00F90D27">
        <w:lastRenderedPageBreak/>
        <w:t>Статья 14. Порядок реализации Карты зонирования и других картографических документов</w:t>
      </w:r>
    </w:p>
    <w:p w:rsidR="00975F0E" w:rsidRDefault="00975F0E" w:rsidP="00975F0E">
      <w:pPr>
        <w:numPr>
          <w:ilvl w:val="0"/>
          <w:numId w:val="23"/>
        </w:numPr>
        <w:spacing w:after="120"/>
        <w:ind w:left="0" w:firstLine="709"/>
        <w:jc w:val="both"/>
      </w:pPr>
      <w:r w:rsidRPr="00F90D27">
        <w:t>Реализацию Карты зонирования и других картографических документов обеспечив</w:t>
      </w:r>
      <w:r w:rsidRPr="00F90D27">
        <w:t>а</w:t>
      </w:r>
      <w:r w:rsidRPr="00F90D27">
        <w:t xml:space="preserve">ет Администрация </w:t>
      </w:r>
      <w:r>
        <w:t>городского поселения</w:t>
      </w:r>
      <w:r w:rsidRPr="00F90D27">
        <w:t xml:space="preserve"> «</w:t>
      </w:r>
      <w:proofErr w:type="spellStart"/>
      <w:r>
        <w:t>Жирекенское</w:t>
      </w:r>
      <w:proofErr w:type="spellEnd"/>
      <w:r>
        <w:t>»</w:t>
      </w:r>
      <w:r w:rsidRPr="00F90D27">
        <w:t xml:space="preserve"> в соответствии с решением об ее утве</w:t>
      </w:r>
      <w:r w:rsidRPr="00F90D27">
        <w:t>р</w:t>
      </w:r>
      <w:r w:rsidRPr="00F90D27">
        <w:t xml:space="preserve">ждении. </w:t>
      </w:r>
      <w:r>
        <w:t xml:space="preserve">Реализация карты зонирования осуществляется путем проведения мониторинга </w:t>
      </w:r>
      <w:r w:rsidRPr="00F90D27">
        <w:t>(наблюд</w:t>
      </w:r>
      <w:r w:rsidRPr="00F90D27">
        <w:t>е</w:t>
      </w:r>
      <w:r>
        <w:t>ния</w:t>
      </w:r>
      <w:r w:rsidRPr="00F90D27">
        <w:t>) за соответствием градостроительной деятельности, осуществляе</w:t>
      </w:r>
      <w:r>
        <w:t>мой на территории городск</w:t>
      </w:r>
      <w:r>
        <w:t>о</w:t>
      </w:r>
      <w:r>
        <w:t>го поселения</w:t>
      </w:r>
      <w:r w:rsidRPr="00F90D27">
        <w:t xml:space="preserve">  «</w:t>
      </w:r>
      <w:proofErr w:type="spellStart"/>
      <w:r>
        <w:t>Жирекенское</w:t>
      </w:r>
      <w:proofErr w:type="spellEnd"/>
      <w:r>
        <w:t>»</w:t>
      </w:r>
      <w:r w:rsidRPr="00F90D27">
        <w:t xml:space="preserve"> принятой Карте зонирования и другим картографическим докуме</w:t>
      </w:r>
      <w:r w:rsidRPr="00F90D27">
        <w:t>н</w:t>
      </w:r>
      <w:r w:rsidRPr="00F90D27">
        <w:t>там.</w:t>
      </w:r>
    </w:p>
    <w:p w:rsidR="00975F0E" w:rsidRDefault="00975F0E" w:rsidP="00975F0E">
      <w:pPr>
        <w:numPr>
          <w:ilvl w:val="0"/>
          <w:numId w:val="23"/>
        </w:numPr>
        <w:spacing w:after="120"/>
        <w:ind w:left="0" w:firstLine="709"/>
        <w:jc w:val="both"/>
      </w:pPr>
      <w:r w:rsidRPr="00F90D27">
        <w:t xml:space="preserve">Администрация </w:t>
      </w:r>
      <w:r>
        <w:t>городского поселения</w:t>
      </w:r>
      <w:r w:rsidRPr="00F90D27">
        <w:t xml:space="preserve"> «</w:t>
      </w:r>
      <w:proofErr w:type="spellStart"/>
      <w:r>
        <w:t>Жирекенское</w:t>
      </w:r>
      <w:proofErr w:type="spellEnd"/>
      <w:r>
        <w:t>»</w:t>
      </w:r>
      <w:r w:rsidRPr="00F90D27">
        <w:t xml:space="preserve"> информирует жителей о ходе р</w:t>
      </w:r>
      <w:r w:rsidRPr="00F90D27">
        <w:t>е</w:t>
      </w:r>
      <w:r w:rsidRPr="00F90D27">
        <w:t>ализации Карты зонирования и других картографических документов.</w:t>
      </w:r>
    </w:p>
    <w:p w:rsidR="00975F0E" w:rsidRDefault="00975F0E" w:rsidP="00975F0E">
      <w:pPr>
        <w:numPr>
          <w:ilvl w:val="0"/>
          <w:numId w:val="23"/>
        </w:numPr>
        <w:spacing w:after="120"/>
        <w:ind w:left="0" w:firstLine="709"/>
        <w:jc w:val="both"/>
      </w:pPr>
      <w:r w:rsidRPr="000E7EFC">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w:t>
      </w:r>
      <w:r w:rsidRPr="000E7EFC">
        <w:t>с</w:t>
      </w:r>
      <w:r w:rsidRPr="000E7EFC">
        <w:t xml:space="preserve">сия по подготовке правил землепользования и застройки, иные уполномоченные настоящими Правилами органы Администрации </w:t>
      </w:r>
      <w:r>
        <w:t>городского поселения</w:t>
      </w:r>
      <w:r w:rsidRPr="000E7EFC">
        <w:t xml:space="preserve"> «</w:t>
      </w:r>
      <w:proofErr w:type="spellStart"/>
      <w:r>
        <w:t>Жирекенское</w:t>
      </w:r>
      <w:proofErr w:type="spellEnd"/>
      <w:r w:rsidRPr="000E7EFC">
        <w:t>»</w:t>
      </w:r>
      <w:r w:rsidRPr="00F90D27">
        <w:t xml:space="preserve"> </w:t>
      </w:r>
      <w:r w:rsidRPr="000E7EFC">
        <w:t>и разрабо</w:t>
      </w:r>
      <w:r w:rsidRPr="000E7EFC">
        <w:t>т</w:t>
      </w:r>
      <w:r w:rsidRPr="000E7EFC">
        <w:t xml:space="preserve">чик в соответствии с договором, заключаемым с Администрацией </w:t>
      </w:r>
      <w:r>
        <w:t>городского поселения</w:t>
      </w:r>
      <w:r w:rsidRPr="000E7EFC">
        <w:t xml:space="preserve"> «</w:t>
      </w:r>
      <w:proofErr w:type="spellStart"/>
      <w:r>
        <w:t>Жир</w:t>
      </w:r>
      <w:r>
        <w:t>е</w:t>
      </w:r>
      <w:r>
        <w:t>кенское</w:t>
      </w:r>
      <w:proofErr w:type="spellEnd"/>
      <w:r w:rsidRPr="000E7EFC">
        <w:t>».</w:t>
      </w:r>
    </w:p>
    <w:p w:rsidR="00975F0E" w:rsidRDefault="00975F0E" w:rsidP="00975F0E">
      <w:pPr>
        <w:numPr>
          <w:ilvl w:val="0"/>
          <w:numId w:val="23"/>
        </w:numPr>
        <w:spacing w:after="120"/>
        <w:ind w:left="0" w:firstLine="709"/>
        <w:jc w:val="both"/>
      </w:pPr>
      <w:r w:rsidRPr="000E7EFC">
        <w:t>Порядок деятельности по проведению мониторинга (наблюдения) и контроля устанавлив</w:t>
      </w:r>
      <w:r w:rsidRPr="000E7EFC">
        <w:t>а</w:t>
      </w:r>
      <w:r w:rsidRPr="000E7EFC">
        <w:t>ется настоящими Правилами.</w:t>
      </w:r>
    </w:p>
    <w:p w:rsidR="00975F0E" w:rsidRPr="000E7EFC" w:rsidRDefault="00975F0E" w:rsidP="00975F0E">
      <w:pPr>
        <w:spacing w:after="120"/>
        <w:ind w:left="709"/>
        <w:jc w:val="both"/>
      </w:pPr>
    </w:p>
    <w:p w:rsidR="00975F0E" w:rsidRPr="00F90D27" w:rsidRDefault="00975F0E" w:rsidP="00975F0E">
      <w:pPr>
        <w:spacing w:after="120"/>
        <w:ind w:firstLine="709"/>
        <w:jc w:val="both"/>
      </w:pPr>
      <w:r w:rsidRPr="00F90D27">
        <w:t>Статья 15. Актуализация Карты зонирования и других картографических документов</w:t>
      </w:r>
    </w:p>
    <w:p w:rsidR="00975F0E" w:rsidRDefault="00975F0E" w:rsidP="00975F0E">
      <w:pPr>
        <w:numPr>
          <w:ilvl w:val="0"/>
          <w:numId w:val="21"/>
        </w:numPr>
        <w:spacing w:after="120"/>
        <w:ind w:left="0" w:firstLine="709"/>
        <w:jc w:val="both"/>
      </w:pPr>
      <w:r>
        <w:t>Утвержденная</w:t>
      </w:r>
      <w:r w:rsidRPr="00F90D27">
        <w:t xml:space="preserve"> Карта зонирования и другие картографические документы могут а</w:t>
      </w:r>
      <w:r w:rsidRPr="00F90D27">
        <w:t>к</w:t>
      </w:r>
      <w:r w:rsidRPr="00F90D27">
        <w:t xml:space="preserve">туализироваться </w:t>
      </w:r>
      <w:r>
        <w:t xml:space="preserve">путем </w:t>
      </w:r>
      <w:r w:rsidRPr="00F90D27">
        <w:t>внесения изменений и дополнений в Карту зонирования и другие картографические докуме</w:t>
      </w:r>
      <w:r w:rsidRPr="00F90D27">
        <w:t>н</w:t>
      </w:r>
      <w:r w:rsidRPr="00F90D27">
        <w:t xml:space="preserve">ты. Актуализация Карты зонирования и других картографических документов осуществляется по решению Совета </w:t>
      </w:r>
      <w:r>
        <w:t>городского поселения</w:t>
      </w:r>
      <w:r w:rsidRPr="00F90D27">
        <w:t xml:space="preserve"> «</w:t>
      </w:r>
      <w:proofErr w:type="spellStart"/>
      <w:r>
        <w:t>Жирекенское</w:t>
      </w:r>
      <w:proofErr w:type="spellEnd"/>
      <w:r>
        <w:t>»</w:t>
      </w:r>
      <w:r w:rsidRPr="00F90D27">
        <w:t>, в порядке, установле</w:t>
      </w:r>
      <w:r w:rsidRPr="00F90D27">
        <w:t>н</w:t>
      </w:r>
      <w:r w:rsidRPr="00F90D27">
        <w:t>ном настоящими Правилами</w:t>
      </w:r>
      <w:r>
        <w:t xml:space="preserve"> для разработки, публичного обсуждения и утверждения Карты зонирования и других картографических м</w:t>
      </w:r>
      <w:r>
        <w:t>а</w:t>
      </w:r>
      <w:r>
        <w:t>териалов</w:t>
      </w:r>
      <w:r w:rsidRPr="00F90D27">
        <w:t>.</w:t>
      </w:r>
      <w:r>
        <w:t xml:space="preserve"> </w:t>
      </w:r>
    </w:p>
    <w:p w:rsidR="00975F0E" w:rsidRDefault="00975F0E" w:rsidP="00975F0E">
      <w:pPr>
        <w:numPr>
          <w:ilvl w:val="0"/>
          <w:numId w:val="21"/>
        </w:numPr>
        <w:spacing w:after="120"/>
        <w:ind w:left="0" w:firstLine="709"/>
        <w:jc w:val="both"/>
      </w:pPr>
      <w:r>
        <w:t>Локальные изменения в Карту зонирования могут осуществляться путем подготовки плана зонирования для соответствующей части территории городского посел</w:t>
      </w:r>
      <w:r>
        <w:t>е</w:t>
      </w:r>
      <w:r>
        <w:t xml:space="preserve">ния. </w:t>
      </w:r>
    </w:p>
    <w:p w:rsidR="00975F0E" w:rsidRDefault="00975F0E" w:rsidP="00975F0E">
      <w:pPr>
        <w:pStyle w:val="ConsNormal"/>
        <w:widowControl/>
        <w:spacing w:after="120"/>
        <w:ind w:firstLine="709"/>
        <w:jc w:val="both"/>
        <w:rPr>
          <w:rFonts w:ascii="Times New Roman" w:hAnsi="Times New Roman"/>
          <w:sz w:val="24"/>
          <w:szCs w:val="24"/>
        </w:rPr>
      </w:pP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w:t>
      </w:r>
      <w:r>
        <w:rPr>
          <w:rFonts w:ascii="Times New Roman" w:hAnsi="Times New Roman"/>
          <w:sz w:val="24"/>
          <w:szCs w:val="24"/>
        </w:rPr>
        <w:t>6</w:t>
      </w:r>
      <w:r w:rsidRPr="00F90D27">
        <w:rPr>
          <w:rFonts w:ascii="Times New Roman" w:hAnsi="Times New Roman"/>
          <w:sz w:val="24"/>
          <w:szCs w:val="24"/>
        </w:rPr>
        <w:t>. Разработка и утверждение градостроительных регламентов</w:t>
      </w:r>
      <w:r>
        <w:rPr>
          <w:rFonts w:ascii="Times New Roman" w:hAnsi="Times New Roman"/>
          <w:sz w:val="24"/>
          <w:szCs w:val="24"/>
        </w:rPr>
        <w:t xml:space="preserve"> внесение в них изм</w:t>
      </w:r>
      <w:r>
        <w:rPr>
          <w:rFonts w:ascii="Times New Roman" w:hAnsi="Times New Roman"/>
          <w:sz w:val="24"/>
          <w:szCs w:val="24"/>
        </w:rPr>
        <w:t>е</w:t>
      </w:r>
      <w:r>
        <w:rPr>
          <w:rFonts w:ascii="Times New Roman" w:hAnsi="Times New Roman"/>
          <w:sz w:val="24"/>
          <w:szCs w:val="24"/>
        </w:rPr>
        <w:t>нений</w:t>
      </w:r>
    </w:p>
    <w:p w:rsidR="00975F0E" w:rsidRDefault="00975F0E" w:rsidP="00975F0E">
      <w:pPr>
        <w:pStyle w:val="ConsNormal"/>
        <w:widowControl/>
        <w:numPr>
          <w:ilvl w:val="0"/>
          <w:numId w:val="20"/>
        </w:numPr>
        <w:spacing w:after="120"/>
        <w:jc w:val="both"/>
        <w:rPr>
          <w:rFonts w:ascii="Times New Roman" w:hAnsi="Times New Roman"/>
          <w:sz w:val="24"/>
          <w:szCs w:val="24"/>
        </w:rPr>
      </w:pPr>
      <w:r w:rsidRPr="00F90D27">
        <w:rPr>
          <w:rFonts w:ascii="Times New Roman" w:hAnsi="Times New Roman"/>
          <w:sz w:val="24"/>
          <w:szCs w:val="24"/>
        </w:rPr>
        <w:t>Градостроительные регламенты яв</w:t>
      </w:r>
      <w:r>
        <w:rPr>
          <w:rFonts w:ascii="Times New Roman" w:hAnsi="Times New Roman"/>
          <w:sz w:val="24"/>
          <w:szCs w:val="24"/>
        </w:rPr>
        <w:t xml:space="preserve">ляются частью настоящих Правил. </w:t>
      </w:r>
    </w:p>
    <w:p w:rsidR="00975F0E" w:rsidRDefault="00975F0E" w:rsidP="00975F0E">
      <w:pPr>
        <w:pStyle w:val="ConsNormal"/>
        <w:widowControl/>
        <w:numPr>
          <w:ilvl w:val="0"/>
          <w:numId w:val="20"/>
        </w:numPr>
        <w:spacing w:after="120"/>
        <w:ind w:left="0"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w:t>
      </w:r>
      <w:r>
        <w:rPr>
          <w:rFonts w:ascii="Times New Roman" w:hAnsi="Times New Roman"/>
          <w:sz w:val="24"/>
          <w:szCs w:val="24"/>
        </w:rPr>
        <w:t>горо</w:t>
      </w:r>
      <w:r>
        <w:rPr>
          <w:rFonts w:ascii="Times New Roman" w:hAnsi="Times New Roman"/>
          <w:sz w:val="24"/>
          <w:szCs w:val="24"/>
        </w:rPr>
        <w:t>д</w:t>
      </w:r>
      <w:r>
        <w:rPr>
          <w:rFonts w:ascii="Times New Roman" w:hAnsi="Times New Roman"/>
          <w:sz w:val="24"/>
          <w:szCs w:val="24"/>
        </w:rPr>
        <w:t>ского поселения</w:t>
      </w:r>
      <w:r w:rsidRPr="00F25353">
        <w:rPr>
          <w:rFonts w:ascii="Times New Roman" w:hAnsi="Times New Roman"/>
          <w:sz w:val="24"/>
          <w:szCs w:val="24"/>
        </w:rPr>
        <w:t xml:space="preserve"> «</w:t>
      </w:r>
      <w:proofErr w:type="spellStart"/>
      <w:r>
        <w:rPr>
          <w:rFonts w:ascii="Times New Roman" w:hAnsi="Times New Roman"/>
          <w:sz w:val="24"/>
          <w:szCs w:val="24"/>
        </w:rPr>
        <w:t>Жирекенское</w:t>
      </w:r>
      <w:proofErr w:type="spellEnd"/>
      <w:r w:rsidRPr="00F25353">
        <w:rPr>
          <w:rFonts w:ascii="Times New Roman" w:hAnsi="Times New Roman"/>
          <w:sz w:val="24"/>
          <w:szCs w:val="24"/>
        </w:rPr>
        <w:t>»</w:t>
      </w:r>
      <w:r w:rsidRPr="00F90D27">
        <w:t xml:space="preserve"> </w:t>
      </w:r>
      <w:r w:rsidRPr="00F90D27">
        <w:rPr>
          <w:rFonts w:ascii="Times New Roman" w:hAnsi="Times New Roman"/>
          <w:sz w:val="24"/>
          <w:szCs w:val="24"/>
        </w:rPr>
        <w:t xml:space="preserve">разработчиком </w:t>
      </w:r>
      <w:r>
        <w:rPr>
          <w:rFonts w:ascii="Times New Roman" w:hAnsi="Times New Roman"/>
          <w:sz w:val="24"/>
          <w:szCs w:val="24"/>
        </w:rPr>
        <w:t>либо уполномоченным на это органом Админис</w:t>
      </w:r>
      <w:r>
        <w:rPr>
          <w:rFonts w:ascii="Times New Roman" w:hAnsi="Times New Roman"/>
          <w:sz w:val="24"/>
          <w:szCs w:val="24"/>
        </w:rPr>
        <w:t>т</w:t>
      </w:r>
      <w:r>
        <w:rPr>
          <w:rFonts w:ascii="Times New Roman" w:hAnsi="Times New Roman"/>
          <w:sz w:val="24"/>
          <w:szCs w:val="24"/>
        </w:rPr>
        <w:t>рации городского поселения</w:t>
      </w:r>
      <w:r w:rsidRPr="00F25353">
        <w:rPr>
          <w:rFonts w:ascii="Times New Roman" w:hAnsi="Times New Roman"/>
          <w:sz w:val="24"/>
          <w:szCs w:val="24"/>
        </w:rPr>
        <w:t xml:space="preserve"> «</w:t>
      </w:r>
      <w:proofErr w:type="spellStart"/>
      <w:r>
        <w:rPr>
          <w:rFonts w:ascii="Times New Roman" w:hAnsi="Times New Roman"/>
          <w:sz w:val="24"/>
          <w:szCs w:val="24"/>
        </w:rPr>
        <w:t>Жирекенское</w:t>
      </w:r>
      <w:proofErr w:type="spellEnd"/>
      <w:r w:rsidRPr="00F25353">
        <w:rPr>
          <w:rFonts w:ascii="Times New Roman" w:hAnsi="Times New Roman"/>
          <w:sz w:val="24"/>
          <w:szCs w:val="24"/>
        </w:rPr>
        <w:t>»</w:t>
      </w:r>
      <w:r w:rsidRPr="00F90D27">
        <w:t xml:space="preserve"> </w:t>
      </w:r>
      <w:r w:rsidRPr="00F90D27">
        <w:rPr>
          <w:rFonts w:ascii="Times New Roman" w:hAnsi="Times New Roman"/>
          <w:sz w:val="24"/>
          <w:szCs w:val="24"/>
        </w:rPr>
        <w:t xml:space="preserve">и утверждаются </w:t>
      </w:r>
      <w:r w:rsidRPr="009033D0">
        <w:rPr>
          <w:rFonts w:ascii="Times New Roman" w:hAnsi="Times New Roman"/>
          <w:sz w:val="24"/>
          <w:szCs w:val="24"/>
        </w:rPr>
        <w:t xml:space="preserve">Советом </w:t>
      </w:r>
      <w:r>
        <w:rPr>
          <w:rFonts w:ascii="Times New Roman" w:hAnsi="Times New Roman"/>
          <w:sz w:val="24"/>
          <w:szCs w:val="24"/>
        </w:rPr>
        <w:t>городского поселения</w:t>
      </w:r>
      <w:r w:rsidRPr="00F25353">
        <w:rPr>
          <w:rFonts w:ascii="Times New Roman" w:hAnsi="Times New Roman"/>
          <w:sz w:val="24"/>
          <w:szCs w:val="24"/>
        </w:rPr>
        <w:t xml:space="preserve"> «</w:t>
      </w:r>
      <w:proofErr w:type="spellStart"/>
      <w:r>
        <w:rPr>
          <w:rFonts w:ascii="Times New Roman" w:hAnsi="Times New Roman"/>
          <w:sz w:val="24"/>
          <w:szCs w:val="24"/>
        </w:rPr>
        <w:t>Ж</w:t>
      </w:r>
      <w:r>
        <w:rPr>
          <w:rFonts w:ascii="Times New Roman" w:hAnsi="Times New Roman"/>
          <w:sz w:val="24"/>
          <w:szCs w:val="24"/>
        </w:rPr>
        <w:t>и</w:t>
      </w:r>
      <w:r>
        <w:rPr>
          <w:rFonts w:ascii="Times New Roman" w:hAnsi="Times New Roman"/>
          <w:sz w:val="24"/>
          <w:szCs w:val="24"/>
        </w:rPr>
        <w:t>рекенское</w:t>
      </w:r>
      <w:proofErr w:type="spellEnd"/>
      <w:r>
        <w:rPr>
          <w:rFonts w:ascii="Times New Roman" w:hAnsi="Times New Roman"/>
          <w:sz w:val="24"/>
          <w:szCs w:val="24"/>
        </w:rPr>
        <w:t>»</w:t>
      </w:r>
      <w:r w:rsidRPr="009033D0">
        <w:rPr>
          <w:rFonts w:ascii="Times New Roman" w:hAnsi="Times New Roman"/>
          <w:sz w:val="24"/>
          <w:szCs w:val="24"/>
        </w:rPr>
        <w:t xml:space="preserve"> в порядке, установленном настоящими Правилами, регламентом Совета </w:t>
      </w:r>
      <w:r>
        <w:rPr>
          <w:rFonts w:ascii="Times New Roman" w:hAnsi="Times New Roman"/>
          <w:sz w:val="24"/>
          <w:szCs w:val="24"/>
        </w:rPr>
        <w:t>городского поселения</w:t>
      </w:r>
      <w:r w:rsidRPr="00F25353">
        <w:rPr>
          <w:rFonts w:ascii="Times New Roman" w:hAnsi="Times New Roman"/>
          <w:sz w:val="24"/>
          <w:szCs w:val="24"/>
        </w:rPr>
        <w:t xml:space="preserve"> «</w:t>
      </w:r>
      <w:proofErr w:type="spellStart"/>
      <w:r>
        <w:rPr>
          <w:rFonts w:ascii="Times New Roman" w:hAnsi="Times New Roman"/>
          <w:sz w:val="24"/>
          <w:szCs w:val="24"/>
        </w:rPr>
        <w:t>Жирекенское</w:t>
      </w:r>
      <w:proofErr w:type="spellEnd"/>
      <w:r w:rsidRPr="00F25353">
        <w:rPr>
          <w:rFonts w:ascii="Times New Roman" w:hAnsi="Times New Roman"/>
          <w:sz w:val="24"/>
          <w:szCs w:val="24"/>
        </w:rPr>
        <w:t>»</w:t>
      </w:r>
      <w:r w:rsidRPr="00F90D27">
        <w:t xml:space="preserve"> </w:t>
      </w:r>
      <w:r w:rsidRPr="009033D0">
        <w:rPr>
          <w:rFonts w:ascii="Times New Roman" w:hAnsi="Times New Roman"/>
          <w:sz w:val="24"/>
          <w:szCs w:val="24"/>
        </w:rPr>
        <w:t xml:space="preserve">и Уставом </w:t>
      </w:r>
      <w:r>
        <w:rPr>
          <w:rFonts w:ascii="Times New Roman" w:hAnsi="Times New Roman"/>
          <w:sz w:val="24"/>
          <w:szCs w:val="24"/>
        </w:rPr>
        <w:t>городского п</w:t>
      </w:r>
      <w:r>
        <w:rPr>
          <w:rFonts w:ascii="Times New Roman" w:hAnsi="Times New Roman"/>
          <w:sz w:val="24"/>
          <w:szCs w:val="24"/>
        </w:rPr>
        <w:t>о</w:t>
      </w:r>
      <w:r>
        <w:rPr>
          <w:rFonts w:ascii="Times New Roman" w:hAnsi="Times New Roman"/>
          <w:sz w:val="24"/>
          <w:szCs w:val="24"/>
        </w:rPr>
        <w:t>селения</w:t>
      </w:r>
      <w:r w:rsidRPr="00F25353">
        <w:rPr>
          <w:rFonts w:ascii="Times New Roman" w:hAnsi="Times New Roman"/>
          <w:sz w:val="24"/>
          <w:szCs w:val="24"/>
        </w:rPr>
        <w:t xml:space="preserve"> «</w:t>
      </w:r>
      <w:proofErr w:type="spellStart"/>
      <w:r>
        <w:rPr>
          <w:rFonts w:ascii="Times New Roman" w:hAnsi="Times New Roman"/>
          <w:sz w:val="24"/>
          <w:szCs w:val="24"/>
        </w:rPr>
        <w:t>Жирекенское</w:t>
      </w:r>
      <w:proofErr w:type="spellEnd"/>
      <w:r w:rsidRPr="00F25353">
        <w:rPr>
          <w:rFonts w:ascii="Times New Roman" w:hAnsi="Times New Roman"/>
          <w:sz w:val="24"/>
          <w:szCs w:val="24"/>
        </w:rPr>
        <w:t>».</w:t>
      </w:r>
    </w:p>
    <w:p w:rsidR="00975F0E" w:rsidRDefault="00975F0E" w:rsidP="00975F0E">
      <w:pPr>
        <w:pStyle w:val="ConsNormal"/>
        <w:widowControl/>
        <w:numPr>
          <w:ilvl w:val="0"/>
          <w:numId w:val="20"/>
        </w:numPr>
        <w:spacing w:after="120"/>
        <w:ind w:left="0" w:firstLine="709"/>
        <w:jc w:val="both"/>
        <w:rPr>
          <w:rFonts w:ascii="Times New Roman" w:hAnsi="Times New Roman"/>
          <w:sz w:val="24"/>
          <w:szCs w:val="24"/>
        </w:rPr>
      </w:pPr>
      <w:r>
        <w:rPr>
          <w:rFonts w:ascii="Times New Roman" w:hAnsi="Times New Roman"/>
          <w:sz w:val="24"/>
          <w:szCs w:val="24"/>
        </w:rPr>
        <w:t>Изменения в градостроительные регламенты вносятся в порядке, установленном для их утверждения.</w:t>
      </w:r>
    </w:p>
    <w:p w:rsidR="00975F0E" w:rsidRDefault="00975F0E" w:rsidP="00975F0E">
      <w:pPr>
        <w:autoSpaceDE w:val="0"/>
        <w:autoSpaceDN w:val="0"/>
        <w:adjustRightInd w:val="0"/>
        <w:spacing w:after="120"/>
        <w:ind w:firstLine="709"/>
        <w:jc w:val="both"/>
      </w:pPr>
    </w:p>
    <w:p w:rsidR="00975F0E" w:rsidRDefault="00975F0E" w:rsidP="00975F0E">
      <w:pPr>
        <w:autoSpaceDE w:val="0"/>
        <w:autoSpaceDN w:val="0"/>
        <w:adjustRightInd w:val="0"/>
        <w:spacing w:after="120"/>
        <w:ind w:firstLine="709"/>
        <w:jc w:val="both"/>
      </w:pPr>
      <w:r>
        <w:t>Статья 17</w:t>
      </w:r>
      <w:r w:rsidRPr="009033D0">
        <w:t xml:space="preserve">. </w:t>
      </w:r>
      <w:r>
        <w:t>Виды и г</w:t>
      </w:r>
      <w:r w:rsidRPr="009033D0">
        <w:t>радостроительные регламенты территориальных зон</w:t>
      </w:r>
      <w:r w:rsidRPr="00F90D27">
        <w:t>.</w:t>
      </w:r>
    </w:p>
    <w:p w:rsidR="00975F0E" w:rsidRDefault="00975F0E" w:rsidP="00975F0E">
      <w:pPr>
        <w:autoSpaceDE w:val="0"/>
        <w:autoSpaceDN w:val="0"/>
        <w:adjustRightInd w:val="0"/>
        <w:spacing w:after="120"/>
        <w:ind w:firstLine="709"/>
        <w:jc w:val="both"/>
      </w:pPr>
      <w:r>
        <w:t>1. Территориальные зоны, установленные для городского поселения</w:t>
      </w:r>
      <w:r w:rsidRPr="00F90D27">
        <w:t xml:space="preserve"> «</w:t>
      </w:r>
      <w:proofErr w:type="spellStart"/>
      <w:r>
        <w:t>Жирекенское</w:t>
      </w:r>
      <w:proofErr w:type="spellEnd"/>
      <w:r w:rsidRPr="00F90D27">
        <w:t>»</w:t>
      </w:r>
      <w:r>
        <w:t xml:space="preserve"> вкл</w:t>
      </w:r>
      <w:r>
        <w:t>ю</w:t>
      </w:r>
      <w:r>
        <w:t xml:space="preserve">чают четыре группы видов зон: </w:t>
      </w:r>
      <w:r w:rsidRPr="00160B8D">
        <w:t>территориальные зоны</w:t>
      </w:r>
      <w:r>
        <w:t>, исключенные</w:t>
      </w:r>
      <w:r w:rsidRPr="00160B8D">
        <w:t xml:space="preserve"> из возможного градостроительн</w:t>
      </w:r>
      <w:r w:rsidRPr="00160B8D">
        <w:t>о</w:t>
      </w:r>
      <w:r w:rsidRPr="00160B8D">
        <w:t>го использования; территориальные зоны природных о</w:t>
      </w:r>
      <w:r>
        <w:t>бъектов, ограниченно используемые</w:t>
      </w:r>
      <w:r w:rsidRPr="00160B8D">
        <w:t xml:space="preserve"> в градостроительных целях; </w:t>
      </w:r>
      <w:r w:rsidRPr="00160B8D">
        <w:lastRenderedPageBreak/>
        <w:t>территориальные зоны, предназначенные для градостроительного и</w:t>
      </w:r>
      <w:r w:rsidRPr="00160B8D">
        <w:t>с</w:t>
      </w:r>
      <w:r w:rsidRPr="00160B8D">
        <w:t>пользования вне населенных пунктов; территор</w:t>
      </w:r>
      <w:r w:rsidRPr="00160B8D">
        <w:t>и</w:t>
      </w:r>
      <w:r w:rsidRPr="00160B8D">
        <w:t xml:space="preserve">альные зоны </w:t>
      </w:r>
      <w:r>
        <w:t xml:space="preserve">в </w:t>
      </w:r>
      <w:r w:rsidRPr="00160B8D">
        <w:t>населенных пункт</w:t>
      </w:r>
      <w:r>
        <w:t>ах.</w:t>
      </w:r>
    </w:p>
    <w:p w:rsidR="00975F0E" w:rsidRDefault="00975F0E" w:rsidP="00975F0E">
      <w:pPr>
        <w:autoSpaceDE w:val="0"/>
        <w:autoSpaceDN w:val="0"/>
        <w:adjustRightInd w:val="0"/>
        <w:spacing w:after="120"/>
        <w:ind w:firstLine="709"/>
        <w:jc w:val="both"/>
      </w:pPr>
      <w:r>
        <w:t>2. К первой</w:t>
      </w:r>
      <w:r w:rsidRPr="0009428B">
        <w:t xml:space="preserve"> </w:t>
      </w:r>
      <w:r>
        <w:t>группе видов</w:t>
      </w:r>
      <w:r w:rsidRPr="0009428B">
        <w:t xml:space="preserve"> территориальных зон отнесены ныне существующие</w:t>
      </w:r>
      <w:r w:rsidRPr="00872199">
        <w:t xml:space="preserve"> и планиру</w:t>
      </w:r>
      <w:r w:rsidRPr="00872199">
        <w:t>е</w:t>
      </w:r>
      <w:r w:rsidRPr="00872199">
        <w:t>мые</w:t>
      </w:r>
      <w:r w:rsidRPr="0009428B">
        <w:t xml:space="preserve">: </w:t>
      </w:r>
      <w:r>
        <w:t>особо охраняемые природные территории</w:t>
      </w:r>
      <w:r w:rsidRPr="0009428B">
        <w:t xml:space="preserve">,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w:t>
      </w:r>
      <w:r>
        <w:t xml:space="preserve">территории, </w:t>
      </w:r>
      <w:r w:rsidRPr="0009428B">
        <w:t xml:space="preserve">образованные в границах </w:t>
      </w:r>
      <w:proofErr w:type="spellStart"/>
      <w:r w:rsidRPr="0009428B">
        <w:t>водоохранных</w:t>
      </w:r>
      <w:proofErr w:type="spellEnd"/>
      <w:r w:rsidRPr="0009428B">
        <w:t xml:space="preserve"> зон п</w:t>
      </w:r>
      <w:r w:rsidRPr="0009428B">
        <w:t>о</w:t>
      </w:r>
      <w:r w:rsidRPr="0009428B">
        <w:t>верхностных водных объектов; земли запаса</w:t>
      </w:r>
      <w:r>
        <w:t>. Для данных территорий указывается</w:t>
      </w:r>
      <w:r w:rsidRPr="00F90D27">
        <w:t xml:space="preserve"> буквенн</w:t>
      </w:r>
      <w:r>
        <w:t>ый</w:t>
      </w:r>
      <w:r w:rsidRPr="00F90D27">
        <w:t xml:space="preserve"> си</w:t>
      </w:r>
      <w:r w:rsidRPr="00F90D27">
        <w:t>м</w:t>
      </w:r>
      <w:r w:rsidRPr="00F90D27">
        <w:t>вол</w:t>
      </w:r>
      <w:r>
        <w:t xml:space="preserve"> -</w:t>
      </w:r>
      <w:r w:rsidRPr="00F90D27">
        <w:t xml:space="preserve"> кода</w:t>
      </w:r>
      <w:r>
        <w:t xml:space="preserve"> исключения из возможного градостроительного использования (И))</w:t>
      </w:r>
      <w:r w:rsidRPr="0009428B">
        <w:t>.</w:t>
      </w:r>
      <w:r>
        <w:t xml:space="preserve"> Для данной группы видов территориальных зон градостроительные регл</w:t>
      </w:r>
      <w:r>
        <w:t>а</w:t>
      </w:r>
      <w:r>
        <w:t xml:space="preserve">менты не устанавливаются. </w:t>
      </w:r>
    </w:p>
    <w:p w:rsidR="00975F0E" w:rsidRDefault="00975F0E" w:rsidP="00975F0E">
      <w:pPr>
        <w:autoSpaceDE w:val="0"/>
        <w:autoSpaceDN w:val="0"/>
        <w:adjustRightInd w:val="0"/>
        <w:spacing w:after="120"/>
        <w:ind w:firstLine="709"/>
        <w:jc w:val="both"/>
      </w:pPr>
      <w:proofErr w:type="gramStart"/>
      <w:r>
        <w:t>Виды разрешенного использования земельных участков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в данной группе видов территориальных зон сл</w:t>
      </w:r>
      <w:r>
        <w:t>е</w:t>
      </w:r>
      <w:r>
        <w:t>дующие: 3.9 (ведение сельского и лесного хозяйства для получения ценных с научной точки зрения образцов растительного и живо</w:t>
      </w:r>
      <w:r>
        <w:t>т</w:t>
      </w:r>
      <w:r>
        <w:t>ного мира);</w:t>
      </w:r>
      <w:proofErr w:type="gramEnd"/>
      <w:r>
        <w:t xml:space="preserve"> 5.2 (размещение временных палаточных лагерей для проведения походов и экскурсий, пеших и конных прогулок, устройство троп и дорожек, ос</w:t>
      </w:r>
      <w:r>
        <w:t>у</w:t>
      </w:r>
      <w:r>
        <w:t xml:space="preserve">ществление необходимых природоохранных и </w:t>
      </w:r>
      <w:proofErr w:type="spellStart"/>
      <w:r>
        <w:t>природовосстановительных</w:t>
      </w:r>
      <w:proofErr w:type="spellEnd"/>
      <w:r>
        <w:t xml:space="preserve"> мероприятий); 5.3. (обустройство мест охоты и рыбалки, сооружений, необходимых для поддержания поголовья зв</w:t>
      </w:r>
      <w:r>
        <w:t>е</w:t>
      </w:r>
      <w:r>
        <w:t>рей и количества рыбы); 9.0 (с</w:t>
      </w:r>
      <w:r w:rsidRPr="005342CD">
        <w:t>охранение и изучение растительного и животного мира путем созд</w:t>
      </w:r>
      <w:r w:rsidRPr="005342CD">
        <w:t>а</w:t>
      </w:r>
      <w:r w:rsidRPr="005342CD">
        <w:t>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w:t>
      </w:r>
      <w:r w:rsidRPr="005342CD">
        <w:t>е</w:t>
      </w:r>
      <w:r w:rsidRPr="005342CD">
        <w:t>ские парки, ботанические сады)</w:t>
      </w:r>
      <w:r>
        <w:t xml:space="preserve">); </w:t>
      </w:r>
      <w:proofErr w:type="gramStart"/>
      <w:r>
        <w:t>9.1. (с</w:t>
      </w:r>
      <w:r w:rsidRPr="005342CD">
        <w:t>охранение отдельных естественных качеств окружающей природной среды путем ограничения хозяйственной деятельности в данной зоне, в частности: со</w:t>
      </w:r>
      <w:r w:rsidRPr="005342CD">
        <w:t>з</w:t>
      </w:r>
      <w:r w:rsidRPr="005342CD">
        <w:t>дание и уход за запретными полосами, создание и уход за защитными лесами, в том числе горо</w:t>
      </w:r>
      <w:r w:rsidRPr="005342CD">
        <w:t>д</w:t>
      </w:r>
      <w:r w:rsidRPr="005342CD">
        <w:t>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t>);</w:t>
      </w:r>
      <w:proofErr w:type="gramEnd"/>
      <w:r>
        <w:t xml:space="preserve"> </w:t>
      </w:r>
      <w:proofErr w:type="gramStart"/>
      <w:r>
        <w:t>11.1 (и</w:t>
      </w:r>
      <w:r w:rsidRPr="005342CD">
        <w:t>спользование земельных участков, примыкающих к водным объектам способами, необходимыми для осуществления общего водопользования (вод</w:t>
      </w:r>
      <w:r w:rsidRPr="005342CD">
        <w:t>о</w:t>
      </w:r>
      <w:r w:rsidRPr="005342CD">
        <w:t>пользования, осуществляемого гражданами для личных нужд, а также забор (изъятие) водных р</w:t>
      </w:r>
      <w:r w:rsidRPr="005342CD">
        <w:t>е</w:t>
      </w:r>
      <w:r w:rsidRPr="005342CD">
        <w:t>сурсов для целей питьевого и хозяйственно-бытового водоснабжения, купание, использование м</w:t>
      </w:r>
      <w:r w:rsidRPr="005342CD">
        <w:t>а</w:t>
      </w:r>
      <w:r w:rsidRPr="005342CD">
        <w:t>ломерных судов, водных мотоциклов и других технических средств, предназначенных для отдыха на водных объектах, вод</w:t>
      </w:r>
      <w:r w:rsidRPr="005342CD">
        <w:t>о</w:t>
      </w:r>
      <w:r w:rsidRPr="005342CD">
        <w:t>пой, если соответствующие запреты не установлены законодательством)</w:t>
      </w:r>
      <w:r>
        <w:t>;</w:t>
      </w:r>
      <w:proofErr w:type="gramEnd"/>
      <w:r>
        <w:t xml:space="preserve"> 12.3 (отсутствие хозяйственной деятельности).</w:t>
      </w:r>
    </w:p>
    <w:p w:rsidR="00975F0E" w:rsidRDefault="00975F0E" w:rsidP="00975F0E">
      <w:pPr>
        <w:spacing w:after="120"/>
        <w:ind w:firstLine="709"/>
        <w:jc w:val="both"/>
      </w:pPr>
      <w:r>
        <w:t xml:space="preserve">3. </w:t>
      </w:r>
      <w:r w:rsidRPr="00ED19DA">
        <w:t>Ко второ</w:t>
      </w:r>
      <w:r>
        <w:t>й группе видов</w:t>
      </w:r>
      <w:r w:rsidRPr="00ED19DA">
        <w:t xml:space="preserve"> территориальных зон могут быть отнесены территории приро</w:t>
      </w:r>
      <w:r w:rsidRPr="00ED19DA">
        <w:t>д</w:t>
      </w:r>
      <w:r w:rsidRPr="00ED19DA">
        <w:t>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w:t>
      </w:r>
      <w:r w:rsidRPr="00ED19DA">
        <w:t>к</w:t>
      </w:r>
      <w:r w:rsidRPr="00ED19DA">
        <w:t>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w:t>
      </w:r>
      <w:r w:rsidRPr="00ED19DA">
        <w:t>с</w:t>
      </w:r>
      <w:r w:rsidRPr="00ED19DA">
        <w:t>товых сооружений в зонах пересечения поверхностных водотоков и</w:t>
      </w:r>
      <w:r>
        <w:t xml:space="preserve"> автомобильных и железных дорог</w:t>
      </w:r>
      <w:r w:rsidRPr="00ED19DA">
        <w:t xml:space="preserve">; зоны планируемых </w:t>
      </w:r>
      <w:proofErr w:type="spellStart"/>
      <w:r w:rsidRPr="00ED19DA">
        <w:t>недропользований</w:t>
      </w:r>
      <w:proofErr w:type="spellEnd"/>
      <w:r>
        <w:t xml:space="preserve">, земли лесного фонда. </w:t>
      </w:r>
      <w:proofErr w:type="gramStart"/>
      <w:r>
        <w:t>Для данных территорий указ</w:t>
      </w:r>
      <w:r>
        <w:t>ы</w:t>
      </w:r>
      <w:r>
        <w:t>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roofErr w:type="gramEnd"/>
      <w:r w:rsidRPr="00F11428">
        <w:t xml:space="preserve"> </w:t>
      </w:r>
      <w:r>
        <w:t>Для данной группы видов территориальных зон градостроительные регламенты не уст</w:t>
      </w:r>
      <w:r>
        <w:t>а</w:t>
      </w:r>
      <w:r>
        <w:t>навливаются. Требования к осуществлению градостроительной деятельности в зонах данных видов регламент</w:t>
      </w:r>
      <w:r>
        <w:t>и</w:t>
      </w:r>
      <w:r>
        <w:t>руются нормативными правовыми актами Российской Федерации.</w:t>
      </w:r>
    </w:p>
    <w:p w:rsidR="00975F0E" w:rsidRDefault="00975F0E" w:rsidP="00975F0E">
      <w:pPr>
        <w:ind w:firstLine="708"/>
        <w:jc w:val="both"/>
      </w:pPr>
      <w:proofErr w:type="gramStart"/>
      <w:r>
        <w:t>Виды разрешенного использования земельных участков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в данной группе видов территориальных зон сл</w:t>
      </w:r>
      <w:r>
        <w:t>е</w:t>
      </w:r>
      <w:r>
        <w:t>дующие: 3.9.1. (р</w:t>
      </w:r>
      <w:r w:rsidRPr="00B268E8">
        <w:t xml:space="preserve">азмещение объектов капитального </w:t>
      </w:r>
      <w:r w:rsidRPr="00B268E8">
        <w:lastRenderedPageBreak/>
        <w:t>строительства, предназначенных для наблюд</w:t>
      </w:r>
      <w:r w:rsidRPr="00B268E8">
        <w:t>е</w:t>
      </w:r>
      <w:r w:rsidRPr="00B268E8">
        <w:t>ний за физическими и химическими процессами, происходящими в окружающей среде, определ</w:t>
      </w:r>
      <w:r w:rsidRPr="00B268E8">
        <w:t>е</w:t>
      </w:r>
      <w:r w:rsidRPr="00B268E8">
        <w:t>ния ее гидрометеорологических, агрометеорологических и гелиогеофизических характеристик, уровня загрязнения атмосферного воздуха, почв, водных</w:t>
      </w:r>
      <w:proofErr w:type="gramEnd"/>
      <w:r w:rsidRPr="00B268E8">
        <w:t xml:space="preserve"> объектов, в том числе по гидробиолог</w:t>
      </w:r>
      <w:r w:rsidRPr="00B268E8">
        <w:t>и</w:t>
      </w:r>
      <w:r w:rsidRPr="00B268E8">
        <w:t>ческим показателям, и околоземного - космического пространства, зданий и сооружений, испол</w:t>
      </w:r>
      <w:r w:rsidRPr="00B268E8">
        <w:t>ь</w:t>
      </w:r>
      <w:r w:rsidRPr="00B268E8">
        <w:t>зуемых в области гидрометеорологии и смежных с ней областях (доплеровские метеорологические радиол</w:t>
      </w:r>
      <w:r w:rsidRPr="00B268E8">
        <w:t>о</w:t>
      </w:r>
      <w:r w:rsidRPr="00B268E8">
        <w:t>каторы, гидрологические посты и другие)</w:t>
      </w:r>
      <w:r>
        <w:t>); 5.2.1. (р</w:t>
      </w:r>
      <w:r w:rsidRPr="00B268E8">
        <w:t>азмещение пансионатов, туристических гост</w:t>
      </w:r>
      <w:r w:rsidRPr="00B268E8">
        <w:t>и</w:t>
      </w:r>
      <w:r w:rsidRPr="00B268E8">
        <w:t>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w:t>
      </w:r>
      <w:r w:rsidRPr="00B268E8">
        <w:t>о</w:t>
      </w:r>
      <w:r w:rsidRPr="00B268E8">
        <w:t>мещения для временного проживания в них; размещение детских лагерей</w:t>
      </w:r>
      <w:r>
        <w:t>);  6.0, 6.1 (о</w:t>
      </w:r>
      <w:r w:rsidRPr="005342CD">
        <w:t>существление геологических изысканий;</w:t>
      </w:r>
      <w:r>
        <w:t xml:space="preserve"> </w:t>
      </w:r>
      <w:r w:rsidRPr="005342CD">
        <w:t>добыча недр открытым (карьеры, отвалы) и закрытым</w:t>
      </w:r>
      <w:r>
        <w:t xml:space="preserve"> (шахты, скважины) сп</w:t>
      </w:r>
      <w:r>
        <w:t>о</w:t>
      </w:r>
      <w:r>
        <w:t>собами); 6.7 (</w:t>
      </w:r>
      <w:r w:rsidRPr="005342CD">
        <w:t xml:space="preserve">размещение объектов </w:t>
      </w:r>
      <w:proofErr w:type="spellStart"/>
      <w:r w:rsidRPr="005342CD">
        <w:t>электросетевого</w:t>
      </w:r>
      <w:proofErr w:type="spellEnd"/>
      <w:r w:rsidRPr="005342CD">
        <w:t xml:space="preserve"> хозяйства</w:t>
      </w:r>
      <w:r>
        <w:t xml:space="preserve"> в </w:t>
      </w:r>
      <w:proofErr w:type="gramStart"/>
      <w:r>
        <w:t>зонах</w:t>
      </w:r>
      <w:proofErr w:type="gramEnd"/>
      <w:r>
        <w:t xml:space="preserve"> предназначенных для оздоровления человека); 7.0 (р</w:t>
      </w:r>
      <w:r w:rsidRPr="005342CD">
        <w:t>азмещение различного рода путей сообщения и сооружений, и</w:t>
      </w:r>
      <w:r w:rsidRPr="005342CD">
        <w:t>с</w:t>
      </w:r>
      <w:r w:rsidRPr="005342CD">
        <w:t>пользуемых для перевозки людей или грузов, либо передачи веществ</w:t>
      </w:r>
      <w:r>
        <w:t xml:space="preserve"> в границах </w:t>
      </w:r>
      <w:proofErr w:type="spellStart"/>
      <w:r>
        <w:t>водоохранных</w:t>
      </w:r>
      <w:proofErr w:type="spellEnd"/>
      <w:r>
        <w:t xml:space="preserve"> зон); 7.2 (р</w:t>
      </w:r>
      <w:r w:rsidRPr="005342CD">
        <w:t>азмещение автомобильных дорог вне границ населенного пункта</w:t>
      </w:r>
      <w:r>
        <w:t xml:space="preserve">, </w:t>
      </w:r>
      <w:r w:rsidRPr="005342CD">
        <w:t>размещение объектов кап</w:t>
      </w:r>
      <w:r w:rsidRPr="005342CD">
        <w:t>и</w:t>
      </w:r>
      <w:r w:rsidRPr="005342CD">
        <w:t>тального строительства, необходимых для обеспечения автомобильного движения, посадки и в</w:t>
      </w:r>
      <w:r w:rsidRPr="005342CD">
        <w:t>ы</w:t>
      </w:r>
      <w:r w:rsidRPr="005342CD">
        <w:t>садки пассажиров и их сопутствующего обслуживания,</w:t>
      </w:r>
      <w:r>
        <w:t xml:space="preserve"> </w:t>
      </w:r>
      <w:r w:rsidRPr="005342CD">
        <w:t>оборудование земельных участков для стоянок автомобильного транспорта, а также для размещения депо (устройства мест стоянок) а</w:t>
      </w:r>
      <w:r w:rsidRPr="005342CD">
        <w:t>в</w:t>
      </w:r>
      <w:r w:rsidRPr="005342CD">
        <w:t xml:space="preserve">томобильного транспорта, осуществляющего перевозки людей </w:t>
      </w:r>
      <w:r>
        <w:t xml:space="preserve">в </w:t>
      </w:r>
      <w:proofErr w:type="gramStart"/>
      <w:r>
        <w:t>зонах</w:t>
      </w:r>
      <w:proofErr w:type="gramEnd"/>
      <w:r>
        <w:t xml:space="preserve"> предназначенных для оздоро</w:t>
      </w:r>
      <w:r>
        <w:t>в</w:t>
      </w:r>
      <w:r>
        <w:t xml:space="preserve">ления человека); </w:t>
      </w:r>
      <w:proofErr w:type="gramStart"/>
      <w:r>
        <w:t>9.2 (и</w:t>
      </w:r>
      <w:r w:rsidRPr="005342CD">
        <w:t>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w:t>
      </w:r>
      <w:r w:rsidRPr="005342CD">
        <w:t>б</w:t>
      </w:r>
      <w:r w:rsidRPr="005342CD">
        <w:t>ных ресурсов от истощения и уничтожения в границах первой зоны округа горно-санитарной или</w:t>
      </w:r>
      <w:proofErr w:type="gramEnd"/>
      <w:r w:rsidRPr="005342CD">
        <w:t xml:space="preserve"> санитарной охраны лечебно-оздоровительных местностей и курорта</w:t>
      </w:r>
      <w:r>
        <w:t>); 9.2.1. (р</w:t>
      </w:r>
      <w:r w:rsidRPr="00B268E8">
        <w:t>азмещение санаториев и профилакториев, обеспечивающих оказание услуги по леч</w:t>
      </w:r>
      <w:r w:rsidRPr="00B268E8">
        <w:t>е</w:t>
      </w:r>
      <w:r w:rsidRPr="00B268E8">
        <w:t>нию и оздоровлению населения;</w:t>
      </w:r>
      <w:r>
        <w:t xml:space="preserve"> </w:t>
      </w:r>
      <w:r w:rsidRPr="00B268E8">
        <w:t>обустройство лечебно-оздоровительных местностей (пляжи, бюветы, места добычи целебной грязи);</w:t>
      </w:r>
      <w:r>
        <w:t xml:space="preserve"> </w:t>
      </w:r>
      <w:r w:rsidRPr="00B268E8">
        <w:t>размещение лечебно-оздоровительных лаг</w:t>
      </w:r>
      <w:r w:rsidRPr="00B268E8">
        <w:t>е</w:t>
      </w:r>
      <w:r w:rsidRPr="00B268E8">
        <w:t>рей</w:t>
      </w:r>
      <w:r>
        <w:t>); 10.0 (д</w:t>
      </w:r>
      <w:r w:rsidRPr="005342CD">
        <w:t xml:space="preserve">еятельность по заготовке, первичной обработке и вывозу древесины и </w:t>
      </w:r>
      <w:proofErr w:type="spellStart"/>
      <w:r w:rsidRPr="005342CD">
        <w:t>недревесных</w:t>
      </w:r>
      <w:proofErr w:type="spellEnd"/>
      <w:r w:rsidRPr="005342CD">
        <w:t xml:space="preserve"> лесных ресурсов, охрана и восстановление </w:t>
      </w:r>
      <w:proofErr w:type="gramStart"/>
      <w:r w:rsidRPr="005342CD">
        <w:t>лесов</w:t>
      </w:r>
      <w:proofErr w:type="gramEnd"/>
      <w:r w:rsidRPr="005342CD">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r>
        <w:t>); 11.3 (р</w:t>
      </w:r>
      <w:r w:rsidRPr="005342CD">
        <w:t>азмещение гидротехнических с</w:t>
      </w:r>
      <w:r w:rsidRPr="005342CD">
        <w:t>о</w:t>
      </w:r>
      <w:r w:rsidRPr="005342CD">
        <w:t xml:space="preserve">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w:t>
      </w:r>
      <w:r>
        <w:t xml:space="preserve"> </w:t>
      </w:r>
      <w:r w:rsidRPr="005342CD">
        <w:t>сооружений, берегозащитных с</w:t>
      </w:r>
      <w:r w:rsidRPr="005342CD">
        <w:t>о</w:t>
      </w:r>
      <w:r w:rsidRPr="005342CD">
        <w:t>оружений).</w:t>
      </w:r>
    </w:p>
    <w:p w:rsidR="00975F0E" w:rsidRDefault="00975F0E" w:rsidP="00975F0E">
      <w:pPr>
        <w:spacing w:after="120"/>
        <w:ind w:firstLine="709"/>
        <w:jc w:val="both"/>
      </w:pPr>
      <w:r>
        <w:t xml:space="preserve">4. </w:t>
      </w:r>
      <w:r w:rsidRPr="001E6209">
        <w:t>К третье</w:t>
      </w:r>
      <w:r>
        <w:t>й группе видов территориальных</w:t>
      </w:r>
      <w:r w:rsidRPr="001E6209">
        <w:t xml:space="preserve"> зон могут быть отнесены территории, распол</w:t>
      </w:r>
      <w:r w:rsidRPr="001E6209">
        <w:t>о</w:t>
      </w:r>
      <w:r w:rsidRPr="001E6209">
        <w:t>женные на существующих</w:t>
      </w:r>
      <w:r>
        <w:t xml:space="preserve"> и планируемых</w:t>
      </w:r>
      <w:r w:rsidRPr="001E6209">
        <w:t xml:space="preserve"> землях промышленности (в т.ч. транспорта, энергет</w:t>
      </w:r>
      <w:r w:rsidRPr="001E6209">
        <w:t>и</w:t>
      </w:r>
      <w:r w:rsidRPr="001E6209">
        <w:t>ки), землях специального назначения; землях сельскохозяйственного назначения.</w:t>
      </w:r>
      <w:r w:rsidRPr="00BE03EA">
        <w:t xml:space="preserve"> </w:t>
      </w:r>
      <w:r>
        <w:t>Для данных те</w:t>
      </w:r>
      <w:r>
        <w:t>р</w:t>
      </w:r>
      <w:r>
        <w:t>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сельскохозяйственного назначения, используемые в градостроительных целях </w:t>
      </w:r>
      <w:r w:rsidRPr="00F90D27">
        <w:t>(</w:t>
      </w:r>
      <w:r>
        <w:t>СЗ</w:t>
      </w:r>
      <w:r w:rsidRPr="00F90D27">
        <w:t>);</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t>зоны промышленности, используемые в градостроительных целях (в т.ч. транспо</w:t>
      </w:r>
      <w:r>
        <w:t>р</w:t>
      </w:r>
      <w:r>
        <w:t>та и энергетики)</w:t>
      </w:r>
      <w:r w:rsidRPr="00F90D27">
        <w:t xml:space="preserve"> (</w:t>
      </w:r>
      <w:r>
        <w:t>ЗП</w:t>
      </w:r>
      <w:r w:rsidRPr="00F90D27">
        <w:t>);</w:t>
      </w:r>
    </w:p>
    <w:p w:rsidR="00975F0E" w:rsidRDefault="00975F0E" w:rsidP="00975F0E">
      <w:pPr>
        <w:numPr>
          <w:ilvl w:val="0"/>
          <w:numId w:val="9"/>
        </w:numPr>
        <w:tabs>
          <w:tab w:val="clear" w:pos="1065"/>
        </w:tabs>
        <w:autoSpaceDE w:val="0"/>
        <w:autoSpaceDN w:val="0"/>
        <w:adjustRightInd w:val="0"/>
        <w:spacing w:after="120"/>
        <w:ind w:left="0" w:firstLine="709"/>
        <w:jc w:val="both"/>
      </w:pPr>
      <w:r>
        <w:t xml:space="preserve">зоны специального назначения, используемые в градостроительных целях </w:t>
      </w:r>
      <w:r w:rsidRPr="00F90D27">
        <w:t xml:space="preserve"> (</w:t>
      </w:r>
      <w:r>
        <w:t>ЗС</w:t>
      </w:r>
      <w:r w:rsidRPr="00F90D27">
        <w:t>)</w:t>
      </w:r>
      <w:r>
        <w:t>.</w:t>
      </w:r>
      <w:r w:rsidRPr="00F90D27">
        <w:t xml:space="preserve"> </w:t>
      </w:r>
    </w:p>
    <w:p w:rsidR="00975F0E" w:rsidRDefault="00975F0E" w:rsidP="00975F0E">
      <w:pPr>
        <w:spacing w:after="120"/>
        <w:ind w:firstLine="709"/>
        <w:jc w:val="both"/>
      </w:pPr>
      <w:r>
        <w:t>Для данной группы видов территориальных зон градостроительные регламенты не устана</w:t>
      </w:r>
      <w:r>
        <w:t>в</w:t>
      </w:r>
      <w:r>
        <w:t xml:space="preserve">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975F0E" w:rsidRDefault="00975F0E" w:rsidP="00975F0E">
      <w:pPr>
        <w:ind w:firstLine="708"/>
        <w:jc w:val="both"/>
      </w:pPr>
      <w:proofErr w:type="gramStart"/>
      <w:r>
        <w:lastRenderedPageBreak/>
        <w:t>Виды разрешенного использования земельных участков в зоне СЗ (коды согласно Класс</w:t>
      </w:r>
      <w:r>
        <w:t>и</w:t>
      </w:r>
      <w:r>
        <w:t>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следующие: 1.0 (в</w:t>
      </w:r>
      <w:r w:rsidRPr="005342CD">
        <w:t>едение сельского х</w:t>
      </w:r>
      <w:r w:rsidRPr="005342CD">
        <w:t>о</w:t>
      </w:r>
      <w:r w:rsidRPr="005342CD">
        <w:t>зяйства.</w:t>
      </w:r>
      <w:proofErr w:type="gramEnd"/>
      <w:r>
        <w:t xml:space="preserve"> </w:t>
      </w:r>
      <w:r w:rsidRPr="005342CD">
        <w:t>Содержание данного вида разрешенного использования включает в себя содержание видов разреше</w:t>
      </w:r>
      <w:r w:rsidRPr="005342CD">
        <w:t>н</w:t>
      </w:r>
      <w:r w:rsidRPr="005342CD">
        <w:t>ного использования с кодами 1.1-1.18, в том числе размещение зданий и сооружений, используемых для хранения и переработки сельскохозяйственной продукции</w:t>
      </w:r>
      <w:r>
        <w:t>); 13.1 (о</w:t>
      </w:r>
      <w:r w:rsidRPr="00B268E8">
        <w:t>существл</w:t>
      </w:r>
      <w:r w:rsidRPr="00B268E8">
        <w:t>е</w:t>
      </w:r>
      <w:r w:rsidRPr="00B268E8">
        <w:t>ние деятельности, связанной с выращиванием ягодных, овощных, бахчевых или иных сельскох</w:t>
      </w:r>
      <w:r w:rsidRPr="00B268E8">
        <w:t>о</w:t>
      </w:r>
      <w:r w:rsidRPr="00B268E8">
        <w:t xml:space="preserve">зяйственных культур и картофеля; </w:t>
      </w:r>
      <w:proofErr w:type="gramStart"/>
      <w:r w:rsidRPr="00B268E8">
        <w:t>размещение некапитального жилого строения и хозяйственных строений и сооружений, предназначенных для хранения сельскохозяйственных орудий труда и в</w:t>
      </w:r>
      <w:r w:rsidRPr="00B268E8">
        <w:t>ы</w:t>
      </w:r>
      <w:r w:rsidRPr="00B268E8">
        <w:t>ращенной сельскохозяйственной продукции</w:t>
      </w:r>
      <w:r>
        <w:t>); 13.2. (о</w:t>
      </w:r>
      <w:r w:rsidRPr="00B268E8">
        <w:t>существление деятельности, связанной с в</w:t>
      </w:r>
      <w:r w:rsidRPr="00B268E8">
        <w:t>ы</w:t>
      </w:r>
      <w:r w:rsidRPr="00B268E8">
        <w:t>ращиванием плодовых, ягодных, овощных, бахчевых или иных сельскохозяйственных культур и ка</w:t>
      </w:r>
      <w:r w:rsidRPr="00B268E8">
        <w:t>р</w:t>
      </w:r>
      <w:r w:rsidRPr="00B268E8">
        <w:t>тофеля;</w:t>
      </w:r>
      <w:r>
        <w:t xml:space="preserve"> </w:t>
      </w:r>
      <w:r w:rsidRPr="00B268E8">
        <w:t>размещение садового дома, предназначенного для отдыха и не подлежащего разделу на квартиры;</w:t>
      </w:r>
      <w:r>
        <w:t xml:space="preserve"> </w:t>
      </w:r>
      <w:r w:rsidRPr="00B268E8">
        <w:t>размещение хозяйственных строений и сооружений</w:t>
      </w:r>
      <w:r>
        <w:t>);</w:t>
      </w:r>
      <w:proofErr w:type="gramEnd"/>
      <w:r>
        <w:t xml:space="preserve"> 13.3. (р</w:t>
      </w:r>
      <w:r w:rsidRPr="00B268E8">
        <w:t>азмещение жилого дачного дома (не предназначенного для раздела на квартиры, пригодного для отдыха и проживания, выс</w:t>
      </w:r>
      <w:r w:rsidRPr="00B268E8">
        <w:t>о</w:t>
      </w:r>
      <w:r w:rsidRPr="00B268E8">
        <w:t>той не выше трех надземных этажей)</w:t>
      </w:r>
      <w:r>
        <w:t xml:space="preserve">; </w:t>
      </w:r>
      <w:r w:rsidRPr="00B268E8">
        <w:t>осуществление деятельности, связанной с выращиванием плодовых, ягодных, овощных, бахчевых или иных сельскохозяйственных культур и картофеля;</w:t>
      </w:r>
      <w:r>
        <w:t xml:space="preserve"> </w:t>
      </w:r>
      <w:r w:rsidRPr="00B268E8">
        <w:t>размещение хозяйственных строений и сооружений</w:t>
      </w:r>
      <w:r>
        <w:t>).</w:t>
      </w:r>
    </w:p>
    <w:p w:rsidR="00975F0E" w:rsidRDefault="00975F0E" w:rsidP="00975F0E">
      <w:pPr>
        <w:pStyle w:val="af8"/>
        <w:spacing w:after="120"/>
        <w:ind w:firstLine="709"/>
      </w:pPr>
      <w:proofErr w:type="gramStart"/>
      <w:r>
        <w:t>Виды разрешенного использования земельных участков в зоне ЗП (коды согласно Класс</w:t>
      </w:r>
      <w:r>
        <w:t>и</w:t>
      </w:r>
      <w:r>
        <w:t>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следующие:</w:t>
      </w:r>
      <w:r w:rsidRPr="00246EB5">
        <w:t xml:space="preserve"> </w:t>
      </w:r>
      <w:r>
        <w:t>4.9.1. (р</w:t>
      </w:r>
      <w:r w:rsidRPr="00B268E8">
        <w:t>азмещение автоз</w:t>
      </w:r>
      <w:r w:rsidRPr="00B268E8">
        <w:t>а</w:t>
      </w:r>
      <w:r w:rsidRPr="00B268E8">
        <w:t>правочных станций (бензиновых, газовых); размещение магазинов сопутствующей торговли, зд</w:t>
      </w:r>
      <w:r w:rsidRPr="00B268E8">
        <w:t>а</w:t>
      </w:r>
      <w:r w:rsidRPr="00B268E8">
        <w:t>ний для организации общественного питания в качестве объектов придорожного сервиса; предо</w:t>
      </w:r>
      <w:r w:rsidRPr="00B268E8">
        <w:t>с</w:t>
      </w:r>
      <w:r w:rsidRPr="00B268E8">
        <w:t>тавление гостиничных услуг в качестве придорожного сервиса;</w:t>
      </w:r>
      <w:proofErr w:type="gramEnd"/>
      <w:r w:rsidRPr="00B268E8">
        <w:t xml:space="preserve"> размещение автомобильных моек и прачечных для автомобильных принадлежностей, мастерских, предназначенных для ремонта и о</w:t>
      </w:r>
      <w:r w:rsidRPr="00B268E8">
        <w:t>б</w:t>
      </w:r>
      <w:r w:rsidRPr="00B268E8">
        <w:t>служивания автомобилей и прочих объектов придорожного сервиса</w:t>
      </w:r>
      <w:r>
        <w:t>); 6.0 (</w:t>
      </w:r>
      <w:r w:rsidRPr="005342CD">
        <w:t>Размещение объектов капитального строительства в целях добычи недр, их переработки, изготовления вещей промы</w:t>
      </w:r>
      <w:r w:rsidRPr="005342CD">
        <w:t>ш</w:t>
      </w:r>
      <w:r w:rsidRPr="005342CD">
        <w:t>ленным способом.</w:t>
      </w:r>
      <w:r>
        <w:t xml:space="preserve"> </w:t>
      </w:r>
      <w:r w:rsidRPr="005342CD">
        <w:t>Содержание данного вида разрешенного использования включает в себя соде</w:t>
      </w:r>
      <w:r w:rsidRPr="005342CD">
        <w:t>р</w:t>
      </w:r>
      <w:r w:rsidRPr="005342CD">
        <w:t>жание видов разрешенног</w:t>
      </w:r>
      <w:r>
        <w:t>о использования с кодами 6.1-6.11); 7.0 (р</w:t>
      </w:r>
      <w:r w:rsidRPr="005342CD">
        <w:t>азмещение различного рода п</w:t>
      </w:r>
      <w:r w:rsidRPr="005342CD">
        <w:t>у</w:t>
      </w:r>
      <w:r w:rsidRPr="005342CD">
        <w:t>тей сообщения и сооружений, используемых для перевозки людей или грузов, либо передачи в</w:t>
      </w:r>
      <w:r w:rsidRPr="005342CD">
        <w:t>е</w:t>
      </w:r>
      <w:r w:rsidRPr="005342CD">
        <w:t>ществ.</w:t>
      </w:r>
      <w:r>
        <w:t xml:space="preserve"> </w:t>
      </w:r>
      <w:proofErr w:type="gramStart"/>
      <w:r w:rsidRPr="005342CD">
        <w:t>Содержание данного вида разрешенного использования включает в себя содержание видов разреше</w:t>
      </w:r>
      <w:r w:rsidRPr="005342CD">
        <w:t>н</w:t>
      </w:r>
      <w:r w:rsidRPr="005342CD">
        <w:t>ного использования с кодами 7.1 -7.5</w:t>
      </w:r>
      <w:r>
        <w:t>).</w:t>
      </w:r>
      <w:proofErr w:type="gramEnd"/>
    </w:p>
    <w:p w:rsidR="00975F0E" w:rsidRDefault="00975F0E" w:rsidP="00975F0E">
      <w:pPr>
        <w:shd w:val="clear" w:color="auto" w:fill="FFFFFF"/>
        <w:spacing w:after="120"/>
        <w:ind w:firstLine="708"/>
        <w:jc w:val="both"/>
      </w:pPr>
      <w:proofErr w:type="gramStart"/>
      <w:r>
        <w:t>Виды разрешенного использования земельных участков в зоне ЗС (коды согласно Класс</w:t>
      </w:r>
      <w:r>
        <w:t>и</w:t>
      </w:r>
      <w:r>
        <w:t>фикатору</w:t>
      </w:r>
      <w:r w:rsidRPr="00763AE2">
        <w:t xml:space="preserve"> </w:t>
      </w:r>
      <w:r>
        <w:t>видов разрешенного использования земельных участков, утверждаемому в соответствии со статьей 7 Земел</w:t>
      </w:r>
      <w:r>
        <w:t>ь</w:t>
      </w:r>
      <w:r>
        <w:t>ного кодекса Российской Федерации</w:t>
      </w:r>
      <w:r w:rsidRPr="00763AE2">
        <w:t>)</w:t>
      </w:r>
      <w:r>
        <w:t xml:space="preserve"> следующие: 8.0 (р</w:t>
      </w:r>
      <w:r w:rsidRPr="005342CD">
        <w:t>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w:t>
      </w:r>
      <w:proofErr w:type="gramEnd"/>
      <w:r w:rsidRPr="005342CD">
        <w:t xml:space="preserve"> об</w:t>
      </w:r>
      <w:r w:rsidRPr="005342CD">
        <w:t>ъ</w:t>
      </w:r>
      <w:r w:rsidRPr="005342CD">
        <w:t>ектов, дислокация войск и сил флота), проведение воинских учений и других мероприятий, н</w:t>
      </w:r>
      <w:r w:rsidRPr="005342CD">
        <w:t>а</w:t>
      </w:r>
      <w:r w:rsidRPr="005342CD">
        <w:t>правленных на обеспечение боевой готовности воинских частей; размещение зданий военных уч</w:t>
      </w:r>
      <w:r w:rsidRPr="005342CD">
        <w:t>и</w:t>
      </w:r>
      <w:r w:rsidRPr="005342CD">
        <w:t>лищ, военных институтов, военных университетов, военных академий</w:t>
      </w:r>
      <w:r>
        <w:t>); 8.1 (р</w:t>
      </w:r>
      <w:r w:rsidRPr="005342CD">
        <w:t>азмещение объе</w:t>
      </w:r>
      <w:r w:rsidRPr="005342CD">
        <w:t>к</w:t>
      </w:r>
      <w:r w:rsidRPr="005342CD">
        <w:t>тов капитального строительства, предназначенных для разработки, испытания, производства р</w:t>
      </w:r>
      <w:r w:rsidRPr="005342CD">
        <w:t>е</w:t>
      </w:r>
      <w:r w:rsidRPr="005342CD">
        <w:t>монта или уничтожения вооружения, техники военного назначения и боеприпасов;</w:t>
      </w:r>
      <w:r>
        <w:t xml:space="preserve"> </w:t>
      </w:r>
      <w:r w:rsidRPr="005342CD">
        <w:t>обустройство земел</w:t>
      </w:r>
      <w:r w:rsidRPr="005342CD">
        <w:t>ь</w:t>
      </w:r>
      <w:r w:rsidRPr="005342CD">
        <w:t>ных участков в качестве испытательных полигонов, мест уничтожения вооружения и зах</w:t>
      </w:r>
      <w:r w:rsidRPr="005342CD">
        <w:t>о</w:t>
      </w:r>
      <w:r w:rsidRPr="005342CD">
        <w:t>ронения отходов, возникающих в связи с использованием, производством, ремонтом или уничтожен</w:t>
      </w:r>
      <w:r>
        <w:t xml:space="preserve">ием вооружений или боеприпасов; </w:t>
      </w:r>
      <w:r w:rsidRPr="005342CD">
        <w:t>размещение объектов капитального строительства, необх</w:t>
      </w:r>
      <w:r w:rsidRPr="005342CD">
        <w:t>о</w:t>
      </w:r>
      <w:r w:rsidRPr="005342CD">
        <w:t>димых для создания и хранения запасов материальных ценностей в государственном и мобилиз</w:t>
      </w:r>
      <w:r w:rsidRPr="005342CD">
        <w:t>а</w:t>
      </w:r>
      <w:r w:rsidRPr="005342CD">
        <w:t>ционном резервах (хранилища, склады и другие объекты);</w:t>
      </w:r>
      <w:r>
        <w:t xml:space="preserve"> </w:t>
      </w:r>
      <w:r w:rsidRPr="005342CD">
        <w:t xml:space="preserve">размещение объектов, для </w:t>
      </w:r>
      <w:proofErr w:type="gramStart"/>
      <w:r w:rsidRPr="005342CD">
        <w:t>обеспечения</w:t>
      </w:r>
      <w:proofErr w:type="gramEnd"/>
      <w:r w:rsidRPr="005342CD">
        <w:t xml:space="preserve"> безопа</w:t>
      </w:r>
      <w:r w:rsidRPr="005342CD">
        <w:t>с</w:t>
      </w:r>
      <w:r w:rsidRPr="005342CD">
        <w:t>ности которых были созданы закрытые административно-территориальные образования</w:t>
      </w:r>
      <w:r>
        <w:t>); 8.2 (р</w:t>
      </w:r>
      <w:r w:rsidRPr="005342CD">
        <w:t>а</w:t>
      </w:r>
      <w:r w:rsidRPr="005342CD">
        <w:t>з</w:t>
      </w:r>
      <w:r w:rsidRPr="005342CD">
        <w:t xml:space="preserve">мещение инженерных сооружений и заграждений, </w:t>
      </w:r>
      <w:r w:rsidRPr="005342CD">
        <w:lastRenderedPageBreak/>
        <w:t>пограничных знаков, коммуникаций и других объектов, необходимых для обеспечения защиты и охраны Государственной границы Ро</w:t>
      </w:r>
      <w:r w:rsidRPr="005342CD">
        <w:t>с</w:t>
      </w:r>
      <w:r w:rsidRPr="005342CD">
        <w:t>сийской Федерации, устройство пограничных просек и контрольных полос, размещение зданий для разм</w:t>
      </w:r>
      <w:r w:rsidRPr="005342CD">
        <w:t>е</w:t>
      </w:r>
      <w:r w:rsidRPr="005342CD">
        <w:t>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 8.4 (р</w:t>
      </w:r>
      <w:r w:rsidRPr="005342CD">
        <w:t>азмещение объектов к</w:t>
      </w:r>
      <w:r w:rsidRPr="005342CD">
        <w:t>а</w:t>
      </w:r>
      <w:r w:rsidRPr="005342CD">
        <w:t>питального строительства для создания мест лишения свободы (следственные изоляторы, тюрьмы, поселения)</w:t>
      </w:r>
      <w:r>
        <w:t xml:space="preserve">; </w:t>
      </w:r>
      <w:proofErr w:type="gramStart"/>
      <w:r>
        <w:t>12.2 (р</w:t>
      </w:r>
      <w:r w:rsidRPr="00B268E8">
        <w:t>азмещение, хранение, захоронение, утилизация, накопление, обработка, обезвреж</w:t>
      </w:r>
      <w:r w:rsidRPr="00B268E8">
        <w:t>и</w:t>
      </w:r>
      <w:r w:rsidRPr="00B268E8">
        <w:t>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w:t>
      </w:r>
      <w:r w:rsidRPr="00B268E8">
        <w:t>ь</w:t>
      </w:r>
      <w:r w:rsidRPr="00B268E8">
        <w:t>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w:t>
      </w:r>
      <w:r w:rsidRPr="00B268E8">
        <w:t>т</w:t>
      </w:r>
      <w:r w:rsidRPr="00B268E8">
        <w:t>ки</w:t>
      </w:r>
      <w:r>
        <w:t>).</w:t>
      </w:r>
      <w:proofErr w:type="gramEnd"/>
    </w:p>
    <w:p w:rsidR="00975F0E" w:rsidRPr="00F90D27" w:rsidRDefault="00975F0E" w:rsidP="00975F0E">
      <w:pPr>
        <w:autoSpaceDE w:val="0"/>
        <w:autoSpaceDN w:val="0"/>
        <w:adjustRightInd w:val="0"/>
        <w:spacing w:after="120"/>
        <w:ind w:firstLine="709"/>
        <w:jc w:val="both"/>
      </w:pPr>
      <w:r>
        <w:t xml:space="preserve">5. К четвертой группе видов </w:t>
      </w:r>
      <w:r w:rsidRPr="00F90D27">
        <w:t xml:space="preserve">территориальных зон, установленных для </w:t>
      </w:r>
      <w:r>
        <w:t>территорий населе</w:t>
      </w:r>
      <w:r>
        <w:t>н</w:t>
      </w:r>
      <w:r>
        <w:t>ных пунктов городского поселения</w:t>
      </w:r>
      <w:r w:rsidRPr="00F90D27">
        <w:t xml:space="preserve"> «</w:t>
      </w:r>
      <w:proofErr w:type="spellStart"/>
      <w:r>
        <w:t>Жирекенское</w:t>
      </w:r>
      <w:proofErr w:type="spellEnd"/>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w:t>
      </w:r>
      <w:r w:rsidRPr="00F90D27">
        <w:t>о</w:t>
      </w:r>
      <w:r w:rsidRPr="00F90D27">
        <w:t>го использования):</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жилые зоны (Ж);</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рекреационные (Р);</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975F0E" w:rsidRPr="00F90D27" w:rsidRDefault="00975F0E" w:rsidP="00975F0E">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975F0E" w:rsidRDefault="00975F0E" w:rsidP="00975F0E">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975F0E" w:rsidRDefault="00975F0E" w:rsidP="00975F0E">
      <w:pPr>
        <w:spacing w:after="120"/>
        <w:ind w:firstLine="708"/>
        <w:jc w:val="both"/>
      </w:pPr>
      <w:r>
        <w:t>6. Для территориальных зон четвертой группы видов градостроительные регламенты (с ук</w:t>
      </w:r>
      <w:r>
        <w:t>а</w:t>
      </w:r>
      <w:r>
        <w:t>занием видов разрешенного использования) устанавливаются статьями 21-28 настоящих Пр</w:t>
      </w:r>
      <w:r>
        <w:t>а</w:t>
      </w:r>
      <w:r>
        <w:t xml:space="preserve">вил. </w:t>
      </w:r>
      <w:proofErr w:type="gramStart"/>
      <w:r w:rsidRPr="00F90D27">
        <w:t>Градостроительные регламенты территориальных зон, составляются для каждой зоны</w:t>
      </w:r>
      <w:r>
        <w:t>,</w:t>
      </w:r>
      <w:r w:rsidRPr="00F90D27">
        <w:t xml:space="preserve"> и вкл</w:t>
      </w:r>
      <w:r w:rsidRPr="00F90D27">
        <w:t>ю</w:t>
      </w:r>
      <w:r w:rsidRPr="00F90D27">
        <w:t>чают виды разрешенного использования зон в соответствии с установленной настоящими Прав</w:t>
      </w:r>
      <w:r w:rsidRPr="00F90D27">
        <w:t>и</w:t>
      </w:r>
      <w:r w:rsidRPr="00F90D27">
        <w:t>лами классификацией</w:t>
      </w:r>
      <w:r>
        <w:t xml:space="preserve"> (соответствующей Классификатору</w:t>
      </w:r>
      <w:r w:rsidRPr="00763AE2">
        <w:t xml:space="preserve"> </w:t>
      </w:r>
      <w:r>
        <w:t>видов разрешенного использования земел</w:t>
      </w:r>
      <w:r>
        <w:t>ь</w:t>
      </w:r>
      <w:r>
        <w:t>ных участков, утверждаемому в соответствии со статьей 7 Земельного кодекса Российской Фед</w:t>
      </w:r>
      <w:r>
        <w:t>е</w:t>
      </w:r>
      <w:r>
        <w:t>рации)</w:t>
      </w:r>
      <w:r w:rsidRPr="00F90D27">
        <w:t>,</w:t>
      </w:r>
      <w:r>
        <w:t xml:space="preserve"> а также </w:t>
      </w:r>
      <w:r w:rsidRPr="00F90D27">
        <w:t>предельные размеры земельных участков и предельные параметры разреше</w:t>
      </w:r>
      <w:r w:rsidRPr="00F90D27">
        <w:t>н</w:t>
      </w:r>
      <w:r w:rsidRPr="00F90D27">
        <w:t>ного строительства</w:t>
      </w:r>
      <w:r>
        <w:t>, если иное не предусмотрено законодательством и настоящими Прав</w:t>
      </w:r>
      <w:r>
        <w:t>и</w:t>
      </w:r>
      <w:r>
        <w:t>лами</w:t>
      </w:r>
      <w:r w:rsidRPr="00F90D27">
        <w:t>.</w:t>
      </w:r>
      <w:r w:rsidRPr="00851F67">
        <w:t xml:space="preserve"> </w:t>
      </w:r>
      <w:proofErr w:type="gramEnd"/>
    </w:p>
    <w:p w:rsidR="00975F0E" w:rsidRDefault="00975F0E" w:rsidP="00975F0E">
      <w:pPr>
        <w:spacing w:after="120"/>
        <w:ind w:firstLine="708"/>
        <w:jc w:val="both"/>
      </w:pPr>
      <w:r>
        <w:t>7</w:t>
      </w:r>
      <w:r w:rsidRPr="00F90D27">
        <w:t xml:space="preserve">. </w:t>
      </w:r>
      <w:r>
        <w:t>Минимальные отступы от границ земельных участков в целях определения мест допу</w:t>
      </w:r>
      <w:r>
        <w:t>с</w:t>
      </w:r>
      <w:r>
        <w:t>тимого размещения зданий, строений, сооружений, за пределами которых запрещено строительство зд</w:t>
      </w:r>
      <w:r>
        <w:t>а</w:t>
      </w:r>
      <w:r>
        <w:t>ний, строений, сооружений устанавливаются настоящими Правилами.</w:t>
      </w:r>
    </w:p>
    <w:p w:rsidR="00975F0E" w:rsidRDefault="00975F0E" w:rsidP="00975F0E">
      <w:pPr>
        <w:spacing w:after="120"/>
        <w:ind w:firstLine="708"/>
        <w:jc w:val="both"/>
        <w:rPr>
          <w:szCs w:val="20"/>
        </w:rPr>
      </w:pPr>
      <w:r>
        <w:t xml:space="preserve">8. </w:t>
      </w:r>
      <w:r w:rsidRPr="00F90D27">
        <w:t xml:space="preserve">Владельцы недвижимости имеют право </w:t>
      </w:r>
      <w:r>
        <w:t xml:space="preserve">самостоятельно </w:t>
      </w:r>
      <w:r w:rsidRPr="00F90D27">
        <w:t xml:space="preserve">выбирать </w:t>
      </w:r>
      <w:r>
        <w:t xml:space="preserve">предусмотренные для данной территориальной зоны </w:t>
      </w:r>
      <w:r w:rsidRPr="00F90D27">
        <w:t xml:space="preserve">виды разрешенного использования недвижимости и обращаться в органы местного самоуправления по вопросу изменения вида </w:t>
      </w:r>
      <w:r>
        <w:t>территориальной зоны (внесения и</w:t>
      </w:r>
      <w:r>
        <w:t>з</w:t>
      </w:r>
      <w:r>
        <w:t>менений в Карту зонирования)</w:t>
      </w:r>
      <w:r w:rsidRPr="00F90D27">
        <w:t>.</w:t>
      </w:r>
      <w:r w:rsidRPr="00CF2872">
        <w:rPr>
          <w:szCs w:val="20"/>
        </w:rPr>
        <w:t xml:space="preserve"> </w:t>
      </w:r>
    </w:p>
    <w:p w:rsidR="00975F0E" w:rsidRDefault="00975F0E" w:rsidP="00975F0E">
      <w:pPr>
        <w:spacing w:after="120"/>
        <w:jc w:val="both"/>
      </w:pPr>
      <w:r w:rsidRPr="00BF41C4">
        <w:tab/>
      </w:r>
    </w:p>
    <w:p w:rsidR="00975F0E" w:rsidRPr="00BF41C4" w:rsidRDefault="00975F0E" w:rsidP="00975F0E">
      <w:pPr>
        <w:spacing w:after="120"/>
        <w:ind w:firstLine="708"/>
        <w:jc w:val="both"/>
      </w:pPr>
      <w:r w:rsidRPr="00BF41C4">
        <w:t>Статья 18. Предельные (минимальные и максимальные) размеры земельных участков и пр</w:t>
      </w:r>
      <w:r w:rsidRPr="00BF41C4">
        <w:t>е</w:t>
      </w:r>
      <w:r w:rsidRPr="00BF41C4">
        <w:t>дельные параметры разрешенного строительства, реконструкции объектов капитального стро</w:t>
      </w:r>
      <w:r w:rsidRPr="00BF41C4">
        <w:t>и</w:t>
      </w:r>
      <w:r w:rsidRPr="00BF41C4">
        <w:t>тельства.</w:t>
      </w:r>
    </w:p>
    <w:p w:rsidR="00975F0E" w:rsidRDefault="00975F0E" w:rsidP="00975F0E">
      <w:pPr>
        <w:numPr>
          <w:ilvl w:val="0"/>
          <w:numId w:val="24"/>
        </w:numPr>
        <w:spacing w:after="120"/>
        <w:ind w:left="0" w:firstLine="709"/>
        <w:jc w:val="both"/>
      </w:pPr>
      <w:proofErr w:type="gramStart"/>
      <w:r>
        <w:t>Для некоторых видов территориальных зон градостроительными  регламентами у</w:t>
      </w:r>
      <w:r>
        <w:t>с</w:t>
      </w:r>
      <w:r>
        <w:t xml:space="preserve">танавливаются предельные (минимальные и (или) максимальные) размеры земельных участков и предельные параметры разрешенного строительства, </w:t>
      </w:r>
      <w:r>
        <w:lastRenderedPageBreak/>
        <w:t>реконструкции объектов капитального стро</w:t>
      </w:r>
      <w:r>
        <w:t>и</w:t>
      </w:r>
      <w:r>
        <w:t>тельства, в том числе: их минимальная площадь земельного участка, м</w:t>
      </w:r>
      <w:r w:rsidRPr="00CF2872">
        <w:rPr>
          <w:bCs/>
        </w:rPr>
        <w:t xml:space="preserve">инимальная длина стороны земельного участка по уличному фронту, </w:t>
      </w:r>
      <w:r>
        <w:rPr>
          <w:bCs/>
        </w:rPr>
        <w:t>м</w:t>
      </w:r>
      <w:r w:rsidRPr="00CF2872">
        <w:rPr>
          <w:bCs/>
        </w:rPr>
        <w:t xml:space="preserve">инимальная ширина/глубина земельного участка, </w:t>
      </w:r>
      <w:r>
        <w:rPr>
          <w:bCs/>
        </w:rPr>
        <w:t>м</w:t>
      </w:r>
      <w:r w:rsidRPr="00CF2872">
        <w:rPr>
          <w:szCs w:val="20"/>
        </w:rPr>
        <w:t>а</w:t>
      </w:r>
      <w:r w:rsidRPr="00CF2872">
        <w:rPr>
          <w:szCs w:val="20"/>
        </w:rPr>
        <w:t>к</w:t>
      </w:r>
      <w:r w:rsidRPr="00CF2872">
        <w:rPr>
          <w:szCs w:val="20"/>
        </w:rPr>
        <w:t>симальный</w:t>
      </w:r>
      <w:r w:rsidRPr="00CF2872">
        <w:t xml:space="preserve"> коэффициент застройки земельного участка, </w:t>
      </w:r>
      <w:r>
        <w:t>м</w:t>
      </w:r>
      <w:r w:rsidRPr="00CF2872">
        <w:t xml:space="preserve">инимальный коэффициент озеленения, </w:t>
      </w:r>
      <w:r>
        <w:t>м</w:t>
      </w:r>
      <w:r w:rsidRPr="00CF2872">
        <w:t xml:space="preserve">аксимальная высота здания до конька </w:t>
      </w:r>
      <w:r w:rsidRPr="00CF2872">
        <w:rPr>
          <w:szCs w:val="20"/>
        </w:rPr>
        <w:t>крыши</w:t>
      </w:r>
      <w:proofErr w:type="gramEnd"/>
      <w:r w:rsidRPr="00CF2872">
        <w:rPr>
          <w:szCs w:val="20"/>
        </w:rPr>
        <w:t xml:space="preserve">, </w:t>
      </w:r>
      <w:r>
        <w:rPr>
          <w:szCs w:val="20"/>
        </w:rPr>
        <w:t>м</w:t>
      </w:r>
      <w:r w:rsidRPr="00CF2872">
        <w:rPr>
          <w:szCs w:val="20"/>
        </w:rPr>
        <w:t>аксимальная в</w:t>
      </w:r>
      <w:r w:rsidRPr="00CF2872">
        <w:rPr>
          <w:szCs w:val="20"/>
        </w:rPr>
        <w:t>ы</w:t>
      </w:r>
      <w:r w:rsidRPr="00CF2872">
        <w:rPr>
          <w:szCs w:val="20"/>
        </w:rPr>
        <w:t>сота оград (заборов).</w:t>
      </w:r>
    </w:p>
    <w:p w:rsidR="00975F0E" w:rsidRDefault="00975F0E" w:rsidP="00975F0E">
      <w:pPr>
        <w:pStyle w:val="ConsNormal"/>
        <w:widowControl/>
        <w:spacing w:after="120"/>
        <w:ind w:firstLine="709"/>
        <w:jc w:val="both"/>
        <w:rPr>
          <w:rFonts w:ascii="Times New Roman" w:hAnsi="Times New Roman"/>
          <w:sz w:val="24"/>
          <w:szCs w:val="24"/>
        </w:rPr>
      </w:pPr>
    </w:p>
    <w:p w:rsidR="00975F0E" w:rsidRDefault="00975F0E" w:rsidP="00975F0E">
      <w:pPr>
        <w:pStyle w:val="ConsNormal"/>
        <w:widowControl/>
        <w:spacing w:after="120"/>
        <w:ind w:firstLine="709"/>
        <w:jc w:val="both"/>
        <w:rPr>
          <w:rFonts w:ascii="Times New Roman" w:hAnsi="Times New Roman"/>
          <w:sz w:val="24"/>
          <w:szCs w:val="24"/>
        </w:rPr>
      </w:pPr>
      <w:r w:rsidRPr="00BF41C4">
        <w:rPr>
          <w:rFonts w:ascii="Times New Roman" w:hAnsi="Times New Roman"/>
          <w:sz w:val="24"/>
          <w:szCs w:val="24"/>
        </w:rPr>
        <w:t xml:space="preserve">Статья 19. </w:t>
      </w:r>
      <w:r>
        <w:rPr>
          <w:rFonts w:ascii="Times New Roman" w:hAnsi="Times New Roman"/>
          <w:sz w:val="24"/>
          <w:szCs w:val="24"/>
        </w:rPr>
        <w:t>Р</w:t>
      </w:r>
      <w:r w:rsidRPr="00BF41C4">
        <w:rPr>
          <w:rFonts w:ascii="Times New Roman" w:hAnsi="Times New Roman"/>
          <w:sz w:val="24"/>
          <w:szCs w:val="24"/>
        </w:rPr>
        <w:t>асчетные показатели минимально допустимого уровня обеспеченности террит</w:t>
      </w:r>
      <w:r w:rsidRPr="00BF41C4">
        <w:rPr>
          <w:rFonts w:ascii="Times New Roman" w:hAnsi="Times New Roman"/>
          <w:sz w:val="24"/>
          <w:szCs w:val="24"/>
        </w:rPr>
        <w:t>о</w:t>
      </w:r>
      <w:r w:rsidRPr="00BF41C4">
        <w:rPr>
          <w:rFonts w:ascii="Times New Roman" w:hAnsi="Times New Roman"/>
          <w:sz w:val="24"/>
          <w:szCs w:val="24"/>
        </w:rPr>
        <w:t>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w:t>
      </w:r>
      <w:r w:rsidRPr="00BF41C4">
        <w:rPr>
          <w:rFonts w:ascii="Times New Roman" w:hAnsi="Times New Roman"/>
          <w:sz w:val="24"/>
          <w:szCs w:val="24"/>
        </w:rPr>
        <w:t>е</w:t>
      </w:r>
      <w:r w:rsidRPr="00BF41C4">
        <w:rPr>
          <w:rFonts w:ascii="Times New Roman" w:hAnsi="Times New Roman"/>
          <w:sz w:val="24"/>
          <w:szCs w:val="24"/>
        </w:rPr>
        <w:t>ния</w:t>
      </w:r>
      <w:r>
        <w:rPr>
          <w:rFonts w:ascii="Times New Roman" w:hAnsi="Times New Roman"/>
          <w:sz w:val="24"/>
          <w:szCs w:val="24"/>
        </w:rPr>
        <w:t>.</w:t>
      </w:r>
    </w:p>
    <w:p w:rsidR="00975F0E" w:rsidRDefault="00975F0E" w:rsidP="00975F0E">
      <w:pPr>
        <w:pStyle w:val="ConsNormal"/>
        <w:widowControl/>
        <w:numPr>
          <w:ilvl w:val="0"/>
          <w:numId w:val="25"/>
        </w:numPr>
        <w:spacing w:after="120"/>
        <w:ind w:left="0" w:firstLine="709"/>
        <w:jc w:val="both"/>
        <w:rPr>
          <w:rFonts w:ascii="Times New Roman" w:hAnsi="Times New Roman"/>
          <w:sz w:val="24"/>
          <w:szCs w:val="24"/>
        </w:rPr>
      </w:pPr>
      <w:r>
        <w:rPr>
          <w:rFonts w:ascii="Times New Roman" w:hAnsi="Times New Roman"/>
          <w:sz w:val="24"/>
          <w:szCs w:val="24"/>
        </w:rPr>
        <w:t>Р</w:t>
      </w:r>
      <w:r w:rsidRPr="00BF41C4">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w:t>
      </w:r>
      <w:r w:rsidRPr="00BF41C4">
        <w:rPr>
          <w:rFonts w:ascii="Times New Roman" w:hAnsi="Times New Roman"/>
          <w:sz w:val="24"/>
          <w:szCs w:val="24"/>
        </w:rPr>
        <w:t>и</w:t>
      </w:r>
      <w:r w:rsidRPr="00BF41C4">
        <w:rPr>
          <w:rFonts w:ascii="Times New Roman" w:hAnsi="Times New Roman"/>
          <w:sz w:val="24"/>
          <w:szCs w:val="24"/>
        </w:rPr>
        <w:t>мого уровня территориальной доступности указанных объектов для населения</w:t>
      </w:r>
      <w:r>
        <w:rPr>
          <w:rFonts w:ascii="Times New Roman" w:hAnsi="Times New Roman"/>
          <w:sz w:val="24"/>
          <w:szCs w:val="24"/>
        </w:rPr>
        <w:t xml:space="preserve"> устанавливаются в составе градостроительного регламента для четвертой группы видов зон, в сл</w:t>
      </w:r>
      <w:r>
        <w:rPr>
          <w:rFonts w:ascii="Times New Roman" w:hAnsi="Times New Roman"/>
          <w:sz w:val="24"/>
          <w:szCs w:val="24"/>
        </w:rPr>
        <w:t>у</w:t>
      </w:r>
      <w:r>
        <w:rPr>
          <w:rFonts w:ascii="Times New Roman" w:hAnsi="Times New Roman"/>
          <w:sz w:val="24"/>
          <w:szCs w:val="24"/>
        </w:rPr>
        <w:t xml:space="preserve">чае если данные территориальные зоны находятся в границах </w:t>
      </w:r>
      <w:proofErr w:type="gramStart"/>
      <w:r>
        <w:rPr>
          <w:rFonts w:ascii="Times New Roman" w:hAnsi="Times New Roman"/>
          <w:sz w:val="24"/>
          <w:szCs w:val="24"/>
        </w:rPr>
        <w:t>территорий</w:t>
      </w:r>
      <w:proofErr w:type="gramEnd"/>
      <w:r>
        <w:rPr>
          <w:rFonts w:ascii="Times New Roman" w:hAnsi="Times New Roman"/>
          <w:sz w:val="24"/>
          <w:szCs w:val="24"/>
        </w:rPr>
        <w:t xml:space="preserve"> на которых осуществл</w:t>
      </w:r>
      <w:r>
        <w:rPr>
          <w:rFonts w:ascii="Times New Roman" w:hAnsi="Times New Roman"/>
          <w:sz w:val="24"/>
          <w:szCs w:val="24"/>
        </w:rPr>
        <w:t>я</w:t>
      </w:r>
      <w:r>
        <w:rPr>
          <w:rFonts w:ascii="Times New Roman" w:hAnsi="Times New Roman"/>
          <w:sz w:val="24"/>
          <w:szCs w:val="24"/>
        </w:rPr>
        <w:t>ется деятельность по их комплексному и устойчивому развитию.</w:t>
      </w:r>
    </w:p>
    <w:p w:rsidR="00975F0E" w:rsidRDefault="00975F0E" w:rsidP="00975F0E">
      <w:pPr>
        <w:pStyle w:val="ConsNormal"/>
        <w:widowControl/>
        <w:numPr>
          <w:ilvl w:val="0"/>
          <w:numId w:val="25"/>
        </w:numPr>
        <w:spacing w:after="120"/>
        <w:ind w:left="0" w:firstLine="709"/>
        <w:jc w:val="both"/>
        <w:rPr>
          <w:rFonts w:ascii="Times New Roman" w:hAnsi="Times New Roman"/>
          <w:sz w:val="24"/>
          <w:szCs w:val="24"/>
        </w:rPr>
      </w:pPr>
      <w:r>
        <w:rPr>
          <w:rFonts w:ascii="Times New Roman" w:hAnsi="Times New Roman"/>
          <w:sz w:val="24"/>
          <w:szCs w:val="24"/>
        </w:rPr>
        <w:t>Расчетные показатели определяются в соответствии с утвержденными нормативами градостроительного проектирования объектов капитального строительства регионального и мес</w:t>
      </w:r>
      <w:r>
        <w:rPr>
          <w:rFonts w:ascii="Times New Roman" w:hAnsi="Times New Roman"/>
          <w:sz w:val="24"/>
          <w:szCs w:val="24"/>
        </w:rPr>
        <w:t>т</w:t>
      </w:r>
      <w:r>
        <w:rPr>
          <w:rFonts w:ascii="Times New Roman" w:hAnsi="Times New Roman"/>
          <w:sz w:val="24"/>
          <w:szCs w:val="24"/>
        </w:rPr>
        <w:t>ного значения (района и поселения), расположенных в соответствующих террит</w:t>
      </w:r>
      <w:r>
        <w:rPr>
          <w:rFonts w:ascii="Times New Roman" w:hAnsi="Times New Roman"/>
          <w:sz w:val="24"/>
          <w:szCs w:val="24"/>
        </w:rPr>
        <w:t>о</w:t>
      </w:r>
      <w:r>
        <w:rPr>
          <w:rFonts w:ascii="Times New Roman" w:hAnsi="Times New Roman"/>
          <w:sz w:val="24"/>
          <w:szCs w:val="24"/>
        </w:rPr>
        <w:t xml:space="preserve">риальных зонах, согласно главе 3.1. Градостроительного кодекса Российской Федерации. </w:t>
      </w:r>
    </w:p>
    <w:p w:rsidR="00975F0E" w:rsidRDefault="00975F0E" w:rsidP="00975F0E">
      <w:pPr>
        <w:pStyle w:val="ConsNormal"/>
        <w:widowControl/>
        <w:spacing w:after="120"/>
        <w:ind w:firstLine="709"/>
        <w:jc w:val="both"/>
        <w:rPr>
          <w:rFonts w:ascii="Times New Roman" w:hAnsi="Times New Roman"/>
          <w:sz w:val="24"/>
          <w:szCs w:val="24"/>
        </w:rPr>
      </w:pPr>
    </w:p>
    <w:p w:rsidR="00975F0E" w:rsidRPr="00F90D27" w:rsidRDefault="00975F0E" w:rsidP="00975F0E">
      <w:pPr>
        <w:pStyle w:val="ConsNormal"/>
        <w:widowControl/>
        <w:spacing w:after="120"/>
        <w:ind w:firstLine="709"/>
        <w:jc w:val="both"/>
        <w:rPr>
          <w:rFonts w:ascii="Times New Roman" w:hAnsi="Times New Roman"/>
          <w:sz w:val="24"/>
          <w:szCs w:val="24"/>
        </w:rPr>
      </w:pPr>
      <w:r>
        <w:rPr>
          <w:rFonts w:ascii="Times New Roman" w:hAnsi="Times New Roman"/>
          <w:sz w:val="24"/>
          <w:szCs w:val="24"/>
        </w:rPr>
        <w:t>Статья 20</w:t>
      </w:r>
      <w:r w:rsidRPr="00F90D27">
        <w:rPr>
          <w:rFonts w:ascii="Times New Roman" w:hAnsi="Times New Roman"/>
          <w:sz w:val="24"/>
          <w:szCs w:val="24"/>
        </w:rPr>
        <w:t xml:space="preserve">. Учет </w:t>
      </w:r>
      <w:r>
        <w:rPr>
          <w:rFonts w:ascii="Times New Roman" w:hAnsi="Times New Roman"/>
          <w:sz w:val="24"/>
          <w:szCs w:val="24"/>
        </w:rPr>
        <w:t xml:space="preserve">и хранение </w:t>
      </w:r>
      <w:r w:rsidRPr="00F90D27">
        <w:rPr>
          <w:rFonts w:ascii="Times New Roman" w:hAnsi="Times New Roman"/>
          <w:sz w:val="24"/>
          <w:szCs w:val="24"/>
        </w:rPr>
        <w:t>документов градостроительного зонирования</w:t>
      </w:r>
    </w:p>
    <w:p w:rsidR="00975F0E" w:rsidRPr="00F90D27" w:rsidRDefault="00975F0E" w:rsidP="00975F0E">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w:t>
      </w:r>
      <w:r>
        <w:rPr>
          <w:rFonts w:ascii="Times New Roman" w:hAnsi="Times New Roman"/>
          <w:sz w:val="24"/>
          <w:szCs w:val="24"/>
        </w:rPr>
        <w:t xml:space="preserve"> и хранению</w:t>
      </w:r>
      <w:r w:rsidRPr="00F90D27">
        <w:rPr>
          <w:rFonts w:ascii="Times New Roman" w:hAnsi="Times New Roman"/>
          <w:sz w:val="24"/>
          <w:szCs w:val="24"/>
        </w:rPr>
        <w:t xml:space="preserve"> в информационной системе обеспечения градострои</w:t>
      </w:r>
      <w:r>
        <w:rPr>
          <w:rFonts w:ascii="Times New Roman" w:hAnsi="Times New Roman"/>
          <w:sz w:val="24"/>
          <w:szCs w:val="24"/>
        </w:rPr>
        <w:t>тельной деятельности городского поселения «</w:t>
      </w:r>
      <w:proofErr w:type="spellStart"/>
      <w:r>
        <w:rPr>
          <w:rFonts w:ascii="Times New Roman" w:hAnsi="Times New Roman"/>
          <w:sz w:val="24"/>
          <w:szCs w:val="24"/>
        </w:rPr>
        <w:t>Жирекенское</w:t>
      </w:r>
      <w:proofErr w:type="spellEnd"/>
      <w:r>
        <w:rPr>
          <w:rFonts w:ascii="Times New Roman" w:hAnsi="Times New Roman"/>
          <w:sz w:val="24"/>
          <w:szCs w:val="24"/>
        </w:rPr>
        <w:t>».</w:t>
      </w:r>
    </w:p>
    <w:p w:rsidR="00975F0E" w:rsidRDefault="00975F0E" w:rsidP="00975F0E">
      <w:pPr>
        <w:pStyle w:val="3"/>
        <w:spacing w:after="120"/>
        <w:ind w:firstLine="709"/>
        <w:rPr>
          <w:rFonts w:ascii="Times New Roman" w:hAnsi="Times New Roman"/>
          <w:szCs w:val="24"/>
          <w:lang w:val="ru-RU"/>
        </w:rPr>
      </w:pPr>
    </w:p>
    <w:p w:rsidR="00975F0E" w:rsidRDefault="00975F0E" w:rsidP="00975F0E">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r>
        <w:rPr>
          <w:rFonts w:ascii="Times New Roman" w:hAnsi="Times New Roman"/>
          <w:szCs w:val="24"/>
          <w:lang w:val="ru-RU"/>
        </w:rPr>
        <w:t xml:space="preserve"> и разрешенных параметров земельных участков и их застро</w:t>
      </w:r>
      <w:r>
        <w:rPr>
          <w:rFonts w:ascii="Times New Roman" w:hAnsi="Times New Roman"/>
          <w:szCs w:val="24"/>
          <w:lang w:val="ru-RU"/>
        </w:rPr>
        <w:t>й</w:t>
      </w:r>
      <w:r>
        <w:rPr>
          <w:rFonts w:ascii="Times New Roman" w:hAnsi="Times New Roman"/>
          <w:szCs w:val="24"/>
          <w:lang w:val="ru-RU"/>
        </w:rPr>
        <w:t>ки</w:t>
      </w:r>
      <w:r w:rsidRPr="00F90D27">
        <w:rPr>
          <w:rFonts w:ascii="Times New Roman" w:hAnsi="Times New Roman"/>
          <w:szCs w:val="24"/>
        </w:rPr>
        <w:t>).</w:t>
      </w:r>
    </w:p>
    <w:p w:rsidR="00975F0E" w:rsidRPr="00443A20" w:rsidRDefault="00975F0E" w:rsidP="00975F0E">
      <w:pPr>
        <w:pStyle w:val="a4"/>
        <w:spacing w:after="120"/>
        <w:ind w:firstLine="709"/>
        <w:jc w:val="both"/>
        <w:rPr>
          <w:b w:val="0"/>
          <w:lang w:val="ru-RU"/>
        </w:rPr>
      </w:pPr>
      <w:r w:rsidRPr="00F90D27">
        <w:rPr>
          <w:b w:val="0"/>
        </w:rPr>
        <w:t>Статья 2</w:t>
      </w:r>
      <w:r>
        <w:rPr>
          <w:b w:val="0"/>
          <w:lang w:val="ru-RU"/>
        </w:rPr>
        <w:t>1</w:t>
      </w:r>
      <w:r w:rsidRPr="00F90D27">
        <w:rPr>
          <w:b w:val="0"/>
        </w:rPr>
        <w:t>. Жилые зоны</w:t>
      </w:r>
      <w:r>
        <w:rPr>
          <w:b w:val="0"/>
          <w:lang w:val="ru-RU"/>
        </w:rPr>
        <w:t>,</w:t>
      </w:r>
      <w:r w:rsidRPr="00F90D27">
        <w:rPr>
          <w:b w:val="0"/>
        </w:rPr>
        <w:t xml:space="preserve"> виды разрешенного использования земельных участков</w:t>
      </w:r>
      <w:r>
        <w:rPr>
          <w:b w:val="0"/>
          <w:lang w:val="ru-RU"/>
        </w:rPr>
        <w:t xml:space="preserve"> и разр</w:t>
      </w:r>
      <w:r>
        <w:rPr>
          <w:b w:val="0"/>
          <w:lang w:val="ru-RU"/>
        </w:rPr>
        <w:t>е</w:t>
      </w:r>
      <w:r>
        <w:rPr>
          <w:b w:val="0"/>
          <w:lang w:val="ru-RU"/>
        </w:rPr>
        <w:t>шенные параметры земельных участков и их застройки</w:t>
      </w:r>
    </w:p>
    <w:p w:rsidR="00975F0E" w:rsidRPr="00F90D27" w:rsidRDefault="00975F0E" w:rsidP="00975F0E">
      <w:pPr>
        <w:pStyle w:val="a4"/>
        <w:numPr>
          <w:ilvl w:val="0"/>
          <w:numId w:val="30"/>
        </w:numPr>
        <w:spacing w:after="120"/>
        <w:ind w:left="0"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975F0E" w:rsidRDefault="00975F0E" w:rsidP="00975F0E">
      <w:pPr>
        <w:spacing w:after="120"/>
        <w:ind w:firstLine="709"/>
        <w:jc w:val="both"/>
      </w:pPr>
      <w:r w:rsidRPr="00F90D27">
        <w:t xml:space="preserve">К жилым зонам относятся: </w:t>
      </w:r>
    </w:p>
    <w:p w:rsidR="00975F0E" w:rsidRPr="00543034" w:rsidRDefault="00975F0E" w:rsidP="00975F0E">
      <w:pPr>
        <w:spacing w:after="120"/>
        <w:ind w:firstLine="709"/>
        <w:jc w:val="both"/>
        <w:rPr>
          <w:color w:val="FF0000"/>
        </w:rPr>
      </w:pPr>
    </w:p>
    <w:p w:rsidR="00975F0E" w:rsidRDefault="00975F0E" w:rsidP="00975F0E">
      <w:pPr>
        <w:spacing w:after="120"/>
        <w:jc w:val="both"/>
      </w:pPr>
      <w:r w:rsidRPr="00F90D27">
        <w:rPr>
          <w:b/>
        </w:rPr>
        <w:t>Зона средне</w:t>
      </w:r>
      <w:r>
        <w:rPr>
          <w:b/>
        </w:rPr>
        <w:t xml:space="preserve"> </w:t>
      </w:r>
      <w:r w:rsidRPr="00F90D27">
        <w:rPr>
          <w:b/>
        </w:rPr>
        <w:t>этажной жилой застройки (Ж</w:t>
      </w:r>
      <w:proofErr w:type="gramStart"/>
      <w:r w:rsidRPr="00F90D27">
        <w:rPr>
          <w:b/>
        </w:rPr>
        <w:t>2</w:t>
      </w:r>
      <w:proofErr w:type="gramEnd"/>
      <w:r w:rsidRPr="00F90D27">
        <w:rPr>
          <w:b/>
        </w:rPr>
        <w:t>)</w:t>
      </w:r>
      <w:r w:rsidRPr="00F90D27">
        <w:t xml:space="preserve"> - используется преимущественно для размещения многоквартирных жилых домов низкой и средней этажности (от 2 до 5 этажей)</w:t>
      </w:r>
      <w:r>
        <w:t xml:space="preserve"> в населенных пун</w:t>
      </w:r>
      <w:r>
        <w:t>к</w:t>
      </w:r>
      <w:r>
        <w:t>тах</w:t>
      </w:r>
      <w:r w:rsidRPr="00F90D27">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5050"/>
        <w:gridCol w:w="1431"/>
      </w:tblGrid>
      <w:tr w:rsidR="00975F0E" w:rsidRPr="00037B26" w:rsidTr="007E6555">
        <w:trPr>
          <w:trHeight w:val="150"/>
        </w:trPr>
        <w:tc>
          <w:tcPr>
            <w:tcW w:w="5000" w:type="pct"/>
            <w:gridSpan w:val="3"/>
          </w:tcPr>
          <w:p w:rsidR="00975F0E" w:rsidRPr="00037B26" w:rsidRDefault="00975F0E" w:rsidP="007E6555">
            <w:pPr>
              <w:pStyle w:val="4"/>
              <w:spacing w:after="0"/>
              <w:rPr>
                <w:b w:val="0"/>
                <w:sz w:val="24"/>
                <w:szCs w:val="24"/>
              </w:rPr>
            </w:pPr>
            <w:r w:rsidRPr="00037B26">
              <w:rPr>
                <w:b w:val="0"/>
                <w:sz w:val="24"/>
                <w:szCs w:val="24"/>
              </w:rPr>
              <w:lastRenderedPageBreak/>
              <w:t>Таблица 2</w:t>
            </w:r>
          </w:p>
          <w:p w:rsidR="00975F0E" w:rsidRPr="00037B26" w:rsidRDefault="00975F0E" w:rsidP="007E6555">
            <w:pPr>
              <w:shd w:val="clear" w:color="auto" w:fill="FFFFFF"/>
              <w:jc w:val="both"/>
              <w:rPr>
                <w:snapToGrid w:val="0"/>
              </w:rPr>
            </w:pPr>
            <w:r w:rsidRPr="00037B26">
              <w:rPr>
                <w:snapToGrid w:val="0"/>
              </w:rPr>
              <w:t xml:space="preserve">О - основные виды использования, не требующие  получения зонального разрешения, </w:t>
            </w:r>
          </w:p>
          <w:p w:rsidR="00975F0E" w:rsidRPr="00037B26" w:rsidRDefault="00975F0E" w:rsidP="007E6555">
            <w:pPr>
              <w:shd w:val="clear" w:color="auto" w:fill="FFFFFF"/>
              <w:jc w:val="both"/>
              <w:rPr>
                <w:snapToGrid w:val="0"/>
              </w:rPr>
            </w:pPr>
            <w:r w:rsidRPr="00037B26">
              <w:rPr>
                <w:snapToGrid w:val="0"/>
              </w:rPr>
              <w:t>С – условно разрешенные виды использования, требующие получения зонального разреш</w:t>
            </w:r>
            <w:r w:rsidRPr="00037B26">
              <w:rPr>
                <w:snapToGrid w:val="0"/>
              </w:rPr>
              <w:t>е</w:t>
            </w:r>
            <w:r w:rsidRPr="00037B26">
              <w:rPr>
                <w:snapToGrid w:val="0"/>
              </w:rPr>
              <w:t xml:space="preserve">ния, </w:t>
            </w:r>
          </w:p>
          <w:p w:rsidR="00975F0E" w:rsidRPr="00037B26" w:rsidRDefault="00975F0E" w:rsidP="007E6555">
            <w:pPr>
              <w:shd w:val="clear" w:color="auto" w:fill="FFFFFF"/>
              <w:jc w:val="both"/>
              <w:rPr>
                <w:color w:val="000000"/>
              </w:rPr>
            </w:pPr>
            <w:r w:rsidRPr="00037B26">
              <w:rPr>
                <w:snapToGrid w:val="0"/>
              </w:rPr>
              <w:t>-  - виды использования, на которые не может быть получено зональное разрешение.</w:t>
            </w:r>
            <w:r w:rsidRPr="00037B26">
              <w:pict>
                <v:shape id="_x0000_i1025" type="#_x0000_t75" style="width:.75pt;height:7.5pt"/>
              </w:pict>
            </w:r>
          </w:p>
        </w:tc>
      </w:tr>
      <w:tr w:rsidR="00975F0E" w:rsidRPr="00037B26" w:rsidTr="007E6555">
        <w:trPr>
          <w:trHeight w:val="285"/>
        </w:trPr>
        <w:tc>
          <w:tcPr>
            <w:tcW w:w="5000" w:type="pct"/>
            <w:gridSpan w:val="3"/>
          </w:tcPr>
          <w:p w:rsidR="00975F0E" w:rsidRPr="00037B26" w:rsidRDefault="00975F0E" w:rsidP="007E6555">
            <w:pPr>
              <w:spacing w:line="360" w:lineRule="auto"/>
              <w:jc w:val="center"/>
              <w:rPr>
                <w:color w:val="000000"/>
              </w:rPr>
            </w:pPr>
            <w:r w:rsidRPr="00037B26">
              <w:rPr>
                <w:bCs/>
              </w:rPr>
              <w:t>Виды разрешенного использования</w:t>
            </w:r>
            <w:r w:rsidRPr="00037B26">
              <w:t> </w:t>
            </w:r>
          </w:p>
        </w:tc>
      </w:tr>
      <w:tr w:rsidR="00975F0E" w:rsidRPr="00037B26" w:rsidTr="007E6555">
        <w:trPr>
          <w:trHeight w:val="1262"/>
        </w:trPr>
        <w:tc>
          <w:tcPr>
            <w:tcW w:w="1436" w:type="pct"/>
          </w:tcPr>
          <w:p w:rsidR="00975F0E" w:rsidRPr="00037B26" w:rsidRDefault="00975F0E" w:rsidP="007E6555">
            <w:pPr>
              <w:spacing w:line="360" w:lineRule="auto"/>
              <w:jc w:val="both"/>
              <w:rPr>
                <w:color w:val="000000"/>
              </w:rPr>
            </w:pPr>
            <w:r w:rsidRPr="00037B26">
              <w:t>Многоэтажная жилая з</w:t>
            </w:r>
            <w:r w:rsidRPr="00037B26">
              <w:t>а</w:t>
            </w:r>
            <w:r w:rsidRPr="00037B26">
              <w:t>стройка (2.6)</w:t>
            </w:r>
          </w:p>
        </w:tc>
        <w:tc>
          <w:tcPr>
            <w:tcW w:w="2777" w:type="pct"/>
          </w:tcPr>
          <w:p w:rsidR="00975F0E" w:rsidRPr="00037B26" w:rsidRDefault="00975F0E" w:rsidP="007E6555">
            <w:pPr>
              <w:pStyle w:val="af8"/>
            </w:pPr>
            <w:r w:rsidRPr="00037B26">
              <w:t>Размещение жилых домов, предназначенных для разделения на квартиры, каждая из которых пр</w:t>
            </w:r>
            <w:r w:rsidRPr="00037B26">
              <w:t>и</w:t>
            </w:r>
            <w:r w:rsidRPr="00037B26">
              <w:t>годна для постоянного проживания (жилые дома высотой девять и выше этажей, включая подзе</w:t>
            </w:r>
            <w:r w:rsidRPr="00037B26">
              <w:t>м</w:t>
            </w:r>
            <w:r w:rsidRPr="00037B26">
              <w:t>ные, разделенных на двадцать и более квартир); благоустройство и озеленение придомовых терр</w:t>
            </w:r>
            <w:r w:rsidRPr="00037B26">
              <w:t>и</w:t>
            </w:r>
            <w:r w:rsidRPr="00037B26">
              <w:t>торий; обустройство спортивных и детских площ</w:t>
            </w:r>
            <w:r w:rsidRPr="00037B26">
              <w:t>а</w:t>
            </w:r>
            <w:r w:rsidRPr="00037B26">
              <w:t>док, хозяйственных площадок; размещение по</w:t>
            </w:r>
            <w:r w:rsidRPr="00037B26">
              <w:t>д</w:t>
            </w:r>
            <w:r w:rsidRPr="00037B26">
              <w:t>земных гаражей и наземных автостоянок, разм</w:t>
            </w:r>
            <w:r w:rsidRPr="00037B26">
              <w:t>е</w:t>
            </w:r>
            <w:r w:rsidRPr="00037B26">
              <w:t>щение объектов обслуживания жилой застройки во встроенных, пристроенных и встроенно-пристроенных помещениях многоквартирного д</w:t>
            </w:r>
            <w:r w:rsidRPr="00037B26">
              <w:t>о</w:t>
            </w:r>
            <w:r w:rsidRPr="00037B26">
              <w:t>ма в отдельных помещениях дома, если площадь таких помещений в многоквартирном доме не составляет б</w:t>
            </w:r>
            <w:r w:rsidRPr="00037B26">
              <w:t>о</w:t>
            </w:r>
            <w:r w:rsidRPr="00037B26">
              <w:t>лее 15% от общей площади дома</w:t>
            </w:r>
          </w:p>
        </w:tc>
        <w:tc>
          <w:tcPr>
            <w:tcW w:w="787" w:type="pct"/>
          </w:tcPr>
          <w:p w:rsidR="00975F0E" w:rsidRPr="00037B26" w:rsidRDefault="00975F0E" w:rsidP="007E6555">
            <w:pPr>
              <w:spacing w:line="360" w:lineRule="auto"/>
              <w:jc w:val="center"/>
              <w:rPr>
                <w:color w:val="000000"/>
              </w:rPr>
            </w:pPr>
            <w:r w:rsidRPr="00037B26">
              <w:rPr>
                <w:bCs/>
              </w:rPr>
              <w:t>С</w:t>
            </w:r>
          </w:p>
        </w:tc>
      </w:tr>
      <w:tr w:rsidR="00975F0E" w:rsidRPr="00037B26" w:rsidTr="007E6555">
        <w:trPr>
          <w:trHeight w:val="1262"/>
        </w:trPr>
        <w:tc>
          <w:tcPr>
            <w:tcW w:w="1436" w:type="pct"/>
          </w:tcPr>
          <w:p w:rsidR="00975F0E" w:rsidRPr="00037B26" w:rsidRDefault="00975F0E" w:rsidP="007E6555">
            <w:pPr>
              <w:pStyle w:val="af8"/>
            </w:pPr>
            <w:r w:rsidRPr="00037B26">
              <w:rPr>
                <w:color w:val="222222"/>
                <w:shd w:val="clear" w:color="auto" w:fill="FFFFFF"/>
              </w:rPr>
              <w:t>Для индивидуального жилищного строительс</w:t>
            </w:r>
            <w:r w:rsidRPr="00037B26">
              <w:rPr>
                <w:color w:val="222222"/>
                <w:shd w:val="clear" w:color="auto" w:fill="FFFFFF"/>
              </w:rPr>
              <w:t>т</w:t>
            </w:r>
            <w:r w:rsidRPr="00037B26">
              <w:rPr>
                <w:color w:val="222222"/>
                <w:shd w:val="clear" w:color="auto" w:fill="FFFFFF"/>
              </w:rPr>
              <w:t>ва. Малоэтажная мног</w:t>
            </w:r>
            <w:r w:rsidRPr="00037B26">
              <w:rPr>
                <w:color w:val="222222"/>
                <w:shd w:val="clear" w:color="auto" w:fill="FFFFFF"/>
              </w:rPr>
              <w:t>о</w:t>
            </w:r>
            <w:r w:rsidRPr="00037B26">
              <w:rPr>
                <w:color w:val="222222"/>
                <w:shd w:val="clear" w:color="auto" w:fill="FFFFFF"/>
              </w:rPr>
              <w:t>квартирная жилая з</w:t>
            </w:r>
            <w:r w:rsidRPr="00037B26">
              <w:rPr>
                <w:color w:val="222222"/>
                <w:shd w:val="clear" w:color="auto" w:fill="FFFFFF"/>
              </w:rPr>
              <w:t>а</w:t>
            </w:r>
            <w:r w:rsidRPr="00037B26">
              <w:rPr>
                <w:color w:val="222222"/>
                <w:shd w:val="clear" w:color="auto" w:fill="FFFFFF"/>
              </w:rPr>
              <w:t>стройка</w:t>
            </w:r>
            <w:r w:rsidRPr="00037B26">
              <w:t xml:space="preserve"> (2.1, 2.1.1.)</w:t>
            </w:r>
          </w:p>
        </w:tc>
        <w:tc>
          <w:tcPr>
            <w:tcW w:w="2777" w:type="pct"/>
          </w:tcPr>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индивидуального жилого дома (дом, пригодный для постоянного проживания, высотой не выше трех надземных этажей);</w:t>
            </w:r>
          </w:p>
          <w:p w:rsidR="00975F0E" w:rsidRPr="00037B26" w:rsidRDefault="00975F0E" w:rsidP="007E6555">
            <w:pPr>
              <w:shd w:val="clear" w:color="auto" w:fill="FFFFFF"/>
              <w:jc w:val="both"/>
              <w:textAlignment w:val="baseline"/>
              <w:rPr>
                <w:color w:val="222222"/>
              </w:rPr>
            </w:pPr>
            <w:r w:rsidRPr="00037B26">
              <w:rPr>
                <w:color w:val="222222"/>
              </w:rPr>
              <w:t>выращивание плодовых, ягодных, овощных, ба</w:t>
            </w:r>
            <w:r w:rsidRPr="00037B26">
              <w:rPr>
                <w:color w:val="222222"/>
              </w:rPr>
              <w:t>х</w:t>
            </w:r>
            <w:r w:rsidRPr="00037B26">
              <w:rPr>
                <w:color w:val="222222"/>
              </w:rPr>
              <w:t>чевых или иных декоративных или сельскохозя</w:t>
            </w:r>
            <w:r w:rsidRPr="00037B26">
              <w:rPr>
                <w:color w:val="222222"/>
              </w:rPr>
              <w:t>й</w:t>
            </w:r>
            <w:r w:rsidRPr="00037B26">
              <w:rPr>
                <w:color w:val="222222"/>
              </w:rPr>
              <w:t>ственных культур;</w:t>
            </w:r>
          </w:p>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индивидуальных гаражей и по</w:t>
            </w:r>
            <w:r w:rsidRPr="00037B26">
              <w:rPr>
                <w:color w:val="222222"/>
              </w:rPr>
              <w:t>д</w:t>
            </w:r>
            <w:r w:rsidRPr="00037B26">
              <w:rPr>
                <w:color w:val="222222"/>
              </w:rPr>
              <w:t>собных сооружений.</w:t>
            </w:r>
          </w:p>
          <w:p w:rsidR="00975F0E" w:rsidRPr="00037B26" w:rsidRDefault="00975F0E" w:rsidP="007E6555">
            <w:pPr>
              <w:shd w:val="clear" w:color="auto" w:fill="FFFFFF"/>
              <w:jc w:val="both"/>
              <w:textAlignment w:val="baseline"/>
              <w:rPr>
                <w:color w:val="222222"/>
              </w:rPr>
            </w:pPr>
            <w:r w:rsidRPr="00037B26">
              <w:rPr>
                <w:color w:val="222222"/>
              </w:rPr>
              <w:t>Размещение малоэтажного многоквартирного ж</w:t>
            </w:r>
            <w:r w:rsidRPr="00037B26">
              <w:rPr>
                <w:color w:val="222222"/>
              </w:rPr>
              <w:t>и</w:t>
            </w:r>
            <w:r w:rsidRPr="00037B26">
              <w:rPr>
                <w:color w:val="222222"/>
              </w:rPr>
              <w:t>лого дома (дом, пригодный для постоянного пр</w:t>
            </w:r>
            <w:r w:rsidRPr="00037B26">
              <w:rPr>
                <w:color w:val="222222"/>
              </w:rPr>
              <w:t>о</w:t>
            </w:r>
            <w:r w:rsidRPr="00037B26">
              <w:rPr>
                <w:color w:val="222222"/>
              </w:rPr>
              <w:t>живания, высотой до 4 этажей, включая мансар</w:t>
            </w:r>
            <w:r w:rsidRPr="00037B26">
              <w:rPr>
                <w:color w:val="222222"/>
              </w:rPr>
              <w:t>д</w:t>
            </w:r>
            <w:r w:rsidRPr="00037B26">
              <w:rPr>
                <w:color w:val="222222"/>
              </w:rPr>
              <w:t>ный);</w:t>
            </w:r>
          </w:p>
          <w:p w:rsidR="00975F0E" w:rsidRPr="00037B26" w:rsidRDefault="00975F0E" w:rsidP="007E6555">
            <w:pPr>
              <w:shd w:val="clear" w:color="auto" w:fill="FFFFFF"/>
              <w:jc w:val="both"/>
              <w:textAlignment w:val="baseline"/>
              <w:rPr>
                <w:color w:val="222222"/>
              </w:rPr>
            </w:pPr>
            <w:r w:rsidRPr="00037B26">
              <w:rPr>
                <w:color w:val="222222"/>
              </w:rPr>
              <w:t>разведение декоративных и плодовых дер</w:t>
            </w:r>
            <w:r w:rsidRPr="00037B26">
              <w:rPr>
                <w:color w:val="222222"/>
              </w:rPr>
              <w:t>е</w:t>
            </w:r>
            <w:r w:rsidRPr="00037B26">
              <w:rPr>
                <w:color w:val="222222"/>
              </w:rPr>
              <w:t>вьев, овощных и ягодных культур;</w:t>
            </w:r>
          </w:p>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индивидуальных гаражей и иных вспомогательных сооружений;</w:t>
            </w:r>
          </w:p>
          <w:p w:rsidR="00975F0E" w:rsidRPr="00037B26" w:rsidRDefault="00975F0E" w:rsidP="007E6555">
            <w:pPr>
              <w:shd w:val="clear" w:color="auto" w:fill="FFFFFF"/>
              <w:jc w:val="both"/>
              <w:textAlignment w:val="baseline"/>
              <w:rPr>
                <w:color w:val="222222"/>
              </w:rPr>
            </w:pPr>
            <w:r w:rsidRPr="00037B26">
              <w:rPr>
                <w:color w:val="222222"/>
              </w:rPr>
              <w:t>обустройство спортивных и детских площадок, площадок отдыха;</w:t>
            </w:r>
          </w:p>
          <w:p w:rsidR="00975F0E" w:rsidRPr="00037B26" w:rsidRDefault="00975F0E" w:rsidP="007E6555">
            <w:pPr>
              <w:shd w:val="clear" w:color="auto" w:fill="FFFFFF"/>
              <w:jc w:val="both"/>
              <w:textAlignment w:val="baseline"/>
              <w:rPr>
                <w:color w:val="222222"/>
              </w:rPr>
            </w:pPr>
            <w:r w:rsidRPr="00037B26">
              <w:rPr>
                <w:color w:val="222222"/>
              </w:rPr>
              <w:t>размещение объектов обслуживания жилой з</w:t>
            </w:r>
            <w:r w:rsidRPr="00037B26">
              <w:rPr>
                <w:color w:val="222222"/>
              </w:rPr>
              <w:t>а</w:t>
            </w:r>
            <w:r w:rsidRPr="00037B26">
              <w:rPr>
                <w:color w:val="222222"/>
              </w:rPr>
              <w:t>стройки во встроенных, пристроенных и встрое</w:t>
            </w:r>
            <w:r w:rsidRPr="00037B26">
              <w:rPr>
                <w:color w:val="222222"/>
              </w:rPr>
              <w:t>н</w:t>
            </w:r>
            <w:r w:rsidRPr="00037B26">
              <w:rPr>
                <w:color w:val="222222"/>
              </w:rPr>
              <w:t>но-пристроенных помещениях малоэтажного мн</w:t>
            </w:r>
            <w:r w:rsidRPr="00037B26">
              <w:rPr>
                <w:color w:val="222222"/>
              </w:rPr>
              <w:t>о</w:t>
            </w:r>
            <w:r w:rsidRPr="00037B26">
              <w:rPr>
                <w:color w:val="222222"/>
              </w:rPr>
              <w:t>гоквартирного дома, если общая площадь таких помещений в малоэтажном многоква</w:t>
            </w:r>
            <w:r w:rsidRPr="00037B26">
              <w:rPr>
                <w:color w:val="222222"/>
              </w:rPr>
              <w:t>р</w:t>
            </w:r>
            <w:r w:rsidRPr="00037B26">
              <w:rPr>
                <w:color w:val="222222"/>
              </w:rPr>
              <w:t>тирном доме не составляет более 15% общей площади помещ</w:t>
            </w:r>
            <w:r w:rsidRPr="00037B26">
              <w:rPr>
                <w:color w:val="222222"/>
              </w:rPr>
              <w:t>е</w:t>
            </w:r>
            <w:r w:rsidRPr="00037B26">
              <w:rPr>
                <w:color w:val="222222"/>
              </w:rPr>
              <w:t>ний дома</w:t>
            </w:r>
          </w:p>
          <w:p w:rsidR="00975F0E" w:rsidRPr="00037B26" w:rsidRDefault="00975F0E" w:rsidP="007E6555">
            <w:pPr>
              <w:shd w:val="clear" w:color="auto" w:fill="FFFFFF"/>
              <w:jc w:val="both"/>
              <w:textAlignment w:val="baseline"/>
            </w:pPr>
          </w:p>
        </w:tc>
        <w:tc>
          <w:tcPr>
            <w:tcW w:w="787" w:type="pct"/>
          </w:tcPr>
          <w:p w:rsidR="00975F0E" w:rsidRPr="00037B26" w:rsidRDefault="00975F0E" w:rsidP="007E6555">
            <w:pPr>
              <w:spacing w:line="360" w:lineRule="auto"/>
              <w:jc w:val="center"/>
              <w:rPr>
                <w:bCs/>
              </w:rPr>
            </w:pPr>
            <w:r w:rsidRPr="00037B26">
              <w:rPr>
                <w:bCs/>
              </w:rPr>
              <w:t>С</w:t>
            </w:r>
          </w:p>
        </w:tc>
      </w:tr>
      <w:tr w:rsidR="00975F0E" w:rsidRPr="00037B26" w:rsidTr="007E6555">
        <w:trPr>
          <w:trHeight w:val="1262"/>
        </w:trPr>
        <w:tc>
          <w:tcPr>
            <w:tcW w:w="1436" w:type="pct"/>
          </w:tcPr>
          <w:p w:rsidR="00975F0E" w:rsidRPr="00037B26" w:rsidRDefault="00975F0E" w:rsidP="007E6555">
            <w:pPr>
              <w:pStyle w:val="af8"/>
            </w:pPr>
            <w:r w:rsidRPr="00037B26">
              <w:lastRenderedPageBreak/>
              <w:t>Блокированная жилая застройка (2.3)</w:t>
            </w:r>
          </w:p>
        </w:tc>
        <w:tc>
          <w:tcPr>
            <w:tcW w:w="2777" w:type="pct"/>
          </w:tcPr>
          <w:p w:rsidR="00975F0E" w:rsidRPr="00037B26" w:rsidRDefault="00975F0E" w:rsidP="007E6555">
            <w:pPr>
              <w:shd w:val="clear" w:color="auto" w:fill="FFFFFF"/>
              <w:jc w:val="both"/>
              <w:textAlignment w:val="baseline"/>
              <w:rPr>
                <w:color w:val="222222"/>
              </w:rPr>
            </w:pPr>
            <w:proofErr w:type="gramStart"/>
            <w:r w:rsidRPr="00037B26">
              <w:rPr>
                <w:color w:val="222222"/>
              </w:rPr>
              <w:t>Размещение жилого дома, не предназначе</w:t>
            </w:r>
            <w:r w:rsidRPr="00037B26">
              <w:rPr>
                <w:color w:val="222222"/>
              </w:rPr>
              <w:t>н</w:t>
            </w:r>
            <w:r w:rsidRPr="00037B26">
              <w:rPr>
                <w:color w:val="222222"/>
              </w:rPr>
              <w:t>ного для раздела на квартиры, имеющего одну или н</w:t>
            </w:r>
            <w:r w:rsidRPr="00037B26">
              <w:rPr>
                <w:color w:val="222222"/>
              </w:rPr>
              <w:t>е</w:t>
            </w:r>
            <w:r w:rsidRPr="00037B26">
              <w:rPr>
                <w:color w:val="222222"/>
              </w:rPr>
              <w:t>сколько общих стен с соседними жил</w:t>
            </w:r>
            <w:r w:rsidRPr="00037B26">
              <w:rPr>
                <w:color w:val="222222"/>
              </w:rPr>
              <w:t>ы</w:t>
            </w:r>
            <w:r w:rsidRPr="00037B26">
              <w:rPr>
                <w:color w:val="222222"/>
              </w:rPr>
              <w:t>ми домами (количеством этажей не более чем три, при общем количестве совмещенных д</w:t>
            </w:r>
            <w:r w:rsidRPr="00037B26">
              <w:rPr>
                <w:color w:val="222222"/>
              </w:rPr>
              <w:t>о</w:t>
            </w:r>
            <w:r w:rsidRPr="00037B26">
              <w:rPr>
                <w:color w:val="222222"/>
              </w:rPr>
              <w:t>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w:t>
            </w:r>
            <w:r w:rsidRPr="00037B26">
              <w:rPr>
                <w:color w:val="222222"/>
              </w:rPr>
              <w:t>а</w:t>
            </w:r>
            <w:r w:rsidRPr="00037B26">
              <w:rPr>
                <w:color w:val="222222"/>
              </w:rPr>
              <w:t>стке</w:t>
            </w:r>
            <w:proofErr w:type="gramEnd"/>
            <w:r w:rsidRPr="00037B26">
              <w:rPr>
                <w:color w:val="222222"/>
              </w:rPr>
              <w:t xml:space="preserve"> и имеет выход на территорию общего польз</w:t>
            </w:r>
            <w:r w:rsidRPr="00037B26">
              <w:rPr>
                <w:color w:val="222222"/>
              </w:rPr>
              <w:t>о</w:t>
            </w:r>
            <w:r w:rsidRPr="00037B26">
              <w:rPr>
                <w:color w:val="222222"/>
              </w:rPr>
              <w:t>вания (жилые дома блокированной застро</w:t>
            </w:r>
            <w:r w:rsidRPr="00037B26">
              <w:rPr>
                <w:color w:val="222222"/>
              </w:rPr>
              <w:t>й</w:t>
            </w:r>
            <w:r w:rsidRPr="00037B26">
              <w:rPr>
                <w:color w:val="222222"/>
              </w:rPr>
              <w:t>ки);</w:t>
            </w:r>
          </w:p>
          <w:p w:rsidR="00975F0E" w:rsidRPr="00037B26" w:rsidRDefault="00975F0E" w:rsidP="007E6555">
            <w:pPr>
              <w:shd w:val="clear" w:color="auto" w:fill="FFFFFF"/>
              <w:jc w:val="both"/>
              <w:textAlignment w:val="baseline"/>
              <w:rPr>
                <w:color w:val="222222"/>
              </w:rPr>
            </w:pPr>
            <w:r w:rsidRPr="00037B26">
              <w:rPr>
                <w:color w:val="222222"/>
              </w:rPr>
              <w:t>разведение декоративных и плодовых дер</w:t>
            </w:r>
            <w:r w:rsidRPr="00037B26">
              <w:rPr>
                <w:color w:val="222222"/>
              </w:rPr>
              <w:t>е</w:t>
            </w:r>
            <w:r w:rsidRPr="00037B26">
              <w:rPr>
                <w:color w:val="222222"/>
              </w:rPr>
              <w:t>вьев, овощных и ягодных культур;</w:t>
            </w:r>
          </w:p>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индивидуальных гаражей и иных вспомогательных сооружений;</w:t>
            </w:r>
          </w:p>
          <w:p w:rsidR="00975F0E" w:rsidRPr="00037B26" w:rsidRDefault="00975F0E" w:rsidP="007E6555">
            <w:pPr>
              <w:shd w:val="clear" w:color="auto" w:fill="FFFFFF"/>
              <w:jc w:val="both"/>
              <w:textAlignment w:val="baseline"/>
              <w:rPr>
                <w:color w:val="222222"/>
              </w:rPr>
            </w:pPr>
            <w:r w:rsidRPr="00037B26">
              <w:rPr>
                <w:color w:val="222222"/>
              </w:rPr>
              <w:t>обустройство спортивных и детских площадок, площадок отдыха</w:t>
            </w:r>
          </w:p>
          <w:p w:rsidR="00975F0E" w:rsidRPr="00037B26" w:rsidRDefault="00975F0E" w:rsidP="007E6555">
            <w:pPr>
              <w:pStyle w:val="af8"/>
            </w:pPr>
          </w:p>
        </w:tc>
        <w:tc>
          <w:tcPr>
            <w:tcW w:w="787" w:type="pct"/>
          </w:tcPr>
          <w:p w:rsidR="00975F0E" w:rsidRPr="00037B26" w:rsidRDefault="00975F0E" w:rsidP="007E6555">
            <w:pPr>
              <w:spacing w:line="360" w:lineRule="auto"/>
              <w:jc w:val="center"/>
              <w:rPr>
                <w:bCs/>
              </w:rPr>
            </w:pPr>
            <w:r w:rsidRPr="00037B26">
              <w:rPr>
                <w:bCs/>
              </w:rPr>
              <w:t>С</w:t>
            </w:r>
          </w:p>
        </w:tc>
      </w:tr>
      <w:tr w:rsidR="00975F0E" w:rsidRPr="00037B26" w:rsidTr="007E6555">
        <w:trPr>
          <w:trHeight w:val="1262"/>
        </w:trPr>
        <w:tc>
          <w:tcPr>
            <w:tcW w:w="1436" w:type="pct"/>
          </w:tcPr>
          <w:p w:rsidR="00975F0E" w:rsidRPr="00037B26" w:rsidRDefault="00975F0E" w:rsidP="007E6555">
            <w:pPr>
              <w:pStyle w:val="af8"/>
            </w:pPr>
            <w:proofErr w:type="spellStart"/>
            <w:r w:rsidRPr="00037B26">
              <w:t>Среднеэтажная</w:t>
            </w:r>
            <w:proofErr w:type="spellEnd"/>
            <w:r w:rsidRPr="00037B26">
              <w:t xml:space="preserve"> жилая застройка (2.5)</w:t>
            </w:r>
          </w:p>
        </w:tc>
        <w:tc>
          <w:tcPr>
            <w:tcW w:w="2777" w:type="pct"/>
          </w:tcPr>
          <w:p w:rsidR="00975F0E" w:rsidRPr="00037B26" w:rsidRDefault="00975F0E" w:rsidP="007E6555">
            <w:pPr>
              <w:pStyle w:val="af8"/>
            </w:pPr>
            <w:r w:rsidRPr="00037B26">
              <w:t>Размещение жилых домов, предназначенных для разделения на квартиры, каждая из которых пр</w:t>
            </w:r>
            <w:r w:rsidRPr="00037B26">
              <w:t>и</w:t>
            </w:r>
            <w:r w:rsidRPr="00037B26">
              <w:t>годна для постоянного проживания (жилые дома, высотой не выше восьми надземных этажей, разд</w:t>
            </w:r>
            <w:r w:rsidRPr="00037B26">
              <w:t>е</w:t>
            </w:r>
            <w:r w:rsidRPr="00037B26">
              <w:t>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w:t>
            </w:r>
            <w:r w:rsidRPr="00037B26">
              <w:t>е</w:t>
            </w:r>
            <w:r w:rsidRPr="00037B26">
              <w:t>ниях многоквартирного дома, если общая площадь таких помещений в многоквартирном доме не с</w:t>
            </w:r>
            <w:r w:rsidRPr="00037B26">
              <w:t>о</w:t>
            </w:r>
            <w:r w:rsidRPr="00037B26">
              <w:t>ставляет более 20% общей площади помещений дома</w:t>
            </w:r>
          </w:p>
        </w:tc>
        <w:tc>
          <w:tcPr>
            <w:tcW w:w="787" w:type="pct"/>
          </w:tcPr>
          <w:p w:rsidR="00975F0E" w:rsidRPr="00037B26" w:rsidRDefault="00975F0E" w:rsidP="007E6555">
            <w:pPr>
              <w:spacing w:line="360" w:lineRule="auto"/>
              <w:jc w:val="center"/>
              <w:rPr>
                <w:bCs/>
              </w:rPr>
            </w:pPr>
            <w:r w:rsidRPr="00037B26">
              <w:rPr>
                <w:bCs/>
              </w:rPr>
              <w:t>О</w:t>
            </w:r>
          </w:p>
        </w:tc>
      </w:tr>
      <w:tr w:rsidR="00975F0E" w:rsidRPr="00037B26" w:rsidTr="007E6555">
        <w:trPr>
          <w:trHeight w:val="1262"/>
        </w:trPr>
        <w:tc>
          <w:tcPr>
            <w:tcW w:w="1436" w:type="pct"/>
          </w:tcPr>
          <w:p w:rsidR="00975F0E" w:rsidRPr="00037B26" w:rsidRDefault="00975F0E" w:rsidP="007E6555">
            <w:pPr>
              <w:pStyle w:val="af8"/>
            </w:pPr>
            <w:r w:rsidRPr="00037B26">
              <w:t>Обслуживание жилой застройки. Объекты г</w:t>
            </w:r>
            <w:r w:rsidRPr="00037B26">
              <w:t>а</w:t>
            </w:r>
            <w:r w:rsidRPr="00037B26">
              <w:t>ражного назначения (2.7, 2.7.1.)</w:t>
            </w:r>
          </w:p>
        </w:tc>
        <w:tc>
          <w:tcPr>
            <w:tcW w:w="2777" w:type="pct"/>
          </w:tcPr>
          <w:p w:rsidR="00975F0E" w:rsidRPr="00037B26" w:rsidRDefault="00975F0E" w:rsidP="007E6555">
            <w:pPr>
              <w:pStyle w:val="af8"/>
              <w:rPr>
                <w:color w:val="222222"/>
                <w:shd w:val="clear" w:color="auto" w:fill="FFFFFF"/>
              </w:rPr>
            </w:pPr>
            <w:proofErr w:type="gramStart"/>
            <w:r w:rsidRPr="00037B26">
              <w:rPr>
                <w:color w:val="222222"/>
                <w:shd w:val="clear" w:color="auto" w:fill="FFFFFF"/>
              </w:rPr>
              <w:t>Размещение объектов капитального стро</w:t>
            </w:r>
            <w:r w:rsidRPr="00037B26">
              <w:rPr>
                <w:color w:val="222222"/>
                <w:shd w:val="clear" w:color="auto" w:fill="FFFFFF"/>
              </w:rPr>
              <w:t>и</w:t>
            </w:r>
            <w:r w:rsidRPr="00037B26">
              <w:rPr>
                <w:color w:val="222222"/>
                <w:shd w:val="clear" w:color="auto" w:fill="FFFFFF"/>
              </w:rPr>
              <w:t>тельства, размещение которых предусмотрено видами ра</w:t>
            </w:r>
            <w:r w:rsidRPr="00037B26">
              <w:rPr>
                <w:color w:val="222222"/>
                <w:shd w:val="clear" w:color="auto" w:fill="FFFFFF"/>
              </w:rPr>
              <w:t>з</w:t>
            </w:r>
            <w:r w:rsidRPr="00037B26">
              <w:rPr>
                <w:color w:val="222222"/>
                <w:shd w:val="clear" w:color="auto" w:fill="FFFFFF"/>
              </w:rPr>
              <w:t>решенного использования с кодами 3.1, 3.2, 3.3, 3.4, 3.4.1, 3.5.1, 3.6, 3.7, 3.10.1, 4.1, 4.3, 4.4, 4.6, 4.7, 4.9, если их размещение связано с удовлетворен</w:t>
            </w:r>
            <w:r w:rsidRPr="00037B26">
              <w:rPr>
                <w:color w:val="222222"/>
                <w:shd w:val="clear" w:color="auto" w:fill="FFFFFF"/>
              </w:rPr>
              <w:t>и</w:t>
            </w:r>
            <w:r w:rsidRPr="00037B26">
              <w:rPr>
                <w:color w:val="222222"/>
                <w:shd w:val="clear" w:color="auto" w:fill="FFFFFF"/>
              </w:rPr>
              <w:t>ем повседневных потребностей жителей, не пр</w:t>
            </w:r>
            <w:r w:rsidRPr="00037B26">
              <w:rPr>
                <w:color w:val="222222"/>
                <w:shd w:val="clear" w:color="auto" w:fill="FFFFFF"/>
              </w:rPr>
              <w:t>и</w:t>
            </w:r>
            <w:r w:rsidRPr="00037B26">
              <w:rPr>
                <w:color w:val="222222"/>
                <w:shd w:val="clear" w:color="auto" w:fill="FFFFFF"/>
              </w:rPr>
              <w:t>чиняет вреда окружающей среде и санитарному благополучию, не причиняет существенного н</w:t>
            </w:r>
            <w:r w:rsidRPr="00037B26">
              <w:rPr>
                <w:color w:val="222222"/>
                <w:shd w:val="clear" w:color="auto" w:fill="FFFFFF"/>
              </w:rPr>
              <w:t>е</w:t>
            </w:r>
            <w:r w:rsidRPr="00037B26">
              <w:rPr>
                <w:color w:val="222222"/>
                <w:shd w:val="clear" w:color="auto" w:fill="FFFFFF"/>
              </w:rPr>
              <w:t>удобства жителям, не требует установления сан</w:t>
            </w:r>
            <w:r w:rsidRPr="00037B26">
              <w:rPr>
                <w:color w:val="222222"/>
                <w:shd w:val="clear" w:color="auto" w:fill="FFFFFF"/>
              </w:rPr>
              <w:t>и</w:t>
            </w:r>
            <w:r w:rsidRPr="00037B26">
              <w:rPr>
                <w:color w:val="222222"/>
                <w:shd w:val="clear" w:color="auto" w:fill="FFFFFF"/>
              </w:rPr>
              <w:t>тарной зоны.</w:t>
            </w:r>
            <w:proofErr w:type="gramEnd"/>
          </w:p>
          <w:p w:rsidR="00975F0E" w:rsidRPr="00037B26" w:rsidRDefault="00975F0E" w:rsidP="007E6555">
            <w:r w:rsidRPr="00037B26">
              <w:rPr>
                <w:color w:val="222222"/>
                <w:shd w:val="clear" w:color="auto" w:fill="FFFFFF"/>
              </w:rPr>
              <w:t>Размещение отдельно стоящих и пристрое</w:t>
            </w:r>
            <w:r w:rsidRPr="00037B26">
              <w:rPr>
                <w:color w:val="222222"/>
                <w:shd w:val="clear" w:color="auto" w:fill="FFFFFF"/>
              </w:rPr>
              <w:t>н</w:t>
            </w:r>
            <w:r w:rsidRPr="00037B26">
              <w:rPr>
                <w:color w:val="222222"/>
                <w:shd w:val="clear" w:color="auto" w:fill="FFFFFF"/>
              </w:rPr>
              <w:t>ных гаражей, в том числе подземных, предн</w:t>
            </w:r>
            <w:r w:rsidRPr="00037B26">
              <w:rPr>
                <w:color w:val="222222"/>
                <w:shd w:val="clear" w:color="auto" w:fill="FFFFFF"/>
              </w:rPr>
              <w:t>а</w:t>
            </w:r>
            <w:r w:rsidRPr="00037B26">
              <w:rPr>
                <w:color w:val="222222"/>
                <w:shd w:val="clear" w:color="auto" w:fill="FFFFFF"/>
              </w:rPr>
              <w:t>значенных для хранения личного автотран</w:t>
            </w:r>
            <w:r w:rsidRPr="00037B26">
              <w:rPr>
                <w:color w:val="222222"/>
                <w:shd w:val="clear" w:color="auto" w:fill="FFFFFF"/>
              </w:rPr>
              <w:t>с</w:t>
            </w:r>
            <w:r w:rsidRPr="00037B26">
              <w:rPr>
                <w:color w:val="222222"/>
                <w:shd w:val="clear" w:color="auto" w:fill="FFFFFF"/>
              </w:rPr>
              <w:t>порта граждан, с возможностью размещения автомобильных моек</w:t>
            </w:r>
          </w:p>
        </w:tc>
        <w:tc>
          <w:tcPr>
            <w:tcW w:w="787" w:type="pct"/>
          </w:tcPr>
          <w:p w:rsidR="00975F0E" w:rsidRPr="00037B26" w:rsidRDefault="00975F0E" w:rsidP="007E6555">
            <w:pPr>
              <w:spacing w:line="360" w:lineRule="auto"/>
              <w:jc w:val="center"/>
              <w:rPr>
                <w:bCs/>
              </w:rPr>
            </w:pPr>
            <w:r w:rsidRPr="00037B26">
              <w:rPr>
                <w:bCs/>
              </w:rPr>
              <w:t>О</w:t>
            </w:r>
          </w:p>
        </w:tc>
      </w:tr>
      <w:tr w:rsidR="00975F0E" w:rsidRPr="00037B26" w:rsidTr="007E6555">
        <w:trPr>
          <w:trHeight w:val="1262"/>
        </w:trPr>
        <w:tc>
          <w:tcPr>
            <w:tcW w:w="1436" w:type="pct"/>
          </w:tcPr>
          <w:p w:rsidR="00975F0E" w:rsidRPr="00037B26" w:rsidRDefault="00975F0E" w:rsidP="007E6555">
            <w:pPr>
              <w:pStyle w:val="af8"/>
            </w:pPr>
            <w:r w:rsidRPr="00037B26">
              <w:lastRenderedPageBreak/>
              <w:t>Прочие виды разреше</w:t>
            </w:r>
            <w:r w:rsidRPr="00037B26">
              <w:t>н</w:t>
            </w:r>
            <w:r w:rsidRPr="00037B26">
              <w:t xml:space="preserve">ного использования </w:t>
            </w:r>
          </w:p>
        </w:tc>
        <w:tc>
          <w:tcPr>
            <w:tcW w:w="2777" w:type="pct"/>
          </w:tcPr>
          <w:p w:rsidR="00975F0E" w:rsidRPr="00037B26" w:rsidRDefault="00975F0E" w:rsidP="007E6555">
            <w:pPr>
              <w:pStyle w:val="af8"/>
            </w:pPr>
            <w:r w:rsidRPr="00037B26">
              <w:t>Описание вида разрешенного использования с</w:t>
            </w:r>
            <w:r w:rsidRPr="00037B26">
              <w:t>о</w:t>
            </w:r>
            <w:r w:rsidRPr="00037B26">
              <w:t>гласно Классификатору</w:t>
            </w:r>
          </w:p>
        </w:tc>
        <w:tc>
          <w:tcPr>
            <w:tcW w:w="787" w:type="pct"/>
          </w:tcPr>
          <w:p w:rsidR="00975F0E" w:rsidRPr="00037B26" w:rsidRDefault="00975F0E" w:rsidP="007E6555">
            <w:pPr>
              <w:spacing w:line="360" w:lineRule="auto"/>
              <w:jc w:val="center"/>
              <w:rPr>
                <w:bCs/>
              </w:rPr>
            </w:pPr>
            <w:r w:rsidRPr="00037B26">
              <w:rPr>
                <w:bCs/>
              </w:rPr>
              <w:t>-</w:t>
            </w:r>
          </w:p>
        </w:tc>
      </w:tr>
    </w:tbl>
    <w:p w:rsidR="00975F0E" w:rsidRDefault="00975F0E" w:rsidP="00975F0E">
      <w:pPr>
        <w:spacing w:after="120"/>
        <w:jc w:val="both"/>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618"/>
        <w:gridCol w:w="1474"/>
      </w:tblGrid>
      <w:tr w:rsidR="00975F0E" w:rsidRPr="00F90D27" w:rsidTr="007E6555">
        <w:tc>
          <w:tcPr>
            <w:tcW w:w="9952" w:type="dxa"/>
            <w:gridSpan w:val="2"/>
          </w:tcPr>
          <w:p w:rsidR="00975F0E" w:rsidRPr="004C5726" w:rsidRDefault="00975F0E" w:rsidP="007E6555">
            <w:pPr>
              <w:pStyle w:val="af0"/>
              <w:spacing w:after="120" w:afterAutospacing="0"/>
              <w:ind w:firstLine="709"/>
              <w:rPr>
                <w:rFonts w:ascii="Times New Roman" w:hAnsi="Times New Roman" w:cs="Times New Roman"/>
              </w:rPr>
            </w:pPr>
            <w:r w:rsidRPr="00F90D27">
              <w:rPr>
                <w:rFonts w:ascii="Times New Roman" w:hAnsi="Times New Roman" w:cs="Times New Roman"/>
              </w:rPr>
              <w:t> </w:t>
            </w:r>
            <w:r w:rsidRPr="004C5726">
              <w:rPr>
                <w:rFonts w:ascii="Times New Roman" w:hAnsi="Times New Roman" w:cs="Times New Roman"/>
                <w:b/>
                <w:bCs/>
                <w:sz w:val="27"/>
                <w:szCs w:val="27"/>
              </w:rPr>
              <w:t xml:space="preserve">Разрешенные параметры земельных участков и их застройки </w:t>
            </w:r>
          </w:p>
        </w:tc>
      </w:tr>
      <w:tr w:rsidR="00975F0E" w:rsidRPr="00F90D27" w:rsidTr="007E6555">
        <w:tc>
          <w:tcPr>
            <w:tcW w:w="8374" w:type="dxa"/>
          </w:tcPr>
          <w:p w:rsidR="00975F0E" w:rsidRPr="00607E86" w:rsidRDefault="00975F0E" w:rsidP="007E6555">
            <w:pPr>
              <w:spacing w:before="100" w:beforeAutospacing="1" w:after="120"/>
              <w:ind w:firstLine="709"/>
              <w:rPr>
                <w:b/>
                <w:color w:val="000000"/>
              </w:rPr>
            </w:pPr>
            <w:r w:rsidRPr="00607E86">
              <w:rPr>
                <w:b/>
                <w:color w:val="000000"/>
              </w:rPr>
              <w:t>Минимальные отступы от границ земельных участков</w:t>
            </w:r>
            <w:r>
              <w:rPr>
                <w:b/>
                <w:color w:val="000000"/>
              </w:rPr>
              <w:t xml:space="preserve"> (м)</w:t>
            </w:r>
          </w:p>
        </w:tc>
        <w:tc>
          <w:tcPr>
            <w:tcW w:w="1578" w:type="dxa"/>
          </w:tcPr>
          <w:p w:rsidR="00975F0E" w:rsidRPr="00607E86" w:rsidRDefault="00975F0E" w:rsidP="007E6555">
            <w:pPr>
              <w:spacing w:after="120"/>
              <w:ind w:firstLine="709"/>
              <w:jc w:val="center"/>
              <w:rPr>
                <w:b/>
                <w:color w:val="000000"/>
              </w:rPr>
            </w:pPr>
            <w:r>
              <w:rPr>
                <w:b/>
                <w:color w:val="000000"/>
              </w:rPr>
              <w:t>0</w:t>
            </w:r>
          </w:p>
        </w:tc>
      </w:tr>
      <w:tr w:rsidR="00975F0E" w:rsidRPr="00F90D27" w:rsidTr="007E6555">
        <w:tc>
          <w:tcPr>
            <w:tcW w:w="8374" w:type="dxa"/>
          </w:tcPr>
          <w:p w:rsidR="00975F0E" w:rsidRPr="004C5726" w:rsidRDefault="00975F0E" w:rsidP="007E6555">
            <w:pPr>
              <w:spacing w:before="100" w:beforeAutospacing="1" w:after="120"/>
              <w:ind w:firstLine="709"/>
              <w:rPr>
                <w:color w:val="000000"/>
              </w:rPr>
            </w:pPr>
            <w:r w:rsidRPr="004C5726">
              <w:rPr>
                <w:b/>
                <w:bCs/>
              </w:rPr>
              <w:t>Минимальная площадь (</w:t>
            </w:r>
            <w:proofErr w:type="gramStart"/>
            <w:r w:rsidRPr="004C5726">
              <w:rPr>
                <w:b/>
                <w:bCs/>
              </w:rPr>
              <w:t>га</w:t>
            </w:r>
            <w:proofErr w:type="gramEnd"/>
            <w:r w:rsidRPr="004C5726">
              <w:rPr>
                <w:b/>
                <w:bCs/>
              </w:rPr>
              <w:t xml:space="preserve">) </w:t>
            </w:r>
          </w:p>
        </w:tc>
        <w:tc>
          <w:tcPr>
            <w:tcW w:w="1578" w:type="dxa"/>
          </w:tcPr>
          <w:p w:rsidR="00975F0E" w:rsidRPr="004C5726" w:rsidRDefault="00975F0E" w:rsidP="007E6555">
            <w:pPr>
              <w:spacing w:after="120"/>
              <w:ind w:firstLine="709"/>
              <w:jc w:val="center"/>
              <w:rPr>
                <w:color w:val="000000"/>
              </w:rPr>
            </w:pPr>
            <w:r w:rsidRPr="004C5726">
              <w:rPr>
                <w:b/>
                <w:bCs/>
              </w:rPr>
              <w:t> 0,10</w:t>
            </w:r>
          </w:p>
        </w:tc>
      </w:tr>
      <w:tr w:rsidR="00975F0E" w:rsidRPr="00F90D27" w:rsidTr="007E6555">
        <w:tc>
          <w:tcPr>
            <w:tcW w:w="8374" w:type="dxa"/>
          </w:tcPr>
          <w:p w:rsidR="00975F0E" w:rsidRPr="004C5726" w:rsidRDefault="00975F0E" w:rsidP="007E6555">
            <w:pPr>
              <w:pStyle w:val="af0"/>
              <w:spacing w:after="120" w:afterAutospacing="0"/>
              <w:ind w:firstLine="709"/>
              <w:rPr>
                <w:rFonts w:ascii="Times New Roman" w:hAnsi="Times New Roman" w:cs="Times New Roman"/>
              </w:rPr>
            </w:pPr>
            <w:r w:rsidRPr="004C5726">
              <w:rPr>
                <w:rFonts w:ascii="Times New Roman" w:hAnsi="Times New Roman" w:cs="Times New Roman"/>
                <w:b/>
                <w:bCs/>
              </w:rPr>
              <w:t xml:space="preserve">Минимальная длина стороны по уличному фронту (м) </w:t>
            </w:r>
          </w:p>
        </w:tc>
        <w:tc>
          <w:tcPr>
            <w:tcW w:w="1578" w:type="dxa"/>
          </w:tcPr>
          <w:p w:rsidR="00975F0E" w:rsidRPr="004C5726" w:rsidRDefault="00975F0E" w:rsidP="007E6555">
            <w:pPr>
              <w:spacing w:after="120"/>
              <w:ind w:firstLine="709"/>
              <w:jc w:val="center"/>
              <w:rPr>
                <w:color w:val="000000"/>
              </w:rPr>
            </w:pPr>
            <w:r w:rsidRPr="004C5726">
              <w:rPr>
                <w:b/>
                <w:bCs/>
              </w:rPr>
              <w:t> 15</w:t>
            </w:r>
          </w:p>
        </w:tc>
      </w:tr>
      <w:tr w:rsidR="00975F0E" w:rsidRPr="00F90D27" w:rsidTr="007E6555">
        <w:tc>
          <w:tcPr>
            <w:tcW w:w="8374" w:type="dxa"/>
          </w:tcPr>
          <w:p w:rsidR="00975F0E" w:rsidRPr="004C5726" w:rsidRDefault="00975F0E" w:rsidP="007E6555">
            <w:pPr>
              <w:pStyle w:val="21"/>
              <w:ind w:firstLine="709"/>
              <w:rPr>
                <w:i/>
              </w:rPr>
            </w:pPr>
            <w:r w:rsidRPr="004C5726">
              <w:rPr>
                <w:b/>
                <w:bCs/>
                <w:i/>
              </w:rPr>
              <w:t xml:space="preserve">Минимальная ширина/глубина (м) </w:t>
            </w:r>
          </w:p>
        </w:tc>
        <w:tc>
          <w:tcPr>
            <w:tcW w:w="1578" w:type="dxa"/>
          </w:tcPr>
          <w:p w:rsidR="00975F0E" w:rsidRPr="004C5726" w:rsidRDefault="00975F0E" w:rsidP="007E6555">
            <w:pPr>
              <w:spacing w:after="120"/>
              <w:ind w:firstLine="709"/>
              <w:jc w:val="center"/>
              <w:rPr>
                <w:color w:val="000000"/>
              </w:rPr>
            </w:pPr>
            <w:r w:rsidRPr="004C5726">
              <w:rPr>
                <w:b/>
                <w:bCs/>
              </w:rPr>
              <w:t> 30</w:t>
            </w:r>
          </w:p>
        </w:tc>
      </w:tr>
      <w:tr w:rsidR="00975F0E" w:rsidRPr="00F90D27" w:rsidTr="007E6555">
        <w:tc>
          <w:tcPr>
            <w:tcW w:w="8374" w:type="dxa"/>
          </w:tcPr>
          <w:p w:rsidR="00975F0E" w:rsidRPr="004C5726" w:rsidRDefault="00975F0E" w:rsidP="007E6555">
            <w:pPr>
              <w:spacing w:before="100" w:beforeAutospacing="1" w:after="120"/>
              <w:ind w:firstLine="709"/>
              <w:rPr>
                <w:color w:val="000000"/>
              </w:rPr>
            </w:pPr>
            <w:r w:rsidRPr="004C5726">
              <w:rPr>
                <w:b/>
                <w:bCs/>
              </w:rPr>
              <w:t>Максимальный коэффициент застройки</w:t>
            </w:r>
            <w:proofErr w:type="gramStart"/>
            <w:r w:rsidRPr="004C5726">
              <w:rPr>
                <w:b/>
                <w:bCs/>
              </w:rPr>
              <w:t xml:space="preserve"> (%) </w:t>
            </w:r>
            <w:proofErr w:type="gramEnd"/>
          </w:p>
        </w:tc>
        <w:tc>
          <w:tcPr>
            <w:tcW w:w="1578" w:type="dxa"/>
          </w:tcPr>
          <w:p w:rsidR="00975F0E" w:rsidRPr="004C5726" w:rsidRDefault="00975F0E" w:rsidP="007E6555">
            <w:pPr>
              <w:spacing w:after="120"/>
              <w:ind w:firstLine="709"/>
              <w:jc w:val="center"/>
              <w:rPr>
                <w:color w:val="000000"/>
              </w:rPr>
            </w:pPr>
            <w:r w:rsidRPr="004C5726">
              <w:rPr>
                <w:b/>
                <w:bCs/>
              </w:rPr>
              <w:t> 40</w:t>
            </w:r>
          </w:p>
        </w:tc>
      </w:tr>
      <w:tr w:rsidR="00975F0E" w:rsidRPr="00F90D27" w:rsidTr="007E6555">
        <w:tc>
          <w:tcPr>
            <w:tcW w:w="8374" w:type="dxa"/>
          </w:tcPr>
          <w:p w:rsidR="00975F0E" w:rsidRPr="004C5726" w:rsidRDefault="00975F0E" w:rsidP="007E6555">
            <w:pPr>
              <w:spacing w:before="100" w:beforeAutospacing="1" w:after="120"/>
              <w:ind w:firstLine="709"/>
              <w:rPr>
                <w:color w:val="000000"/>
              </w:rPr>
            </w:pPr>
            <w:r w:rsidRPr="004C5726">
              <w:rPr>
                <w:b/>
                <w:bCs/>
              </w:rPr>
              <w:t>Минимальный коэффициент озеленения</w:t>
            </w:r>
            <w:proofErr w:type="gramStart"/>
            <w:r w:rsidRPr="004C5726">
              <w:rPr>
                <w:b/>
                <w:bCs/>
              </w:rPr>
              <w:t xml:space="preserve"> (%) </w:t>
            </w:r>
            <w:proofErr w:type="gramEnd"/>
          </w:p>
        </w:tc>
        <w:tc>
          <w:tcPr>
            <w:tcW w:w="1578" w:type="dxa"/>
          </w:tcPr>
          <w:p w:rsidR="00975F0E" w:rsidRPr="004C5726" w:rsidRDefault="00975F0E" w:rsidP="007E6555">
            <w:pPr>
              <w:spacing w:after="120"/>
              <w:ind w:firstLine="709"/>
              <w:jc w:val="center"/>
              <w:rPr>
                <w:color w:val="000000"/>
              </w:rPr>
            </w:pPr>
            <w:r w:rsidRPr="004C5726">
              <w:rPr>
                <w:b/>
                <w:bCs/>
              </w:rPr>
              <w:t> 20</w:t>
            </w:r>
          </w:p>
        </w:tc>
      </w:tr>
      <w:tr w:rsidR="00975F0E" w:rsidRPr="00F90D27" w:rsidTr="007E6555">
        <w:tc>
          <w:tcPr>
            <w:tcW w:w="8374" w:type="dxa"/>
          </w:tcPr>
          <w:p w:rsidR="00975F0E" w:rsidRPr="004C5726" w:rsidRDefault="00975F0E" w:rsidP="007E6555">
            <w:pPr>
              <w:spacing w:after="120"/>
              <w:ind w:firstLine="709"/>
              <w:rPr>
                <w:color w:val="000000"/>
              </w:rPr>
            </w:pPr>
            <w:bookmarkStart w:id="13" w:name="_Toc450555952"/>
            <w:r w:rsidRPr="004C5726">
              <w:rPr>
                <w:b/>
                <w:bCs/>
              </w:rPr>
              <w:t xml:space="preserve">Максимальная высота здания до конька крыши (м) </w:t>
            </w:r>
          </w:p>
        </w:tc>
        <w:tc>
          <w:tcPr>
            <w:tcW w:w="1578" w:type="dxa"/>
          </w:tcPr>
          <w:p w:rsidR="00975F0E" w:rsidRPr="004C5726" w:rsidRDefault="00975F0E" w:rsidP="007E6555">
            <w:pPr>
              <w:spacing w:after="120"/>
              <w:ind w:firstLine="709"/>
              <w:jc w:val="center"/>
              <w:rPr>
                <w:color w:val="000000"/>
              </w:rPr>
            </w:pPr>
            <w:r w:rsidRPr="004C5726">
              <w:rPr>
                <w:b/>
                <w:bCs/>
              </w:rPr>
              <w:t> 1</w:t>
            </w:r>
            <w:r>
              <w:rPr>
                <w:b/>
                <w:bCs/>
              </w:rPr>
              <w:t>5</w:t>
            </w:r>
          </w:p>
        </w:tc>
      </w:tr>
      <w:tr w:rsidR="00975F0E" w:rsidRPr="00F90D27" w:rsidTr="007E6555">
        <w:tc>
          <w:tcPr>
            <w:tcW w:w="8374" w:type="dxa"/>
          </w:tcPr>
          <w:p w:rsidR="00975F0E" w:rsidRPr="004C5726" w:rsidRDefault="00975F0E" w:rsidP="007E6555">
            <w:pPr>
              <w:spacing w:before="100" w:beforeAutospacing="1" w:after="120"/>
              <w:ind w:firstLine="709"/>
              <w:rPr>
                <w:color w:val="000000"/>
              </w:rPr>
            </w:pPr>
            <w:r w:rsidRPr="004C5726">
              <w:rPr>
                <w:b/>
                <w:bCs/>
              </w:rPr>
              <w:t xml:space="preserve">Максимальная высота оград (м) </w:t>
            </w:r>
          </w:p>
        </w:tc>
        <w:tc>
          <w:tcPr>
            <w:tcW w:w="1578" w:type="dxa"/>
          </w:tcPr>
          <w:p w:rsidR="00975F0E" w:rsidRPr="004C5726" w:rsidRDefault="00975F0E" w:rsidP="007E6555">
            <w:pPr>
              <w:spacing w:after="120"/>
              <w:ind w:firstLine="709"/>
              <w:jc w:val="center"/>
              <w:rPr>
                <w:color w:val="000000"/>
              </w:rPr>
            </w:pPr>
            <w:r w:rsidRPr="004C5726">
              <w:rPr>
                <w:b/>
                <w:bCs/>
              </w:rPr>
              <w:t> 1,5</w:t>
            </w:r>
          </w:p>
        </w:tc>
      </w:tr>
      <w:bookmarkEnd w:id="13"/>
    </w:tbl>
    <w:p w:rsidR="00975F0E" w:rsidRDefault="00975F0E" w:rsidP="00975F0E">
      <w:pPr>
        <w:pStyle w:val="31"/>
        <w:spacing w:after="120" w:line="240" w:lineRule="auto"/>
        <w:ind w:firstLine="709"/>
        <w:rPr>
          <w:b/>
          <w:lang w:val="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22"/>
        <w:gridCol w:w="1770"/>
      </w:tblGrid>
      <w:tr w:rsidR="00975F0E" w:rsidRPr="00522262" w:rsidTr="007E6555">
        <w:tc>
          <w:tcPr>
            <w:tcW w:w="8283" w:type="dxa"/>
          </w:tcPr>
          <w:p w:rsidR="00975F0E" w:rsidRPr="005E0480" w:rsidRDefault="00975F0E" w:rsidP="007E6555">
            <w:pPr>
              <w:spacing w:before="100" w:beforeAutospacing="1" w:after="120"/>
              <w:ind w:firstLine="709"/>
              <w:rPr>
                <w:b/>
                <w:bCs/>
                <w:color w:val="000000"/>
              </w:rPr>
            </w:pPr>
            <w:r w:rsidRPr="005E0480">
              <w:rPr>
                <w:b/>
                <w:bCs/>
                <w:color w:val="000000"/>
              </w:rPr>
              <w:t>Предельные размеры земельных участков и предельные пар</w:t>
            </w:r>
            <w:r w:rsidRPr="005E0480">
              <w:rPr>
                <w:b/>
                <w:bCs/>
                <w:color w:val="000000"/>
              </w:rPr>
              <w:t>а</w:t>
            </w:r>
            <w:r w:rsidRPr="005E0480">
              <w:rPr>
                <w:b/>
                <w:bCs/>
                <w:color w:val="000000"/>
              </w:rPr>
              <w:t>метры разрешенного строительства</w:t>
            </w:r>
            <w:proofErr w:type="gramStart"/>
            <w:r w:rsidRPr="005E0480">
              <w:rPr>
                <w:b/>
                <w:bCs/>
                <w:color w:val="000000"/>
              </w:rPr>
              <w:t xml:space="preserve"> ,</w:t>
            </w:r>
            <w:proofErr w:type="gramEnd"/>
            <w:r w:rsidRPr="005E0480">
              <w:rPr>
                <w:b/>
                <w:bCs/>
                <w:color w:val="000000"/>
              </w:rPr>
              <w:t xml:space="preserve"> реконструкции объектов кап</w:t>
            </w:r>
            <w:r w:rsidRPr="005E0480">
              <w:rPr>
                <w:b/>
                <w:bCs/>
                <w:color w:val="000000"/>
              </w:rPr>
              <w:t>и</w:t>
            </w:r>
            <w:r w:rsidRPr="005E0480">
              <w:rPr>
                <w:b/>
                <w:bCs/>
                <w:color w:val="000000"/>
              </w:rPr>
              <w:t>тального строительства</w:t>
            </w:r>
          </w:p>
        </w:tc>
        <w:tc>
          <w:tcPr>
            <w:tcW w:w="1669" w:type="dxa"/>
          </w:tcPr>
          <w:p w:rsidR="00975F0E" w:rsidRPr="00A66ED1" w:rsidRDefault="00975F0E" w:rsidP="007E6555">
            <w:pPr>
              <w:spacing w:after="120"/>
              <w:jc w:val="center"/>
              <w:rPr>
                <w:b/>
                <w:bCs/>
              </w:rPr>
            </w:pPr>
            <w:r>
              <w:rPr>
                <w:b/>
                <w:bCs/>
              </w:rPr>
              <w:t>Не подлежит установлению в огранич</w:t>
            </w:r>
            <w:r>
              <w:rPr>
                <w:b/>
                <w:bCs/>
              </w:rPr>
              <w:t>е</w:t>
            </w:r>
            <w:r>
              <w:rPr>
                <w:b/>
                <w:bCs/>
              </w:rPr>
              <w:t>нии</w:t>
            </w:r>
          </w:p>
        </w:tc>
      </w:tr>
      <w:tr w:rsidR="00975F0E" w:rsidRPr="00522262" w:rsidTr="007E6555">
        <w:tc>
          <w:tcPr>
            <w:tcW w:w="8283" w:type="dxa"/>
          </w:tcPr>
          <w:p w:rsidR="00975F0E" w:rsidRPr="005E0480" w:rsidRDefault="00975F0E" w:rsidP="007E6555">
            <w:pPr>
              <w:autoSpaceDE w:val="0"/>
              <w:autoSpaceDN w:val="0"/>
              <w:adjustRightInd w:val="0"/>
              <w:ind w:firstLine="540"/>
              <w:jc w:val="both"/>
              <w:rPr>
                <w:rFonts w:eastAsia="Calibri"/>
                <w:b/>
                <w:bCs/>
                <w:color w:val="000000"/>
              </w:rPr>
            </w:pPr>
            <w:r w:rsidRPr="005E0480">
              <w:rPr>
                <w:rFonts w:eastAsia="Calibri"/>
                <w:b/>
                <w:bCs/>
                <w:color w:val="000000"/>
              </w:rPr>
              <w:t>1) предельные (минимальные и (или) максимальные) размеры з</w:t>
            </w:r>
            <w:r w:rsidRPr="005E0480">
              <w:rPr>
                <w:rFonts w:eastAsia="Calibri"/>
                <w:b/>
                <w:bCs/>
                <w:color w:val="000000"/>
              </w:rPr>
              <w:t>е</w:t>
            </w:r>
            <w:r w:rsidRPr="005E0480">
              <w:rPr>
                <w:rFonts w:eastAsia="Calibri"/>
                <w:b/>
                <w:bCs/>
                <w:color w:val="000000"/>
              </w:rPr>
              <w:t>мельных участков, в том числе их площадь;</w:t>
            </w:r>
          </w:p>
          <w:p w:rsidR="00975F0E" w:rsidRPr="005E0480" w:rsidRDefault="00975F0E" w:rsidP="007E6555">
            <w:pPr>
              <w:autoSpaceDE w:val="0"/>
              <w:autoSpaceDN w:val="0"/>
              <w:adjustRightInd w:val="0"/>
              <w:spacing w:before="240"/>
              <w:ind w:firstLine="540"/>
              <w:jc w:val="both"/>
              <w:rPr>
                <w:b/>
                <w:bCs/>
                <w:color w:val="000000"/>
              </w:rPr>
            </w:pPr>
          </w:p>
        </w:tc>
        <w:tc>
          <w:tcPr>
            <w:tcW w:w="1669" w:type="dxa"/>
          </w:tcPr>
          <w:p w:rsidR="00975F0E" w:rsidRPr="00A66ED1" w:rsidRDefault="00975F0E" w:rsidP="007E6555">
            <w:pPr>
              <w:spacing w:after="120"/>
              <w:jc w:val="center"/>
              <w:rPr>
                <w:b/>
                <w:bCs/>
              </w:rPr>
            </w:pPr>
            <w:r>
              <w:rPr>
                <w:b/>
                <w:bCs/>
              </w:rPr>
              <w:t>Не подлежит установлению в огранич</w:t>
            </w:r>
            <w:r>
              <w:rPr>
                <w:b/>
                <w:bCs/>
              </w:rPr>
              <w:t>е</w:t>
            </w:r>
            <w:r>
              <w:rPr>
                <w:b/>
                <w:bCs/>
              </w:rPr>
              <w:t>нии</w:t>
            </w:r>
          </w:p>
        </w:tc>
      </w:tr>
      <w:tr w:rsidR="00975F0E" w:rsidRPr="00522262" w:rsidTr="007E6555">
        <w:tc>
          <w:tcPr>
            <w:tcW w:w="8283" w:type="dxa"/>
          </w:tcPr>
          <w:p w:rsidR="00975F0E" w:rsidRPr="005E0480" w:rsidRDefault="00975F0E" w:rsidP="007E6555">
            <w:pPr>
              <w:autoSpaceDE w:val="0"/>
              <w:autoSpaceDN w:val="0"/>
              <w:adjustRightInd w:val="0"/>
              <w:spacing w:before="240"/>
              <w:ind w:firstLine="540"/>
              <w:jc w:val="both"/>
              <w:rPr>
                <w:rFonts w:eastAsia="Calibri"/>
                <w:b/>
                <w:bCs/>
                <w:color w:val="000000"/>
              </w:rPr>
            </w:pPr>
            <w:r w:rsidRPr="005E0480">
              <w:rPr>
                <w:rFonts w:eastAsia="Calibri"/>
                <w:b/>
                <w:bCs/>
                <w:color w:val="000000"/>
              </w:rPr>
              <w:t>3) предельное количество этажей или предельную высоту зданий, строений, сооружений;</w:t>
            </w:r>
          </w:p>
          <w:p w:rsidR="00975F0E" w:rsidRPr="005E0480" w:rsidRDefault="00975F0E" w:rsidP="007E6555">
            <w:pPr>
              <w:spacing w:before="100" w:beforeAutospacing="1" w:after="120"/>
              <w:ind w:firstLine="709"/>
              <w:rPr>
                <w:b/>
                <w:bCs/>
                <w:color w:val="000000"/>
              </w:rPr>
            </w:pPr>
          </w:p>
        </w:tc>
        <w:tc>
          <w:tcPr>
            <w:tcW w:w="1669" w:type="dxa"/>
          </w:tcPr>
          <w:p w:rsidR="00975F0E" w:rsidRPr="00A66ED1" w:rsidRDefault="00975F0E" w:rsidP="007E6555">
            <w:pPr>
              <w:spacing w:after="120"/>
              <w:jc w:val="center"/>
              <w:rPr>
                <w:b/>
                <w:bCs/>
              </w:rPr>
            </w:pPr>
            <w:r>
              <w:rPr>
                <w:b/>
                <w:bCs/>
              </w:rPr>
              <w:t>Не подлежит установлению в огранич</w:t>
            </w:r>
            <w:r>
              <w:rPr>
                <w:b/>
                <w:bCs/>
              </w:rPr>
              <w:t>е</w:t>
            </w:r>
            <w:r>
              <w:rPr>
                <w:b/>
                <w:bCs/>
              </w:rPr>
              <w:t>нии</w:t>
            </w:r>
          </w:p>
        </w:tc>
      </w:tr>
      <w:tr w:rsidR="00975F0E" w:rsidRPr="00522262" w:rsidTr="007E6555">
        <w:tc>
          <w:tcPr>
            <w:tcW w:w="8283" w:type="dxa"/>
          </w:tcPr>
          <w:p w:rsidR="00975F0E" w:rsidRPr="005E0480" w:rsidRDefault="00975F0E" w:rsidP="007E6555">
            <w:pPr>
              <w:autoSpaceDE w:val="0"/>
              <w:autoSpaceDN w:val="0"/>
              <w:adjustRightInd w:val="0"/>
              <w:spacing w:before="240"/>
              <w:ind w:firstLine="540"/>
              <w:jc w:val="both"/>
              <w:rPr>
                <w:rFonts w:eastAsia="Calibri"/>
                <w:b/>
                <w:bCs/>
                <w:color w:val="000000"/>
              </w:rPr>
            </w:pPr>
            <w:r w:rsidRPr="005E0480">
              <w:rPr>
                <w:rFonts w:eastAsia="Calibri"/>
                <w:b/>
                <w:bCs/>
                <w:color w:val="000000"/>
              </w:rPr>
              <w:t>4) максимальный процент застройки в границах земельного учас</w:t>
            </w:r>
            <w:r w:rsidRPr="005E0480">
              <w:rPr>
                <w:rFonts w:eastAsia="Calibri"/>
                <w:b/>
                <w:bCs/>
                <w:color w:val="000000"/>
              </w:rPr>
              <w:t>т</w:t>
            </w:r>
            <w:r w:rsidRPr="005E0480">
              <w:rPr>
                <w:rFonts w:eastAsia="Calibri"/>
                <w:b/>
                <w:bCs/>
                <w:color w:val="000000"/>
              </w:rPr>
              <w:t>ка, определяемый как отношение суммарной площади земельного уч</w:t>
            </w:r>
            <w:r w:rsidRPr="005E0480">
              <w:rPr>
                <w:rFonts w:eastAsia="Calibri"/>
                <w:b/>
                <w:bCs/>
                <w:color w:val="000000"/>
              </w:rPr>
              <w:t>а</w:t>
            </w:r>
            <w:r w:rsidRPr="005E0480">
              <w:rPr>
                <w:rFonts w:eastAsia="Calibri"/>
                <w:b/>
                <w:bCs/>
                <w:color w:val="000000"/>
              </w:rPr>
              <w:t>стка, которая может быть застроена, ко всей площади земельного уч</w:t>
            </w:r>
            <w:r w:rsidRPr="005E0480">
              <w:rPr>
                <w:rFonts w:eastAsia="Calibri"/>
                <w:b/>
                <w:bCs/>
                <w:color w:val="000000"/>
              </w:rPr>
              <w:t>а</w:t>
            </w:r>
            <w:r w:rsidRPr="005E0480">
              <w:rPr>
                <w:rFonts w:eastAsia="Calibri"/>
                <w:b/>
                <w:bCs/>
                <w:color w:val="000000"/>
              </w:rPr>
              <w:t>стка;</w:t>
            </w:r>
          </w:p>
          <w:p w:rsidR="00975F0E" w:rsidRPr="005E0480" w:rsidRDefault="00975F0E" w:rsidP="007E6555">
            <w:pPr>
              <w:spacing w:before="100" w:beforeAutospacing="1" w:after="120"/>
              <w:ind w:firstLine="709"/>
              <w:rPr>
                <w:b/>
                <w:bCs/>
                <w:color w:val="000000"/>
              </w:rPr>
            </w:pPr>
          </w:p>
        </w:tc>
        <w:tc>
          <w:tcPr>
            <w:tcW w:w="1669" w:type="dxa"/>
          </w:tcPr>
          <w:p w:rsidR="00975F0E" w:rsidRPr="00A66ED1" w:rsidRDefault="00975F0E" w:rsidP="007E6555">
            <w:pPr>
              <w:spacing w:after="120"/>
              <w:jc w:val="center"/>
              <w:rPr>
                <w:b/>
                <w:bCs/>
              </w:rPr>
            </w:pPr>
            <w:r>
              <w:rPr>
                <w:b/>
                <w:bCs/>
              </w:rPr>
              <w:t>Не подлежит установлению в огранич</w:t>
            </w:r>
            <w:r>
              <w:rPr>
                <w:b/>
                <w:bCs/>
              </w:rPr>
              <w:t>е</w:t>
            </w:r>
            <w:r>
              <w:rPr>
                <w:b/>
                <w:bCs/>
              </w:rPr>
              <w:t>нии</w:t>
            </w:r>
          </w:p>
        </w:tc>
      </w:tr>
    </w:tbl>
    <w:p w:rsidR="00975F0E" w:rsidRDefault="00975F0E" w:rsidP="00975F0E">
      <w:pPr>
        <w:spacing w:after="120"/>
        <w:ind w:firstLine="709"/>
        <w:jc w:val="both"/>
      </w:pPr>
    </w:p>
    <w:p w:rsidR="00975F0E" w:rsidRPr="009004EF" w:rsidRDefault="00975F0E" w:rsidP="00975F0E">
      <w:pPr>
        <w:autoSpaceDE w:val="0"/>
        <w:autoSpaceDN w:val="0"/>
        <w:adjustRightInd w:val="0"/>
        <w:ind w:firstLine="540"/>
        <w:jc w:val="both"/>
        <w:rPr>
          <w:rFonts w:eastAsia="Calibri"/>
          <w:color w:val="000000"/>
        </w:rPr>
      </w:pPr>
      <w:r w:rsidRPr="009004EF">
        <w:rPr>
          <w:color w:val="000000"/>
        </w:rPr>
        <w:t>Ограничений</w:t>
      </w:r>
      <w:r w:rsidRPr="009004EF">
        <w:rPr>
          <w:rFonts w:eastAsia="Calibri"/>
          <w:color w:val="000000"/>
        </w:rPr>
        <w:t xml:space="preserve">  использования земельных участков и объектов капитального строительства, у</w:t>
      </w:r>
      <w:r w:rsidRPr="009004EF">
        <w:rPr>
          <w:rFonts w:eastAsia="Calibri"/>
          <w:color w:val="000000"/>
        </w:rPr>
        <w:t>с</w:t>
      </w:r>
      <w:r w:rsidRPr="009004EF">
        <w:rPr>
          <w:rFonts w:eastAsia="Calibri"/>
          <w:color w:val="000000"/>
        </w:rPr>
        <w:t xml:space="preserve">танавливаемые в соответствии с </w:t>
      </w:r>
      <w:hyperlink r:id="rId13" w:history="1">
        <w:r w:rsidRPr="009004EF">
          <w:rPr>
            <w:rFonts w:eastAsia="Calibri"/>
            <w:color w:val="000000"/>
          </w:rPr>
          <w:t>законодательством</w:t>
        </w:r>
      </w:hyperlink>
      <w:r w:rsidRPr="009004EF">
        <w:rPr>
          <w:rFonts w:eastAsia="Calibri"/>
          <w:color w:val="000000"/>
        </w:rPr>
        <w:t xml:space="preserve"> Российской Федерации в территориальной з</w:t>
      </w:r>
      <w:r w:rsidRPr="009004EF">
        <w:rPr>
          <w:rFonts w:eastAsia="Calibri"/>
          <w:color w:val="000000"/>
        </w:rPr>
        <w:t>о</w:t>
      </w:r>
      <w:r w:rsidRPr="009004EF">
        <w:rPr>
          <w:rFonts w:eastAsia="Calibri"/>
          <w:color w:val="000000"/>
        </w:rPr>
        <w:t xml:space="preserve">не Ж-2 нет </w:t>
      </w:r>
    </w:p>
    <w:p w:rsidR="00975F0E" w:rsidRDefault="00975F0E" w:rsidP="00975F0E">
      <w:pPr>
        <w:pStyle w:val="31"/>
        <w:spacing w:after="120" w:line="240" w:lineRule="auto"/>
        <w:ind w:firstLine="709"/>
        <w:rPr>
          <w:b/>
          <w:lang w:val="ru-RU"/>
        </w:rPr>
      </w:pPr>
    </w:p>
    <w:p w:rsidR="00975F0E" w:rsidRDefault="00975F0E" w:rsidP="00975F0E">
      <w:pPr>
        <w:pStyle w:val="31"/>
        <w:spacing w:after="120" w:line="240" w:lineRule="auto"/>
        <w:ind w:firstLine="709"/>
        <w:rPr>
          <w:lang w:val="ru-RU"/>
        </w:rPr>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для размещения индивидуальных жилых домов с придомовыми участками </w:t>
      </w:r>
      <w:r w:rsidRPr="00F90D27">
        <w:rPr>
          <w:bCs/>
        </w:rPr>
        <w:t xml:space="preserve">для ведения личного хозяйства, </w:t>
      </w:r>
      <w:r>
        <w:rPr>
          <w:bCs/>
          <w:lang w:val="ru-RU"/>
        </w:rPr>
        <w:t xml:space="preserve">огородничества, ведения садоводства и дачного хозяйства, </w:t>
      </w:r>
      <w:r w:rsidRPr="00F90D27">
        <w:rPr>
          <w:bCs/>
        </w:rPr>
        <w:t>не требующего организации санитарно-защитных зон</w:t>
      </w:r>
      <w:r>
        <w:rPr>
          <w:bCs/>
        </w:rPr>
        <w:t xml:space="preserve"> в населенных пункт</w:t>
      </w:r>
      <w:r>
        <w:rPr>
          <w:bCs/>
          <w:lang w:val="ru-RU"/>
        </w:rPr>
        <w:t>ах</w:t>
      </w:r>
      <w:r>
        <w:rPr>
          <w:lang w:val="ru-RU"/>
        </w:rPr>
        <w:t>.</w:t>
      </w:r>
    </w:p>
    <w:p w:rsidR="00975F0E" w:rsidRPr="004A5192" w:rsidRDefault="00975F0E" w:rsidP="00975F0E">
      <w:pPr>
        <w:pStyle w:val="31"/>
        <w:spacing w:after="120" w:line="240" w:lineRule="auto"/>
        <w:ind w:firstLine="709"/>
        <w:rPr>
          <w:color w:val="000000"/>
          <w:lang w:val="ru-RU"/>
        </w:rPr>
      </w:pPr>
      <w:r w:rsidRPr="004A5192">
        <w:rPr>
          <w:color w:val="000000"/>
          <w:lang w:val="ru-RU"/>
        </w:rPr>
        <w:t xml:space="preserve">В данной территориальной зоне существует  </w:t>
      </w:r>
      <w:proofErr w:type="spellStart"/>
      <w:r w:rsidRPr="004A5192">
        <w:rPr>
          <w:color w:val="000000"/>
          <w:lang w:val="ru-RU"/>
        </w:rPr>
        <w:t>водоохранная</w:t>
      </w:r>
      <w:proofErr w:type="spellEnd"/>
      <w:r w:rsidRPr="004A5192">
        <w:rPr>
          <w:color w:val="000000"/>
          <w:lang w:val="ru-RU"/>
        </w:rPr>
        <w:t xml:space="preserve"> зона -200 м.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5050"/>
        <w:gridCol w:w="1431"/>
      </w:tblGrid>
      <w:tr w:rsidR="00975F0E" w:rsidRPr="00037B26" w:rsidTr="007E6555">
        <w:trPr>
          <w:trHeight w:val="150"/>
        </w:trPr>
        <w:tc>
          <w:tcPr>
            <w:tcW w:w="5000" w:type="pct"/>
            <w:gridSpan w:val="3"/>
          </w:tcPr>
          <w:p w:rsidR="00975F0E" w:rsidRPr="00037B26" w:rsidRDefault="00975F0E" w:rsidP="007E6555">
            <w:pPr>
              <w:pStyle w:val="4"/>
              <w:spacing w:after="0"/>
              <w:rPr>
                <w:b w:val="0"/>
                <w:sz w:val="24"/>
                <w:szCs w:val="24"/>
                <w:lang w:val="ru-RU"/>
              </w:rPr>
            </w:pPr>
            <w:r w:rsidRPr="00037B26">
              <w:rPr>
                <w:b w:val="0"/>
                <w:sz w:val="24"/>
                <w:szCs w:val="24"/>
                <w:lang w:val="ru-RU"/>
              </w:rPr>
              <w:lastRenderedPageBreak/>
              <w:t>Таблица 4</w:t>
            </w:r>
          </w:p>
          <w:p w:rsidR="00975F0E" w:rsidRPr="00037B26" w:rsidRDefault="00975F0E" w:rsidP="007E6555">
            <w:pPr>
              <w:shd w:val="clear" w:color="auto" w:fill="FFFFFF"/>
              <w:jc w:val="both"/>
              <w:rPr>
                <w:snapToGrid w:val="0"/>
              </w:rPr>
            </w:pPr>
            <w:r w:rsidRPr="00037B26">
              <w:rPr>
                <w:snapToGrid w:val="0"/>
              </w:rPr>
              <w:t xml:space="preserve">О - основные виды использования, не требующие  получения зонального разрешения, </w:t>
            </w:r>
          </w:p>
          <w:p w:rsidR="00975F0E" w:rsidRPr="00037B26" w:rsidRDefault="00975F0E" w:rsidP="007E6555">
            <w:pPr>
              <w:shd w:val="clear" w:color="auto" w:fill="FFFFFF"/>
              <w:jc w:val="both"/>
              <w:rPr>
                <w:snapToGrid w:val="0"/>
              </w:rPr>
            </w:pPr>
            <w:r w:rsidRPr="00037B26">
              <w:rPr>
                <w:snapToGrid w:val="0"/>
              </w:rPr>
              <w:t>С – условно разрешенные виды использования, требующие получения зонального разреш</w:t>
            </w:r>
            <w:r w:rsidRPr="00037B26">
              <w:rPr>
                <w:snapToGrid w:val="0"/>
              </w:rPr>
              <w:t>е</w:t>
            </w:r>
            <w:r w:rsidRPr="00037B26">
              <w:rPr>
                <w:snapToGrid w:val="0"/>
              </w:rPr>
              <w:t xml:space="preserve">ния, </w:t>
            </w:r>
          </w:p>
          <w:p w:rsidR="00975F0E" w:rsidRPr="00037B26" w:rsidRDefault="00975F0E" w:rsidP="007E6555">
            <w:pPr>
              <w:shd w:val="clear" w:color="auto" w:fill="FFFFFF"/>
              <w:jc w:val="both"/>
              <w:rPr>
                <w:color w:val="000000"/>
              </w:rPr>
            </w:pPr>
            <w:r w:rsidRPr="00037B26">
              <w:rPr>
                <w:snapToGrid w:val="0"/>
              </w:rPr>
              <w:t>-  - виды использования, на которые не может быть получено зональное разрешение.</w:t>
            </w:r>
            <w:r w:rsidRPr="00037B26">
              <w:pict>
                <v:shape id="_x0000_i1026" type="#_x0000_t75" style="width:.75pt;height:7.5pt"/>
              </w:pict>
            </w:r>
          </w:p>
        </w:tc>
      </w:tr>
      <w:tr w:rsidR="00975F0E" w:rsidRPr="00037B26" w:rsidTr="007E6555">
        <w:trPr>
          <w:trHeight w:val="285"/>
        </w:trPr>
        <w:tc>
          <w:tcPr>
            <w:tcW w:w="5000" w:type="pct"/>
            <w:gridSpan w:val="3"/>
          </w:tcPr>
          <w:p w:rsidR="00975F0E" w:rsidRPr="00037B26" w:rsidRDefault="00975F0E" w:rsidP="007E6555">
            <w:pPr>
              <w:spacing w:line="360" w:lineRule="auto"/>
              <w:jc w:val="center"/>
              <w:rPr>
                <w:color w:val="000000"/>
              </w:rPr>
            </w:pPr>
            <w:r w:rsidRPr="00037B26">
              <w:rPr>
                <w:bCs/>
              </w:rPr>
              <w:t>Виды разрешенного использования</w:t>
            </w:r>
            <w:r w:rsidRPr="00037B26">
              <w:t> </w:t>
            </w:r>
          </w:p>
        </w:tc>
      </w:tr>
      <w:tr w:rsidR="00975F0E" w:rsidRPr="00037B26" w:rsidTr="007E6555">
        <w:trPr>
          <w:trHeight w:val="144"/>
        </w:trPr>
        <w:tc>
          <w:tcPr>
            <w:tcW w:w="1436" w:type="pct"/>
          </w:tcPr>
          <w:p w:rsidR="00975F0E" w:rsidRPr="00037B26" w:rsidRDefault="00975F0E" w:rsidP="007E6555">
            <w:pPr>
              <w:pStyle w:val="af8"/>
            </w:pPr>
            <w:r w:rsidRPr="00037B26">
              <w:rPr>
                <w:color w:val="222222"/>
                <w:shd w:val="clear" w:color="auto" w:fill="FFFFFF"/>
              </w:rPr>
              <w:t>Для индивидуального жилищного строительс</w:t>
            </w:r>
            <w:r w:rsidRPr="00037B26">
              <w:rPr>
                <w:color w:val="222222"/>
                <w:shd w:val="clear" w:color="auto" w:fill="FFFFFF"/>
              </w:rPr>
              <w:t>т</w:t>
            </w:r>
            <w:r w:rsidRPr="00037B26">
              <w:rPr>
                <w:color w:val="222222"/>
                <w:shd w:val="clear" w:color="auto" w:fill="FFFFFF"/>
              </w:rPr>
              <w:t>ва. Малоэтажная мног</w:t>
            </w:r>
            <w:r w:rsidRPr="00037B26">
              <w:rPr>
                <w:color w:val="222222"/>
                <w:shd w:val="clear" w:color="auto" w:fill="FFFFFF"/>
              </w:rPr>
              <w:t>о</w:t>
            </w:r>
            <w:r w:rsidRPr="00037B26">
              <w:rPr>
                <w:color w:val="222222"/>
                <w:shd w:val="clear" w:color="auto" w:fill="FFFFFF"/>
              </w:rPr>
              <w:t>квартирная жилая з</w:t>
            </w:r>
            <w:r w:rsidRPr="00037B26">
              <w:rPr>
                <w:color w:val="222222"/>
                <w:shd w:val="clear" w:color="auto" w:fill="FFFFFF"/>
              </w:rPr>
              <w:t>а</w:t>
            </w:r>
            <w:r w:rsidRPr="00037B26">
              <w:rPr>
                <w:color w:val="222222"/>
                <w:shd w:val="clear" w:color="auto" w:fill="FFFFFF"/>
              </w:rPr>
              <w:t>стройка</w:t>
            </w:r>
            <w:r w:rsidRPr="00037B26">
              <w:t xml:space="preserve"> (2.1, 2.1.1.)</w:t>
            </w:r>
          </w:p>
        </w:tc>
        <w:tc>
          <w:tcPr>
            <w:tcW w:w="2777" w:type="pct"/>
          </w:tcPr>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индивидуального жилого дома (дом, пригодный для постоянного проживания, высотой не выше трех надземных этажей);</w:t>
            </w:r>
          </w:p>
          <w:p w:rsidR="00975F0E" w:rsidRPr="00037B26" w:rsidRDefault="00975F0E" w:rsidP="007E6555">
            <w:pPr>
              <w:shd w:val="clear" w:color="auto" w:fill="FFFFFF"/>
              <w:jc w:val="both"/>
              <w:textAlignment w:val="baseline"/>
              <w:rPr>
                <w:color w:val="222222"/>
              </w:rPr>
            </w:pPr>
            <w:r w:rsidRPr="00037B26">
              <w:rPr>
                <w:color w:val="222222"/>
              </w:rPr>
              <w:t>выращивание плодовых, ягодных, овощных, ба</w:t>
            </w:r>
            <w:r w:rsidRPr="00037B26">
              <w:rPr>
                <w:color w:val="222222"/>
              </w:rPr>
              <w:t>х</w:t>
            </w:r>
            <w:r w:rsidRPr="00037B26">
              <w:rPr>
                <w:color w:val="222222"/>
              </w:rPr>
              <w:t>чевых или иных декоративных или сельскохозя</w:t>
            </w:r>
            <w:r w:rsidRPr="00037B26">
              <w:rPr>
                <w:color w:val="222222"/>
              </w:rPr>
              <w:t>й</w:t>
            </w:r>
            <w:r w:rsidRPr="00037B26">
              <w:rPr>
                <w:color w:val="222222"/>
              </w:rPr>
              <w:t>ственных культур;</w:t>
            </w:r>
          </w:p>
          <w:p w:rsidR="00975F0E" w:rsidRPr="00037B26" w:rsidRDefault="00975F0E" w:rsidP="007E6555">
            <w:pPr>
              <w:jc w:val="both"/>
              <w:rPr>
                <w:color w:val="222222"/>
              </w:rPr>
            </w:pPr>
            <w:r w:rsidRPr="00037B26">
              <w:rPr>
                <w:color w:val="222222"/>
              </w:rPr>
              <w:t>размещение индивидуальных гаражей и по</w:t>
            </w:r>
            <w:r w:rsidRPr="00037B26">
              <w:rPr>
                <w:color w:val="222222"/>
              </w:rPr>
              <w:t>д</w:t>
            </w:r>
            <w:r w:rsidRPr="00037B26">
              <w:rPr>
                <w:color w:val="222222"/>
              </w:rPr>
              <w:t>собных сооружений.</w:t>
            </w:r>
          </w:p>
          <w:p w:rsidR="00975F0E" w:rsidRPr="00037B26" w:rsidRDefault="00975F0E" w:rsidP="007E6555">
            <w:pPr>
              <w:shd w:val="clear" w:color="auto" w:fill="FFFFFF"/>
              <w:jc w:val="both"/>
              <w:textAlignment w:val="baseline"/>
              <w:rPr>
                <w:color w:val="222222"/>
              </w:rPr>
            </w:pPr>
            <w:r w:rsidRPr="00037B26">
              <w:rPr>
                <w:color w:val="222222"/>
              </w:rPr>
              <w:t>Размещение малоэтажного многоквартирного ж</w:t>
            </w:r>
            <w:r w:rsidRPr="00037B26">
              <w:rPr>
                <w:color w:val="222222"/>
              </w:rPr>
              <w:t>и</w:t>
            </w:r>
            <w:r w:rsidRPr="00037B26">
              <w:rPr>
                <w:color w:val="222222"/>
              </w:rPr>
              <w:t>лого дома (дом, пригодный для постоянного пр</w:t>
            </w:r>
            <w:r w:rsidRPr="00037B26">
              <w:rPr>
                <w:color w:val="222222"/>
              </w:rPr>
              <w:t>о</w:t>
            </w:r>
            <w:r w:rsidRPr="00037B26">
              <w:rPr>
                <w:color w:val="222222"/>
              </w:rPr>
              <w:t>живания, высотой до 4 этажей, включая мансар</w:t>
            </w:r>
            <w:r w:rsidRPr="00037B26">
              <w:rPr>
                <w:color w:val="222222"/>
              </w:rPr>
              <w:t>д</w:t>
            </w:r>
            <w:r w:rsidRPr="00037B26">
              <w:rPr>
                <w:color w:val="222222"/>
              </w:rPr>
              <w:t>ный);</w:t>
            </w:r>
          </w:p>
          <w:p w:rsidR="00975F0E" w:rsidRPr="00037B26" w:rsidRDefault="00975F0E" w:rsidP="007E6555">
            <w:pPr>
              <w:shd w:val="clear" w:color="auto" w:fill="FFFFFF"/>
              <w:jc w:val="both"/>
              <w:textAlignment w:val="baseline"/>
              <w:rPr>
                <w:color w:val="222222"/>
              </w:rPr>
            </w:pPr>
            <w:r w:rsidRPr="00037B26">
              <w:rPr>
                <w:color w:val="222222"/>
              </w:rPr>
              <w:t>разведение декоративных и плодовых дер</w:t>
            </w:r>
            <w:r w:rsidRPr="00037B26">
              <w:rPr>
                <w:color w:val="222222"/>
              </w:rPr>
              <w:t>е</w:t>
            </w:r>
            <w:r w:rsidRPr="00037B26">
              <w:rPr>
                <w:color w:val="222222"/>
              </w:rPr>
              <w:t>вьев, овощных и ягодных культур;</w:t>
            </w:r>
          </w:p>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индивидуальных гаражей и иных вспомогательных сооружений;</w:t>
            </w:r>
          </w:p>
          <w:p w:rsidR="00975F0E" w:rsidRPr="00037B26" w:rsidRDefault="00975F0E" w:rsidP="007E6555">
            <w:pPr>
              <w:shd w:val="clear" w:color="auto" w:fill="FFFFFF"/>
              <w:jc w:val="both"/>
              <w:textAlignment w:val="baseline"/>
              <w:rPr>
                <w:color w:val="222222"/>
              </w:rPr>
            </w:pPr>
            <w:r w:rsidRPr="00037B26">
              <w:rPr>
                <w:color w:val="222222"/>
              </w:rPr>
              <w:t>обустройство спортивных и детских площадок, площадок отдыха;</w:t>
            </w:r>
          </w:p>
          <w:p w:rsidR="00975F0E" w:rsidRPr="00037B26" w:rsidRDefault="00975F0E" w:rsidP="007E6555">
            <w:pPr>
              <w:shd w:val="clear" w:color="auto" w:fill="FFFFFF"/>
              <w:jc w:val="both"/>
              <w:textAlignment w:val="baseline"/>
              <w:rPr>
                <w:color w:val="222222"/>
              </w:rPr>
            </w:pPr>
            <w:r w:rsidRPr="00037B26">
              <w:rPr>
                <w:color w:val="222222"/>
              </w:rPr>
              <w:t>размещение объектов обслуживания жилой з</w:t>
            </w:r>
            <w:r w:rsidRPr="00037B26">
              <w:rPr>
                <w:color w:val="222222"/>
              </w:rPr>
              <w:t>а</w:t>
            </w:r>
            <w:r w:rsidRPr="00037B26">
              <w:rPr>
                <w:color w:val="222222"/>
              </w:rPr>
              <w:t>стройки во встроенных, пристроенных и встрое</w:t>
            </w:r>
            <w:r w:rsidRPr="00037B26">
              <w:rPr>
                <w:color w:val="222222"/>
              </w:rPr>
              <w:t>н</w:t>
            </w:r>
            <w:r w:rsidRPr="00037B26">
              <w:rPr>
                <w:color w:val="222222"/>
              </w:rPr>
              <w:t>но-пристроенных помещениях малоэтажного мн</w:t>
            </w:r>
            <w:r w:rsidRPr="00037B26">
              <w:rPr>
                <w:color w:val="222222"/>
              </w:rPr>
              <w:t>о</w:t>
            </w:r>
            <w:r w:rsidRPr="00037B26">
              <w:rPr>
                <w:color w:val="222222"/>
              </w:rPr>
              <w:t>гоквартирного дома, если общая площадь таких помещений в малоэтажном многоквартирном доме не составляет более 15% общей площади помещ</w:t>
            </w:r>
            <w:r w:rsidRPr="00037B26">
              <w:rPr>
                <w:color w:val="222222"/>
              </w:rPr>
              <w:t>е</w:t>
            </w:r>
            <w:r w:rsidRPr="00037B26">
              <w:rPr>
                <w:color w:val="222222"/>
              </w:rPr>
              <w:t>ний дома</w:t>
            </w:r>
            <w:r>
              <w:rPr>
                <w:color w:val="222222"/>
              </w:rPr>
              <w:t>.</w:t>
            </w:r>
          </w:p>
          <w:p w:rsidR="00975F0E" w:rsidRPr="00037B26" w:rsidRDefault="00975F0E" w:rsidP="007E6555">
            <w:pPr>
              <w:jc w:val="both"/>
            </w:pPr>
          </w:p>
        </w:tc>
        <w:tc>
          <w:tcPr>
            <w:tcW w:w="787" w:type="pct"/>
          </w:tcPr>
          <w:p w:rsidR="00975F0E" w:rsidRPr="00037B26" w:rsidRDefault="00975F0E" w:rsidP="007E6555">
            <w:pPr>
              <w:spacing w:line="360" w:lineRule="auto"/>
              <w:jc w:val="center"/>
              <w:rPr>
                <w:bCs/>
              </w:rPr>
            </w:pPr>
            <w:r w:rsidRPr="00037B26">
              <w:rPr>
                <w:bCs/>
              </w:rPr>
              <w:t>О</w:t>
            </w:r>
          </w:p>
        </w:tc>
      </w:tr>
      <w:tr w:rsidR="00975F0E" w:rsidRPr="00037B26" w:rsidTr="007E6555">
        <w:trPr>
          <w:trHeight w:val="144"/>
        </w:trPr>
        <w:tc>
          <w:tcPr>
            <w:tcW w:w="1436" w:type="pct"/>
          </w:tcPr>
          <w:p w:rsidR="00975F0E" w:rsidRPr="00037B26" w:rsidRDefault="00975F0E" w:rsidP="007E6555">
            <w:pPr>
              <w:pStyle w:val="af8"/>
              <w:rPr>
                <w:color w:val="222222"/>
                <w:shd w:val="clear" w:color="auto" w:fill="FFFFFF"/>
              </w:rPr>
            </w:pPr>
            <w:r>
              <w:rPr>
                <w:color w:val="222222"/>
                <w:shd w:val="clear" w:color="auto" w:fill="FFFFFF"/>
              </w:rPr>
              <w:t>Для ведения личного подсобного хозяйства (2.2)</w:t>
            </w:r>
          </w:p>
        </w:tc>
        <w:tc>
          <w:tcPr>
            <w:tcW w:w="2777" w:type="pct"/>
          </w:tcPr>
          <w:p w:rsidR="00975F0E" w:rsidRDefault="00975F0E" w:rsidP="007E6555">
            <w:pPr>
              <w:shd w:val="clear" w:color="auto" w:fill="FFFFFF"/>
              <w:jc w:val="both"/>
              <w:textAlignment w:val="baseline"/>
              <w:rPr>
                <w:color w:val="222222"/>
              </w:rPr>
            </w:pPr>
            <w:r>
              <w:rPr>
                <w:color w:val="222222"/>
              </w:rPr>
              <w:t xml:space="preserve">Размещение жилого </w:t>
            </w:r>
            <w:proofErr w:type="gramStart"/>
            <w:r>
              <w:rPr>
                <w:color w:val="222222"/>
              </w:rPr>
              <w:t>дома</w:t>
            </w:r>
            <w:proofErr w:type="gramEnd"/>
            <w:r>
              <w:rPr>
                <w:color w:val="222222"/>
              </w:rPr>
              <w:t xml:space="preserve"> не предназначенного для раздела на квартиры, (дома пригодные для прож</w:t>
            </w:r>
            <w:r>
              <w:rPr>
                <w:color w:val="222222"/>
              </w:rPr>
              <w:t>и</w:t>
            </w:r>
            <w:r>
              <w:rPr>
                <w:color w:val="222222"/>
              </w:rPr>
              <w:t>вания и высотой не выше 3 надземных этажей);</w:t>
            </w:r>
          </w:p>
          <w:p w:rsidR="00975F0E" w:rsidRDefault="00975F0E" w:rsidP="007E6555">
            <w:pPr>
              <w:shd w:val="clear" w:color="auto" w:fill="FFFFFF"/>
              <w:jc w:val="both"/>
              <w:textAlignment w:val="baseline"/>
              <w:rPr>
                <w:color w:val="222222"/>
              </w:rPr>
            </w:pPr>
            <w:r>
              <w:rPr>
                <w:color w:val="222222"/>
              </w:rPr>
              <w:t>Производство сельскохозяйственной продукции;</w:t>
            </w:r>
          </w:p>
          <w:p w:rsidR="00975F0E" w:rsidRPr="00037B26" w:rsidRDefault="00975F0E" w:rsidP="007E6555">
            <w:pPr>
              <w:shd w:val="clear" w:color="auto" w:fill="FFFFFF"/>
              <w:jc w:val="both"/>
              <w:textAlignment w:val="baseline"/>
              <w:rPr>
                <w:color w:val="222222"/>
              </w:rPr>
            </w:pPr>
            <w:r>
              <w:rPr>
                <w:color w:val="222222"/>
              </w:rPr>
              <w:t>Размещение гаража и иных вспомогательных с</w:t>
            </w:r>
            <w:r>
              <w:rPr>
                <w:color w:val="222222"/>
              </w:rPr>
              <w:t>о</w:t>
            </w:r>
            <w:r>
              <w:rPr>
                <w:color w:val="222222"/>
              </w:rPr>
              <w:t>оружений; Содержание сельскохозяйственных ж</w:t>
            </w:r>
            <w:r>
              <w:rPr>
                <w:color w:val="222222"/>
              </w:rPr>
              <w:t>и</w:t>
            </w:r>
            <w:r>
              <w:rPr>
                <w:color w:val="222222"/>
              </w:rPr>
              <w:t>вотных.</w:t>
            </w:r>
          </w:p>
        </w:tc>
        <w:tc>
          <w:tcPr>
            <w:tcW w:w="787" w:type="pct"/>
          </w:tcPr>
          <w:p w:rsidR="00975F0E" w:rsidRPr="00037B26" w:rsidRDefault="00975F0E" w:rsidP="007E6555">
            <w:pPr>
              <w:spacing w:line="360" w:lineRule="auto"/>
              <w:jc w:val="center"/>
              <w:rPr>
                <w:bCs/>
              </w:rPr>
            </w:pPr>
            <w:r>
              <w:rPr>
                <w:bCs/>
              </w:rPr>
              <w:t>С</w:t>
            </w:r>
          </w:p>
        </w:tc>
      </w:tr>
      <w:tr w:rsidR="00975F0E" w:rsidRPr="00037B26" w:rsidTr="007E6555">
        <w:trPr>
          <w:trHeight w:val="1262"/>
        </w:trPr>
        <w:tc>
          <w:tcPr>
            <w:tcW w:w="1436" w:type="pct"/>
          </w:tcPr>
          <w:p w:rsidR="00975F0E" w:rsidRPr="00037B26" w:rsidRDefault="00975F0E" w:rsidP="007E6555">
            <w:pPr>
              <w:pStyle w:val="af8"/>
            </w:pPr>
            <w:r w:rsidRPr="00037B26">
              <w:t>Блокированная жилая застройка (2.3)</w:t>
            </w:r>
          </w:p>
        </w:tc>
        <w:tc>
          <w:tcPr>
            <w:tcW w:w="2777" w:type="pct"/>
          </w:tcPr>
          <w:p w:rsidR="00975F0E" w:rsidRPr="00037B26" w:rsidRDefault="00975F0E" w:rsidP="007E6555">
            <w:pPr>
              <w:shd w:val="clear" w:color="auto" w:fill="FFFFFF"/>
              <w:jc w:val="both"/>
              <w:textAlignment w:val="baseline"/>
              <w:rPr>
                <w:color w:val="222222"/>
              </w:rPr>
            </w:pPr>
            <w:proofErr w:type="gramStart"/>
            <w:r w:rsidRPr="00037B26">
              <w:rPr>
                <w:color w:val="222222"/>
              </w:rPr>
              <w:t>Размещение жилого дома, не предназначе</w:t>
            </w:r>
            <w:r w:rsidRPr="00037B26">
              <w:rPr>
                <w:color w:val="222222"/>
              </w:rPr>
              <w:t>н</w:t>
            </w:r>
            <w:r w:rsidRPr="00037B26">
              <w:rPr>
                <w:color w:val="222222"/>
              </w:rPr>
              <w:t>ного для раздела на квартиры, имеющего одну или н</w:t>
            </w:r>
            <w:r w:rsidRPr="00037B26">
              <w:rPr>
                <w:color w:val="222222"/>
              </w:rPr>
              <w:t>е</w:t>
            </w:r>
            <w:r w:rsidRPr="00037B26">
              <w:rPr>
                <w:color w:val="222222"/>
              </w:rPr>
              <w:t>сколько общих стен с соседними жил</w:t>
            </w:r>
            <w:r w:rsidRPr="00037B26">
              <w:rPr>
                <w:color w:val="222222"/>
              </w:rPr>
              <w:t>ы</w:t>
            </w:r>
            <w:r w:rsidRPr="00037B26">
              <w:rPr>
                <w:color w:val="222222"/>
              </w:rPr>
              <w:t>ми домами (количеством этажей не более чем три, при общем количестве совмещенных д</w:t>
            </w:r>
            <w:r w:rsidRPr="00037B26">
              <w:rPr>
                <w:color w:val="222222"/>
              </w:rPr>
              <w:t>о</w:t>
            </w:r>
            <w:r w:rsidRPr="00037B26">
              <w:rPr>
                <w:color w:val="222222"/>
              </w:rPr>
              <w:t>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w:t>
            </w:r>
            <w:r w:rsidRPr="00037B26">
              <w:rPr>
                <w:color w:val="222222"/>
              </w:rPr>
              <w:t>а</w:t>
            </w:r>
            <w:r w:rsidRPr="00037B26">
              <w:rPr>
                <w:color w:val="222222"/>
              </w:rPr>
              <w:t>стке</w:t>
            </w:r>
            <w:proofErr w:type="gramEnd"/>
            <w:r w:rsidRPr="00037B26">
              <w:rPr>
                <w:color w:val="222222"/>
              </w:rPr>
              <w:t xml:space="preserve"> и имеет выход </w:t>
            </w:r>
            <w:r w:rsidRPr="00037B26">
              <w:rPr>
                <w:color w:val="222222"/>
              </w:rPr>
              <w:lastRenderedPageBreak/>
              <w:t>на территорию общего польз</w:t>
            </w:r>
            <w:r w:rsidRPr="00037B26">
              <w:rPr>
                <w:color w:val="222222"/>
              </w:rPr>
              <w:t>о</w:t>
            </w:r>
            <w:r w:rsidRPr="00037B26">
              <w:rPr>
                <w:color w:val="222222"/>
              </w:rPr>
              <w:t>вания (жилые дома блокированной застро</w:t>
            </w:r>
            <w:r w:rsidRPr="00037B26">
              <w:rPr>
                <w:color w:val="222222"/>
              </w:rPr>
              <w:t>й</w:t>
            </w:r>
            <w:r w:rsidRPr="00037B26">
              <w:rPr>
                <w:color w:val="222222"/>
              </w:rPr>
              <w:t>ки);</w:t>
            </w:r>
          </w:p>
          <w:p w:rsidR="00975F0E" w:rsidRPr="00037B26" w:rsidRDefault="00975F0E" w:rsidP="007E6555">
            <w:pPr>
              <w:shd w:val="clear" w:color="auto" w:fill="FFFFFF"/>
              <w:jc w:val="both"/>
              <w:textAlignment w:val="baseline"/>
              <w:rPr>
                <w:color w:val="222222"/>
              </w:rPr>
            </w:pPr>
            <w:r w:rsidRPr="00037B26">
              <w:rPr>
                <w:color w:val="222222"/>
              </w:rPr>
              <w:t>разведение декоративных и плодовых дер</w:t>
            </w:r>
            <w:r w:rsidRPr="00037B26">
              <w:rPr>
                <w:color w:val="222222"/>
              </w:rPr>
              <w:t>е</w:t>
            </w:r>
            <w:r w:rsidRPr="00037B26">
              <w:rPr>
                <w:color w:val="222222"/>
              </w:rPr>
              <w:t>вьев, овощных и ягодных культур;</w:t>
            </w:r>
          </w:p>
          <w:p w:rsidR="00975F0E" w:rsidRPr="00037B26" w:rsidRDefault="00975F0E" w:rsidP="007E6555">
            <w:pPr>
              <w:shd w:val="clear" w:color="auto" w:fill="FFFFFF"/>
              <w:jc w:val="both"/>
              <w:textAlignment w:val="baseline"/>
              <w:rPr>
                <w:color w:val="222222"/>
              </w:rPr>
            </w:pPr>
            <w:r w:rsidRPr="00037B26">
              <w:rPr>
                <w:color w:val="222222"/>
              </w:rPr>
              <w:t>размещение индивидуальных гаражей и иных вспомогательных сооружений;</w:t>
            </w:r>
          </w:p>
          <w:p w:rsidR="00975F0E" w:rsidRPr="00037B26" w:rsidRDefault="00975F0E" w:rsidP="007E6555">
            <w:pPr>
              <w:shd w:val="clear" w:color="auto" w:fill="FFFFFF"/>
              <w:jc w:val="both"/>
              <w:textAlignment w:val="baseline"/>
              <w:rPr>
                <w:color w:val="222222"/>
              </w:rPr>
            </w:pPr>
            <w:r w:rsidRPr="00037B26">
              <w:rPr>
                <w:color w:val="222222"/>
              </w:rPr>
              <w:t>обустройство спортивных и детских площадок, площадок отдыха</w:t>
            </w:r>
            <w:r>
              <w:rPr>
                <w:color w:val="222222"/>
              </w:rPr>
              <w:t>.</w:t>
            </w:r>
          </w:p>
          <w:p w:rsidR="00975F0E" w:rsidRPr="00037B26" w:rsidRDefault="00975F0E" w:rsidP="007E6555">
            <w:pPr>
              <w:pStyle w:val="af8"/>
            </w:pPr>
          </w:p>
        </w:tc>
        <w:tc>
          <w:tcPr>
            <w:tcW w:w="787" w:type="pct"/>
          </w:tcPr>
          <w:p w:rsidR="00975F0E" w:rsidRPr="00037B26" w:rsidRDefault="00975F0E" w:rsidP="007E6555">
            <w:pPr>
              <w:spacing w:line="360" w:lineRule="auto"/>
              <w:jc w:val="center"/>
              <w:rPr>
                <w:bCs/>
              </w:rPr>
            </w:pPr>
            <w:r w:rsidRPr="00037B26">
              <w:rPr>
                <w:bCs/>
              </w:rPr>
              <w:lastRenderedPageBreak/>
              <w:t>С</w:t>
            </w:r>
          </w:p>
        </w:tc>
      </w:tr>
      <w:tr w:rsidR="00975F0E" w:rsidRPr="00037B26" w:rsidTr="007E6555">
        <w:trPr>
          <w:trHeight w:val="1262"/>
        </w:trPr>
        <w:tc>
          <w:tcPr>
            <w:tcW w:w="1436" w:type="pct"/>
          </w:tcPr>
          <w:p w:rsidR="00975F0E" w:rsidRPr="00037B26" w:rsidRDefault="00975F0E" w:rsidP="007E6555">
            <w:r w:rsidRPr="00037B26">
              <w:lastRenderedPageBreak/>
              <w:t>Обслуживание жилой застройки. Объекты г</w:t>
            </w:r>
            <w:r w:rsidRPr="00037B26">
              <w:t>а</w:t>
            </w:r>
            <w:r w:rsidRPr="00037B26">
              <w:t>ражного назначения (2.7, 2.7.1.)</w:t>
            </w:r>
          </w:p>
        </w:tc>
        <w:tc>
          <w:tcPr>
            <w:tcW w:w="2777" w:type="pct"/>
          </w:tcPr>
          <w:p w:rsidR="00975F0E" w:rsidRPr="00037B26" w:rsidRDefault="00975F0E" w:rsidP="007E6555">
            <w:pPr>
              <w:pStyle w:val="af8"/>
              <w:rPr>
                <w:color w:val="222222"/>
                <w:shd w:val="clear" w:color="auto" w:fill="FFFFFF"/>
              </w:rPr>
            </w:pPr>
            <w:proofErr w:type="gramStart"/>
            <w:r w:rsidRPr="00037B26">
              <w:rPr>
                <w:color w:val="222222"/>
                <w:shd w:val="clear" w:color="auto" w:fill="FFFFFF"/>
              </w:rPr>
              <w:t>Размещение объектов капитального стро</w:t>
            </w:r>
            <w:r w:rsidRPr="00037B26">
              <w:rPr>
                <w:color w:val="222222"/>
                <w:shd w:val="clear" w:color="auto" w:fill="FFFFFF"/>
              </w:rPr>
              <w:t>и</w:t>
            </w:r>
            <w:r w:rsidRPr="00037B26">
              <w:rPr>
                <w:color w:val="222222"/>
                <w:shd w:val="clear" w:color="auto" w:fill="FFFFFF"/>
              </w:rPr>
              <w:t>тельства, размещение которых предусмотрено видами ра</w:t>
            </w:r>
            <w:r w:rsidRPr="00037B26">
              <w:rPr>
                <w:color w:val="222222"/>
                <w:shd w:val="clear" w:color="auto" w:fill="FFFFFF"/>
              </w:rPr>
              <w:t>з</w:t>
            </w:r>
            <w:r w:rsidRPr="00037B26">
              <w:rPr>
                <w:color w:val="222222"/>
                <w:shd w:val="clear" w:color="auto" w:fill="FFFFFF"/>
              </w:rPr>
              <w:t>решенного использования с кодами 3.1, 3.2, 3.3, 3.4, 3.4.1, 3.5.1, 3.6, 3.7, 3.10.1, 4.1, 4.3, 4.4, 4.6, 4.7, 4.9, если их размещение связано с удовлетворен</w:t>
            </w:r>
            <w:r w:rsidRPr="00037B26">
              <w:rPr>
                <w:color w:val="222222"/>
                <w:shd w:val="clear" w:color="auto" w:fill="FFFFFF"/>
              </w:rPr>
              <w:t>и</w:t>
            </w:r>
            <w:r w:rsidRPr="00037B26">
              <w:rPr>
                <w:color w:val="222222"/>
                <w:shd w:val="clear" w:color="auto" w:fill="FFFFFF"/>
              </w:rPr>
              <w:t>ем повседневных потребностей жителей, не пр</w:t>
            </w:r>
            <w:r w:rsidRPr="00037B26">
              <w:rPr>
                <w:color w:val="222222"/>
                <w:shd w:val="clear" w:color="auto" w:fill="FFFFFF"/>
              </w:rPr>
              <w:t>и</w:t>
            </w:r>
            <w:r w:rsidRPr="00037B26">
              <w:rPr>
                <w:color w:val="222222"/>
                <w:shd w:val="clear" w:color="auto" w:fill="FFFFFF"/>
              </w:rPr>
              <w:t>чиняет вреда окружающей среде и санитарному благополучию, не причиняет существенного н</w:t>
            </w:r>
            <w:r w:rsidRPr="00037B26">
              <w:rPr>
                <w:color w:val="222222"/>
                <w:shd w:val="clear" w:color="auto" w:fill="FFFFFF"/>
              </w:rPr>
              <w:t>е</w:t>
            </w:r>
            <w:r w:rsidRPr="00037B26">
              <w:rPr>
                <w:color w:val="222222"/>
                <w:shd w:val="clear" w:color="auto" w:fill="FFFFFF"/>
              </w:rPr>
              <w:t>удобства жителям, не требует установления сан</w:t>
            </w:r>
            <w:r w:rsidRPr="00037B26">
              <w:rPr>
                <w:color w:val="222222"/>
                <w:shd w:val="clear" w:color="auto" w:fill="FFFFFF"/>
              </w:rPr>
              <w:t>и</w:t>
            </w:r>
            <w:r w:rsidRPr="00037B26">
              <w:rPr>
                <w:color w:val="222222"/>
                <w:shd w:val="clear" w:color="auto" w:fill="FFFFFF"/>
              </w:rPr>
              <w:t>тарной зоны.</w:t>
            </w:r>
            <w:proofErr w:type="gramEnd"/>
          </w:p>
          <w:p w:rsidR="00975F0E" w:rsidRPr="00037B26" w:rsidRDefault="00975F0E" w:rsidP="007E6555">
            <w:pPr>
              <w:jc w:val="both"/>
            </w:pPr>
            <w:r w:rsidRPr="00037B26">
              <w:rPr>
                <w:color w:val="222222"/>
                <w:shd w:val="clear" w:color="auto" w:fill="FFFFFF"/>
              </w:rPr>
              <w:t>Размещение отдельно стоящих и пристрое</w:t>
            </w:r>
            <w:r w:rsidRPr="00037B26">
              <w:rPr>
                <w:color w:val="222222"/>
                <w:shd w:val="clear" w:color="auto" w:fill="FFFFFF"/>
              </w:rPr>
              <w:t>н</w:t>
            </w:r>
            <w:r w:rsidRPr="00037B26">
              <w:rPr>
                <w:color w:val="222222"/>
                <w:shd w:val="clear" w:color="auto" w:fill="FFFFFF"/>
              </w:rPr>
              <w:t>ных гаражей, в том числе подземных, предн</w:t>
            </w:r>
            <w:r w:rsidRPr="00037B26">
              <w:rPr>
                <w:color w:val="222222"/>
                <w:shd w:val="clear" w:color="auto" w:fill="FFFFFF"/>
              </w:rPr>
              <w:t>а</w:t>
            </w:r>
            <w:r w:rsidRPr="00037B26">
              <w:rPr>
                <w:color w:val="222222"/>
                <w:shd w:val="clear" w:color="auto" w:fill="FFFFFF"/>
              </w:rPr>
              <w:t>значенных для хранения личного автотран</w:t>
            </w:r>
            <w:r w:rsidRPr="00037B26">
              <w:rPr>
                <w:color w:val="222222"/>
                <w:shd w:val="clear" w:color="auto" w:fill="FFFFFF"/>
              </w:rPr>
              <w:t>с</w:t>
            </w:r>
            <w:r w:rsidRPr="00037B26">
              <w:rPr>
                <w:color w:val="222222"/>
                <w:shd w:val="clear" w:color="auto" w:fill="FFFFFF"/>
              </w:rPr>
              <w:t>порта граждан, с возможностью размещения автомобильных моек</w:t>
            </w:r>
            <w:r>
              <w:rPr>
                <w:color w:val="222222"/>
                <w:shd w:val="clear" w:color="auto" w:fill="FFFFFF"/>
              </w:rPr>
              <w:t>.</w:t>
            </w:r>
          </w:p>
        </w:tc>
        <w:tc>
          <w:tcPr>
            <w:tcW w:w="787" w:type="pct"/>
          </w:tcPr>
          <w:p w:rsidR="00975F0E" w:rsidRPr="00037B26" w:rsidRDefault="00975F0E" w:rsidP="007E6555">
            <w:pPr>
              <w:spacing w:line="360" w:lineRule="auto"/>
              <w:jc w:val="center"/>
              <w:rPr>
                <w:bCs/>
              </w:rPr>
            </w:pPr>
            <w:r w:rsidRPr="00037B26">
              <w:rPr>
                <w:bCs/>
              </w:rPr>
              <w:t>О</w:t>
            </w:r>
          </w:p>
        </w:tc>
      </w:tr>
      <w:tr w:rsidR="00975F0E" w:rsidRPr="00037B26" w:rsidTr="007E6555">
        <w:trPr>
          <w:trHeight w:val="1262"/>
        </w:trPr>
        <w:tc>
          <w:tcPr>
            <w:tcW w:w="1436" w:type="pct"/>
          </w:tcPr>
          <w:p w:rsidR="00975F0E" w:rsidRDefault="00975F0E" w:rsidP="007E6555">
            <w:pPr>
              <w:jc w:val="both"/>
            </w:pPr>
            <w:r>
              <w:t>Ведение огоро</w:t>
            </w:r>
            <w:r>
              <w:t>д</w:t>
            </w:r>
            <w:r>
              <w:t>ничества (13.1)</w:t>
            </w:r>
          </w:p>
          <w:p w:rsidR="00975F0E" w:rsidRDefault="00975F0E" w:rsidP="007E6555">
            <w:pPr>
              <w:ind w:firstLine="708"/>
              <w:jc w:val="both"/>
            </w:pPr>
          </w:p>
          <w:p w:rsidR="00975F0E" w:rsidRPr="00037B26" w:rsidRDefault="00975F0E" w:rsidP="007E6555">
            <w:pPr>
              <w:ind w:firstLine="708"/>
              <w:jc w:val="both"/>
            </w:pPr>
            <w:r>
              <w:t xml:space="preserve"> </w:t>
            </w:r>
          </w:p>
        </w:tc>
        <w:tc>
          <w:tcPr>
            <w:tcW w:w="2777" w:type="pct"/>
          </w:tcPr>
          <w:p w:rsidR="00975F0E" w:rsidRDefault="00975F0E" w:rsidP="007E6555">
            <w:pPr>
              <w:jc w:val="both"/>
            </w:pPr>
            <w:r>
              <w:t>О</w:t>
            </w:r>
            <w:r w:rsidRPr="00B268E8">
              <w:t>существление деятельности, связанной с выр</w:t>
            </w:r>
            <w:r w:rsidRPr="00B268E8">
              <w:t>а</w:t>
            </w:r>
            <w:r w:rsidRPr="00B268E8">
              <w:t>щиванием ягодных, овощных, бахчевых или иных сельскохозяйственных культур и картофеля; ра</w:t>
            </w:r>
            <w:r w:rsidRPr="00B268E8">
              <w:t>з</w:t>
            </w:r>
            <w:r w:rsidRPr="00B268E8">
              <w:t>мещение некапитального жилого строения и х</w:t>
            </w:r>
            <w:r w:rsidRPr="00B268E8">
              <w:t>о</w:t>
            </w:r>
            <w:r w:rsidRPr="00B268E8">
              <w:t>зяйственных строений и сооружений, предназн</w:t>
            </w:r>
            <w:r w:rsidRPr="00B268E8">
              <w:t>а</w:t>
            </w:r>
            <w:r w:rsidRPr="00B268E8">
              <w:t>ченных для хранения сельскохозяйственных ор</w:t>
            </w:r>
            <w:r w:rsidRPr="00B268E8">
              <w:t>у</w:t>
            </w:r>
            <w:r w:rsidRPr="00B268E8">
              <w:t>дий труда и выращенной сельскох</w:t>
            </w:r>
            <w:r w:rsidRPr="00B268E8">
              <w:t>о</w:t>
            </w:r>
            <w:r w:rsidRPr="00B268E8">
              <w:t>зяйственной продукции</w:t>
            </w:r>
            <w:r>
              <w:t xml:space="preserve">. </w:t>
            </w:r>
          </w:p>
          <w:p w:rsidR="00975F0E" w:rsidRPr="00037B26" w:rsidRDefault="00975F0E" w:rsidP="007E6555">
            <w:pPr>
              <w:pStyle w:val="af8"/>
              <w:rPr>
                <w:color w:val="222222"/>
                <w:shd w:val="clear" w:color="auto" w:fill="FFFFFF"/>
              </w:rPr>
            </w:pPr>
          </w:p>
        </w:tc>
        <w:tc>
          <w:tcPr>
            <w:tcW w:w="787" w:type="pct"/>
          </w:tcPr>
          <w:p w:rsidR="00975F0E" w:rsidRPr="00037B26" w:rsidRDefault="00975F0E" w:rsidP="007E6555">
            <w:pPr>
              <w:spacing w:line="360" w:lineRule="auto"/>
              <w:jc w:val="center"/>
              <w:rPr>
                <w:bCs/>
              </w:rPr>
            </w:pPr>
            <w:r>
              <w:rPr>
                <w:bCs/>
              </w:rPr>
              <w:t>О</w:t>
            </w:r>
          </w:p>
        </w:tc>
      </w:tr>
      <w:tr w:rsidR="00975F0E" w:rsidRPr="00037B26" w:rsidTr="007E6555">
        <w:trPr>
          <w:trHeight w:val="1262"/>
        </w:trPr>
        <w:tc>
          <w:tcPr>
            <w:tcW w:w="1436" w:type="pct"/>
          </w:tcPr>
          <w:p w:rsidR="00975F0E" w:rsidRDefault="00975F0E" w:rsidP="007E6555">
            <w:pPr>
              <w:jc w:val="both"/>
            </w:pPr>
            <w:r>
              <w:t>Ведение садоводства (13.2)</w:t>
            </w:r>
          </w:p>
        </w:tc>
        <w:tc>
          <w:tcPr>
            <w:tcW w:w="2777" w:type="pct"/>
          </w:tcPr>
          <w:p w:rsidR="00975F0E" w:rsidRDefault="00975F0E" w:rsidP="007E6555">
            <w:pPr>
              <w:jc w:val="both"/>
            </w:pPr>
            <w:r>
              <w:t>О</w:t>
            </w:r>
            <w:r w:rsidRPr="00B268E8">
              <w:t>существление деятельности, связанной с выр</w:t>
            </w:r>
            <w:r w:rsidRPr="00B268E8">
              <w:t>а</w:t>
            </w:r>
            <w:r w:rsidRPr="00B268E8">
              <w:t>щиванием плодовых, ягодных, овощных, бахч</w:t>
            </w:r>
            <w:r w:rsidRPr="00B268E8">
              <w:t>е</w:t>
            </w:r>
            <w:r w:rsidRPr="00B268E8">
              <w:t>вых или иных сельскохозяйственных культур и карт</w:t>
            </w:r>
            <w:r w:rsidRPr="00B268E8">
              <w:t>о</w:t>
            </w:r>
            <w:r w:rsidRPr="00B268E8">
              <w:t>феля;</w:t>
            </w:r>
            <w:r>
              <w:t xml:space="preserve"> </w:t>
            </w:r>
            <w:r w:rsidRPr="00B268E8">
              <w:t>размещение садового дома, предназначенн</w:t>
            </w:r>
            <w:r w:rsidRPr="00B268E8">
              <w:t>о</w:t>
            </w:r>
            <w:r w:rsidRPr="00B268E8">
              <w:t>го для отдыха и не подлежащего разделу на ква</w:t>
            </w:r>
            <w:r w:rsidRPr="00B268E8">
              <w:t>р</w:t>
            </w:r>
            <w:r w:rsidRPr="00B268E8">
              <w:t>тиры;</w:t>
            </w:r>
            <w:r>
              <w:t xml:space="preserve"> </w:t>
            </w:r>
            <w:r w:rsidRPr="00B268E8">
              <w:t>размещение хозяйственных строений и с</w:t>
            </w:r>
            <w:r w:rsidRPr="00B268E8">
              <w:t>о</w:t>
            </w:r>
            <w:r>
              <w:t>оружений.</w:t>
            </w:r>
          </w:p>
        </w:tc>
        <w:tc>
          <w:tcPr>
            <w:tcW w:w="787" w:type="pct"/>
          </w:tcPr>
          <w:p w:rsidR="00975F0E" w:rsidRDefault="00975F0E" w:rsidP="007E6555">
            <w:pPr>
              <w:spacing w:line="360" w:lineRule="auto"/>
              <w:jc w:val="center"/>
              <w:rPr>
                <w:bCs/>
              </w:rPr>
            </w:pPr>
            <w:r>
              <w:rPr>
                <w:bCs/>
              </w:rPr>
              <w:t>О</w:t>
            </w:r>
          </w:p>
        </w:tc>
      </w:tr>
      <w:tr w:rsidR="00975F0E" w:rsidRPr="00037B26" w:rsidTr="007E6555">
        <w:trPr>
          <w:trHeight w:val="1262"/>
        </w:trPr>
        <w:tc>
          <w:tcPr>
            <w:tcW w:w="1436" w:type="pct"/>
          </w:tcPr>
          <w:p w:rsidR="00975F0E" w:rsidRDefault="00975F0E" w:rsidP="007E6555">
            <w:pPr>
              <w:jc w:val="both"/>
            </w:pPr>
            <w:r>
              <w:t>Ведение дачного хозя</w:t>
            </w:r>
            <w:r>
              <w:t>й</w:t>
            </w:r>
            <w:r>
              <w:t>ства (13.3)</w:t>
            </w:r>
          </w:p>
        </w:tc>
        <w:tc>
          <w:tcPr>
            <w:tcW w:w="2777" w:type="pct"/>
          </w:tcPr>
          <w:p w:rsidR="00975F0E" w:rsidRDefault="00975F0E" w:rsidP="007E6555">
            <w:pPr>
              <w:jc w:val="both"/>
            </w:pPr>
            <w:r>
              <w:t>Р</w:t>
            </w:r>
            <w:r w:rsidRPr="00B268E8">
              <w:t>азмещение жилого дачного дома (не предназн</w:t>
            </w:r>
            <w:r w:rsidRPr="00B268E8">
              <w:t>а</w:t>
            </w:r>
            <w:r w:rsidRPr="00B268E8">
              <w:t>ченного для раздела на квартиры, пригодного для отдыха и проживания, высотой не выше трех на</w:t>
            </w:r>
            <w:r w:rsidRPr="00B268E8">
              <w:t>д</w:t>
            </w:r>
            <w:r w:rsidRPr="00B268E8">
              <w:t>земных этажей)</w:t>
            </w:r>
            <w:r>
              <w:t xml:space="preserve">; </w:t>
            </w:r>
            <w:r w:rsidRPr="00B268E8">
              <w:t>осуществление деятельности, св</w:t>
            </w:r>
            <w:r w:rsidRPr="00B268E8">
              <w:t>я</w:t>
            </w:r>
            <w:r w:rsidRPr="00B268E8">
              <w:t>занной с выращиванием плодовых, ягодных, овощных, бахчевых или иных сельскохозяйстве</w:t>
            </w:r>
            <w:r w:rsidRPr="00B268E8">
              <w:t>н</w:t>
            </w:r>
            <w:r w:rsidRPr="00B268E8">
              <w:t>ных культур и картофеля;</w:t>
            </w:r>
            <w:r>
              <w:t xml:space="preserve"> </w:t>
            </w:r>
            <w:r w:rsidRPr="00B268E8">
              <w:t>размещение хозяйстве</w:t>
            </w:r>
            <w:r w:rsidRPr="00B268E8">
              <w:t>н</w:t>
            </w:r>
            <w:r w:rsidRPr="00B268E8">
              <w:t>ных строений и сооружений</w:t>
            </w:r>
            <w:r>
              <w:t>.</w:t>
            </w:r>
          </w:p>
        </w:tc>
        <w:tc>
          <w:tcPr>
            <w:tcW w:w="787" w:type="pct"/>
          </w:tcPr>
          <w:p w:rsidR="00975F0E" w:rsidRDefault="00975F0E" w:rsidP="007E6555">
            <w:pPr>
              <w:spacing w:line="360" w:lineRule="auto"/>
              <w:jc w:val="center"/>
              <w:rPr>
                <w:bCs/>
              </w:rPr>
            </w:pPr>
            <w:r>
              <w:rPr>
                <w:bCs/>
              </w:rPr>
              <w:t>О</w:t>
            </w:r>
          </w:p>
        </w:tc>
      </w:tr>
      <w:tr w:rsidR="00975F0E" w:rsidRPr="00037B26" w:rsidTr="007E6555">
        <w:trPr>
          <w:trHeight w:val="823"/>
        </w:trPr>
        <w:tc>
          <w:tcPr>
            <w:tcW w:w="1436" w:type="pct"/>
          </w:tcPr>
          <w:p w:rsidR="00975F0E" w:rsidRPr="00037B26" w:rsidRDefault="00975F0E" w:rsidP="007E6555">
            <w:pPr>
              <w:pStyle w:val="af8"/>
            </w:pPr>
            <w:r w:rsidRPr="00037B26">
              <w:lastRenderedPageBreak/>
              <w:t>Прочие виды разреше</w:t>
            </w:r>
            <w:r w:rsidRPr="00037B26">
              <w:t>н</w:t>
            </w:r>
            <w:r w:rsidRPr="00037B26">
              <w:t xml:space="preserve">ного использования </w:t>
            </w:r>
          </w:p>
        </w:tc>
        <w:tc>
          <w:tcPr>
            <w:tcW w:w="2777" w:type="pct"/>
          </w:tcPr>
          <w:p w:rsidR="00975F0E" w:rsidRPr="00037B26" w:rsidRDefault="00975F0E" w:rsidP="007E6555">
            <w:pPr>
              <w:pStyle w:val="af8"/>
            </w:pPr>
            <w:r w:rsidRPr="00037B26">
              <w:t>Описание вида разрешенного использования с</w:t>
            </w:r>
            <w:r w:rsidRPr="00037B26">
              <w:t>о</w:t>
            </w:r>
            <w:r w:rsidRPr="00037B26">
              <w:t>гласно Классификатору</w:t>
            </w:r>
          </w:p>
        </w:tc>
        <w:tc>
          <w:tcPr>
            <w:tcW w:w="787" w:type="pct"/>
          </w:tcPr>
          <w:p w:rsidR="00975F0E" w:rsidRPr="00037B26" w:rsidRDefault="00975F0E" w:rsidP="007E6555">
            <w:pPr>
              <w:spacing w:line="360" w:lineRule="auto"/>
              <w:jc w:val="center"/>
              <w:rPr>
                <w:bCs/>
              </w:rPr>
            </w:pPr>
            <w:r w:rsidRPr="00037B26">
              <w:rPr>
                <w:bCs/>
              </w:rPr>
              <w:t>-</w:t>
            </w:r>
          </w:p>
        </w:tc>
      </w:tr>
    </w:tbl>
    <w:p w:rsidR="00975F0E" w:rsidRDefault="00975F0E" w:rsidP="00975F0E">
      <w:pPr>
        <w:pStyle w:val="31"/>
        <w:spacing w:after="120" w:line="240" w:lineRule="auto"/>
        <w:ind w:firstLine="709"/>
        <w:rPr>
          <w:lang w:val="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84"/>
        <w:gridCol w:w="2008"/>
      </w:tblGrid>
      <w:tr w:rsidR="00975F0E" w:rsidRPr="00F90D27" w:rsidTr="007E6555">
        <w:tc>
          <w:tcPr>
            <w:tcW w:w="9952" w:type="dxa"/>
            <w:gridSpan w:val="2"/>
          </w:tcPr>
          <w:p w:rsidR="00975F0E" w:rsidRPr="004C5726" w:rsidRDefault="00975F0E" w:rsidP="007E6555">
            <w:pPr>
              <w:pStyle w:val="af0"/>
              <w:spacing w:after="120" w:afterAutospacing="0"/>
              <w:ind w:firstLine="709"/>
              <w:rPr>
                <w:rFonts w:ascii="Times New Roman" w:hAnsi="Times New Roman" w:cs="Times New Roman"/>
              </w:rPr>
            </w:pPr>
            <w:r w:rsidRPr="004C5726">
              <w:rPr>
                <w:rFonts w:ascii="Times New Roman" w:hAnsi="Times New Roman" w:cs="Times New Roman"/>
                <w:b/>
                <w:bCs/>
                <w:sz w:val="27"/>
                <w:szCs w:val="27"/>
              </w:rPr>
              <w:t xml:space="preserve">Разрешенные параметры земельных участков и их застройки </w:t>
            </w:r>
          </w:p>
        </w:tc>
      </w:tr>
      <w:tr w:rsidR="00975F0E" w:rsidRPr="00607E86" w:rsidTr="007E6555">
        <w:tc>
          <w:tcPr>
            <w:tcW w:w="7762" w:type="dxa"/>
          </w:tcPr>
          <w:p w:rsidR="00975F0E" w:rsidRPr="00607E86" w:rsidRDefault="00975F0E" w:rsidP="007E6555">
            <w:pPr>
              <w:spacing w:before="100" w:beforeAutospacing="1" w:after="120"/>
              <w:ind w:firstLine="709"/>
              <w:rPr>
                <w:b/>
                <w:color w:val="000000"/>
              </w:rPr>
            </w:pPr>
            <w:r w:rsidRPr="00607E86">
              <w:rPr>
                <w:b/>
                <w:color w:val="000000"/>
              </w:rPr>
              <w:t>Минимальные отступы от границ земельных участков</w:t>
            </w:r>
            <w:r>
              <w:rPr>
                <w:b/>
                <w:color w:val="000000"/>
              </w:rPr>
              <w:t xml:space="preserve"> (м)</w:t>
            </w:r>
          </w:p>
        </w:tc>
        <w:tc>
          <w:tcPr>
            <w:tcW w:w="2190" w:type="dxa"/>
          </w:tcPr>
          <w:p w:rsidR="00975F0E" w:rsidRPr="00607E86" w:rsidRDefault="00975F0E" w:rsidP="007E6555">
            <w:pPr>
              <w:spacing w:after="120"/>
              <w:ind w:firstLine="709"/>
              <w:rPr>
                <w:b/>
                <w:color w:val="000000"/>
              </w:rPr>
            </w:pPr>
            <w:r>
              <w:rPr>
                <w:b/>
                <w:color w:val="000000"/>
              </w:rPr>
              <w:t>0</w:t>
            </w:r>
          </w:p>
        </w:tc>
      </w:tr>
      <w:tr w:rsidR="00975F0E" w:rsidRPr="00F90D27" w:rsidTr="007E6555">
        <w:tc>
          <w:tcPr>
            <w:tcW w:w="7762" w:type="dxa"/>
          </w:tcPr>
          <w:p w:rsidR="00975F0E" w:rsidRPr="004C5726" w:rsidRDefault="00975F0E" w:rsidP="007E6555">
            <w:pPr>
              <w:spacing w:before="100" w:beforeAutospacing="1" w:after="120"/>
              <w:ind w:firstLine="709"/>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190" w:type="dxa"/>
          </w:tcPr>
          <w:p w:rsidR="00975F0E" w:rsidRPr="004C5726" w:rsidRDefault="00975F0E" w:rsidP="007E6555">
            <w:pPr>
              <w:spacing w:after="120"/>
              <w:ind w:firstLine="709"/>
              <w:rPr>
                <w:color w:val="000000"/>
              </w:rPr>
            </w:pPr>
            <w:r w:rsidRPr="004C5726">
              <w:rPr>
                <w:b/>
                <w:bCs/>
              </w:rPr>
              <w:t>0,02</w:t>
            </w:r>
          </w:p>
        </w:tc>
      </w:tr>
      <w:tr w:rsidR="00975F0E" w:rsidRPr="00F90D27" w:rsidTr="007E6555">
        <w:tc>
          <w:tcPr>
            <w:tcW w:w="7762" w:type="dxa"/>
          </w:tcPr>
          <w:p w:rsidR="00975F0E" w:rsidRPr="004C5726" w:rsidRDefault="00975F0E" w:rsidP="007E6555">
            <w:pPr>
              <w:pStyle w:val="af0"/>
              <w:spacing w:after="120" w:afterAutospacing="0"/>
              <w:ind w:firstLine="709"/>
              <w:rPr>
                <w:rFonts w:ascii="Times New Roman" w:hAnsi="Times New Roman" w:cs="Times New Roman"/>
              </w:rPr>
            </w:pPr>
            <w:r w:rsidRPr="004C5726">
              <w:rPr>
                <w:rFonts w:ascii="Times New Roman" w:hAnsi="Times New Roman" w:cs="Times New Roman"/>
                <w:b/>
                <w:bCs/>
              </w:rPr>
              <w:t>Минимальная длина стороны по уличному фронту (м)</w:t>
            </w:r>
            <w:r w:rsidRPr="004C5726">
              <w:rPr>
                <w:rFonts w:ascii="Times New Roman" w:hAnsi="Times New Roman" w:cs="Times New Roman"/>
              </w:rPr>
              <w:t xml:space="preserve"> </w:t>
            </w:r>
          </w:p>
        </w:tc>
        <w:tc>
          <w:tcPr>
            <w:tcW w:w="2190" w:type="dxa"/>
          </w:tcPr>
          <w:p w:rsidR="00975F0E" w:rsidRPr="004C5726" w:rsidRDefault="00975F0E" w:rsidP="007E6555">
            <w:pPr>
              <w:spacing w:after="120"/>
              <w:ind w:firstLine="709"/>
              <w:rPr>
                <w:color w:val="000000"/>
              </w:rPr>
            </w:pPr>
            <w:r w:rsidRPr="004C5726">
              <w:rPr>
                <w:b/>
                <w:bCs/>
              </w:rPr>
              <w:t>6</w:t>
            </w:r>
          </w:p>
        </w:tc>
      </w:tr>
      <w:tr w:rsidR="00975F0E" w:rsidRPr="00F90D27" w:rsidTr="007E6555">
        <w:tc>
          <w:tcPr>
            <w:tcW w:w="7762" w:type="dxa"/>
          </w:tcPr>
          <w:p w:rsidR="00975F0E" w:rsidRPr="002E4AE6" w:rsidRDefault="00975F0E" w:rsidP="007E6555">
            <w:pPr>
              <w:pStyle w:val="21"/>
              <w:ind w:firstLine="709"/>
              <w:rPr>
                <w:i/>
              </w:rPr>
            </w:pPr>
            <w:r w:rsidRPr="002E4AE6">
              <w:rPr>
                <w:b/>
                <w:bCs/>
                <w:i/>
              </w:rPr>
              <w:t xml:space="preserve">Минимальная ширина/глубина </w:t>
            </w:r>
            <w:r w:rsidRPr="002E4AE6">
              <w:rPr>
                <w:b/>
                <w:i/>
                <w:szCs w:val="20"/>
              </w:rPr>
              <w:t>(м)</w:t>
            </w:r>
            <w:r w:rsidRPr="002E4AE6">
              <w:rPr>
                <w:i/>
              </w:rPr>
              <w:t xml:space="preserve"> </w:t>
            </w:r>
          </w:p>
        </w:tc>
        <w:tc>
          <w:tcPr>
            <w:tcW w:w="2190" w:type="dxa"/>
          </w:tcPr>
          <w:p w:rsidR="00975F0E" w:rsidRPr="004C5726" w:rsidRDefault="00975F0E" w:rsidP="007E6555">
            <w:pPr>
              <w:spacing w:after="120"/>
              <w:ind w:firstLine="709"/>
              <w:rPr>
                <w:color w:val="000000"/>
              </w:rPr>
            </w:pPr>
            <w:r w:rsidRPr="004C5726">
              <w:rPr>
                <w:b/>
                <w:bCs/>
              </w:rPr>
              <w:t>25</w:t>
            </w:r>
          </w:p>
        </w:tc>
      </w:tr>
      <w:tr w:rsidR="00975F0E" w:rsidRPr="00F90D27" w:rsidTr="007E6555">
        <w:tc>
          <w:tcPr>
            <w:tcW w:w="7762" w:type="dxa"/>
          </w:tcPr>
          <w:p w:rsidR="00975F0E" w:rsidRPr="004C5726" w:rsidRDefault="00975F0E" w:rsidP="007E6555">
            <w:pPr>
              <w:spacing w:before="100" w:beforeAutospacing="1" w:after="120"/>
              <w:ind w:firstLine="709"/>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190" w:type="dxa"/>
          </w:tcPr>
          <w:p w:rsidR="00975F0E" w:rsidRPr="004C5726" w:rsidRDefault="00975F0E" w:rsidP="007E6555">
            <w:pPr>
              <w:spacing w:after="120"/>
              <w:ind w:firstLine="709"/>
              <w:rPr>
                <w:color w:val="000000"/>
              </w:rPr>
            </w:pPr>
            <w:r w:rsidRPr="004C5726">
              <w:rPr>
                <w:b/>
                <w:bCs/>
              </w:rPr>
              <w:t>50</w:t>
            </w:r>
          </w:p>
        </w:tc>
      </w:tr>
      <w:tr w:rsidR="00975F0E" w:rsidRPr="00F90D27" w:rsidTr="007E6555">
        <w:tc>
          <w:tcPr>
            <w:tcW w:w="7762" w:type="dxa"/>
          </w:tcPr>
          <w:p w:rsidR="00975F0E" w:rsidRPr="004C5726" w:rsidRDefault="00975F0E" w:rsidP="007E6555">
            <w:pPr>
              <w:spacing w:before="100" w:beforeAutospacing="1" w:after="120"/>
              <w:ind w:firstLine="709"/>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190" w:type="dxa"/>
          </w:tcPr>
          <w:p w:rsidR="00975F0E" w:rsidRPr="004C5726" w:rsidRDefault="00975F0E" w:rsidP="007E6555">
            <w:pPr>
              <w:spacing w:after="120"/>
              <w:ind w:firstLine="709"/>
              <w:rPr>
                <w:color w:val="000000"/>
              </w:rPr>
            </w:pPr>
            <w:r w:rsidRPr="004C5726">
              <w:rPr>
                <w:b/>
                <w:bCs/>
              </w:rPr>
              <w:t>20</w:t>
            </w:r>
          </w:p>
        </w:tc>
      </w:tr>
      <w:tr w:rsidR="00975F0E" w:rsidRPr="00F90D27" w:rsidTr="007E6555">
        <w:tc>
          <w:tcPr>
            <w:tcW w:w="7762" w:type="dxa"/>
          </w:tcPr>
          <w:p w:rsidR="00975F0E" w:rsidRPr="004C5726" w:rsidRDefault="00975F0E" w:rsidP="007E6555">
            <w:pPr>
              <w:spacing w:after="120"/>
              <w:ind w:firstLine="709"/>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190" w:type="dxa"/>
          </w:tcPr>
          <w:p w:rsidR="00975F0E" w:rsidRPr="004C5726" w:rsidRDefault="00975F0E" w:rsidP="007E6555">
            <w:pPr>
              <w:spacing w:after="120"/>
              <w:ind w:firstLine="709"/>
              <w:rPr>
                <w:color w:val="000000"/>
              </w:rPr>
            </w:pPr>
            <w:r w:rsidRPr="004C5726">
              <w:rPr>
                <w:b/>
                <w:bCs/>
              </w:rPr>
              <w:t>10</w:t>
            </w:r>
          </w:p>
        </w:tc>
      </w:tr>
      <w:tr w:rsidR="00975F0E" w:rsidRPr="00F90D27" w:rsidTr="007E6555">
        <w:tc>
          <w:tcPr>
            <w:tcW w:w="7762" w:type="dxa"/>
          </w:tcPr>
          <w:p w:rsidR="00975F0E" w:rsidRPr="004C5726" w:rsidRDefault="00975F0E" w:rsidP="007E6555">
            <w:pPr>
              <w:spacing w:before="100" w:beforeAutospacing="1" w:after="120"/>
              <w:ind w:firstLine="709"/>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190" w:type="dxa"/>
          </w:tcPr>
          <w:p w:rsidR="00975F0E" w:rsidRPr="004C5726" w:rsidRDefault="00975F0E" w:rsidP="007E6555">
            <w:pPr>
              <w:spacing w:after="120"/>
              <w:ind w:firstLine="709"/>
              <w:rPr>
                <w:color w:val="000000"/>
              </w:rPr>
            </w:pPr>
            <w:r w:rsidRPr="004C5726">
              <w:rPr>
                <w:b/>
                <w:bCs/>
              </w:rPr>
              <w:t>1,5</w:t>
            </w:r>
          </w:p>
        </w:tc>
      </w:tr>
    </w:tbl>
    <w:p w:rsidR="00975F0E" w:rsidRDefault="00975F0E" w:rsidP="00975F0E">
      <w:pPr>
        <w:pStyle w:val="31"/>
        <w:spacing w:after="120" w:line="240" w:lineRule="auto"/>
        <w:ind w:firstLine="709"/>
        <w:rPr>
          <w:lang w:val="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22"/>
        <w:gridCol w:w="1770"/>
      </w:tblGrid>
      <w:tr w:rsidR="00975F0E" w:rsidRPr="00522262" w:rsidTr="007E6555">
        <w:tc>
          <w:tcPr>
            <w:tcW w:w="8283" w:type="dxa"/>
          </w:tcPr>
          <w:p w:rsidR="00975F0E" w:rsidRPr="004A5192" w:rsidRDefault="00975F0E" w:rsidP="007E6555">
            <w:pPr>
              <w:spacing w:before="100" w:beforeAutospacing="1" w:after="120"/>
              <w:ind w:firstLine="709"/>
              <w:rPr>
                <w:b/>
                <w:bCs/>
                <w:color w:val="000000"/>
              </w:rPr>
            </w:pPr>
            <w:r w:rsidRPr="004A5192">
              <w:rPr>
                <w:b/>
                <w:bCs/>
                <w:color w:val="000000"/>
              </w:rPr>
              <w:t>Предельные размеры земельных участков и предельные пар</w:t>
            </w:r>
            <w:r w:rsidRPr="004A5192">
              <w:rPr>
                <w:b/>
                <w:bCs/>
                <w:color w:val="000000"/>
              </w:rPr>
              <w:t>а</w:t>
            </w:r>
            <w:r w:rsidRPr="004A5192">
              <w:rPr>
                <w:b/>
                <w:bCs/>
                <w:color w:val="000000"/>
              </w:rPr>
              <w:t>метры разрешенного строительства</w:t>
            </w:r>
            <w:proofErr w:type="gramStart"/>
            <w:r w:rsidRPr="004A5192">
              <w:rPr>
                <w:b/>
                <w:bCs/>
                <w:color w:val="000000"/>
              </w:rPr>
              <w:t xml:space="preserve"> ,</w:t>
            </w:r>
            <w:proofErr w:type="gramEnd"/>
            <w:r w:rsidRPr="004A5192">
              <w:rPr>
                <w:b/>
                <w:bCs/>
                <w:color w:val="000000"/>
              </w:rPr>
              <w:t xml:space="preserve"> реконструкции объектов кап</w:t>
            </w:r>
            <w:r w:rsidRPr="004A5192">
              <w:rPr>
                <w:b/>
                <w:bCs/>
                <w:color w:val="000000"/>
              </w:rPr>
              <w:t>и</w:t>
            </w:r>
            <w:r w:rsidRPr="004A5192">
              <w:rPr>
                <w:b/>
                <w:bCs/>
                <w:color w:val="000000"/>
              </w:rPr>
              <w:t>тального строительства</w:t>
            </w:r>
          </w:p>
        </w:tc>
        <w:tc>
          <w:tcPr>
            <w:tcW w:w="1669" w:type="dxa"/>
          </w:tcPr>
          <w:p w:rsidR="00975F0E" w:rsidRPr="00A66ED1" w:rsidRDefault="00975F0E" w:rsidP="007E6555">
            <w:pPr>
              <w:spacing w:after="120"/>
              <w:jc w:val="center"/>
              <w:rPr>
                <w:b/>
                <w:bCs/>
              </w:rPr>
            </w:pPr>
          </w:p>
        </w:tc>
      </w:tr>
      <w:tr w:rsidR="00975F0E" w:rsidRPr="00522262" w:rsidTr="007E6555">
        <w:tc>
          <w:tcPr>
            <w:tcW w:w="8283" w:type="dxa"/>
          </w:tcPr>
          <w:p w:rsidR="00975F0E" w:rsidRPr="004A5192" w:rsidRDefault="00975F0E" w:rsidP="007E6555">
            <w:pPr>
              <w:autoSpaceDE w:val="0"/>
              <w:autoSpaceDN w:val="0"/>
              <w:adjustRightInd w:val="0"/>
              <w:ind w:firstLine="540"/>
              <w:jc w:val="both"/>
              <w:rPr>
                <w:rFonts w:eastAsia="Calibri"/>
                <w:b/>
                <w:bCs/>
                <w:color w:val="000000"/>
              </w:rPr>
            </w:pPr>
            <w:r w:rsidRPr="004A5192">
              <w:rPr>
                <w:rFonts w:eastAsia="Calibri"/>
                <w:b/>
                <w:bCs/>
                <w:color w:val="000000"/>
              </w:rPr>
              <w:t>1) предельные (минимальные и (или) максимальные) размеры з</w:t>
            </w:r>
            <w:r w:rsidRPr="004A5192">
              <w:rPr>
                <w:rFonts w:eastAsia="Calibri"/>
                <w:b/>
                <w:bCs/>
                <w:color w:val="000000"/>
              </w:rPr>
              <w:t>е</w:t>
            </w:r>
            <w:r w:rsidRPr="004A5192">
              <w:rPr>
                <w:rFonts w:eastAsia="Calibri"/>
                <w:b/>
                <w:bCs/>
                <w:color w:val="000000"/>
              </w:rPr>
              <w:t>мельных участков, в том числе их площадь;</w:t>
            </w:r>
          </w:p>
          <w:p w:rsidR="00975F0E" w:rsidRPr="004A5192" w:rsidRDefault="00975F0E" w:rsidP="007E6555">
            <w:pPr>
              <w:autoSpaceDE w:val="0"/>
              <w:autoSpaceDN w:val="0"/>
              <w:adjustRightInd w:val="0"/>
              <w:spacing w:before="240"/>
              <w:ind w:firstLine="540"/>
              <w:jc w:val="both"/>
              <w:rPr>
                <w:b/>
                <w:bCs/>
                <w:color w:val="000000"/>
              </w:rPr>
            </w:pPr>
          </w:p>
        </w:tc>
        <w:tc>
          <w:tcPr>
            <w:tcW w:w="1669" w:type="dxa"/>
          </w:tcPr>
          <w:p w:rsidR="00975F0E" w:rsidRDefault="00975F0E" w:rsidP="007E6555">
            <w:pPr>
              <w:spacing w:after="120"/>
              <w:jc w:val="center"/>
              <w:rPr>
                <w:b/>
                <w:bCs/>
              </w:rPr>
            </w:pPr>
            <w:r>
              <w:rPr>
                <w:b/>
                <w:bCs/>
              </w:rPr>
              <w:t>Не подлежит установлению в огранич</w:t>
            </w:r>
            <w:r>
              <w:rPr>
                <w:b/>
                <w:bCs/>
              </w:rPr>
              <w:t>е</w:t>
            </w:r>
            <w:r>
              <w:rPr>
                <w:b/>
                <w:bCs/>
              </w:rPr>
              <w:t>нии</w:t>
            </w:r>
          </w:p>
          <w:p w:rsidR="00975F0E" w:rsidRPr="00A66ED1" w:rsidRDefault="00975F0E" w:rsidP="007E6555">
            <w:pPr>
              <w:spacing w:after="120"/>
              <w:jc w:val="center"/>
              <w:rPr>
                <w:b/>
                <w:bCs/>
              </w:rPr>
            </w:pPr>
          </w:p>
        </w:tc>
      </w:tr>
      <w:tr w:rsidR="00975F0E" w:rsidRPr="00522262"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3) предельное количество этажей или предельную высоту зданий, строений, сооружений;</w:t>
            </w:r>
          </w:p>
          <w:p w:rsidR="00975F0E" w:rsidRPr="004A5192" w:rsidRDefault="00975F0E" w:rsidP="007E6555">
            <w:pPr>
              <w:spacing w:before="100" w:beforeAutospacing="1" w:after="120"/>
              <w:ind w:firstLine="709"/>
              <w:rPr>
                <w:b/>
                <w:bCs/>
                <w:color w:val="000000"/>
              </w:rPr>
            </w:pPr>
          </w:p>
        </w:tc>
        <w:tc>
          <w:tcPr>
            <w:tcW w:w="1669" w:type="dxa"/>
          </w:tcPr>
          <w:p w:rsidR="00975F0E" w:rsidRDefault="00975F0E" w:rsidP="007E6555">
            <w:pPr>
              <w:spacing w:after="120"/>
              <w:jc w:val="center"/>
              <w:rPr>
                <w:b/>
                <w:bCs/>
              </w:rPr>
            </w:pPr>
          </w:p>
          <w:p w:rsidR="00975F0E" w:rsidRPr="00A66ED1" w:rsidRDefault="00975F0E" w:rsidP="007E6555">
            <w:pPr>
              <w:spacing w:after="120"/>
              <w:jc w:val="center"/>
              <w:rPr>
                <w:b/>
                <w:bCs/>
              </w:rPr>
            </w:pPr>
            <w:r>
              <w:rPr>
                <w:b/>
                <w:bCs/>
              </w:rPr>
              <w:t>10 м</w:t>
            </w:r>
          </w:p>
        </w:tc>
      </w:tr>
      <w:tr w:rsidR="00975F0E" w:rsidRPr="00522262"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4) максимальный процент застройки в границах земельного учас</w:t>
            </w:r>
            <w:r w:rsidRPr="004A5192">
              <w:rPr>
                <w:rFonts w:eastAsia="Calibri"/>
                <w:b/>
                <w:bCs/>
                <w:color w:val="000000"/>
              </w:rPr>
              <w:t>т</w:t>
            </w:r>
            <w:r w:rsidRPr="004A5192">
              <w:rPr>
                <w:rFonts w:eastAsia="Calibri"/>
                <w:b/>
                <w:bCs/>
                <w:color w:val="000000"/>
              </w:rPr>
              <w:t>ка, определяемый как отношение суммарной площади земельного уч</w:t>
            </w:r>
            <w:r w:rsidRPr="004A5192">
              <w:rPr>
                <w:rFonts w:eastAsia="Calibri"/>
                <w:b/>
                <w:bCs/>
                <w:color w:val="000000"/>
              </w:rPr>
              <w:t>а</w:t>
            </w:r>
            <w:r w:rsidRPr="004A5192">
              <w:rPr>
                <w:rFonts w:eastAsia="Calibri"/>
                <w:b/>
                <w:bCs/>
                <w:color w:val="000000"/>
              </w:rPr>
              <w:t>стка, которая может быть застроена, ко всей площади земельного уч</w:t>
            </w:r>
            <w:r w:rsidRPr="004A5192">
              <w:rPr>
                <w:rFonts w:eastAsia="Calibri"/>
                <w:b/>
                <w:bCs/>
                <w:color w:val="000000"/>
              </w:rPr>
              <w:t>а</w:t>
            </w:r>
            <w:r w:rsidRPr="004A5192">
              <w:rPr>
                <w:rFonts w:eastAsia="Calibri"/>
                <w:b/>
                <w:bCs/>
                <w:color w:val="000000"/>
              </w:rPr>
              <w:t>стка;</w:t>
            </w:r>
          </w:p>
          <w:p w:rsidR="00975F0E" w:rsidRPr="004A5192" w:rsidRDefault="00975F0E" w:rsidP="007E6555">
            <w:pPr>
              <w:spacing w:before="100" w:beforeAutospacing="1" w:after="120"/>
              <w:ind w:firstLine="709"/>
              <w:rPr>
                <w:b/>
                <w:bCs/>
                <w:color w:val="000000"/>
              </w:rPr>
            </w:pPr>
          </w:p>
        </w:tc>
        <w:tc>
          <w:tcPr>
            <w:tcW w:w="1669" w:type="dxa"/>
          </w:tcPr>
          <w:p w:rsidR="00975F0E" w:rsidRDefault="00975F0E" w:rsidP="007E6555">
            <w:pPr>
              <w:spacing w:after="120"/>
              <w:jc w:val="center"/>
              <w:rPr>
                <w:b/>
                <w:bCs/>
              </w:rPr>
            </w:pPr>
          </w:p>
          <w:p w:rsidR="00975F0E" w:rsidRPr="00A66ED1" w:rsidRDefault="00975F0E" w:rsidP="007E6555">
            <w:pPr>
              <w:spacing w:after="120"/>
              <w:jc w:val="center"/>
              <w:rPr>
                <w:b/>
                <w:bCs/>
              </w:rPr>
            </w:pPr>
            <w:r>
              <w:rPr>
                <w:b/>
                <w:bCs/>
              </w:rPr>
              <w:t>50%</w:t>
            </w:r>
          </w:p>
        </w:tc>
      </w:tr>
    </w:tbl>
    <w:p w:rsidR="00975F0E" w:rsidRDefault="00975F0E" w:rsidP="00975F0E">
      <w:pPr>
        <w:spacing w:after="120"/>
        <w:ind w:firstLine="709"/>
        <w:jc w:val="both"/>
      </w:pPr>
    </w:p>
    <w:p w:rsidR="00975F0E" w:rsidRDefault="00975F0E" w:rsidP="00975F0E">
      <w:pPr>
        <w:pStyle w:val="31"/>
        <w:spacing w:after="120" w:line="240" w:lineRule="auto"/>
        <w:ind w:firstLine="709"/>
        <w:rPr>
          <w:lang w:val="ru-RU"/>
        </w:rPr>
      </w:pPr>
    </w:p>
    <w:p w:rsidR="00975F0E" w:rsidRPr="009004EF" w:rsidRDefault="00975F0E" w:rsidP="00975F0E">
      <w:pPr>
        <w:pStyle w:val="31"/>
        <w:spacing w:after="120" w:line="240" w:lineRule="auto"/>
        <w:ind w:firstLine="709"/>
        <w:rPr>
          <w:color w:val="000000"/>
          <w:lang w:val="ru-RU"/>
        </w:rPr>
      </w:pPr>
      <w:r w:rsidRPr="009004EF">
        <w:rPr>
          <w:color w:val="000000"/>
          <w:lang w:val="ru-RU"/>
        </w:rPr>
        <w:t xml:space="preserve">В данной территориальной зоне Ж-4 существует  </w:t>
      </w:r>
      <w:proofErr w:type="spellStart"/>
      <w:r w:rsidRPr="009004EF">
        <w:rPr>
          <w:color w:val="000000"/>
          <w:lang w:val="ru-RU"/>
        </w:rPr>
        <w:t>водоохранная</w:t>
      </w:r>
      <w:proofErr w:type="spellEnd"/>
      <w:r w:rsidRPr="009004EF">
        <w:rPr>
          <w:color w:val="000000"/>
          <w:lang w:val="ru-RU"/>
        </w:rPr>
        <w:t xml:space="preserve"> зона -200 м. Не допускается строить здания, строения</w:t>
      </w:r>
      <w:proofErr w:type="gramStart"/>
      <w:r w:rsidRPr="009004EF">
        <w:rPr>
          <w:color w:val="000000"/>
          <w:lang w:val="ru-RU"/>
        </w:rPr>
        <w:t xml:space="preserve"> ,</w:t>
      </w:r>
      <w:proofErr w:type="gramEnd"/>
      <w:r w:rsidRPr="009004EF">
        <w:rPr>
          <w:color w:val="000000"/>
          <w:lang w:val="ru-RU"/>
        </w:rPr>
        <w:t xml:space="preserve"> сооружения в пределах </w:t>
      </w:r>
      <w:proofErr w:type="spellStart"/>
      <w:r w:rsidRPr="009004EF">
        <w:rPr>
          <w:color w:val="000000"/>
          <w:lang w:val="ru-RU"/>
        </w:rPr>
        <w:t>водоохранных</w:t>
      </w:r>
      <w:proofErr w:type="spellEnd"/>
      <w:r w:rsidRPr="009004EF">
        <w:rPr>
          <w:color w:val="000000"/>
          <w:lang w:val="ru-RU"/>
        </w:rPr>
        <w:t xml:space="preserve"> зон . имеются ограничения, уст</w:t>
      </w:r>
      <w:r w:rsidRPr="009004EF">
        <w:rPr>
          <w:color w:val="000000"/>
          <w:lang w:val="ru-RU"/>
        </w:rPr>
        <w:t>а</w:t>
      </w:r>
      <w:r w:rsidRPr="009004EF">
        <w:rPr>
          <w:color w:val="000000"/>
          <w:lang w:val="ru-RU"/>
        </w:rPr>
        <w:t>новленные законодательством РФ.</w:t>
      </w:r>
    </w:p>
    <w:p w:rsidR="00975F0E" w:rsidRDefault="00975F0E" w:rsidP="00975F0E">
      <w:pPr>
        <w:pStyle w:val="a4"/>
        <w:spacing w:after="120"/>
        <w:ind w:firstLine="709"/>
        <w:jc w:val="both"/>
        <w:rPr>
          <w:b w:val="0"/>
          <w:snapToGrid w:val="0"/>
          <w:lang w:val="ru-RU"/>
        </w:rPr>
      </w:pPr>
      <w:r w:rsidRPr="00F90D27">
        <w:rPr>
          <w:b w:val="0"/>
        </w:rPr>
        <w:t>Статья 2</w:t>
      </w:r>
      <w:r>
        <w:rPr>
          <w:b w:val="0"/>
          <w:lang w:val="ru-RU"/>
        </w:rPr>
        <w:t>2</w:t>
      </w:r>
      <w:r w:rsidRPr="00F90D27">
        <w:rPr>
          <w:b w:val="0"/>
        </w:rPr>
        <w:t>. Общественно-деловая зона</w:t>
      </w:r>
      <w:r>
        <w:rPr>
          <w:b w:val="0"/>
          <w:lang w:val="ru-RU"/>
        </w:rPr>
        <w:t>,</w:t>
      </w:r>
      <w:r w:rsidRPr="00F90D27">
        <w:rPr>
          <w:b w:val="0"/>
        </w:rPr>
        <w:t xml:space="preserve"> виды разрешенного использования земельных участков</w:t>
      </w:r>
      <w:r>
        <w:rPr>
          <w:b w:val="0"/>
          <w:lang w:val="ru-RU"/>
        </w:rPr>
        <w:t xml:space="preserve"> и разр</w:t>
      </w:r>
      <w:r>
        <w:rPr>
          <w:b w:val="0"/>
          <w:lang w:val="ru-RU"/>
        </w:rPr>
        <w:t>е</w:t>
      </w:r>
      <w:r>
        <w:rPr>
          <w:b w:val="0"/>
          <w:lang w:val="ru-RU"/>
        </w:rPr>
        <w:t>шенные параметры земельных участков и их застройки</w:t>
      </w:r>
      <w:r w:rsidRPr="00F90D27">
        <w:rPr>
          <w:b w:val="0"/>
          <w:snapToGrid w:val="0"/>
        </w:rPr>
        <w:t xml:space="preserve"> </w:t>
      </w:r>
    </w:p>
    <w:p w:rsidR="00975F0E" w:rsidRDefault="00975F0E" w:rsidP="00975F0E">
      <w:pPr>
        <w:numPr>
          <w:ilvl w:val="0"/>
          <w:numId w:val="31"/>
        </w:numPr>
        <w:shd w:val="clear" w:color="auto" w:fill="FFFFFF"/>
        <w:spacing w:after="120"/>
        <w:ind w:left="0" w:firstLine="709"/>
        <w:jc w:val="both"/>
        <w:rPr>
          <w:snapToGrid w:val="0"/>
        </w:rPr>
      </w:pPr>
      <w:proofErr w:type="gramStart"/>
      <w:r w:rsidRPr="007055F6">
        <w:rPr>
          <w:b/>
          <w:snapToGrid w:val="0"/>
        </w:rPr>
        <w:t>Общественно-деловая зона (О)</w:t>
      </w:r>
      <w:r w:rsidRPr="007055F6">
        <w:rPr>
          <w:snapToGrid w:val="0"/>
        </w:rPr>
        <w:t xml:space="preserve"> - предназначения для размещения объектов здрав</w:t>
      </w:r>
      <w:r w:rsidRPr="007055F6">
        <w:rPr>
          <w:snapToGrid w:val="0"/>
        </w:rPr>
        <w:t>о</w:t>
      </w:r>
      <w:r w:rsidRPr="007055F6">
        <w:rPr>
          <w:snapToGrid w:val="0"/>
        </w:rPr>
        <w:t>охранения, культуры</w:t>
      </w:r>
      <w:r w:rsidRPr="00F90D27">
        <w:rPr>
          <w:snapToGrid w:val="0"/>
        </w:rPr>
        <w:t>, торговли, общественного питания, бытового обслуживания, предприним</w:t>
      </w:r>
      <w:r w:rsidRPr="00F90D27">
        <w:rPr>
          <w:snapToGrid w:val="0"/>
        </w:rPr>
        <w:t>а</w:t>
      </w:r>
      <w:r w:rsidRPr="00F90D27">
        <w:rPr>
          <w:snapToGrid w:val="0"/>
        </w:rPr>
        <w:t>тельской деятельности, а также образовательных учреждений начального, среднего и высшего профессионального образования, административных, научно-</w:t>
      </w:r>
      <w:r w:rsidRPr="00F90D27">
        <w:rPr>
          <w:snapToGrid w:val="0"/>
        </w:rPr>
        <w:lastRenderedPageBreak/>
        <w:t>исследовательских учреждений, культовых зданий и иных зданий, строений и сооружений, стоянок автомобильного транспорта, центров деловой, ф</w:t>
      </w:r>
      <w:r w:rsidRPr="00F90D27">
        <w:rPr>
          <w:snapToGrid w:val="0"/>
        </w:rPr>
        <w:t>и</w:t>
      </w:r>
      <w:r w:rsidRPr="00F90D27">
        <w:rPr>
          <w:snapToGrid w:val="0"/>
        </w:rPr>
        <w:t>нансовой, общественной активности</w:t>
      </w:r>
      <w:r>
        <w:rPr>
          <w:snapToGrid w:val="0"/>
        </w:rPr>
        <w:t>, в границах населенных пунктов</w:t>
      </w:r>
      <w:r w:rsidRPr="00F90D27">
        <w:rPr>
          <w:snapToGrid w:val="0"/>
        </w:rPr>
        <w:t>.</w:t>
      </w:r>
      <w:proofErr w:type="gramEnd"/>
    </w:p>
    <w:p w:rsidR="00975F0E" w:rsidRDefault="00975F0E" w:rsidP="00975F0E">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11"/>
        <w:gridCol w:w="5050"/>
        <w:gridCol w:w="1431"/>
      </w:tblGrid>
      <w:tr w:rsidR="00975F0E" w:rsidRPr="00ED5E75" w:rsidTr="007E6555">
        <w:trPr>
          <w:trHeight w:val="150"/>
        </w:trPr>
        <w:tc>
          <w:tcPr>
            <w:tcW w:w="5000" w:type="pct"/>
            <w:gridSpan w:val="3"/>
          </w:tcPr>
          <w:p w:rsidR="00975F0E" w:rsidRPr="00ED5E75" w:rsidRDefault="00975F0E" w:rsidP="007E6555">
            <w:pPr>
              <w:pStyle w:val="4"/>
              <w:spacing w:after="0"/>
              <w:rPr>
                <w:b w:val="0"/>
                <w:sz w:val="24"/>
                <w:szCs w:val="24"/>
                <w:lang w:val="ru-RU"/>
              </w:rPr>
            </w:pPr>
            <w:r w:rsidRPr="00ED5E75">
              <w:rPr>
                <w:b w:val="0"/>
                <w:sz w:val="24"/>
                <w:szCs w:val="24"/>
                <w:lang w:val="ru-RU"/>
              </w:rPr>
              <w:t>Таблица 5</w:t>
            </w:r>
          </w:p>
          <w:p w:rsidR="00975F0E" w:rsidRPr="00ED5E75" w:rsidRDefault="00975F0E" w:rsidP="007E6555">
            <w:pPr>
              <w:shd w:val="clear" w:color="auto" w:fill="FFFFFF"/>
              <w:jc w:val="both"/>
              <w:rPr>
                <w:snapToGrid w:val="0"/>
              </w:rPr>
            </w:pPr>
            <w:r w:rsidRPr="00ED5E75">
              <w:rPr>
                <w:snapToGrid w:val="0"/>
              </w:rPr>
              <w:t xml:space="preserve">О - основные виды использования, не требующие  получения зонального разрешения, </w:t>
            </w:r>
          </w:p>
          <w:p w:rsidR="00975F0E" w:rsidRPr="00ED5E75" w:rsidRDefault="00975F0E" w:rsidP="007E6555">
            <w:pPr>
              <w:shd w:val="clear" w:color="auto" w:fill="FFFFFF"/>
              <w:jc w:val="both"/>
              <w:rPr>
                <w:snapToGrid w:val="0"/>
              </w:rPr>
            </w:pPr>
            <w:r w:rsidRPr="00ED5E75">
              <w:rPr>
                <w:snapToGrid w:val="0"/>
              </w:rPr>
              <w:t>С – условно разрешенные виды использования, требующие получения зонального разреш</w:t>
            </w:r>
            <w:r w:rsidRPr="00ED5E75">
              <w:rPr>
                <w:snapToGrid w:val="0"/>
              </w:rPr>
              <w:t>е</w:t>
            </w:r>
            <w:r w:rsidRPr="00ED5E75">
              <w:rPr>
                <w:snapToGrid w:val="0"/>
              </w:rPr>
              <w:t xml:space="preserve">ния, </w:t>
            </w:r>
          </w:p>
          <w:p w:rsidR="00975F0E" w:rsidRPr="00ED5E75" w:rsidRDefault="00975F0E" w:rsidP="007E6555">
            <w:pPr>
              <w:shd w:val="clear" w:color="auto" w:fill="FFFFFF"/>
              <w:jc w:val="both"/>
            </w:pPr>
            <w:r w:rsidRPr="00ED5E75">
              <w:rPr>
                <w:snapToGrid w:val="0"/>
              </w:rPr>
              <w:t>-  - виды использования, на которые не может быть получено зональное разрешение.</w:t>
            </w:r>
            <w:r w:rsidRPr="00ED5E75">
              <w:pict>
                <v:shape id="_x0000_i1027" type="#_x0000_t75" style="width:.75pt;height:7.5pt"/>
              </w:pict>
            </w:r>
          </w:p>
        </w:tc>
      </w:tr>
      <w:tr w:rsidR="00975F0E" w:rsidRPr="00ED5E75" w:rsidTr="007E6555">
        <w:trPr>
          <w:trHeight w:val="285"/>
        </w:trPr>
        <w:tc>
          <w:tcPr>
            <w:tcW w:w="5000" w:type="pct"/>
            <w:gridSpan w:val="3"/>
          </w:tcPr>
          <w:p w:rsidR="00975F0E" w:rsidRPr="00ED5E75" w:rsidRDefault="00975F0E" w:rsidP="007E6555">
            <w:pPr>
              <w:spacing w:line="360" w:lineRule="auto"/>
              <w:jc w:val="center"/>
            </w:pPr>
            <w:r w:rsidRPr="00ED5E75">
              <w:rPr>
                <w:bCs/>
              </w:rPr>
              <w:t>Виды разрешенного использования</w:t>
            </w:r>
            <w:r w:rsidRPr="00ED5E75">
              <w:t> </w:t>
            </w:r>
          </w:p>
        </w:tc>
      </w:tr>
      <w:tr w:rsidR="00975F0E" w:rsidRPr="00ED5E75" w:rsidTr="007E6555">
        <w:trPr>
          <w:trHeight w:val="1262"/>
        </w:trPr>
        <w:tc>
          <w:tcPr>
            <w:tcW w:w="1436" w:type="pct"/>
          </w:tcPr>
          <w:p w:rsidR="00975F0E" w:rsidRPr="00ED5E75" w:rsidRDefault="00975F0E" w:rsidP="007E6555">
            <w:pPr>
              <w:spacing w:line="360" w:lineRule="auto"/>
              <w:jc w:val="both"/>
            </w:pPr>
            <w:r w:rsidRPr="00ED5E75">
              <w:rPr>
                <w:shd w:val="clear" w:color="auto" w:fill="FFFFFF"/>
              </w:rPr>
              <w:t>Коммунальное обслуж</w:t>
            </w:r>
            <w:r w:rsidRPr="00ED5E75">
              <w:rPr>
                <w:shd w:val="clear" w:color="auto" w:fill="FFFFFF"/>
              </w:rPr>
              <w:t>и</w:t>
            </w:r>
            <w:r w:rsidRPr="00ED5E75">
              <w:rPr>
                <w:shd w:val="clear" w:color="auto" w:fill="FFFFFF"/>
              </w:rPr>
              <w:t>вание (3.1)</w:t>
            </w:r>
          </w:p>
        </w:tc>
        <w:tc>
          <w:tcPr>
            <w:tcW w:w="2777" w:type="pct"/>
          </w:tcPr>
          <w:p w:rsidR="00975F0E" w:rsidRPr="00ED5E75" w:rsidRDefault="00975F0E" w:rsidP="007E6555">
            <w:pPr>
              <w:pStyle w:val="af8"/>
            </w:pPr>
            <w:proofErr w:type="gramStart"/>
            <w:r w:rsidRPr="00ED5E75">
              <w:rPr>
                <w:shd w:val="clear" w:color="auto" w:fill="FFFFFF"/>
              </w:rPr>
              <w:t>Размещение объектов капитального строител</w:t>
            </w:r>
            <w:r w:rsidRPr="00ED5E75">
              <w:rPr>
                <w:shd w:val="clear" w:color="auto" w:fill="FFFFFF"/>
              </w:rPr>
              <w:t>ь</w:t>
            </w:r>
            <w:r w:rsidRPr="00ED5E75">
              <w:rPr>
                <w:shd w:val="clear" w:color="auto" w:fill="FFFFFF"/>
              </w:rPr>
              <w:t>ства в целях обеспечения физических и юрид</w:t>
            </w:r>
            <w:r w:rsidRPr="00ED5E75">
              <w:rPr>
                <w:shd w:val="clear" w:color="auto" w:fill="FFFFFF"/>
              </w:rPr>
              <w:t>и</w:t>
            </w:r>
            <w:r w:rsidRPr="00ED5E75">
              <w:rPr>
                <w:shd w:val="clear" w:color="auto" w:fill="FFFFFF"/>
              </w:rPr>
              <w:t>ческих лиц коммунальными услугами, в частности: п</w:t>
            </w:r>
            <w:r w:rsidRPr="00ED5E75">
              <w:rPr>
                <w:shd w:val="clear" w:color="auto" w:fill="FFFFFF"/>
              </w:rPr>
              <w:t>о</w:t>
            </w:r>
            <w:r w:rsidRPr="00ED5E75">
              <w:rPr>
                <w:shd w:val="clear" w:color="auto" w:fill="FFFFFF"/>
              </w:rPr>
              <w:t>ставки воды, тепла, электричества, газа, предо</w:t>
            </w:r>
            <w:r w:rsidRPr="00ED5E75">
              <w:rPr>
                <w:shd w:val="clear" w:color="auto" w:fill="FFFFFF"/>
              </w:rPr>
              <w:t>с</w:t>
            </w:r>
            <w:r w:rsidRPr="00ED5E75">
              <w:rPr>
                <w:shd w:val="clear" w:color="auto" w:fill="FFFFFF"/>
              </w:rPr>
              <w:t>тавления услуг связи, отвода канализационных стоков, очистки и уборки объектов н</w:t>
            </w:r>
            <w:r w:rsidRPr="00ED5E75">
              <w:rPr>
                <w:shd w:val="clear" w:color="auto" w:fill="FFFFFF"/>
              </w:rPr>
              <w:t>е</w:t>
            </w:r>
            <w:r w:rsidRPr="00ED5E75">
              <w:rPr>
                <w:shd w:val="clear" w:color="auto" w:fill="FFFFFF"/>
              </w:rPr>
              <w:t>движимости (котельных, водозаборов, очистных сооружений, насосных станций, водопроводов, линий электр</w:t>
            </w:r>
            <w:r w:rsidRPr="00ED5E75">
              <w:rPr>
                <w:shd w:val="clear" w:color="auto" w:fill="FFFFFF"/>
              </w:rPr>
              <w:t>о</w:t>
            </w:r>
            <w:r w:rsidRPr="00ED5E75">
              <w:rPr>
                <w:shd w:val="clear" w:color="auto" w:fill="FFFFFF"/>
              </w:rPr>
              <w:t>передач, трансформаторных подстанций, газопр</w:t>
            </w:r>
            <w:r w:rsidRPr="00ED5E75">
              <w:rPr>
                <w:shd w:val="clear" w:color="auto" w:fill="FFFFFF"/>
              </w:rPr>
              <w:t>о</w:t>
            </w:r>
            <w:r w:rsidRPr="00ED5E75">
              <w:rPr>
                <w:shd w:val="clear" w:color="auto" w:fill="FFFFFF"/>
              </w:rPr>
              <w:t>водов, линий связи, телефонных станций, канал</w:t>
            </w:r>
            <w:r w:rsidRPr="00ED5E75">
              <w:rPr>
                <w:shd w:val="clear" w:color="auto" w:fill="FFFFFF"/>
              </w:rPr>
              <w:t>и</w:t>
            </w:r>
            <w:r w:rsidRPr="00ED5E75">
              <w:rPr>
                <w:shd w:val="clear" w:color="auto" w:fill="FFFFFF"/>
              </w:rPr>
              <w:t>заций, стоянок, гаражей и мастерских для обсл</w:t>
            </w:r>
            <w:r w:rsidRPr="00ED5E75">
              <w:rPr>
                <w:shd w:val="clear" w:color="auto" w:fill="FFFFFF"/>
              </w:rPr>
              <w:t>у</w:t>
            </w:r>
            <w:r w:rsidRPr="00ED5E75">
              <w:rPr>
                <w:shd w:val="clear" w:color="auto" w:fill="FFFFFF"/>
              </w:rPr>
              <w:t>живания уборочной и ав</w:t>
            </w:r>
            <w:r w:rsidRPr="00ED5E75">
              <w:rPr>
                <w:shd w:val="clear" w:color="auto" w:fill="FFFFFF"/>
              </w:rPr>
              <w:t>а</w:t>
            </w:r>
            <w:r w:rsidRPr="00ED5E75">
              <w:rPr>
                <w:shd w:val="clear" w:color="auto" w:fill="FFFFFF"/>
              </w:rPr>
              <w:t>рийной техники, а также</w:t>
            </w:r>
            <w:proofErr w:type="gramEnd"/>
            <w:r w:rsidRPr="00ED5E75">
              <w:rPr>
                <w:shd w:val="clear" w:color="auto" w:fill="FFFFFF"/>
              </w:rPr>
              <w:t xml:space="preserve"> зданий или помещений, предназначенных для приема физических и юридических лиц в связи с предоставлением им комм</w:t>
            </w:r>
            <w:r w:rsidRPr="00ED5E75">
              <w:rPr>
                <w:shd w:val="clear" w:color="auto" w:fill="FFFFFF"/>
              </w:rPr>
              <w:t>у</w:t>
            </w:r>
            <w:r w:rsidRPr="00ED5E75">
              <w:rPr>
                <w:shd w:val="clear" w:color="auto" w:fill="FFFFFF"/>
              </w:rPr>
              <w:t>нальных услуг)</w:t>
            </w:r>
            <w:r>
              <w:rPr>
                <w:shd w:val="clear" w:color="auto" w:fill="FFFFFF"/>
              </w:rPr>
              <w:t>.</w:t>
            </w:r>
          </w:p>
        </w:tc>
        <w:tc>
          <w:tcPr>
            <w:tcW w:w="787" w:type="pct"/>
          </w:tcPr>
          <w:p w:rsidR="00975F0E" w:rsidRPr="00ED5E75" w:rsidRDefault="00975F0E" w:rsidP="007E6555">
            <w:pPr>
              <w:spacing w:line="360" w:lineRule="auto"/>
              <w:jc w:val="center"/>
            </w:pPr>
            <w:r w:rsidRPr="00ED5E75">
              <w:rPr>
                <w:bCs/>
              </w:rPr>
              <w:t>О</w:t>
            </w:r>
          </w:p>
        </w:tc>
      </w:tr>
      <w:tr w:rsidR="00975F0E" w:rsidRPr="00ED5E75" w:rsidTr="007E6555">
        <w:trPr>
          <w:trHeight w:val="1262"/>
        </w:trPr>
        <w:tc>
          <w:tcPr>
            <w:tcW w:w="1436" w:type="pct"/>
          </w:tcPr>
          <w:p w:rsidR="00975F0E" w:rsidRPr="00ED5E75" w:rsidRDefault="00975F0E" w:rsidP="007E6555">
            <w:pPr>
              <w:spacing w:line="360" w:lineRule="auto"/>
              <w:jc w:val="both"/>
            </w:pPr>
            <w:bookmarkStart w:id="14" w:name="sub_1032"/>
            <w:r w:rsidRPr="00ED5E75">
              <w:t>Социальное обслужив</w:t>
            </w:r>
            <w:r w:rsidRPr="00ED5E75">
              <w:t>а</w:t>
            </w:r>
            <w:r w:rsidRPr="00ED5E75">
              <w:t>ние</w:t>
            </w:r>
            <w:bookmarkEnd w:id="14"/>
            <w:r w:rsidRPr="00ED5E75">
              <w:t xml:space="preserve"> (3.2)</w:t>
            </w:r>
          </w:p>
        </w:tc>
        <w:tc>
          <w:tcPr>
            <w:tcW w:w="2777" w:type="pct"/>
          </w:tcPr>
          <w:p w:rsidR="00975F0E" w:rsidRPr="00ED5E75" w:rsidRDefault="00975F0E" w:rsidP="007E6555">
            <w:pPr>
              <w:pStyle w:val="af8"/>
            </w:pPr>
            <w:proofErr w:type="gramStart"/>
            <w:r w:rsidRPr="00ED5E75">
              <w:t>Размещение объектов капитального строител</w:t>
            </w:r>
            <w:r w:rsidRPr="00ED5E75">
              <w:t>ь</w:t>
            </w:r>
            <w:r w:rsidRPr="00ED5E75">
              <w:t>ства, предназначенных для оказания гражданам соц</w:t>
            </w:r>
            <w:r w:rsidRPr="00ED5E75">
              <w:t>и</w:t>
            </w:r>
            <w:r w:rsidRPr="00ED5E75">
              <w:t>альной помощи (службы занятости населения, д</w:t>
            </w:r>
            <w:r w:rsidRPr="00ED5E75">
              <w:t>о</w:t>
            </w:r>
            <w:r w:rsidRPr="00ED5E75">
              <w:t>ма престарелых, дома ребенка, детские дома, пун</w:t>
            </w:r>
            <w:r w:rsidRPr="00ED5E75">
              <w:t>к</w:t>
            </w:r>
            <w:r w:rsidRPr="00ED5E75">
              <w:t>ты питания малоимущих граждан, пункты ночлега для бездомных граждан, слу</w:t>
            </w:r>
            <w:r w:rsidRPr="00ED5E75">
              <w:t>ж</w:t>
            </w:r>
            <w:r w:rsidRPr="00ED5E75">
              <w:t>бы психологической и бесплатной юридической помощи, социальные, пенсионные и иные службы, в которых осущест</w:t>
            </w:r>
            <w:r w:rsidRPr="00ED5E75">
              <w:t>в</w:t>
            </w:r>
            <w:r w:rsidRPr="00ED5E75">
              <w:t>ляется прием граждан по вопросам оказания соц</w:t>
            </w:r>
            <w:r w:rsidRPr="00ED5E75">
              <w:t>и</w:t>
            </w:r>
            <w:r w:rsidRPr="00ED5E75">
              <w:t>альной помощи и назначения социальных или пе</w:t>
            </w:r>
            <w:r w:rsidRPr="00ED5E75">
              <w:t>н</w:t>
            </w:r>
            <w:r w:rsidRPr="00ED5E75">
              <w:t>сионных выплат);</w:t>
            </w:r>
            <w:proofErr w:type="gramEnd"/>
            <w:r w:rsidRPr="00ED5E75">
              <w:t xml:space="preserve"> размещение объектов капитал</w:t>
            </w:r>
            <w:r w:rsidRPr="00ED5E75">
              <w:t>ь</w:t>
            </w:r>
            <w:r w:rsidRPr="00ED5E75">
              <w:t>ного строительства для размещения отделений почты и телеграфа; размещение объектов кап</w:t>
            </w:r>
            <w:r w:rsidRPr="00ED5E75">
              <w:t>и</w:t>
            </w:r>
            <w:r w:rsidRPr="00ED5E75">
              <w:t>тального строительства для размещения общес</w:t>
            </w:r>
            <w:r w:rsidRPr="00ED5E75">
              <w:t>т</w:t>
            </w:r>
            <w:r w:rsidRPr="00ED5E75">
              <w:t>венных некоммерческих организаций: благотвор</w:t>
            </w:r>
            <w:r w:rsidRPr="00ED5E75">
              <w:t>и</w:t>
            </w:r>
            <w:r w:rsidRPr="00ED5E75">
              <w:t>тельных организаций, клубов по интер</w:t>
            </w:r>
            <w:r w:rsidRPr="00ED5E75">
              <w:t>е</w:t>
            </w:r>
            <w:r w:rsidRPr="00ED5E75">
              <w:t>сам</w:t>
            </w:r>
            <w:r>
              <w:t>.</w:t>
            </w:r>
          </w:p>
        </w:tc>
        <w:tc>
          <w:tcPr>
            <w:tcW w:w="787" w:type="pct"/>
          </w:tcPr>
          <w:p w:rsidR="00975F0E" w:rsidRPr="00ED5E75" w:rsidRDefault="00975F0E" w:rsidP="007E6555">
            <w:pPr>
              <w:spacing w:line="360" w:lineRule="auto"/>
              <w:jc w:val="center"/>
              <w:rPr>
                <w:bCs/>
              </w:rPr>
            </w:pPr>
            <w:r w:rsidRPr="00ED5E75">
              <w:rPr>
                <w:bCs/>
              </w:rPr>
              <w:t>О</w:t>
            </w:r>
          </w:p>
        </w:tc>
      </w:tr>
      <w:tr w:rsidR="00975F0E" w:rsidRPr="00ED5E75" w:rsidTr="007E6555">
        <w:trPr>
          <w:trHeight w:val="1262"/>
        </w:trPr>
        <w:tc>
          <w:tcPr>
            <w:tcW w:w="1436" w:type="pct"/>
          </w:tcPr>
          <w:p w:rsidR="00975F0E" w:rsidRPr="00ED5E75" w:rsidRDefault="00975F0E" w:rsidP="007E6555">
            <w:pPr>
              <w:pStyle w:val="af8"/>
            </w:pPr>
            <w:bookmarkStart w:id="15" w:name="sub_1033"/>
            <w:r w:rsidRPr="00ED5E75">
              <w:t>Бытовое обслуживание</w:t>
            </w:r>
            <w:bookmarkEnd w:id="15"/>
            <w:r w:rsidRPr="00ED5E75">
              <w:t xml:space="preserve"> (3.3)</w:t>
            </w:r>
          </w:p>
        </w:tc>
        <w:tc>
          <w:tcPr>
            <w:tcW w:w="2777" w:type="pct"/>
          </w:tcPr>
          <w:p w:rsidR="00975F0E" w:rsidRPr="00ED5E75" w:rsidRDefault="00975F0E" w:rsidP="007E6555">
            <w:pPr>
              <w:pStyle w:val="af8"/>
            </w:pPr>
            <w:r w:rsidRPr="00ED5E75">
              <w:t>Размещение объектов капитального строител</w:t>
            </w:r>
            <w:r w:rsidRPr="00ED5E75">
              <w:t>ь</w:t>
            </w:r>
            <w:r w:rsidRPr="00ED5E75">
              <w:t>ства, предназначенных для оказания населению или организац</w:t>
            </w:r>
            <w:r w:rsidRPr="00ED5E75">
              <w:t>и</w:t>
            </w:r>
            <w:r w:rsidRPr="00ED5E75">
              <w:t>ям бытовых услуг (мастерские мелкого ремонта, ателье, бани, парикмахерские, прачечные,</w:t>
            </w:r>
            <w:r>
              <w:t xml:space="preserve"> химчистки,</w:t>
            </w:r>
            <w:r w:rsidRPr="00ED5E75">
              <w:t xml:space="preserve"> </w:t>
            </w:r>
            <w:r w:rsidRPr="00ED5E75">
              <w:lastRenderedPageBreak/>
              <w:t>похоронные бюро)</w:t>
            </w:r>
            <w:r>
              <w:t>.</w:t>
            </w:r>
          </w:p>
        </w:tc>
        <w:tc>
          <w:tcPr>
            <w:tcW w:w="787" w:type="pct"/>
          </w:tcPr>
          <w:p w:rsidR="00975F0E" w:rsidRPr="00ED5E75" w:rsidRDefault="00975F0E" w:rsidP="007E6555">
            <w:pPr>
              <w:spacing w:line="360" w:lineRule="auto"/>
              <w:jc w:val="center"/>
              <w:rPr>
                <w:bCs/>
              </w:rPr>
            </w:pPr>
            <w:r w:rsidRPr="00ED5E75">
              <w:rPr>
                <w:bCs/>
              </w:rPr>
              <w:lastRenderedPageBreak/>
              <w:t>О</w:t>
            </w:r>
          </w:p>
        </w:tc>
      </w:tr>
      <w:tr w:rsidR="00975F0E" w:rsidRPr="00ED5E75" w:rsidTr="007E6555">
        <w:trPr>
          <w:trHeight w:val="1262"/>
        </w:trPr>
        <w:tc>
          <w:tcPr>
            <w:tcW w:w="1436" w:type="pct"/>
          </w:tcPr>
          <w:p w:rsidR="00975F0E" w:rsidRPr="00ED5E75" w:rsidRDefault="00975F0E" w:rsidP="007E6555">
            <w:pPr>
              <w:pStyle w:val="af8"/>
            </w:pPr>
            <w:r w:rsidRPr="00ED5E75">
              <w:lastRenderedPageBreak/>
              <w:t xml:space="preserve">Здравоохранение. </w:t>
            </w:r>
            <w:proofErr w:type="spellStart"/>
            <w:r w:rsidRPr="00ED5E75">
              <w:t>Амб</w:t>
            </w:r>
            <w:r w:rsidRPr="00ED5E75">
              <w:t>у</w:t>
            </w:r>
            <w:r w:rsidRPr="00ED5E75">
              <w:t>латорно</w:t>
            </w:r>
            <w:proofErr w:type="spellEnd"/>
            <w:r w:rsidRPr="00ED5E75">
              <w:t xml:space="preserve"> поликлинич</w:t>
            </w:r>
            <w:r w:rsidRPr="00ED5E75">
              <w:t>е</w:t>
            </w:r>
            <w:r w:rsidRPr="00ED5E75">
              <w:t>ское обслуживание. Стационарное мед</w:t>
            </w:r>
            <w:r w:rsidRPr="00ED5E75">
              <w:t>и</w:t>
            </w:r>
            <w:r w:rsidRPr="00ED5E75">
              <w:t>цинское обслуживание (3.4, 3.4.1., 3.4.2)</w:t>
            </w:r>
          </w:p>
        </w:tc>
        <w:tc>
          <w:tcPr>
            <w:tcW w:w="2777" w:type="pct"/>
          </w:tcPr>
          <w:p w:rsidR="00975F0E" w:rsidRPr="00ED5E75" w:rsidRDefault="00975F0E" w:rsidP="007E6555">
            <w:pPr>
              <w:pStyle w:val="af8"/>
            </w:pPr>
            <w:r w:rsidRPr="00ED5E75">
              <w:t>Размещение объектов капитального строител</w:t>
            </w:r>
            <w:r w:rsidRPr="00ED5E75">
              <w:t>ь</w:t>
            </w:r>
            <w:r w:rsidRPr="00ED5E75">
              <w:t>ства, предназначенных для оказания гражданам мед</w:t>
            </w:r>
            <w:r w:rsidRPr="00ED5E75">
              <w:t>и</w:t>
            </w:r>
            <w:r w:rsidRPr="00ED5E75">
              <w:t>цинской помощи.</w:t>
            </w:r>
          </w:p>
          <w:p w:rsidR="00975F0E" w:rsidRPr="00ED5E75" w:rsidRDefault="00975F0E" w:rsidP="007E6555">
            <w:pPr>
              <w:jc w:val="both"/>
              <w:rPr>
                <w:shd w:val="clear" w:color="auto" w:fill="FFFFFF"/>
              </w:rPr>
            </w:pPr>
            <w:r w:rsidRPr="00ED5E75">
              <w:rPr>
                <w:shd w:val="clear" w:color="auto" w:fill="FFFFFF"/>
              </w:rPr>
              <w:t>Размещение объектов капитального строител</w:t>
            </w:r>
            <w:r w:rsidRPr="00ED5E75">
              <w:rPr>
                <w:shd w:val="clear" w:color="auto" w:fill="FFFFFF"/>
              </w:rPr>
              <w:t>ь</w:t>
            </w:r>
            <w:r w:rsidRPr="00ED5E75">
              <w:rPr>
                <w:shd w:val="clear" w:color="auto" w:fill="FFFFFF"/>
              </w:rPr>
              <w:t>ства, предназначенных для оказания гражданам амбул</w:t>
            </w:r>
            <w:r w:rsidRPr="00ED5E75">
              <w:rPr>
                <w:shd w:val="clear" w:color="auto" w:fill="FFFFFF"/>
              </w:rPr>
              <w:t>а</w:t>
            </w:r>
            <w:r w:rsidRPr="00ED5E75">
              <w:rPr>
                <w:shd w:val="clear" w:color="auto" w:fill="FFFFFF"/>
              </w:rPr>
              <w:t>торно-поликлинической медицинской помощи (поликлиники, фельдшерские пункты, пункты здравоохранения, центры матери и ребенка, диа</w:t>
            </w:r>
            <w:r w:rsidRPr="00ED5E75">
              <w:rPr>
                <w:shd w:val="clear" w:color="auto" w:fill="FFFFFF"/>
              </w:rPr>
              <w:t>г</w:t>
            </w:r>
            <w:r w:rsidRPr="00ED5E75">
              <w:rPr>
                <w:shd w:val="clear" w:color="auto" w:fill="FFFFFF"/>
              </w:rPr>
              <w:t>ностические центры, молочные кухни, станции донорства крови, клинические л</w:t>
            </w:r>
            <w:r w:rsidRPr="00ED5E75">
              <w:rPr>
                <w:shd w:val="clear" w:color="auto" w:fill="FFFFFF"/>
              </w:rPr>
              <w:t>а</w:t>
            </w:r>
            <w:r w:rsidRPr="00ED5E75">
              <w:rPr>
                <w:shd w:val="clear" w:color="auto" w:fill="FFFFFF"/>
              </w:rPr>
              <w:t>боратории).</w:t>
            </w:r>
          </w:p>
          <w:p w:rsidR="00975F0E" w:rsidRPr="00ED5E75" w:rsidRDefault="00975F0E" w:rsidP="007E6555">
            <w:pPr>
              <w:shd w:val="clear" w:color="auto" w:fill="FFFFFF"/>
              <w:jc w:val="both"/>
              <w:textAlignment w:val="baseline"/>
            </w:pPr>
            <w:r w:rsidRPr="00ED5E75">
              <w:t>Размещение объектов капитального строител</w:t>
            </w:r>
            <w:r w:rsidRPr="00ED5E75">
              <w:t>ь</w:t>
            </w:r>
            <w:r w:rsidRPr="00ED5E75">
              <w:t>ства, предназначенных для оказания гражданам мед</w:t>
            </w:r>
            <w:r w:rsidRPr="00ED5E75">
              <w:t>и</w:t>
            </w:r>
            <w:r w:rsidRPr="00ED5E75">
              <w:t>цинской помощи в стационарах (больницы, р</w:t>
            </w:r>
            <w:r w:rsidRPr="00ED5E75">
              <w:t>о</w:t>
            </w:r>
            <w:r w:rsidRPr="00ED5E75">
              <w:t>дильные дома, научно-медицинские учрежд</w:t>
            </w:r>
            <w:r w:rsidRPr="00ED5E75">
              <w:t>е</w:t>
            </w:r>
            <w:r w:rsidRPr="00ED5E75">
              <w:t>ния и прочие объекты, обеспечивающие оказ</w:t>
            </w:r>
            <w:r w:rsidRPr="00ED5E75">
              <w:t>а</w:t>
            </w:r>
            <w:r w:rsidRPr="00ED5E75">
              <w:t>ние услуги по лечению в стационаре);</w:t>
            </w:r>
            <w:r>
              <w:t xml:space="preserve"> </w:t>
            </w:r>
            <w:r w:rsidRPr="00ED5E75">
              <w:t>размещ</w:t>
            </w:r>
            <w:r w:rsidRPr="00ED5E75">
              <w:t>е</w:t>
            </w:r>
            <w:r w:rsidRPr="00ED5E75">
              <w:t>ние станций скорой помощи.</w:t>
            </w:r>
          </w:p>
        </w:tc>
        <w:tc>
          <w:tcPr>
            <w:tcW w:w="787" w:type="pct"/>
          </w:tcPr>
          <w:p w:rsidR="00975F0E" w:rsidRPr="00ED5E75" w:rsidRDefault="00975F0E" w:rsidP="007E6555">
            <w:pPr>
              <w:spacing w:line="360" w:lineRule="auto"/>
              <w:jc w:val="center"/>
              <w:rPr>
                <w:bCs/>
              </w:rPr>
            </w:pPr>
            <w:r w:rsidRPr="00ED5E75">
              <w:rPr>
                <w:bCs/>
              </w:rPr>
              <w:t>О</w:t>
            </w:r>
          </w:p>
        </w:tc>
      </w:tr>
      <w:tr w:rsidR="00975F0E" w:rsidRPr="00ED5E75" w:rsidTr="007E6555">
        <w:trPr>
          <w:trHeight w:val="1262"/>
        </w:trPr>
        <w:tc>
          <w:tcPr>
            <w:tcW w:w="1436" w:type="pct"/>
          </w:tcPr>
          <w:p w:rsidR="00975F0E" w:rsidRPr="00ED5E75" w:rsidRDefault="00975F0E" w:rsidP="007E6555">
            <w:pPr>
              <w:pStyle w:val="af8"/>
            </w:pPr>
            <w:r w:rsidRPr="00ED5E75">
              <w:rPr>
                <w:shd w:val="clear" w:color="auto" w:fill="FFFFFF"/>
              </w:rPr>
              <w:t>Образование и просв</w:t>
            </w:r>
            <w:r w:rsidRPr="00ED5E75">
              <w:rPr>
                <w:shd w:val="clear" w:color="auto" w:fill="FFFFFF"/>
              </w:rPr>
              <w:t>е</w:t>
            </w:r>
            <w:r w:rsidRPr="00ED5E75">
              <w:rPr>
                <w:shd w:val="clear" w:color="auto" w:fill="FFFFFF"/>
              </w:rPr>
              <w:t>щение</w:t>
            </w:r>
            <w:r>
              <w:rPr>
                <w:shd w:val="clear" w:color="auto" w:fill="FFFFFF"/>
              </w:rPr>
              <w:t>. Дошкольное, начальное и среднее о</w:t>
            </w:r>
            <w:r>
              <w:rPr>
                <w:shd w:val="clear" w:color="auto" w:fill="FFFFFF"/>
              </w:rPr>
              <w:t>б</w:t>
            </w:r>
            <w:r>
              <w:rPr>
                <w:shd w:val="clear" w:color="auto" w:fill="FFFFFF"/>
              </w:rPr>
              <w:t>щее образование. Сре</w:t>
            </w:r>
            <w:r>
              <w:rPr>
                <w:shd w:val="clear" w:color="auto" w:fill="FFFFFF"/>
              </w:rPr>
              <w:t>д</w:t>
            </w:r>
            <w:r>
              <w:rPr>
                <w:shd w:val="clear" w:color="auto" w:fill="FFFFFF"/>
              </w:rPr>
              <w:t>нее и высшее профессионал</w:t>
            </w:r>
            <w:r>
              <w:rPr>
                <w:shd w:val="clear" w:color="auto" w:fill="FFFFFF"/>
              </w:rPr>
              <w:t>ь</w:t>
            </w:r>
            <w:r>
              <w:rPr>
                <w:shd w:val="clear" w:color="auto" w:fill="FFFFFF"/>
              </w:rPr>
              <w:t xml:space="preserve">ное образование </w:t>
            </w:r>
            <w:r w:rsidRPr="00ED5E75">
              <w:rPr>
                <w:shd w:val="clear" w:color="auto" w:fill="FFFFFF"/>
              </w:rPr>
              <w:t xml:space="preserve"> (3.5, 3.5.1,</w:t>
            </w:r>
            <w:r>
              <w:rPr>
                <w:shd w:val="clear" w:color="auto" w:fill="FFFFFF"/>
              </w:rPr>
              <w:t xml:space="preserve"> </w:t>
            </w:r>
            <w:r w:rsidRPr="00ED5E75">
              <w:rPr>
                <w:shd w:val="clear" w:color="auto" w:fill="FFFFFF"/>
              </w:rPr>
              <w:t>3.5.2)</w:t>
            </w:r>
          </w:p>
        </w:tc>
        <w:tc>
          <w:tcPr>
            <w:tcW w:w="2777" w:type="pct"/>
          </w:tcPr>
          <w:p w:rsidR="00975F0E" w:rsidRPr="00ED5E75" w:rsidRDefault="00975F0E" w:rsidP="007E6555">
            <w:pPr>
              <w:pStyle w:val="af8"/>
              <w:rPr>
                <w:shd w:val="clear" w:color="auto" w:fill="FFFFFF"/>
              </w:rPr>
            </w:pPr>
            <w:proofErr w:type="gramStart"/>
            <w:r w:rsidRPr="00ED5E75">
              <w:rPr>
                <w:shd w:val="clear" w:color="auto" w:fill="FFFFFF"/>
              </w:rPr>
              <w:t>Размещение объектов капитального строител</w:t>
            </w:r>
            <w:r w:rsidRPr="00ED5E75">
              <w:rPr>
                <w:shd w:val="clear" w:color="auto" w:fill="FFFFFF"/>
              </w:rPr>
              <w:t>ь</w:t>
            </w:r>
            <w:r w:rsidRPr="00ED5E75">
              <w:rPr>
                <w:shd w:val="clear" w:color="auto" w:fill="FFFFFF"/>
              </w:rPr>
              <w:t>ства, предназначенных для воспитания, образ</w:t>
            </w:r>
            <w:r w:rsidRPr="00ED5E75">
              <w:rPr>
                <w:shd w:val="clear" w:color="auto" w:fill="FFFFFF"/>
              </w:rPr>
              <w:t>о</w:t>
            </w:r>
            <w:r w:rsidRPr="00ED5E75">
              <w:rPr>
                <w:shd w:val="clear" w:color="auto" w:fill="FFFFFF"/>
              </w:rPr>
              <w:t>вания и просвещения (детские ясли, детские с</w:t>
            </w:r>
            <w:r w:rsidRPr="00ED5E75">
              <w:rPr>
                <w:shd w:val="clear" w:color="auto" w:fill="FFFFFF"/>
              </w:rPr>
              <w:t>а</w:t>
            </w:r>
            <w:r w:rsidRPr="00ED5E75">
              <w:rPr>
                <w:shd w:val="clear" w:color="auto" w:fill="FFFFFF"/>
              </w:rPr>
              <w:t>ды, школы, лицеи, гимназии, профессионал</w:t>
            </w:r>
            <w:r w:rsidRPr="00ED5E75">
              <w:rPr>
                <w:shd w:val="clear" w:color="auto" w:fill="FFFFFF"/>
              </w:rPr>
              <w:t>ь</w:t>
            </w:r>
            <w:r w:rsidRPr="00ED5E75">
              <w:rPr>
                <w:shd w:val="clear" w:color="auto" w:fill="FFFFFF"/>
              </w:rPr>
              <w:t>ные технические училища, колледжи, художественные, музыкальные школы и училища, образов</w:t>
            </w:r>
            <w:r w:rsidRPr="00ED5E75">
              <w:rPr>
                <w:shd w:val="clear" w:color="auto" w:fill="FFFFFF"/>
              </w:rPr>
              <w:t>а</w:t>
            </w:r>
            <w:r w:rsidRPr="00ED5E75">
              <w:rPr>
                <w:shd w:val="clear" w:color="auto" w:fill="FFFFFF"/>
              </w:rPr>
              <w:t>тельные кружки, общества знаний, институты, университеты, орг</w:t>
            </w:r>
            <w:r w:rsidRPr="00ED5E75">
              <w:rPr>
                <w:shd w:val="clear" w:color="auto" w:fill="FFFFFF"/>
              </w:rPr>
              <w:t>а</w:t>
            </w:r>
            <w:r w:rsidRPr="00ED5E75">
              <w:rPr>
                <w:shd w:val="clear" w:color="auto" w:fill="FFFFFF"/>
              </w:rPr>
              <w:t>низации по переподготовке и повышению квал</w:t>
            </w:r>
            <w:r w:rsidRPr="00ED5E75">
              <w:rPr>
                <w:shd w:val="clear" w:color="auto" w:fill="FFFFFF"/>
              </w:rPr>
              <w:t>и</w:t>
            </w:r>
            <w:r w:rsidRPr="00ED5E75">
              <w:rPr>
                <w:shd w:val="clear" w:color="auto" w:fill="FFFFFF"/>
              </w:rPr>
              <w:t>фикации специалистов и иные организации, ос</w:t>
            </w:r>
            <w:r w:rsidRPr="00ED5E75">
              <w:rPr>
                <w:shd w:val="clear" w:color="auto" w:fill="FFFFFF"/>
              </w:rPr>
              <w:t>у</w:t>
            </w:r>
            <w:r w:rsidRPr="00ED5E75">
              <w:rPr>
                <w:shd w:val="clear" w:color="auto" w:fill="FFFFFF"/>
              </w:rPr>
              <w:t>ществляющие деятельность по воспитанию, обр</w:t>
            </w:r>
            <w:r w:rsidRPr="00ED5E75">
              <w:rPr>
                <w:shd w:val="clear" w:color="auto" w:fill="FFFFFF"/>
              </w:rPr>
              <w:t>а</w:t>
            </w:r>
            <w:r w:rsidRPr="00ED5E75">
              <w:rPr>
                <w:shd w:val="clear" w:color="auto" w:fill="FFFFFF"/>
              </w:rPr>
              <w:t>зованию и просвещению).</w:t>
            </w:r>
            <w:proofErr w:type="gramEnd"/>
            <w:r w:rsidRPr="00ED5E75">
              <w:rPr>
                <w:shd w:val="clear" w:color="auto" w:fill="FFFFFF"/>
              </w:rPr>
              <w:t xml:space="preserve"> Содержание данного вида разрешенного использ</w:t>
            </w:r>
            <w:r w:rsidRPr="00ED5E75">
              <w:rPr>
                <w:shd w:val="clear" w:color="auto" w:fill="FFFFFF"/>
              </w:rPr>
              <w:t>о</w:t>
            </w:r>
            <w:r w:rsidRPr="00ED5E75">
              <w:rPr>
                <w:shd w:val="clear" w:color="auto" w:fill="FFFFFF"/>
              </w:rPr>
              <w:t>вания включает в себя содержание видов разреше</w:t>
            </w:r>
            <w:r w:rsidRPr="00ED5E75">
              <w:rPr>
                <w:shd w:val="clear" w:color="auto" w:fill="FFFFFF"/>
              </w:rPr>
              <w:t>н</w:t>
            </w:r>
            <w:r w:rsidRPr="00ED5E75">
              <w:rPr>
                <w:shd w:val="clear" w:color="auto" w:fill="FFFFFF"/>
              </w:rPr>
              <w:t>ного использования с кодами 3.5.1 - 3.5.2.</w:t>
            </w:r>
          </w:p>
          <w:p w:rsidR="00975F0E" w:rsidRPr="00ED5E75" w:rsidRDefault="00975F0E" w:rsidP="007E6555">
            <w:pPr>
              <w:jc w:val="both"/>
              <w:rPr>
                <w:shd w:val="clear" w:color="auto" w:fill="FFFFFF"/>
              </w:rPr>
            </w:pPr>
            <w:proofErr w:type="gramStart"/>
            <w:r w:rsidRPr="00ED5E75">
              <w:rPr>
                <w:shd w:val="clear" w:color="auto" w:fill="FFFFFF"/>
              </w:rPr>
              <w:t>Размещение объектов капитального строител</w:t>
            </w:r>
            <w:r w:rsidRPr="00ED5E75">
              <w:rPr>
                <w:shd w:val="clear" w:color="auto" w:fill="FFFFFF"/>
              </w:rPr>
              <w:t>ь</w:t>
            </w:r>
            <w:r w:rsidRPr="00ED5E75">
              <w:rPr>
                <w:shd w:val="clear" w:color="auto" w:fill="FFFFFF"/>
              </w:rPr>
              <w:t>ства, предназначенных для просвещения, д</w:t>
            </w:r>
            <w:r w:rsidRPr="00ED5E75">
              <w:rPr>
                <w:shd w:val="clear" w:color="auto" w:fill="FFFFFF"/>
              </w:rPr>
              <w:t>о</w:t>
            </w:r>
            <w:r w:rsidRPr="00ED5E75">
              <w:rPr>
                <w:shd w:val="clear" w:color="auto" w:fill="FFFFFF"/>
              </w:rPr>
              <w:t>школьного, начального и среднего общего образования (де</w:t>
            </w:r>
            <w:r w:rsidRPr="00ED5E75">
              <w:rPr>
                <w:shd w:val="clear" w:color="auto" w:fill="FFFFFF"/>
              </w:rPr>
              <w:t>т</w:t>
            </w:r>
            <w:r w:rsidRPr="00ED5E75">
              <w:rPr>
                <w:shd w:val="clear" w:color="auto" w:fill="FFFFFF"/>
              </w:rPr>
              <w:t>ские ясли, детские сады, школы, лицеи, гимназии, художественные, музыкальные школы, образов</w:t>
            </w:r>
            <w:r w:rsidRPr="00ED5E75">
              <w:rPr>
                <w:shd w:val="clear" w:color="auto" w:fill="FFFFFF"/>
              </w:rPr>
              <w:t>а</w:t>
            </w:r>
            <w:r w:rsidRPr="00ED5E75">
              <w:rPr>
                <w:shd w:val="clear" w:color="auto" w:fill="FFFFFF"/>
              </w:rPr>
              <w:t>тельные кружки и иные организации, осуществляющие деятельность по воспитанию, образованию и просв</w:t>
            </w:r>
            <w:r w:rsidRPr="00ED5E75">
              <w:rPr>
                <w:shd w:val="clear" w:color="auto" w:fill="FFFFFF"/>
              </w:rPr>
              <w:t>е</w:t>
            </w:r>
            <w:r w:rsidRPr="00ED5E75">
              <w:rPr>
                <w:shd w:val="clear" w:color="auto" w:fill="FFFFFF"/>
              </w:rPr>
              <w:t>щению).</w:t>
            </w:r>
            <w:proofErr w:type="gramEnd"/>
          </w:p>
          <w:p w:rsidR="00975F0E" w:rsidRPr="00ED5E75" w:rsidRDefault="00975F0E" w:rsidP="007E6555">
            <w:pPr>
              <w:jc w:val="both"/>
            </w:pPr>
            <w:r w:rsidRPr="00ED5E75">
              <w:rPr>
                <w:shd w:val="clear" w:color="auto" w:fill="FFFFFF"/>
              </w:rPr>
              <w:t>Размещение объектов капитального строител</w:t>
            </w:r>
            <w:r w:rsidRPr="00ED5E75">
              <w:rPr>
                <w:shd w:val="clear" w:color="auto" w:fill="FFFFFF"/>
              </w:rPr>
              <w:t>ь</w:t>
            </w:r>
            <w:r w:rsidRPr="00ED5E75">
              <w:rPr>
                <w:shd w:val="clear" w:color="auto" w:fill="FFFFFF"/>
              </w:rPr>
              <w:t>ства, предназначенных для профессионального образ</w:t>
            </w:r>
            <w:r w:rsidRPr="00ED5E75">
              <w:rPr>
                <w:shd w:val="clear" w:color="auto" w:fill="FFFFFF"/>
              </w:rPr>
              <w:t>о</w:t>
            </w:r>
            <w:r w:rsidRPr="00ED5E75">
              <w:rPr>
                <w:shd w:val="clear" w:color="auto" w:fill="FFFFFF"/>
              </w:rPr>
              <w:t>вания и просвещения (профессиональные технич</w:t>
            </w:r>
            <w:r w:rsidRPr="00ED5E75">
              <w:rPr>
                <w:shd w:val="clear" w:color="auto" w:fill="FFFFFF"/>
              </w:rPr>
              <w:t>е</w:t>
            </w:r>
            <w:r w:rsidRPr="00ED5E75">
              <w:rPr>
                <w:shd w:val="clear" w:color="auto" w:fill="FFFFFF"/>
              </w:rPr>
              <w:t xml:space="preserve">ские училища, колледжи, художественные, </w:t>
            </w:r>
            <w:r w:rsidRPr="00ED5E75">
              <w:rPr>
                <w:shd w:val="clear" w:color="auto" w:fill="FFFFFF"/>
              </w:rPr>
              <w:lastRenderedPageBreak/>
              <w:t>муз</w:t>
            </w:r>
            <w:r w:rsidRPr="00ED5E75">
              <w:rPr>
                <w:shd w:val="clear" w:color="auto" w:fill="FFFFFF"/>
              </w:rPr>
              <w:t>ы</w:t>
            </w:r>
            <w:r w:rsidRPr="00ED5E75">
              <w:rPr>
                <w:shd w:val="clear" w:color="auto" w:fill="FFFFFF"/>
              </w:rPr>
              <w:t>кальные училища, общества знаний, институты, университеты, организации по пер</w:t>
            </w:r>
            <w:r w:rsidRPr="00ED5E75">
              <w:rPr>
                <w:shd w:val="clear" w:color="auto" w:fill="FFFFFF"/>
              </w:rPr>
              <w:t>е</w:t>
            </w:r>
            <w:r w:rsidRPr="00ED5E75">
              <w:rPr>
                <w:shd w:val="clear" w:color="auto" w:fill="FFFFFF"/>
              </w:rPr>
              <w:t>подготовке и повышению квалификации специалистов и иные организации, осущест</w:t>
            </w:r>
            <w:r w:rsidRPr="00ED5E75">
              <w:rPr>
                <w:shd w:val="clear" w:color="auto" w:fill="FFFFFF"/>
              </w:rPr>
              <w:t>в</w:t>
            </w:r>
            <w:r w:rsidRPr="00ED5E75">
              <w:rPr>
                <w:shd w:val="clear" w:color="auto" w:fill="FFFFFF"/>
              </w:rPr>
              <w:t>ляющие деятельность по образованию и пр</w:t>
            </w:r>
            <w:r w:rsidRPr="00ED5E75">
              <w:rPr>
                <w:shd w:val="clear" w:color="auto" w:fill="FFFFFF"/>
              </w:rPr>
              <w:t>о</w:t>
            </w:r>
            <w:r w:rsidRPr="00ED5E75">
              <w:rPr>
                <w:shd w:val="clear" w:color="auto" w:fill="FFFFFF"/>
              </w:rPr>
              <w:t>свещению).</w:t>
            </w:r>
          </w:p>
        </w:tc>
        <w:tc>
          <w:tcPr>
            <w:tcW w:w="787" w:type="pct"/>
          </w:tcPr>
          <w:p w:rsidR="00975F0E" w:rsidRPr="00ED5E75" w:rsidRDefault="00975F0E" w:rsidP="007E6555">
            <w:pPr>
              <w:spacing w:line="360" w:lineRule="auto"/>
              <w:jc w:val="center"/>
              <w:rPr>
                <w:bCs/>
              </w:rPr>
            </w:pPr>
            <w:r w:rsidRPr="00ED5E75">
              <w:rPr>
                <w:bCs/>
              </w:rPr>
              <w:lastRenderedPageBreak/>
              <w:t>О</w:t>
            </w:r>
          </w:p>
        </w:tc>
      </w:tr>
      <w:tr w:rsidR="00975F0E" w:rsidRPr="00ED5E75" w:rsidTr="007E6555">
        <w:trPr>
          <w:trHeight w:val="416"/>
        </w:trPr>
        <w:tc>
          <w:tcPr>
            <w:tcW w:w="1436" w:type="pct"/>
          </w:tcPr>
          <w:p w:rsidR="00975F0E" w:rsidRPr="00ED5E75" w:rsidRDefault="00975F0E" w:rsidP="007E6555">
            <w:pPr>
              <w:pStyle w:val="af8"/>
            </w:pPr>
            <w:bookmarkStart w:id="16" w:name="sub_1036"/>
            <w:r w:rsidRPr="00ED5E75">
              <w:lastRenderedPageBreak/>
              <w:t>Культурное развитие</w:t>
            </w:r>
            <w:bookmarkEnd w:id="16"/>
            <w:r w:rsidRPr="00ED5E75">
              <w:t xml:space="preserve"> (3.6)</w:t>
            </w:r>
          </w:p>
        </w:tc>
        <w:tc>
          <w:tcPr>
            <w:tcW w:w="2777" w:type="pct"/>
          </w:tcPr>
          <w:p w:rsidR="00975F0E" w:rsidRPr="00ED5E75" w:rsidRDefault="00975F0E" w:rsidP="007E6555">
            <w:pPr>
              <w:pStyle w:val="af8"/>
            </w:pPr>
            <w:r w:rsidRPr="00ED5E75">
              <w:t>Размещение объектов капитального строител</w:t>
            </w:r>
            <w:r w:rsidRPr="00ED5E75">
              <w:t>ь</w:t>
            </w:r>
            <w:r w:rsidRPr="00ED5E75">
              <w:t>ства, предназначенных для размещения в них музеев, выставочных залов, художественных галерей, д</w:t>
            </w:r>
            <w:r w:rsidRPr="00ED5E75">
              <w:t>о</w:t>
            </w:r>
            <w:r w:rsidRPr="00ED5E75">
              <w:t>мов культуры, библиотек, кинотеатров и киноз</w:t>
            </w:r>
            <w:r w:rsidRPr="00ED5E75">
              <w:t>а</w:t>
            </w:r>
            <w:r w:rsidRPr="00ED5E75">
              <w:t>лов</w:t>
            </w:r>
            <w:r>
              <w:t xml:space="preserve">, театров, филармоний и </w:t>
            </w:r>
            <w:proofErr w:type="spellStart"/>
            <w:r>
              <w:t>планитариев</w:t>
            </w:r>
            <w:proofErr w:type="spellEnd"/>
            <w:r w:rsidRPr="00ED5E75">
              <w:t>; устро</w:t>
            </w:r>
            <w:r w:rsidRPr="00ED5E75">
              <w:t>й</w:t>
            </w:r>
            <w:r w:rsidRPr="00ED5E75">
              <w:t>ство площадок для празднеств и гуляний; разм</w:t>
            </w:r>
            <w:r w:rsidRPr="00ED5E75">
              <w:t>е</w:t>
            </w:r>
            <w:r w:rsidRPr="00ED5E75">
              <w:t>щение зданий и сооружений для размещения ци</w:t>
            </w:r>
            <w:r w:rsidRPr="00ED5E75">
              <w:t>р</w:t>
            </w:r>
            <w:r w:rsidRPr="00ED5E75">
              <w:t>ков, зверинцев, зоопарков, океан</w:t>
            </w:r>
            <w:r w:rsidRPr="00ED5E75">
              <w:t>а</w:t>
            </w:r>
            <w:r w:rsidRPr="00ED5E75">
              <w:t>риумов</w:t>
            </w:r>
            <w:r>
              <w:t>.</w:t>
            </w:r>
          </w:p>
        </w:tc>
        <w:tc>
          <w:tcPr>
            <w:tcW w:w="787" w:type="pct"/>
          </w:tcPr>
          <w:p w:rsidR="00975F0E" w:rsidRPr="00ED5E75" w:rsidRDefault="00975F0E" w:rsidP="007E6555">
            <w:pPr>
              <w:spacing w:line="360" w:lineRule="auto"/>
              <w:jc w:val="center"/>
              <w:rPr>
                <w:bCs/>
              </w:rPr>
            </w:pPr>
            <w:r w:rsidRPr="00ED5E75">
              <w:rPr>
                <w:bCs/>
              </w:rPr>
              <w:t>О</w:t>
            </w:r>
          </w:p>
        </w:tc>
      </w:tr>
      <w:tr w:rsidR="00975F0E" w:rsidRPr="00ED5E75" w:rsidTr="007E6555">
        <w:trPr>
          <w:trHeight w:val="1262"/>
        </w:trPr>
        <w:tc>
          <w:tcPr>
            <w:tcW w:w="1436" w:type="pct"/>
          </w:tcPr>
          <w:p w:rsidR="00975F0E" w:rsidRPr="00ED5E75" w:rsidRDefault="00975F0E" w:rsidP="007E6555">
            <w:pPr>
              <w:pStyle w:val="af8"/>
            </w:pPr>
            <w:bookmarkStart w:id="17" w:name="sub_1037"/>
            <w:r w:rsidRPr="00ED5E75">
              <w:t>Религиозное использов</w:t>
            </w:r>
            <w:r w:rsidRPr="00ED5E75">
              <w:t>а</w:t>
            </w:r>
            <w:r w:rsidRPr="00ED5E75">
              <w:t>ние</w:t>
            </w:r>
            <w:bookmarkEnd w:id="17"/>
            <w:r w:rsidRPr="00ED5E75">
              <w:t xml:space="preserve"> (3.7)</w:t>
            </w:r>
          </w:p>
        </w:tc>
        <w:tc>
          <w:tcPr>
            <w:tcW w:w="2777" w:type="pct"/>
          </w:tcPr>
          <w:p w:rsidR="00975F0E" w:rsidRPr="00ED5E75" w:rsidRDefault="00975F0E" w:rsidP="007E6555">
            <w:pPr>
              <w:pStyle w:val="af8"/>
            </w:pPr>
            <w:proofErr w:type="gramStart"/>
            <w:r w:rsidRPr="00ED5E75">
              <w:t>Размещение объектов капитального строител</w:t>
            </w:r>
            <w:r w:rsidRPr="00ED5E75">
              <w:t>ь</w:t>
            </w:r>
            <w:r w:rsidRPr="00ED5E75">
              <w:t>ства, предназначенных для отправления религ</w:t>
            </w:r>
            <w:r w:rsidRPr="00ED5E75">
              <w:t>и</w:t>
            </w:r>
            <w:r w:rsidRPr="00ED5E75">
              <w:t>озных обрядов (церкви, соборы, храмы, часовни, мон</w:t>
            </w:r>
            <w:r w:rsidRPr="00ED5E75">
              <w:t>а</w:t>
            </w:r>
            <w:r w:rsidRPr="00ED5E75">
              <w:t>стыри, мечети, молельные дома); размещение об</w:t>
            </w:r>
            <w:r w:rsidRPr="00ED5E75">
              <w:t>ъ</w:t>
            </w:r>
            <w:r w:rsidRPr="00ED5E75">
              <w:t>ектов капитального строительства, предназначе</w:t>
            </w:r>
            <w:r w:rsidRPr="00ED5E75">
              <w:t>н</w:t>
            </w:r>
            <w:r w:rsidRPr="00ED5E75">
              <w:t>ных для постоянного местонахо</w:t>
            </w:r>
            <w:r w:rsidRPr="00ED5E75">
              <w:t>ж</w:t>
            </w:r>
            <w:r w:rsidRPr="00ED5E75">
              <w:t>дения духовных лиц, паломников и послушников в связи с осуществлением ими рел</w:t>
            </w:r>
            <w:r w:rsidRPr="00ED5E75">
              <w:t>и</w:t>
            </w:r>
            <w:r w:rsidRPr="00ED5E75">
              <w:t>гиозной службы, а также для осуществления благотворительной и религиозной образовательной де</w:t>
            </w:r>
            <w:r w:rsidRPr="00ED5E75">
              <w:t>я</w:t>
            </w:r>
            <w:r w:rsidRPr="00ED5E75">
              <w:t>тельности (монастыри, скиты, воскресные школы, семинарии, духовные учил</w:t>
            </w:r>
            <w:r w:rsidRPr="00ED5E75">
              <w:t>и</w:t>
            </w:r>
            <w:r w:rsidRPr="00ED5E75">
              <w:t>ща)</w:t>
            </w:r>
            <w:r>
              <w:t>.</w:t>
            </w:r>
            <w:proofErr w:type="gramEnd"/>
          </w:p>
        </w:tc>
        <w:tc>
          <w:tcPr>
            <w:tcW w:w="787" w:type="pct"/>
          </w:tcPr>
          <w:p w:rsidR="00975F0E" w:rsidRPr="00ED5E75" w:rsidRDefault="00975F0E" w:rsidP="007E6555">
            <w:pPr>
              <w:spacing w:line="360" w:lineRule="auto"/>
              <w:jc w:val="center"/>
              <w:rPr>
                <w:bCs/>
              </w:rPr>
            </w:pPr>
            <w:r w:rsidRPr="00ED5E75">
              <w:rPr>
                <w:bCs/>
              </w:rPr>
              <w:t>С</w:t>
            </w:r>
          </w:p>
        </w:tc>
      </w:tr>
      <w:tr w:rsidR="00975F0E" w:rsidRPr="00ED5E75" w:rsidTr="007E6555">
        <w:trPr>
          <w:trHeight w:val="1262"/>
        </w:trPr>
        <w:tc>
          <w:tcPr>
            <w:tcW w:w="1436" w:type="pct"/>
          </w:tcPr>
          <w:p w:rsidR="00975F0E" w:rsidRPr="00ED5E75" w:rsidRDefault="00975F0E" w:rsidP="007E6555">
            <w:pPr>
              <w:pStyle w:val="af8"/>
            </w:pPr>
            <w:bookmarkStart w:id="18" w:name="sub_1038"/>
            <w:r w:rsidRPr="00ED5E75">
              <w:t>Общественное управл</w:t>
            </w:r>
            <w:r w:rsidRPr="00ED5E75">
              <w:t>е</w:t>
            </w:r>
            <w:r w:rsidRPr="00ED5E75">
              <w:t>ние</w:t>
            </w:r>
            <w:bookmarkEnd w:id="18"/>
            <w:r w:rsidRPr="00ED5E75">
              <w:t xml:space="preserve"> (3.8)</w:t>
            </w:r>
          </w:p>
        </w:tc>
        <w:tc>
          <w:tcPr>
            <w:tcW w:w="2777" w:type="pct"/>
          </w:tcPr>
          <w:p w:rsidR="00975F0E" w:rsidRPr="00ED5E75" w:rsidRDefault="00975F0E" w:rsidP="007E6555">
            <w:pPr>
              <w:pStyle w:val="af8"/>
            </w:pPr>
            <w:r w:rsidRPr="00ED5E75">
              <w:t>Размещение объектов капитального строител</w:t>
            </w:r>
            <w:r w:rsidRPr="00ED5E75">
              <w:t>ь</w:t>
            </w:r>
            <w:r w:rsidRPr="00ED5E75">
              <w:t>ства, предназначенных для размещения органов гос</w:t>
            </w:r>
            <w:r w:rsidRPr="00ED5E75">
              <w:t>у</w:t>
            </w:r>
            <w:r w:rsidRPr="00ED5E75">
              <w:t>дарственной власти, органов местного самоупра</w:t>
            </w:r>
            <w:r w:rsidRPr="00ED5E75">
              <w:t>в</w:t>
            </w:r>
            <w:r w:rsidRPr="00ED5E75">
              <w:t>ления, судов, а также организаций, непосредстве</w:t>
            </w:r>
            <w:r w:rsidRPr="00ED5E75">
              <w:t>н</w:t>
            </w:r>
            <w:r w:rsidRPr="00ED5E75">
              <w:t>но обеспечивающих их деятел</w:t>
            </w:r>
            <w:r w:rsidRPr="00ED5E75">
              <w:t>ь</w:t>
            </w:r>
            <w:r w:rsidRPr="00ED5E75">
              <w:t>ность; размещение объектов капитального строительства, предназн</w:t>
            </w:r>
            <w:r w:rsidRPr="00ED5E75">
              <w:t>а</w:t>
            </w:r>
            <w:r w:rsidRPr="00ED5E75">
              <w:t>ченных для размещения органов управления политических партий, пр</w:t>
            </w:r>
            <w:r w:rsidRPr="00ED5E75">
              <w:t>о</w:t>
            </w:r>
            <w:r w:rsidRPr="00ED5E75">
              <w:t>фессиональных и отраслевых союзов, творч</w:t>
            </w:r>
            <w:r w:rsidRPr="00ED5E75">
              <w:t>е</w:t>
            </w:r>
            <w:r w:rsidRPr="00ED5E75">
              <w:t>ских союзов и иных общественных объединений граждан по отраслевому или полит</w:t>
            </w:r>
            <w:r w:rsidRPr="00ED5E75">
              <w:t>и</w:t>
            </w:r>
            <w:r w:rsidRPr="00ED5E75">
              <w:t>ческому признаку</w:t>
            </w:r>
            <w:r>
              <w:t>, размещение объектов капитал</w:t>
            </w:r>
            <w:r>
              <w:t>ь</w:t>
            </w:r>
            <w:r>
              <w:t>ного строительства для дипломатических предст</w:t>
            </w:r>
            <w:r>
              <w:t>а</w:t>
            </w:r>
            <w:r>
              <w:t>вительств иностранных государств и консульских учреждений в Российской Федерации.</w:t>
            </w:r>
          </w:p>
        </w:tc>
        <w:tc>
          <w:tcPr>
            <w:tcW w:w="787" w:type="pct"/>
          </w:tcPr>
          <w:p w:rsidR="00975F0E" w:rsidRPr="00ED5E75" w:rsidRDefault="00975F0E" w:rsidP="007E6555">
            <w:pPr>
              <w:spacing w:line="360" w:lineRule="auto"/>
              <w:jc w:val="center"/>
              <w:rPr>
                <w:bCs/>
              </w:rPr>
            </w:pPr>
            <w:r w:rsidRPr="00ED5E75">
              <w:rPr>
                <w:bCs/>
              </w:rPr>
              <w:t>О</w:t>
            </w:r>
          </w:p>
        </w:tc>
      </w:tr>
      <w:tr w:rsidR="00975F0E" w:rsidRPr="00ED5E75" w:rsidTr="007E6555">
        <w:trPr>
          <w:trHeight w:val="1262"/>
        </w:trPr>
        <w:tc>
          <w:tcPr>
            <w:tcW w:w="1436" w:type="pct"/>
          </w:tcPr>
          <w:p w:rsidR="00975F0E" w:rsidRPr="000D3724" w:rsidRDefault="00975F0E" w:rsidP="007E6555">
            <w:pPr>
              <w:pStyle w:val="af8"/>
            </w:pPr>
            <w:bookmarkStart w:id="19" w:name="sub_1039"/>
            <w:r w:rsidRPr="000D3724">
              <w:t>Обеспечение научной деятельности</w:t>
            </w:r>
            <w:bookmarkEnd w:id="19"/>
            <w:r>
              <w:t>. Обеспеч</w:t>
            </w:r>
            <w:r>
              <w:t>е</w:t>
            </w:r>
            <w:r>
              <w:t>ние деятельности в о</w:t>
            </w:r>
            <w:r>
              <w:t>б</w:t>
            </w:r>
            <w:r>
              <w:t>ласти гидрометеорологии и смежных с ней обла</w:t>
            </w:r>
            <w:r>
              <w:t>с</w:t>
            </w:r>
            <w:r>
              <w:t>тях</w:t>
            </w:r>
            <w:r w:rsidRPr="000D3724">
              <w:t xml:space="preserve"> (3.9, 3.9.1)</w:t>
            </w:r>
          </w:p>
        </w:tc>
        <w:tc>
          <w:tcPr>
            <w:tcW w:w="2777" w:type="pct"/>
          </w:tcPr>
          <w:p w:rsidR="00975F0E" w:rsidRPr="000D3724" w:rsidRDefault="00975F0E" w:rsidP="007E6555">
            <w:pPr>
              <w:jc w:val="both"/>
            </w:pPr>
            <w:proofErr w:type="gramStart"/>
            <w:r w:rsidRPr="007F6620">
              <w:t>Размещение объектов капитального строительства для проведения научных исследований и изыск</w:t>
            </w:r>
            <w:r w:rsidRPr="007F6620">
              <w:t>а</w:t>
            </w:r>
            <w:r w:rsidRPr="007F6620">
              <w:t>ний, испытаний опытных промышленных обра</w:t>
            </w:r>
            <w:r w:rsidRPr="007F6620">
              <w:t>з</w:t>
            </w:r>
            <w:r w:rsidRPr="007F6620">
              <w:t>цов, для размещения организаций, осуществля</w:t>
            </w:r>
            <w:r w:rsidRPr="007F6620">
              <w:t>ю</w:t>
            </w:r>
            <w:r w:rsidRPr="007F6620">
              <w:t>щих научные изыскания, исследования и разрабо</w:t>
            </w:r>
            <w:r w:rsidRPr="007F6620">
              <w:t>т</w:t>
            </w:r>
            <w:r w:rsidRPr="007F6620">
              <w:t>ки (научно-исследовательские институты, проек</w:t>
            </w:r>
            <w:r w:rsidRPr="007F6620">
              <w:t>т</w:t>
            </w:r>
            <w:r w:rsidRPr="007F6620">
              <w:t xml:space="preserve">ные институты, научные центры, опытно-конструкторские центры, </w:t>
            </w:r>
            <w:r w:rsidRPr="007F6620">
              <w:lastRenderedPageBreak/>
              <w:t>государственные акад</w:t>
            </w:r>
            <w:r w:rsidRPr="007F6620">
              <w:t>е</w:t>
            </w:r>
            <w:r w:rsidRPr="007F6620">
              <w:t>мии наук, в том числе отраслевые), проведения н</w:t>
            </w:r>
            <w:r w:rsidRPr="007F6620">
              <w:t>а</w:t>
            </w:r>
            <w:r w:rsidRPr="007F6620">
              <w:t>учной и селекционной работы, ведения сельск</w:t>
            </w:r>
            <w:r w:rsidRPr="007F6620">
              <w:t>о</w:t>
            </w:r>
            <w:r w:rsidRPr="007F6620">
              <w:t>го и лесного хозяйства для получения ценных с нау</w:t>
            </w:r>
            <w:r w:rsidRPr="007F6620">
              <w:t>ч</w:t>
            </w:r>
            <w:r w:rsidRPr="007F6620">
              <w:t>ной точки зрения образцов растительного и живо</w:t>
            </w:r>
            <w:r w:rsidRPr="007F6620">
              <w:t>т</w:t>
            </w:r>
            <w:r w:rsidRPr="007F6620">
              <w:t>ного мира</w:t>
            </w:r>
            <w:proofErr w:type="gramEnd"/>
            <w:r>
              <w:t xml:space="preserve">. </w:t>
            </w:r>
            <w:proofErr w:type="gramStart"/>
            <w:r w:rsidRPr="000D3724">
              <w:rPr>
                <w:bCs/>
                <w:color w:val="000000"/>
                <w:shd w:val="clear" w:color="auto" w:fill="FFFFFF"/>
              </w:rPr>
              <w:t>Размещение объектов капитального строительства, предназначенных для набл</w:t>
            </w:r>
            <w:r w:rsidRPr="000D3724">
              <w:rPr>
                <w:bCs/>
                <w:color w:val="000000"/>
                <w:shd w:val="clear" w:color="auto" w:fill="FFFFFF"/>
              </w:rPr>
              <w:t>ю</w:t>
            </w:r>
            <w:r w:rsidRPr="000D3724">
              <w:rPr>
                <w:bCs/>
                <w:color w:val="000000"/>
                <w:shd w:val="clear" w:color="auto" w:fill="FFFFFF"/>
              </w:rPr>
              <w:t>дений за физическими и химическими процессами, пр</w:t>
            </w:r>
            <w:r w:rsidRPr="000D3724">
              <w:rPr>
                <w:bCs/>
                <w:color w:val="000000"/>
                <w:shd w:val="clear" w:color="auto" w:fill="FFFFFF"/>
              </w:rPr>
              <w:t>о</w:t>
            </w:r>
            <w:r w:rsidRPr="000D3724">
              <w:rPr>
                <w:bCs/>
                <w:color w:val="000000"/>
                <w:shd w:val="clear" w:color="auto" w:fill="FFFFFF"/>
              </w:rPr>
              <w:t>исходящими в окружающей среде, определения ее гидрометеорологических, агрометеорологич</w:t>
            </w:r>
            <w:r w:rsidRPr="000D3724">
              <w:rPr>
                <w:bCs/>
                <w:color w:val="000000"/>
                <w:shd w:val="clear" w:color="auto" w:fill="FFFFFF"/>
              </w:rPr>
              <w:t>е</w:t>
            </w:r>
            <w:r w:rsidRPr="000D3724">
              <w:rPr>
                <w:bCs/>
                <w:color w:val="000000"/>
                <w:shd w:val="clear" w:color="auto" w:fill="FFFFFF"/>
              </w:rPr>
              <w:t>ских и гелиогеофизических характеристик, уровня з</w:t>
            </w:r>
            <w:r w:rsidRPr="000D3724">
              <w:rPr>
                <w:bCs/>
                <w:color w:val="000000"/>
                <w:shd w:val="clear" w:color="auto" w:fill="FFFFFF"/>
              </w:rPr>
              <w:t>а</w:t>
            </w:r>
            <w:r w:rsidRPr="000D3724">
              <w:rPr>
                <w:bCs/>
                <w:color w:val="000000"/>
                <w:shd w:val="clear" w:color="auto" w:fill="FFFFFF"/>
              </w:rPr>
              <w:t>грязнения атмосферного воздуха, почв, водных объектов, в том числе по гидробиологическим п</w:t>
            </w:r>
            <w:r w:rsidRPr="000D3724">
              <w:rPr>
                <w:bCs/>
                <w:color w:val="000000"/>
                <w:shd w:val="clear" w:color="auto" w:fill="FFFFFF"/>
              </w:rPr>
              <w:t>о</w:t>
            </w:r>
            <w:r w:rsidRPr="000D3724">
              <w:rPr>
                <w:bCs/>
                <w:color w:val="000000"/>
                <w:shd w:val="clear" w:color="auto" w:fill="FFFFFF"/>
              </w:rPr>
              <w:t>казателям, и околоземного - космического пр</w:t>
            </w:r>
            <w:r w:rsidRPr="000D3724">
              <w:rPr>
                <w:bCs/>
                <w:color w:val="000000"/>
                <w:shd w:val="clear" w:color="auto" w:fill="FFFFFF"/>
              </w:rPr>
              <w:t>о</w:t>
            </w:r>
            <w:r w:rsidRPr="000D3724">
              <w:rPr>
                <w:bCs/>
                <w:color w:val="000000"/>
                <w:shd w:val="clear" w:color="auto" w:fill="FFFFFF"/>
              </w:rPr>
              <w:t>странства, зданий и сооружений, используемых в области гидрометеорологии и смежных с ней о</w:t>
            </w:r>
            <w:r w:rsidRPr="000D3724">
              <w:rPr>
                <w:bCs/>
                <w:color w:val="000000"/>
                <w:shd w:val="clear" w:color="auto" w:fill="FFFFFF"/>
              </w:rPr>
              <w:t>б</w:t>
            </w:r>
            <w:r w:rsidRPr="000D3724">
              <w:rPr>
                <w:bCs/>
                <w:color w:val="000000"/>
                <w:shd w:val="clear" w:color="auto" w:fill="FFFFFF"/>
              </w:rPr>
              <w:t>ластях (доплеровские метеорологические радиол</w:t>
            </w:r>
            <w:r w:rsidRPr="000D3724">
              <w:rPr>
                <w:bCs/>
                <w:color w:val="000000"/>
                <w:shd w:val="clear" w:color="auto" w:fill="FFFFFF"/>
              </w:rPr>
              <w:t>о</w:t>
            </w:r>
            <w:r w:rsidRPr="000D3724">
              <w:rPr>
                <w:bCs/>
                <w:color w:val="000000"/>
                <w:shd w:val="clear" w:color="auto" w:fill="FFFFFF"/>
              </w:rPr>
              <w:t>каторы, гидрологические посты и др</w:t>
            </w:r>
            <w:r w:rsidRPr="000D3724">
              <w:rPr>
                <w:bCs/>
                <w:color w:val="000000"/>
                <w:shd w:val="clear" w:color="auto" w:fill="FFFFFF"/>
              </w:rPr>
              <w:t>у</w:t>
            </w:r>
            <w:r w:rsidRPr="000D3724">
              <w:rPr>
                <w:bCs/>
                <w:color w:val="000000"/>
                <w:shd w:val="clear" w:color="auto" w:fill="FFFFFF"/>
              </w:rPr>
              <w:t>гие).</w:t>
            </w:r>
            <w:proofErr w:type="gramEnd"/>
          </w:p>
        </w:tc>
        <w:tc>
          <w:tcPr>
            <w:tcW w:w="787" w:type="pct"/>
          </w:tcPr>
          <w:p w:rsidR="00975F0E" w:rsidRPr="00ED5E75" w:rsidRDefault="00975F0E" w:rsidP="007E6555">
            <w:pPr>
              <w:spacing w:line="360" w:lineRule="auto"/>
              <w:jc w:val="center"/>
              <w:rPr>
                <w:bCs/>
              </w:rPr>
            </w:pPr>
            <w:r w:rsidRPr="00ED5E75">
              <w:rPr>
                <w:bCs/>
              </w:rPr>
              <w:lastRenderedPageBreak/>
              <w:t>О</w:t>
            </w:r>
          </w:p>
        </w:tc>
      </w:tr>
      <w:tr w:rsidR="00975F0E" w:rsidRPr="00ED5E75" w:rsidTr="007E6555">
        <w:trPr>
          <w:trHeight w:val="1262"/>
        </w:trPr>
        <w:tc>
          <w:tcPr>
            <w:tcW w:w="1436" w:type="pct"/>
          </w:tcPr>
          <w:p w:rsidR="00975F0E" w:rsidRPr="00ED5E75" w:rsidRDefault="00975F0E" w:rsidP="007E6555">
            <w:pPr>
              <w:pStyle w:val="af8"/>
            </w:pPr>
            <w:bookmarkStart w:id="20" w:name="sub_10310"/>
            <w:r w:rsidRPr="00ED5E75">
              <w:lastRenderedPageBreak/>
              <w:t>Ветеринарное обслуж</w:t>
            </w:r>
            <w:r w:rsidRPr="00ED5E75">
              <w:t>и</w:t>
            </w:r>
            <w:r w:rsidRPr="00ED5E75">
              <w:t>вание</w:t>
            </w:r>
            <w:bookmarkEnd w:id="20"/>
            <w:r>
              <w:t>. Амбулаторное в</w:t>
            </w:r>
            <w:r>
              <w:t>е</w:t>
            </w:r>
            <w:r>
              <w:t>теринарное обслужив</w:t>
            </w:r>
            <w:r>
              <w:t>а</w:t>
            </w:r>
            <w:r>
              <w:t>ние. Приюты для живо</w:t>
            </w:r>
            <w:r>
              <w:t>т</w:t>
            </w:r>
            <w:r>
              <w:t>ных.</w:t>
            </w:r>
            <w:r w:rsidRPr="00ED5E75">
              <w:t xml:space="preserve"> (3.10</w:t>
            </w:r>
            <w:r>
              <w:t>, 3.10.1, 3.10.2</w:t>
            </w:r>
            <w:r w:rsidRPr="00ED5E75">
              <w:t xml:space="preserve">) </w:t>
            </w:r>
          </w:p>
        </w:tc>
        <w:tc>
          <w:tcPr>
            <w:tcW w:w="2777" w:type="pct"/>
          </w:tcPr>
          <w:p w:rsidR="00975F0E" w:rsidRPr="002C1F40" w:rsidRDefault="00975F0E" w:rsidP="007E6555">
            <w:pPr>
              <w:pStyle w:val="af8"/>
            </w:pPr>
            <w:r w:rsidRPr="002C1F40">
              <w:t>Размещение объектов капитального строител</w:t>
            </w:r>
            <w:r w:rsidRPr="002C1F40">
              <w:t>ь</w:t>
            </w:r>
            <w:r w:rsidRPr="002C1F40">
              <w:t>ства, предназначенных для оказания ветеринарных у</w:t>
            </w:r>
            <w:r w:rsidRPr="002C1F40">
              <w:t>с</w:t>
            </w:r>
            <w:r w:rsidRPr="002C1F40">
              <w:t>луг, содержания или разведения животных, не я</w:t>
            </w:r>
            <w:r w:rsidRPr="002C1F40">
              <w:t>в</w:t>
            </w:r>
            <w:r w:rsidRPr="002C1F40">
              <w:t>ляющихся сельскохозяйственными, под надз</w:t>
            </w:r>
            <w:r w:rsidRPr="002C1F40">
              <w:t>о</w:t>
            </w:r>
            <w:r w:rsidRPr="002C1F40">
              <w:t>ром человека;</w:t>
            </w:r>
          </w:p>
          <w:p w:rsidR="00975F0E" w:rsidRPr="002C1F40" w:rsidRDefault="00975F0E" w:rsidP="007E6555">
            <w:pPr>
              <w:jc w:val="both"/>
            </w:pPr>
            <w:r w:rsidRPr="002C1F40">
              <w:t>Размещение объектов капитального строительства, предназначенных для оказания ветеринарных у</w:t>
            </w:r>
            <w:r w:rsidRPr="002C1F40">
              <w:t>с</w:t>
            </w:r>
            <w:r w:rsidRPr="002C1F40">
              <w:t>луг без содержания животных;</w:t>
            </w:r>
          </w:p>
          <w:p w:rsidR="00975F0E" w:rsidRPr="002C1F40" w:rsidRDefault="00975F0E" w:rsidP="007E6555">
            <w:pPr>
              <w:pStyle w:val="ConsPlusNormal"/>
              <w:jc w:val="both"/>
              <w:rPr>
                <w:rFonts w:ascii="Times New Roman" w:hAnsi="Times New Roman" w:cs="Times New Roman"/>
                <w:sz w:val="24"/>
                <w:szCs w:val="24"/>
              </w:rPr>
            </w:pPr>
            <w:r w:rsidRPr="002C1F4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w:t>
            </w:r>
            <w:r w:rsidRPr="002C1F40">
              <w:rPr>
                <w:rFonts w:ascii="Times New Roman" w:hAnsi="Times New Roman" w:cs="Times New Roman"/>
                <w:sz w:val="24"/>
                <w:szCs w:val="24"/>
              </w:rPr>
              <w:t>с</w:t>
            </w:r>
            <w:r w:rsidRPr="002C1F40">
              <w:rPr>
                <w:rFonts w:ascii="Times New Roman" w:hAnsi="Times New Roman" w:cs="Times New Roman"/>
                <w:sz w:val="24"/>
                <w:szCs w:val="24"/>
              </w:rPr>
              <w:t>луг в стационаре;</w:t>
            </w:r>
          </w:p>
          <w:p w:rsidR="00975F0E" w:rsidRPr="002C1F40" w:rsidRDefault="00975F0E" w:rsidP="007E6555">
            <w:pPr>
              <w:pStyle w:val="ConsPlusNormal"/>
              <w:jc w:val="both"/>
              <w:rPr>
                <w:rFonts w:ascii="Times New Roman" w:hAnsi="Times New Roman" w:cs="Times New Roman"/>
                <w:sz w:val="24"/>
                <w:szCs w:val="24"/>
              </w:rPr>
            </w:pPr>
            <w:r w:rsidRPr="002C1F40">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w:t>
            </w:r>
            <w:r w:rsidRPr="002C1F40">
              <w:rPr>
                <w:rFonts w:ascii="Times New Roman" w:hAnsi="Times New Roman" w:cs="Times New Roman"/>
                <w:sz w:val="24"/>
                <w:szCs w:val="24"/>
              </w:rPr>
              <w:t>я</w:t>
            </w:r>
            <w:r w:rsidRPr="002C1F40">
              <w:rPr>
                <w:rFonts w:ascii="Times New Roman" w:hAnsi="Times New Roman" w:cs="Times New Roman"/>
                <w:sz w:val="24"/>
                <w:szCs w:val="24"/>
              </w:rPr>
              <w:t>ющихся сельскохозяйственными, под надзором человека, оказания услуг по содержанию и лечению бездомных живо</w:t>
            </w:r>
            <w:r w:rsidRPr="002C1F40">
              <w:rPr>
                <w:rFonts w:ascii="Times New Roman" w:hAnsi="Times New Roman" w:cs="Times New Roman"/>
                <w:sz w:val="24"/>
                <w:szCs w:val="24"/>
              </w:rPr>
              <w:t>т</w:t>
            </w:r>
            <w:r w:rsidRPr="002C1F40">
              <w:rPr>
                <w:rFonts w:ascii="Times New Roman" w:hAnsi="Times New Roman" w:cs="Times New Roman"/>
                <w:sz w:val="24"/>
                <w:szCs w:val="24"/>
              </w:rPr>
              <w:t>ных;</w:t>
            </w:r>
          </w:p>
          <w:p w:rsidR="00975F0E" w:rsidRPr="002C1F40" w:rsidRDefault="00975F0E" w:rsidP="007E6555">
            <w:pPr>
              <w:jc w:val="both"/>
            </w:pPr>
            <w:r w:rsidRPr="002C1F40">
              <w:t>размещение объектов капитального строительства, предназначенных для организации гостиниц для животных.</w:t>
            </w:r>
          </w:p>
        </w:tc>
        <w:tc>
          <w:tcPr>
            <w:tcW w:w="787" w:type="pct"/>
          </w:tcPr>
          <w:p w:rsidR="00975F0E" w:rsidRPr="00ED5E75" w:rsidRDefault="00975F0E" w:rsidP="007E6555">
            <w:pPr>
              <w:spacing w:line="360" w:lineRule="auto"/>
              <w:jc w:val="center"/>
              <w:rPr>
                <w:bCs/>
              </w:rPr>
            </w:pPr>
            <w:r w:rsidRPr="00ED5E75">
              <w:rPr>
                <w:bCs/>
              </w:rPr>
              <w:t>С</w:t>
            </w:r>
          </w:p>
        </w:tc>
      </w:tr>
      <w:tr w:rsidR="00975F0E" w:rsidRPr="00ED5E75" w:rsidTr="007E6555">
        <w:trPr>
          <w:trHeight w:val="1262"/>
        </w:trPr>
        <w:tc>
          <w:tcPr>
            <w:tcW w:w="1436" w:type="pct"/>
          </w:tcPr>
          <w:p w:rsidR="00975F0E" w:rsidRPr="00ED5E75" w:rsidRDefault="00975F0E" w:rsidP="007E6555">
            <w:pPr>
              <w:pStyle w:val="af8"/>
            </w:pPr>
            <w:r>
              <w:rPr>
                <w:shd w:val="clear" w:color="auto" w:fill="FFFFFF"/>
              </w:rPr>
              <w:t>Предпринимательство. Д</w:t>
            </w:r>
            <w:r w:rsidRPr="00ED5E75">
              <w:rPr>
                <w:shd w:val="clear" w:color="auto" w:fill="FFFFFF"/>
              </w:rPr>
              <w:t>еловое управление. Объекты торговли. Ры</w:t>
            </w:r>
            <w:r w:rsidRPr="00ED5E75">
              <w:rPr>
                <w:shd w:val="clear" w:color="auto" w:fill="FFFFFF"/>
              </w:rPr>
              <w:t>н</w:t>
            </w:r>
            <w:r w:rsidRPr="00ED5E75">
              <w:rPr>
                <w:shd w:val="clear" w:color="auto" w:fill="FFFFFF"/>
              </w:rPr>
              <w:t>ки. Магазины. Банко</w:t>
            </w:r>
            <w:r w:rsidRPr="00ED5E75">
              <w:rPr>
                <w:shd w:val="clear" w:color="auto" w:fill="FFFFFF"/>
              </w:rPr>
              <w:t>в</w:t>
            </w:r>
            <w:r w:rsidRPr="00ED5E75">
              <w:rPr>
                <w:shd w:val="clear" w:color="auto" w:fill="FFFFFF"/>
              </w:rPr>
              <w:t>ская и страховая де</w:t>
            </w:r>
            <w:r w:rsidRPr="00ED5E75">
              <w:rPr>
                <w:shd w:val="clear" w:color="auto" w:fill="FFFFFF"/>
              </w:rPr>
              <w:t>я</w:t>
            </w:r>
            <w:r w:rsidRPr="00ED5E75">
              <w:rPr>
                <w:shd w:val="clear" w:color="auto" w:fill="FFFFFF"/>
              </w:rPr>
              <w:t>тельность. Общественное питание. Го</w:t>
            </w:r>
            <w:r w:rsidRPr="00ED5E75">
              <w:rPr>
                <w:shd w:val="clear" w:color="auto" w:fill="FFFFFF"/>
              </w:rPr>
              <w:t>с</w:t>
            </w:r>
            <w:r w:rsidRPr="00ED5E75">
              <w:rPr>
                <w:shd w:val="clear" w:color="auto" w:fill="FFFFFF"/>
              </w:rPr>
              <w:t>тиничное обслуживание. Развлеч</w:t>
            </w:r>
            <w:r w:rsidRPr="00ED5E75">
              <w:rPr>
                <w:shd w:val="clear" w:color="auto" w:fill="FFFFFF"/>
              </w:rPr>
              <w:t>е</w:t>
            </w:r>
            <w:r w:rsidRPr="00ED5E75">
              <w:rPr>
                <w:shd w:val="clear" w:color="auto" w:fill="FFFFFF"/>
              </w:rPr>
              <w:t xml:space="preserve">ния. </w:t>
            </w:r>
            <w:proofErr w:type="spellStart"/>
            <w:r>
              <w:rPr>
                <w:shd w:val="clear" w:color="auto" w:fill="FFFFFF"/>
              </w:rPr>
              <w:t>Выставочно-ярморочная</w:t>
            </w:r>
            <w:proofErr w:type="spellEnd"/>
            <w:r>
              <w:rPr>
                <w:shd w:val="clear" w:color="auto" w:fill="FFFFFF"/>
              </w:rPr>
              <w:t xml:space="preserve"> </w:t>
            </w:r>
            <w:r>
              <w:rPr>
                <w:shd w:val="clear" w:color="auto" w:fill="FFFFFF"/>
              </w:rPr>
              <w:lastRenderedPageBreak/>
              <w:t xml:space="preserve">деятельность </w:t>
            </w:r>
            <w:r w:rsidRPr="00ED5E75">
              <w:rPr>
                <w:shd w:val="clear" w:color="auto" w:fill="FFFFFF"/>
              </w:rPr>
              <w:t>(4.0, 4.1-4.8</w:t>
            </w:r>
            <w:r>
              <w:rPr>
                <w:shd w:val="clear" w:color="auto" w:fill="FFFFFF"/>
              </w:rPr>
              <w:t>, 4.10</w:t>
            </w:r>
            <w:r w:rsidRPr="00ED5E75">
              <w:rPr>
                <w:shd w:val="clear" w:color="auto" w:fill="FFFFFF"/>
              </w:rPr>
              <w:t>)</w:t>
            </w:r>
          </w:p>
        </w:tc>
        <w:tc>
          <w:tcPr>
            <w:tcW w:w="2777" w:type="pct"/>
          </w:tcPr>
          <w:p w:rsidR="00975F0E" w:rsidRPr="00ED5E75" w:rsidRDefault="00975F0E" w:rsidP="007E6555">
            <w:pPr>
              <w:pStyle w:val="s1"/>
              <w:spacing w:before="0" w:beforeAutospacing="0" w:after="0" w:afterAutospacing="0"/>
              <w:jc w:val="both"/>
              <w:rPr>
                <w:bCs/>
              </w:rPr>
            </w:pPr>
            <w:r w:rsidRPr="00ED5E75">
              <w:rPr>
                <w:bCs/>
                <w:shd w:val="clear" w:color="auto" w:fill="FFFFFF"/>
              </w:rPr>
              <w:lastRenderedPageBreak/>
              <w:t>Размещение объектов капитального строител</w:t>
            </w:r>
            <w:r w:rsidRPr="00ED5E75">
              <w:rPr>
                <w:bCs/>
                <w:shd w:val="clear" w:color="auto" w:fill="FFFFFF"/>
              </w:rPr>
              <w:t>ь</w:t>
            </w:r>
            <w:r w:rsidRPr="00ED5E75">
              <w:rPr>
                <w:bCs/>
                <w:shd w:val="clear" w:color="auto" w:fill="FFFFFF"/>
              </w:rPr>
              <w:t>ства в целях извлечения прибыли на основании торг</w:t>
            </w:r>
            <w:r w:rsidRPr="00ED5E75">
              <w:rPr>
                <w:bCs/>
                <w:shd w:val="clear" w:color="auto" w:fill="FFFFFF"/>
              </w:rPr>
              <w:t>о</w:t>
            </w:r>
            <w:r w:rsidRPr="00ED5E75">
              <w:rPr>
                <w:bCs/>
                <w:shd w:val="clear" w:color="auto" w:fill="FFFFFF"/>
              </w:rPr>
              <w:t>вой, банковской и иной предпринимательской де</w:t>
            </w:r>
            <w:r w:rsidRPr="00ED5E75">
              <w:rPr>
                <w:bCs/>
                <w:shd w:val="clear" w:color="auto" w:fill="FFFFFF"/>
              </w:rPr>
              <w:t>я</w:t>
            </w:r>
            <w:r w:rsidRPr="00ED5E75">
              <w:rPr>
                <w:bCs/>
                <w:shd w:val="clear" w:color="auto" w:fill="FFFFFF"/>
              </w:rPr>
              <w:t>тельности. Содержание данного вида разрешенн</w:t>
            </w:r>
            <w:r w:rsidRPr="00ED5E75">
              <w:rPr>
                <w:bCs/>
                <w:shd w:val="clear" w:color="auto" w:fill="FFFFFF"/>
              </w:rPr>
              <w:t>о</w:t>
            </w:r>
            <w:r w:rsidRPr="00ED5E75">
              <w:rPr>
                <w:bCs/>
                <w:shd w:val="clear" w:color="auto" w:fill="FFFFFF"/>
              </w:rPr>
              <w:t>го использования включает в себя содержание в</w:t>
            </w:r>
            <w:r w:rsidRPr="00ED5E75">
              <w:rPr>
                <w:bCs/>
                <w:shd w:val="clear" w:color="auto" w:fill="FFFFFF"/>
              </w:rPr>
              <w:t>и</w:t>
            </w:r>
            <w:r w:rsidRPr="00ED5E75">
              <w:rPr>
                <w:bCs/>
                <w:shd w:val="clear" w:color="auto" w:fill="FFFFFF"/>
              </w:rPr>
              <w:t>дов разрешенного использования, предусмотре</w:t>
            </w:r>
            <w:r w:rsidRPr="00ED5E75">
              <w:rPr>
                <w:bCs/>
                <w:shd w:val="clear" w:color="auto" w:fill="FFFFFF"/>
              </w:rPr>
              <w:t>н</w:t>
            </w:r>
            <w:r w:rsidRPr="00ED5E75">
              <w:rPr>
                <w:bCs/>
                <w:shd w:val="clear" w:color="auto" w:fill="FFFFFF"/>
              </w:rPr>
              <w:t>ных</w:t>
            </w:r>
            <w:r w:rsidRPr="00ED5E75">
              <w:rPr>
                <w:rStyle w:val="apple-converted-space"/>
                <w:bCs/>
                <w:shd w:val="clear" w:color="auto" w:fill="FFFFFF"/>
              </w:rPr>
              <w:t> </w:t>
            </w:r>
            <w:r>
              <w:t>кодами 4.1.-4.8</w:t>
            </w:r>
            <w:r w:rsidRPr="00ED5E75">
              <w:t xml:space="preserve">. </w:t>
            </w:r>
            <w:r w:rsidRPr="00ED5E75">
              <w:rPr>
                <w:shd w:val="clear" w:color="auto" w:fill="FFFFFF"/>
              </w:rPr>
              <w:t>Размещение объектов кап</w:t>
            </w:r>
            <w:r w:rsidRPr="00ED5E75">
              <w:rPr>
                <w:shd w:val="clear" w:color="auto" w:fill="FFFFFF"/>
              </w:rPr>
              <w:t>и</w:t>
            </w:r>
            <w:r w:rsidRPr="00ED5E75">
              <w:rPr>
                <w:shd w:val="clear" w:color="auto" w:fill="FFFFFF"/>
              </w:rPr>
              <w:t>тального строительства с целью: размещения объектов управленческой деятел</w:t>
            </w:r>
            <w:r w:rsidRPr="00ED5E75">
              <w:rPr>
                <w:shd w:val="clear" w:color="auto" w:fill="FFFFFF"/>
              </w:rPr>
              <w:t>ь</w:t>
            </w:r>
            <w:r w:rsidRPr="00ED5E75">
              <w:rPr>
                <w:shd w:val="clear" w:color="auto" w:fill="FFFFFF"/>
              </w:rPr>
              <w:t>ности, не связанной с государственным или муниципальным управлен</w:t>
            </w:r>
            <w:r w:rsidRPr="00ED5E75">
              <w:rPr>
                <w:shd w:val="clear" w:color="auto" w:fill="FFFFFF"/>
              </w:rPr>
              <w:t>и</w:t>
            </w:r>
            <w:r w:rsidRPr="00ED5E75">
              <w:rPr>
                <w:shd w:val="clear" w:color="auto" w:fill="FFFFFF"/>
              </w:rPr>
              <w:t xml:space="preserve">ем и оказанием услуг, а также с </w:t>
            </w:r>
            <w:r w:rsidRPr="00ED5E75">
              <w:rPr>
                <w:shd w:val="clear" w:color="auto" w:fill="FFFFFF"/>
              </w:rPr>
              <w:lastRenderedPageBreak/>
              <w:t>целью обеспечения совершения сделок, не требующих передачи товара в момент их с</w:t>
            </w:r>
            <w:r w:rsidRPr="00ED5E75">
              <w:rPr>
                <w:shd w:val="clear" w:color="auto" w:fill="FFFFFF"/>
              </w:rPr>
              <w:t>о</w:t>
            </w:r>
            <w:r w:rsidRPr="00ED5E75">
              <w:rPr>
                <w:shd w:val="clear" w:color="auto" w:fill="FFFFFF"/>
              </w:rPr>
              <w:t xml:space="preserve">вершения между организациями, в том числе биржевая деятельность (за исключением банковской и страховой деятельности).  </w:t>
            </w:r>
            <w:r w:rsidRPr="00ED5E75">
              <w:rPr>
                <w:bCs/>
              </w:rPr>
              <w:t>Размещ</w:t>
            </w:r>
            <w:r w:rsidRPr="00ED5E75">
              <w:rPr>
                <w:bCs/>
              </w:rPr>
              <w:t>е</w:t>
            </w:r>
            <w:r w:rsidRPr="00ED5E75">
              <w:rPr>
                <w:bCs/>
              </w:rPr>
              <w:t>ние объектов капитального строительства, о</w:t>
            </w:r>
            <w:r w:rsidRPr="00ED5E75">
              <w:rPr>
                <w:bCs/>
              </w:rPr>
              <w:t>б</w:t>
            </w:r>
            <w:r w:rsidRPr="00ED5E75">
              <w:rPr>
                <w:bCs/>
              </w:rPr>
              <w:t>щей площадью свыше 5000 кв. м с целью размещ</w:t>
            </w:r>
            <w:r w:rsidRPr="00ED5E75">
              <w:rPr>
                <w:bCs/>
              </w:rPr>
              <w:t>е</w:t>
            </w:r>
            <w:r w:rsidRPr="00ED5E75">
              <w:rPr>
                <w:bCs/>
              </w:rPr>
              <w:t>ния одной или нескольких организаций, осущест</w:t>
            </w:r>
            <w:r w:rsidRPr="00ED5E75">
              <w:rPr>
                <w:bCs/>
              </w:rPr>
              <w:t>в</w:t>
            </w:r>
            <w:r w:rsidRPr="00ED5E75">
              <w:rPr>
                <w:bCs/>
              </w:rPr>
              <w:t>ляющих продажу товаров, и (или) ок</w:t>
            </w:r>
            <w:r w:rsidRPr="00ED5E75">
              <w:rPr>
                <w:bCs/>
              </w:rPr>
              <w:t>а</w:t>
            </w:r>
            <w:r w:rsidRPr="00ED5E75">
              <w:rPr>
                <w:bCs/>
              </w:rPr>
              <w:t>зание услуг в соотве</w:t>
            </w:r>
            <w:r w:rsidRPr="00ED5E75">
              <w:rPr>
                <w:bCs/>
              </w:rPr>
              <w:t>т</w:t>
            </w:r>
            <w:r w:rsidRPr="00ED5E75">
              <w:rPr>
                <w:bCs/>
              </w:rPr>
              <w:t>ствии с содержанием видов разрешенного использов</w:t>
            </w:r>
            <w:r w:rsidRPr="00ED5E75">
              <w:rPr>
                <w:bCs/>
              </w:rPr>
              <w:t>а</w:t>
            </w:r>
            <w:r w:rsidRPr="00ED5E75">
              <w:rPr>
                <w:bCs/>
              </w:rPr>
              <w:t>ния с</w:t>
            </w:r>
            <w:r w:rsidRPr="00ED5E75">
              <w:rPr>
                <w:rStyle w:val="apple-converted-space"/>
                <w:bCs/>
              </w:rPr>
              <w:t> </w:t>
            </w:r>
            <w:r w:rsidRPr="000D3724">
              <w:rPr>
                <w:bCs/>
              </w:rPr>
              <w:t>кодами 4.5-4.</w:t>
            </w:r>
            <w:r>
              <w:rPr>
                <w:bCs/>
              </w:rPr>
              <w:t>10</w:t>
            </w:r>
            <w:r w:rsidRPr="00ED5E75">
              <w:rPr>
                <w:bCs/>
              </w:rPr>
              <w:t>;</w:t>
            </w:r>
          </w:p>
          <w:p w:rsidR="00975F0E" w:rsidRPr="00ED5E75" w:rsidRDefault="00975F0E" w:rsidP="007E6555">
            <w:pPr>
              <w:pStyle w:val="s1"/>
              <w:spacing w:before="0" w:beforeAutospacing="0" w:after="0" w:afterAutospacing="0"/>
              <w:jc w:val="both"/>
              <w:rPr>
                <w:bCs/>
              </w:rPr>
            </w:pPr>
            <w:r>
              <w:rPr>
                <w:bCs/>
              </w:rPr>
              <w:t>Р</w:t>
            </w:r>
            <w:r w:rsidRPr="00ED5E75">
              <w:rPr>
                <w:bCs/>
              </w:rPr>
              <w:t>азмещение гаражей и (или) стоянок для автомобилей сотру</w:t>
            </w:r>
            <w:r w:rsidRPr="00ED5E75">
              <w:rPr>
                <w:bCs/>
              </w:rPr>
              <w:t>д</w:t>
            </w:r>
            <w:r w:rsidRPr="00ED5E75">
              <w:rPr>
                <w:bCs/>
              </w:rPr>
              <w:t>ников и посетителей торгового центра</w:t>
            </w:r>
          </w:p>
          <w:p w:rsidR="00975F0E" w:rsidRPr="00ED5E75" w:rsidRDefault="00975F0E" w:rsidP="007E6555">
            <w:pPr>
              <w:pStyle w:val="s1"/>
              <w:spacing w:before="0" w:beforeAutospacing="0" w:after="0" w:afterAutospacing="0"/>
              <w:jc w:val="both"/>
              <w:rPr>
                <w:bCs/>
              </w:rPr>
            </w:pPr>
            <w:r w:rsidRPr="00ED5E75">
              <w:rPr>
                <w:bCs/>
              </w:rPr>
              <w:t>Размещение объектов капитального строител</w:t>
            </w:r>
            <w:r w:rsidRPr="00ED5E75">
              <w:rPr>
                <w:bCs/>
              </w:rPr>
              <w:t>ь</w:t>
            </w:r>
            <w:r w:rsidRPr="00ED5E75">
              <w:rPr>
                <w:bCs/>
              </w:rPr>
              <w:t>ства, сооружений, предназначенных для орган</w:t>
            </w:r>
            <w:r w:rsidRPr="00ED5E75">
              <w:rPr>
                <w:bCs/>
              </w:rPr>
              <w:t>и</w:t>
            </w:r>
            <w:r w:rsidRPr="00ED5E75">
              <w:rPr>
                <w:bCs/>
              </w:rPr>
              <w:t>зации постоянной или временной торговли (ярмарка, р</w:t>
            </w:r>
            <w:r w:rsidRPr="00ED5E75">
              <w:rPr>
                <w:bCs/>
              </w:rPr>
              <w:t>ы</w:t>
            </w:r>
            <w:r w:rsidRPr="00ED5E75">
              <w:rPr>
                <w:bCs/>
              </w:rPr>
              <w:t>нок, базар), с учетом того, что каждое из торговых мест не располагает торговой пл</w:t>
            </w:r>
            <w:r w:rsidRPr="00ED5E75">
              <w:rPr>
                <w:bCs/>
              </w:rPr>
              <w:t>о</w:t>
            </w:r>
            <w:r w:rsidRPr="00ED5E75">
              <w:rPr>
                <w:bCs/>
              </w:rPr>
              <w:t>щадью более 200 кв. м;</w:t>
            </w:r>
          </w:p>
          <w:p w:rsidR="00975F0E" w:rsidRPr="00ED5E75" w:rsidRDefault="00975F0E" w:rsidP="007E6555">
            <w:pPr>
              <w:pStyle w:val="s1"/>
              <w:spacing w:before="0" w:beforeAutospacing="0" w:after="0" w:afterAutospacing="0"/>
              <w:jc w:val="both"/>
              <w:rPr>
                <w:bCs/>
              </w:rPr>
            </w:pPr>
            <w:r>
              <w:rPr>
                <w:bCs/>
              </w:rPr>
              <w:t>Р</w:t>
            </w:r>
            <w:r w:rsidRPr="00ED5E75">
              <w:rPr>
                <w:bCs/>
              </w:rPr>
              <w:t>азмещение гаражей и (или) стоянок для автомобилей сотру</w:t>
            </w:r>
            <w:r w:rsidRPr="00ED5E75">
              <w:rPr>
                <w:bCs/>
              </w:rPr>
              <w:t>д</w:t>
            </w:r>
            <w:r w:rsidRPr="00ED5E75">
              <w:rPr>
                <w:bCs/>
              </w:rPr>
              <w:t>ников и посетителей рынка</w:t>
            </w:r>
          </w:p>
          <w:p w:rsidR="00975F0E" w:rsidRPr="000D3724" w:rsidRDefault="00975F0E" w:rsidP="007E6555">
            <w:pPr>
              <w:pStyle w:val="af8"/>
              <w:rPr>
                <w:bCs/>
                <w:shd w:val="clear" w:color="auto" w:fill="FFFFFF"/>
              </w:rPr>
            </w:pPr>
            <w:proofErr w:type="gramStart"/>
            <w:r w:rsidRPr="00ED5E75">
              <w:rPr>
                <w:bCs/>
                <w:shd w:val="clear" w:color="auto" w:fill="FFFFFF"/>
              </w:rPr>
              <w:t>Размещение объектов капитального строительства, предназначе</w:t>
            </w:r>
            <w:r w:rsidRPr="00ED5E75">
              <w:rPr>
                <w:bCs/>
                <w:shd w:val="clear" w:color="auto" w:fill="FFFFFF"/>
              </w:rPr>
              <w:t>н</w:t>
            </w:r>
            <w:r w:rsidRPr="00ED5E75">
              <w:rPr>
                <w:bCs/>
                <w:shd w:val="clear" w:color="auto" w:fill="FFFFFF"/>
              </w:rPr>
              <w:t>ных для продажи товаров, торговая площадь которых с</w:t>
            </w:r>
            <w:r w:rsidRPr="00ED5E75">
              <w:rPr>
                <w:bCs/>
                <w:shd w:val="clear" w:color="auto" w:fill="FFFFFF"/>
              </w:rPr>
              <w:t>о</w:t>
            </w:r>
            <w:r w:rsidRPr="00ED5E75">
              <w:rPr>
                <w:bCs/>
                <w:shd w:val="clear" w:color="auto" w:fill="FFFFFF"/>
              </w:rPr>
              <w:t>ставляет до 5000 кв. м</w:t>
            </w:r>
            <w:r w:rsidRPr="00ED5E75">
              <w:rPr>
                <w:bCs/>
              </w:rPr>
              <w:br/>
            </w:r>
            <w:r w:rsidRPr="00ED5E75">
              <w:rPr>
                <w:bCs/>
                <w:shd w:val="clear" w:color="auto" w:fill="FFFFFF"/>
              </w:rPr>
              <w:t>Размещение объектов капитального строител</w:t>
            </w:r>
            <w:r w:rsidRPr="00ED5E75">
              <w:rPr>
                <w:bCs/>
                <w:shd w:val="clear" w:color="auto" w:fill="FFFFFF"/>
              </w:rPr>
              <w:t>ь</w:t>
            </w:r>
            <w:r w:rsidRPr="00ED5E75">
              <w:rPr>
                <w:bCs/>
                <w:shd w:val="clear" w:color="auto" w:fill="FFFFFF"/>
              </w:rPr>
              <w:t>ства, предназначенных для размещения орган</w:t>
            </w:r>
            <w:r w:rsidRPr="00ED5E75">
              <w:rPr>
                <w:bCs/>
                <w:shd w:val="clear" w:color="auto" w:fill="FFFFFF"/>
              </w:rPr>
              <w:t>и</w:t>
            </w:r>
            <w:r w:rsidRPr="00ED5E75">
              <w:rPr>
                <w:bCs/>
                <w:shd w:val="clear" w:color="auto" w:fill="FFFFFF"/>
              </w:rPr>
              <w:t>заций, оказывающих банковские и стр</w:t>
            </w:r>
            <w:r w:rsidRPr="00ED5E75">
              <w:rPr>
                <w:bCs/>
                <w:shd w:val="clear" w:color="auto" w:fill="FFFFFF"/>
              </w:rPr>
              <w:t>а</w:t>
            </w:r>
            <w:r w:rsidRPr="00ED5E75">
              <w:rPr>
                <w:bCs/>
                <w:shd w:val="clear" w:color="auto" w:fill="FFFFFF"/>
              </w:rPr>
              <w:t>ховые</w:t>
            </w:r>
            <w:r w:rsidRPr="00ED5E75">
              <w:rPr>
                <w:bCs/>
              </w:rPr>
              <w:br/>
            </w:r>
            <w:r w:rsidRPr="00ED5E75">
              <w:rPr>
                <w:bCs/>
                <w:shd w:val="clear" w:color="auto" w:fill="FFFFFF"/>
              </w:rPr>
              <w:t>Размещение объектов капитального строител</w:t>
            </w:r>
            <w:r w:rsidRPr="00ED5E75">
              <w:rPr>
                <w:bCs/>
                <w:shd w:val="clear" w:color="auto" w:fill="FFFFFF"/>
              </w:rPr>
              <w:t>ь</w:t>
            </w:r>
            <w:r w:rsidRPr="00ED5E75">
              <w:rPr>
                <w:bCs/>
                <w:shd w:val="clear" w:color="auto" w:fill="FFFFFF"/>
              </w:rPr>
              <w:t>ства в целях устройства мест общественного п</w:t>
            </w:r>
            <w:r w:rsidRPr="00ED5E75">
              <w:rPr>
                <w:bCs/>
                <w:shd w:val="clear" w:color="auto" w:fill="FFFFFF"/>
              </w:rPr>
              <w:t>и</w:t>
            </w:r>
            <w:r w:rsidRPr="00ED5E75">
              <w:rPr>
                <w:bCs/>
                <w:shd w:val="clear" w:color="auto" w:fill="FFFFFF"/>
              </w:rPr>
              <w:t>тания (рестораны, кафе, столовые, зак</w:t>
            </w:r>
            <w:r w:rsidRPr="00ED5E75">
              <w:rPr>
                <w:bCs/>
                <w:shd w:val="clear" w:color="auto" w:fill="FFFFFF"/>
              </w:rPr>
              <w:t>у</w:t>
            </w:r>
            <w:r w:rsidRPr="00ED5E75">
              <w:rPr>
                <w:bCs/>
                <w:shd w:val="clear" w:color="auto" w:fill="FFFFFF"/>
              </w:rPr>
              <w:t>сочные, бары)</w:t>
            </w:r>
            <w:r w:rsidRPr="00ED5E75">
              <w:rPr>
                <w:bCs/>
              </w:rPr>
              <w:br/>
            </w:r>
            <w:r w:rsidRPr="00ED5E75">
              <w:rPr>
                <w:bCs/>
                <w:shd w:val="clear" w:color="auto" w:fill="FFFFFF"/>
              </w:rPr>
              <w:t>Размещение гостиниц, а также иных зданий, и</w:t>
            </w:r>
            <w:r w:rsidRPr="00ED5E75">
              <w:rPr>
                <w:bCs/>
                <w:shd w:val="clear" w:color="auto" w:fill="FFFFFF"/>
              </w:rPr>
              <w:t>с</w:t>
            </w:r>
            <w:r w:rsidRPr="00ED5E75">
              <w:rPr>
                <w:bCs/>
                <w:shd w:val="clear" w:color="auto" w:fill="FFFFFF"/>
              </w:rPr>
              <w:t>пользуемых с целью извлечения предпринимател</w:t>
            </w:r>
            <w:r w:rsidRPr="00ED5E75">
              <w:rPr>
                <w:bCs/>
                <w:shd w:val="clear" w:color="auto" w:fill="FFFFFF"/>
              </w:rPr>
              <w:t>ь</w:t>
            </w:r>
            <w:r w:rsidRPr="00ED5E75">
              <w:rPr>
                <w:bCs/>
                <w:shd w:val="clear" w:color="auto" w:fill="FFFFFF"/>
              </w:rPr>
              <w:t>ской выгоды из предоставления жилого п</w:t>
            </w:r>
            <w:r w:rsidRPr="00ED5E75">
              <w:rPr>
                <w:bCs/>
                <w:shd w:val="clear" w:color="auto" w:fill="FFFFFF"/>
              </w:rPr>
              <w:t>о</w:t>
            </w:r>
            <w:r w:rsidRPr="00ED5E75">
              <w:rPr>
                <w:bCs/>
                <w:shd w:val="clear" w:color="auto" w:fill="FFFFFF"/>
              </w:rPr>
              <w:t>мещения для</w:t>
            </w:r>
            <w:proofErr w:type="gramEnd"/>
            <w:r w:rsidRPr="00ED5E75">
              <w:rPr>
                <w:bCs/>
                <w:shd w:val="clear" w:color="auto" w:fill="FFFFFF"/>
              </w:rPr>
              <w:t xml:space="preserve"> временного проживания в них</w:t>
            </w:r>
            <w:r w:rsidRPr="00ED5E75">
              <w:rPr>
                <w:bCs/>
              </w:rPr>
              <w:br/>
            </w:r>
            <w:r w:rsidRPr="00ED5E75">
              <w:rPr>
                <w:bCs/>
                <w:shd w:val="clear" w:color="auto" w:fill="FFFFFF"/>
              </w:rPr>
              <w:t>Размещение объектов капитального строител</w:t>
            </w:r>
            <w:r w:rsidRPr="00ED5E75">
              <w:rPr>
                <w:bCs/>
                <w:shd w:val="clear" w:color="auto" w:fill="FFFFFF"/>
              </w:rPr>
              <w:t>ь</w:t>
            </w:r>
            <w:r w:rsidRPr="00ED5E75">
              <w:rPr>
                <w:bCs/>
                <w:shd w:val="clear" w:color="auto" w:fill="FFFFFF"/>
              </w:rPr>
              <w:t>ства, предназначенных для размещения: дискотек и та</w:t>
            </w:r>
            <w:r w:rsidRPr="00ED5E75">
              <w:rPr>
                <w:bCs/>
                <w:shd w:val="clear" w:color="auto" w:fill="FFFFFF"/>
              </w:rPr>
              <w:t>н</w:t>
            </w:r>
            <w:r w:rsidRPr="00ED5E75">
              <w:rPr>
                <w:bCs/>
                <w:shd w:val="clear" w:color="auto" w:fill="FFFFFF"/>
              </w:rPr>
              <w:t>цевальных площадок, ночных клубов, аквапарков, боулинга, аттракционов, ипподромов, игровых а</w:t>
            </w:r>
            <w:r w:rsidRPr="00ED5E75">
              <w:rPr>
                <w:bCs/>
                <w:shd w:val="clear" w:color="auto" w:fill="FFFFFF"/>
              </w:rPr>
              <w:t>в</w:t>
            </w:r>
            <w:r w:rsidRPr="00ED5E75">
              <w:rPr>
                <w:bCs/>
                <w:shd w:val="clear" w:color="auto" w:fill="FFFFFF"/>
              </w:rPr>
              <w:t>томатов (кроме игрового оборудования, испол</w:t>
            </w:r>
            <w:r w:rsidRPr="00ED5E75">
              <w:rPr>
                <w:bCs/>
                <w:shd w:val="clear" w:color="auto" w:fill="FFFFFF"/>
              </w:rPr>
              <w:t>ь</w:t>
            </w:r>
            <w:r w:rsidRPr="00ED5E75">
              <w:rPr>
                <w:bCs/>
                <w:shd w:val="clear" w:color="auto" w:fill="FFFFFF"/>
              </w:rPr>
              <w:t>зуемого для проведения азартных игр) и игровых площадок; в игорных зонах также допускается размещение игорных заведений, залов игровых автом</w:t>
            </w:r>
            <w:r w:rsidRPr="00ED5E75">
              <w:rPr>
                <w:bCs/>
                <w:shd w:val="clear" w:color="auto" w:fill="FFFFFF"/>
              </w:rPr>
              <w:t>а</w:t>
            </w:r>
            <w:r w:rsidRPr="00ED5E75">
              <w:rPr>
                <w:bCs/>
                <w:shd w:val="clear" w:color="auto" w:fill="FFFFFF"/>
              </w:rPr>
              <w:t>тов, используемых для проведения азартных игр и игровых столов, а также размещение гост</w:t>
            </w:r>
            <w:r w:rsidRPr="00ED5E75">
              <w:rPr>
                <w:bCs/>
                <w:shd w:val="clear" w:color="auto" w:fill="FFFFFF"/>
              </w:rPr>
              <w:t>и</w:t>
            </w:r>
            <w:r w:rsidRPr="00ED5E75">
              <w:rPr>
                <w:bCs/>
                <w:shd w:val="clear" w:color="auto" w:fill="FFFFFF"/>
              </w:rPr>
              <w:t xml:space="preserve">ниц и заведений общественного питания для </w:t>
            </w:r>
            <w:r w:rsidRPr="000D3724">
              <w:rPr>
                <w:bCs/>
                <w:shd w:val="clear" w:color="auto" w:fill="FFFFFF"/>
              </w:rPr>
              <w:t>посетит</w:t>
            </w:r>
            <w:r w:rsidRPr="000D3724">
              <w:rPr>
                <w:bCs/>
                <w:shd w:val="clear" w:color="auto" w:fill="FFFFFF"/>
              </w:rPr>
              <w:t>е</w:t>
            </w:r>
            <w:r w:rsidRPr="000D3724">
              <w:rPr>
                <w:bCs/>
                <w:shd w:val="clear" w:color="auto" w:fill="FFFFFF"/>
              </w:rPr>
              <w:t xml:space="preserve">лей </w:t>
            </w:r>
            <w:r w:rsidRPr="000D3724">
              <w:rPr>
                <w:bCs/>
                <w:shd w:val="clear" w:color="auto" w:fill="FFFFFF"/>
              </w:rPr>
              <w:lastRenderedPageBreak/>
              <w:t>игорных зон.</w:t>
            </w:r>
          </w:p>
          <w:p w:rsidR="00975F0E" w:rsidRPr="00ED5E75" w:rsidRDefault="00975F0E" w:rsidP="007E6555">
            <w:pPr>
              <w:jc w:val="both"/>
            </w:pPr>
            <w:r w:rsidRPr="000D3724">
              <w:rPr>
                <w:bCs/>
                <w:color w:val="000000"/>
                <w:shd w:val="clear" w:color="auto" w:fill="FFFFFF"/>
              </w:rPr>
              <w:t>Размещение объектов капитального строител</w:t>
            </w:r>
            <w:r w:rsidRPr="000D3724">
              <w:rPr>
                <w:bCs/>
                <w:color w:val="000000"/>
                <w:shd w:val="clear" w:color="auto" w:fill="FFFFFF"/>
              </w:rPr>
              <w:t>ь</w:t>
            </w:r>
            <w:r w:rsidRPr="000D3724">
              <w:rPr>
                <w:bCs/>
                <w:color w:val="000000"/>
                <w:shd w:val="clear" w:color="auto" w:fill="FFFFFF"/>
              </w:rPr>
              <w:t>ства, сооружений, предназначенных для ос</w:t>
            </w:r>
            <w:r w:rsidRPr="000D3724">
              <w:rPr>
                <w:bCs/>
                <w:color w:val="000000"/>
                <w:shd w:val="clear" w:color="auto" w:fill="FFFFFF"/>
              </w:rPr>
              <w:t>у</w:t>
            </w:r>
            <w:r w:rsidRPr="000D3724">
              <w:rPr>
                <w:bCs/>
                <w:color w:val="000000"/>
                <w:shd w:val="clear" w:color="auto" w:fill="FFFFFF"/>
              </w:rPr>
              <w:t xml:space="preserve">ществления выставочно-ярмарочной и </w:t>
            </w:r>
            <w:proofErr w:type="spellStart"/>
            <w:r w:rsidRPr="000D3724">
              <w:rPr>
                <w:bCs/>
                <w:color w:val="000000"/>
                <w:shd w:val="clear" w:color="auto" w:fill="FFFFFF"/>
              </w:rPr>
              <w:t>конгрессной</w:t>
            </w:r>
            <w:proofErr w:type="spellEnd"/>
            <w:r w:rsidRPr="000D3724">
              <w:rPr>
                <w:bCs/>
                <w:color w:val="000000"/>
                <w:shd w:val="clear" w:color="auto" w:fill="FFFFFF"/>
              </w:rPr>
              <w:t xml:space="preserve"> деятельн</w:t>
            </w:r>
            <w:r w:rsidRPr="000D3724">
              <w:rPr>
                <w:bCs/>
                <w:color w:val="000000"/>
                <w:shd w:val="clear" w:color="auto" w:fill="FFFFFF"/>
              </w:rPr>
              <w:t>о</w:t>
            </w:r>
            <w:r w:rsidRPr="000D3724">
              <w:rPr>
                <w:bCs/>
                <w:color w:val="000000"/>
                <w:shd w:val="clear" w:color="auto" w:fill="FFFFFF"/>
              </w:rPr>
              <w:t>сти, включая деятельность, необходимую для о</w:t>
            </w:r>
            <w:r w:rsidRPr="000D3724">
              <w:rPr>
                <w:bCs/>
                <w:color w:val="000000"/>
                <w:shd w:val="clear" w:color="auto" w:fill="FFFFFF"/>
              </w:rPr>
              <w:t>б</w:t>
            </w:r>
            <w:r w:rsidRPr="000D3724">
              <w:rPr>
                <w:bCs/>
                <w:color w:val="000000"/>
                <w:shd w:val="clear" w:color="auto" w:fill="FFFFFF"/>
              </w:rPr>
              <w:t>служивания указанных мероприятий (застройка экспоз</w:t>
            </w:r>
            <w:r w:rsidRPr="000D3724">
              <w:rPr>
                <w:bCs/>
                <w:color w:val="000000"/>
                <w:shd w:val="clear" w:color="auto" w:fill="FFFFFF"/>
              </w:rPr>
              <w:t>и</w:t>
            </w:r>
            <w:r w:rsidRPr="000D3724">
              <w:rPr>
                <w:bCs/>
                <w:color w:val="000000"/>
                <w:shd w:val="clear" w:color="auto" w:fill="FFFFFF"/>
              </w:rPr>
              <w:t>ционной площади, организация питания участников меропри</w:t>
            </w:r>
            <w:r w:rsidRPr="000D3724">
              <w:rPr>
                <w:bCs/>
                <w:color w:val="000000"/>
                <w:shd w:val="clear" w:color="auto" w:fill="FFFFFF"/>
              </w:rPr>
              <w:t>я</w:t>
            </w:r>
            <w:r w:rsidRPr="000D3724">
              <w:rPr>
                <w:bCs/>
                <w:color w:val="000000"/>
                <w:shd w:val="clear" w:color="auto" w:fill="FFFFFF"/>
              </w:rPr>
              <w:t>тий).</w:t>
            </w:r>
          </w:p>
        </w:tc>
        <w:tc>
          <w:tcPr>
            <w:tcW w:w="787" w:type="pct"/>
          </w:tcPr>
          <w:p w:rsidR="00975F0E" w:rsidRPr="00ED5E75" w:rsidRDefault="00975F0E" w:rsidP="007E6555">
            <w:pPr>
              <w:spacing w:line="360" w:lineRule="auto"/>
              <w:jc w:val="center"/>
              <w:rPr>
                <w:bCs/>
              </w:rPr>
            </w:pPr>
            <w:r>
              <w:rPr>
                <w:bCs/>
              </w:rPr>
              <w:lastRenderedPageBreak/>
              <w:t>О</w:t>
            </w:r>
          </w:p>
        </w:tc>
      </w:tr>
      <w:tr w:rsidR="00975F0E" w:rsidRPr="00ED5E75" w:rsidTr="007E6555">
        <w:trPr>
          <w:trHeight w:val="748"/>
        </w:trPr>
        <w:tc>
          <w:tcPr>
            <w:tcW w:w="1436" w:type="pct"/>
          </w:tcPr>
          <w:p w:rsidR="00975F0E" w:rsidRPr="00ED5E75" w:rsidRDefault="00975F0E" w:rsidP="007E6555">
            <w:pPr>
              <w:pStyle w:val="af8"/>
            </w:pPr>
            <w:r w:rsidRPr="00ED5E75">
              <w:lastRenderedPageBreak/>
              <w:t>Прочие виды разреше</w:t>
            </w:r>
            <w:r w:rsidRPr="00ED5E75">
              <w:t>н</w:t>
            </w:r>
            <w:r w:rsidRPr="00ED5E75">
              <w:t xml:space="preserve">ного использования </w:t>
            </w:r>
          </w:p>
        </w:tc>
        <w:tc>
          <w:tcPr>
            <w:tcW w:w="2777" w:type="pct"/>
          </w:tcPr>
          <w:p w:rsidR="00975F0E" w:rsidRPr="00ED5E75" w:rsidRDefault="00975F0E" w:rsidP="007E6555">
            <w:pPr>
              <w:pStyle w:val="af8"/>
            </w:pPr>
            <w:r w:rsidRPr="00ED5E75">
              <w:t>Описание вида разрешенного использования с</w:t>
            </w:r>
            <w:r w:rsidRPr="00ED5E75">
              <w:t>о</w:t>
            </w:r>
            <w:r w:rsidRPr="00ED5E75">
              <w:t>гласно Классификатору</w:t>
            </w:r>
          </w:p>
        </w:tc>
        <w:tc>
          <w:tcPr>
            <w:tcW w:w="787" w:type="pct"/>
          </w:tcPr>
          <w:p w:rsidR="00975F0E" w:rsidRPr="00ED5E75" w:rsidRDefault="00975F0E" w:rsidP="007E6555">
            <w:pPr>
              <w:spacing w:line="360" w:lineRule="auto"/>
              <w:jc w:val="center"/>
              <w:rPr>
                <w:bCs/>
              </w:rPr>
            </w:pPr>
            <w:r w:rsidRPr="00ED5E75">
              <w:rPr>
                <w:bCs/>
              </w:rPr>
              <w:t>-</w:t>
            </w:r>
          </w:p>
        </w:tc>
      </w:tr>
    </w:tbl>
    <w:p w:rsidR="00975F0E" w:rsidRDefault="00975F0E" w:rsidP="00975F0E">
      <w:pPr>
        <w:shd w:val="clear" w:color="auto" w:fill="FFFFFF"/>
        <w:spacing w:after="120"/>
        <w:ind w:firstLine="709"/>
        <w:jc w:val="both"/>
        <w:rPr>
          <w:snapToGrid w:val="0"/>
        </w:rPr>
      </w:pP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39"/>
        <w:gridCol w:w="1167"/>
        <w:gridCol w:w="2327"/>
      </w:tblGrid>
      <w:tr w:rsidR="00975F0E" w:rsidRPr="00F90D27" w:rsidTr="007E6555">
        <w:tc>
          <w:tcPr>
            <w:tcW w:w="5000" w:type="pct"/>
            <w:gridSpan w:val="3"/>
          </w:tcPr>
          <w:p w:rsidR="00975F0E" w:rsidRPr="004C5726" w:rsidRDefault="00975F0E" w:rsidP="007E6555">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975F0E" w:rsidRPr="00F90D27" w:rsidTr="007E6555">
        <w:tc>
          <w:tcPr>
            <w:tcW w:w="3066" w:type="pct"/>
          </w:tcPr>
          <w:p w:rsidR="00975F0E" w:rsidRPr="004C5726" w:rsidRDefault="00975F0E" w:rsidP="007E6555">
            <w:pPr>
              <w:spacing w:before="100" w:beforeAutospacing="1" w:after="120"/>
              <w:jc w:val="center"/>
              <w:rPr>
                <w:b/>
                <w:szCs w:val="20"/>
              </w:rPr>
            </w:pPr>
          </w:p>
        </w:tc>
        <w:tc>
          <w:tcPr>
            <w:tcW w:w="646" w:type="pct"/>
          </w:tcPr>
          <w:p w:rsidR="00975F0E" w:rsidRPr="004C5726" w:rsidRDefault="00975F0E" w:rsidP="007E6555">
            <w:pPr>
              <w:spacing w:after="120"/>
              <w:jc w:val="center"/>
              <w:rPr>
                <w:b/>
                <w:bCs/>
              </w:rPr>
            </w:pPr>
            <w:r w:rsidRPr="004C5726">
              <w:rPr>
                <w:b/>
                <w:bCs/>
              </w:rPr>
              <w:t>Жилые дома</w:t>
            </w:r>
          </w:p>
        </w:tc>
        <w:tc>
          <w:tcPr>
            <w:tcW w:w="1288" w:type="pct"/>
          </w:tcPr>
          <w:p w:rsidR="00975F0E" w:rsidRPr="004C5726" w:rsidRDefault="00975F0E" w:rsidP="007E6555">
            <w:pPr>
              <w:spacing w:after="120"/>
              <w:jc w:val="center"/>
              <w:rPr>
                <w:b/>
                <w:bCs/>
              </w:rPr>
            </w:pPr>
            <w:r w:rsidRPr="004C5726">
              <w:rPr>
                <w:b/>
                <w:bCs/>
              </w:rPr>
              <w:t>Общественные</w:t>
            </w:r>
            <w:r w:rsidRPr="004C5726">
              <w:rPr>
                <w:b/>
                <w:bCs/>
              </w:rPr>
              <w:br/>
              <w:t>объекты</w:t>
            </w:r>
          </w:p>
        </w:tc>
      </w:tr>
      <w:tr w:rsidR="00975F0E" w:rsidRPr="00661CE4" w:rsidTr="007E6555">
        <w:tc>
          <w:tcPr>
            <w:tcW w:w="3066" w:type="pct"/>
          </w:tcPr>
          <w:p w:rsidR="00975F0E" w:rsidRPr="00661CE4" w:rsidRDefault="00975F0E" w:rsidP="007E6555">
            <w:pPr>
              <w:spacing w:before="100" w:beforeAutospacing="1" w:after="120"/>
              <w:ind w:firstLine="567"/>
              <w:rPr>
                <w:b/>
                <w:color w:val="000000"/>
              </w:rPr>
            </w:pPr>
            <w:r w:rsidRPr="00661CE4">
              <w:rPr>
                <w:b/>
                <w:color w:val="000000"/>
              </w:rPr>
              <w:t>Минимальные отступы от границ земельных учас</w:t>
            </w:r>
            <w:r w:rsidRPr="00661CE4">
              <w:rPr>
                <w:b/>
                <w:color w:val="000000"/>
              </w:rPr>
              <w:t>т</w:t>
            </w:r>
            <w:r w:rsidRPr="00661CE4">
              <w:rPr>
                <w:b/>
                <w:color w:val="000000"/>
              </w:rPr>
              <w:t>ков (м)</w:t>
            </w:r>
          </w:p>
        </w:tc>
        <w:tc>
          <w:tcPr>
            <w:tcW w:w="646" w:type="pct"/>
          </w:tcPr>
          <w:p w:rsidR="00975F0E" w:rsidRPr="00661CE4" w:rsidRDefault="00975F0E" w:rsidP="007E6555">
            <w:pPr>
              <w:spacing w:after="120"/>
              <w:jc w:val="center"/>
              <w:rPr>
                <w:b/>
                <w:color w:val="000000"/>
              </w:rPr>
            </w:pPr>
            <w:r w:rsidRPr="00661CE4">
              <w:rPr>
                <w:b/>
                <w:color w:val="000000"/>
              </w:rPr>
              <w:t>0</w:t>
            </w:r>
          </w:p>
        </w:tc>
        <w:tc>
          <w:tcPr>
            <w:tcW w:w="1288" w:type="pct"/>
          </w:tcPr>
          <w:p w:rsidR="00975F0E" w:rsidRPr="00661CE4" w:rsidRDefault="00975F0E" w:rsidP="007E6555">
            <w:pPr>
              <w:spacing w:after="120"/>
              <w:jc w:val="center"/>
              <w:rPr>
                <w:b/>
                <w:color w:val="000000"/>
              </w:rPr>
            </w:pPr>
            <w:r w:rsidRPr="00661CE4">
              <w:rPr>
                <w:b/>
                <w:color w:val="000000"/>
              </w:rPr>
              <w:t>0</w:t>
            </w:r>
          </w:p>
        </w:tc>
      </w:tr>
      <w:tr w:rsidR="00975F0E" w:rsidRPr="00F90D27" w:rsidTr="007E6555">
        <w:tc>
          <w:tcPr>
            <w:tcW w:w="3066" w:type="pct"/>
          </w:tcPr>
          <w:p w:rsidR="00975F0E" w:rsidRPr="004C5726" w:rsidRDefault="00975F0E" w:rsidP="007E6555">
            <w:pPr>
              <w:spacing w:before="100" w:beforeAutospacing="1" w:after="120"/>
              <w:ind w:firstLine="567"/>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646" w:type="pct"/>
          </w:tcPr>
          <w:p w:rsidR="00975F0E" w:rsidRPr="004C5726" w:rsidRDefault="00975F0E" w:rsidP="007E6555">
            <w:pPr>
              <w:spacing w:after="120"/>
              <w:jc w:val="center"/>
              <w:rPr>
                <w:color w:val="000000"/>
              </w:rPr>
            </w:pPr>
            <w:r w:rsidRPr="004C5726">
              <w:rPr>
                <w:b/>
                <w:bCs/>
              </w:rPr>
              <w:t>0,</w:t>
            </w:r>
            <w:r>
              <w:rPr>
                <w:b/>
                <w:bCs/>
              </w:rPr>
              <w:t>0</w:t>
            </w:r>
            <w:r w:rsidRPr="004C5726">
              <w:rPr>
                <w:b/>
                <w:bCs/>
              </w:rPr>
              <w:t>1</w:t>
            </w:r>
          </w:p>
        </w:tc>
        <w:tc>
          <w:tcPr>
            <w:tcW w:w="1288" w:type="pct"/>
          </w:tcPr>
          <w:p w:rsidR="00975F0E" w:rsidRPr="004C5726" w:rsidRDefault="00975F0E" w:rsidP="007E6555">
            <w:pPr>
              <w:spacing w:after="120"/>
              <w:jc w:val="center"/>
              <w:rPr>
                <w:color w:val="000000"/>
              </w:rPr>
            </w:pPr>
            <w:r w:rsidRPr="004C5726">
              <w:rPr>
                <w:b/>
                <w:bCs/>
              </w:rPr>
              <w:t>0,</w:t>
            </w:r>
            <w:r>
              <w:rPr>
                <w:b/>
                <w:bCs/>
              </w:rPr>
              <w:t>01</w:t>
            </w:r>
          </w:p>
        </w:tc>
      </w:tr>
      <w:tr w:rsidR="00975F0E" w:rsidRPr="00F90D27" w:rsidTr="007E6555">
        <w:tc>
          <w:tcPr>
            <w:tcW w:w="3066" w:type="pct"/>
          </w:tcPr>
          <w:p w:rsidR="00975F0E" w:rsidRPr="004C5726" w:rsidRDefault="00975F0E" w:rsidP="007E6555">
            <w:pPr>
              <w:spacing w:before="100" w:beforeAutospacing="1" w:after="120"/>
              <w:ind w:left="71" w:firstLine="567"/>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975F0E" w:rsidRPr="004C5726" w:rsidRDefault="00975F0E" w:rsidP="007E6555">
            <w:pPr>
              <w:spacing w:after="120"/>
              <w:jc w:val="center"/>
              <w:rPr>
                <w:color w:val="000000"/>
              </w:rPr>
            </w:pPr>
            <w:r w:rsidRPr="004C5726">
              <w:rPr>
                <w:b/>
                <w:bCs/>
              </w:rPr>
              <w:t>27</w:t>
            </w:r>
          </w:p>
        </w:tc>
        <w:tc>
          <w:tcPr>
            <w:tcW w:w="1288" w:type="pct"/>
          </w:tcPr>
          <w:p w:rsidR="00975F0E" w:rsidRPr="004C5726" w:rsidRDefault="00975F0E" w:rsidP="007E6555">
            <w:pPr>
              <w:spacing w:after="120"/>
              <w:jc w:val="center"/>
              <w:rPr>
                <w:color w:val="000000"/>
              </w:rPr>
            </w:pPr>
            <w:r w:rsidRPr="004C5726">
              <w:rPr>
                <w:b/>
                <w:bCs/>
              </w:rPr>
              <w:t>42</w:t>
            </w:r>
          </w:p>
        </w:tc>
      </w:tr>
      <w:tr w:rsidR="00975F0E" w:rsidRPr="00F90D27" w:rsidTr="007E6555">
        <w:tc>
          <w:tcPr>
            <w:tcW w:w="3066" w:type="pct"/>
          </w:tcPr>
          <w:p w:rsidR="00975F0E" w:rsidRPr="002E4AE6" w:rsidRDefault="00975F0E" w:rsidP="007E6555">
            <w:pPr>
              <w:pStyle w:val="21"/>
              <w:ind w:firstLine="567"/>
              <w:rPr>
                <w:i/>
              </w:rPr>
            </w:pPr>
            <w:r w:rsidRPr="002E4AE6">
              <w:rPr>
                <w:b/>
                <w:bCs/>
                <w:i/>
              </w:rPr>
              <w:t xml:space="preserve">Минимальная ширина/глубина </w:t>
            </w:r>
            <w:r w:rsidRPr="002E4AE6">
              <w:rPr>
                <w:b/>
                <w:i/>
                <w:szCs w:val="20"/>
              </w:rPr>
              <w:t>(м)</w:t>
            </w:r>
            <w:r w:rsidRPr="002E4AE6">
              <w:rPr>
                <w:i/>
              </w:rPr>
              <w:t xml:space="preserve"> </w:t>
            </w:r>
          </w:p>
        </w:tc>
        <w:tc>
          <w:tcPr>
            <w:tcW w:w="646" w:type="pct"/>
          </w:tcPr>
          <w:p w:rsidR="00975F0E" w:rsidRPr="004C5726" w:rsidRDefault="00975F0E" w:rsidP="007E6555">
            <w:pPr>
              <w:spacing w:after="120"/>
              <w:jc w:val="center"/>
              <w:rPr>
                <w:color w:val="000000"/>
              </w:rPr>
            </w:pPr>
            <w:r w:rsidRPr="004C5726">
              <w:rPr>
                <w:b/>
                <w:bCs/>
              </w:rPr>
              <w:t>24</w:t>
            </w:r>
          </w:p>
        </w:tc>
        <w:tc>
          <w:tcPr>
            <w:tcW w:w="1288" w:type="pct"/>
          </w:tcPr>
          <w:p w:rsidR="00975F0E" w:rsidRPr="004C5726" w:rsidRDefault="00975F0E" w:rsidP="007E6555">
            <w:pPr>
              <w:spacing w:after="120"/>
              <w:jc w:val="center"/>
              <w:rPr>
                <w:color w:val="000000"/>
              </w:rPr>
            </w:pPr>
            <w:r w:rsidRPr="004C5726">
              <w:rPr>
                <w:b/>
                <w:bCs/>
              </w:rPr>
              <w:t>24</w:t>
            </w:r>
          </w:p>
        </w:tc>
      </w:tr>
      <w:tr w:rsidR="00975F0E" w:rsidRPr="00F90D27" w:rsidTr="007E6555">
        <w:tc>
          <w:tcPr>
            <w:tcW w:w="3066" w:type="pct"/>
          </w:tcPr>
          <w:p w:rsidR="00975F0E" w:rsidRPr="004C5726" w:rsidRDefault="00975F0E" w:rsidP="007E6555">
            <w:pPr>
              <w:spacing w:before="100" w:beforeAutospacing="1" w:after="120"/>
              <w:ind w:firstLine="567"/>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646" w:type="pct"/>
          </w:tcPr>
          <w:p w:rsidR="00975F0E" w:rsidRPr="004C5726" w:rsidRDefault="00975F0E" w:rsidP="007E6555">
            <w:pPr>
              <w:spacing w:after="120"/>
              <w:jc w:val="center"/>
              <w:rPr>
                <w:color w:val="000000"/>
              </w:rPr>
            </w:pPr>
            <w:r w:rsidRPr="004C5726">
              <w:rPr>
                <w:b/>
                <w:bCs/>
              </w:rPr>
              <w:t>60</w:t>
            </w:r>
          </w:p>
        </w:tc>
        <w:tc>
          <w:tcPr>
            <w:tcW w:w="1288" w:type="pct"/>
          </w:tcPr>
          <w:p w:rsidR="00975F0E" w:rsidRPr="004C5726" w:rsidRDefault="00975F0E" w:rsidP="007E6555">
            <w:pPr>
              <w:spacing w:after="120"/>
              <w:jc w:val="center"/>
              <w:rPr>
                <w:color w:val="000000"/>
              </w:rPr>
            </w:pPr>
            <w:r w:rsidRPr="004C5726">
              <w:rPr>
                <w:b/>
                <w:bCs/>
              </w:rPr>
              <w:t>80</w:t>
            </w:r>
          </w:p>
        </w:tc>
      </w:tr>
      <w:tr w:rsidR="00975F0E" w:rsidRPr="00F90D27" w:rsidTr="007E6555">
        <w:tc>
          <w:tcPr>
            <w:tcW w:w="3066" w:type="pct"/>
          </w:tcPr>
          <w:p w:rsidR="00975F0E" w:rsidRPr="004C5726" w:rsidRDefault="00975F0E" w:rsidP="007E6555">
            <w:pPr>
              <w:spacing w:before="100" w:beforeAutospacing="1" w:after="120"/>
              <w:ind w:firstLine="567"/>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646" w:type="pct"/>
          </w:tcPr>
          <w:p w:rsidR="00975F0E" w:rsidRPr="004C5726" w:rsidRDefault="00975F0E" w:rsidP="007E6555">
            <w:pPr>
              <w:spacing w:after="120"/>
              <w:jc w:val="center"/>
              <w:rPr>
                <w:color w:val="000000"/>
              </w:rPr>
            </w:pPr>
            <w:r w:rsidRPr="004C5726">
              <w:rPr>
                <w:b/>
                <w:bCs/>
              </w:rPr>
              <w:t>10</w:t>
            </w:r>
          </w:p>
        </w:tc>
        <w:tc>
          <w:tcPr>
            <w:tcW w:w="1288" w:type="pct"/>
          </w:tcPr>
          <w:p w:rsidR="00975F0E" w:rsidRPr="004C5726" w:rsidRDefault="00975F0E" w:rsidP="007E6555">
            <w:pPr>
              <w:spacing w:after="120"/>
              <w:jc w:val="center"/>
              <w:rPr>
                <w:color w:val="000000"/>
              </w:rPr>
            </w:pPr>
            <w:r w:rsidRPr="004C5726">
              <w:rPr>
                <w:b/>
                <w:bCs/>
              </w:rPr>
              <w:t>10</w:t>
            </w:r>
          </w:p>
        </w:tc>
      </w:tr>
      <w:tr w:rsidR="00975F0E" w:rsidRPr="00F90D27" w:rsidTr="007E6555">
        <w:tc>
          <w:tcPr>
            <w:tcW w:w="3066" w:type="pct"/>
          </w:tcPr>
          <w:p w:rsidR="00975F0E" w:rsidRPr="004C5726" w:rsidRDefault="00975F0E" w:rsidP="007E6555">
            <w:pPr>
              <w:spacing w:after="120"/>
              <w:ind w:firstLine="567"/>
              <w:rPr>
                <w:color w:val="000000"/>
              </w:rPr>
            </w:pPr>
            <w:r w:rsidRPr="004C5726">
              <w:rPr>
                <w:b/>
              </w:rPr>
              <w:t xml:space="preserve">Максимальная высота здания до конька </w:t>
            </w:r>
            <w:r w:rsidRPr="004C5726">
              <w:rPr>
                <w:b/>
                <w:szCs w:val="20"/>
              </w:rPr>
              <w:t>кр</w:t>
            </w:r>
            <w:r w:rsidRPr="004C5726">
              <w:rPr>
                <w:b/>
                <w:szCs w:val="20"/>
              </w:rPr>
              <w:t>ы</w:t>
            </w:r>
            <w:r w:rsidRPr="004C5726">
              <w:rPr>
                <w:b/>
                <w:szCs w:val="20"/>
              </w:rPr>
              <w:t>ши</w:t>
            </w:r>
            <w:r w:rsidRPr="004C5726">
              <w:rPr>
                <w:b/>
              </w:rPr>
              <w:t xml:space="preserve"> (м) </w:t>
            </w:r>
          </w:p>
        </w:tc>
        <w:tc>
          <w:tcPr>
            <w:tcW w:w="646" w:type="pct"/>
          </w:tcPr>
          <w:p w:rsidR="00975F0E" w:rsidRPr="004C5726" w:rsidRDefault="00975F0E" w:rsidP="007E6555">
            <w:pPr>
              <w:spacing w:after="120"/>
              <w:jc w:val="center"/>
              <w:rPr>
                <w:color w:val="000000"/>
              </w:rPr>
            </w:pPr>
            <w:r w:rsidRPr="004C5726">
              <w:rPr>
                <w:b/>
                <w:bCs/>
              </w:rPr>
              <w:t>22</w:t>
            </w:r>
          </w:p>
        </w:tc>
        <w:tc>
          <w:tcPr>
            <w:tcW w:w="1288" w:type="pct"/>
          </w:tcPr>
          <w:p w:rsidR="00975F0E" w:rsidRPr="004C5726" w:rsidRDefault="00975F0E" w:rsidP="007E6555">
            <w:pPr>
              <w:spacing w:after="120"/>
              <w:jc w:val="center"/>
              <w:rPr>
                <w:color w:val="000000"/>
              </w:rPr>
            </w:pPr>
            <w:r w:rsidRPr="004C5726">
              <w:rPr>
                <w:b/>
                <w:bCs/>
              </w:rPr>
              <w:t>22</w:t>
            </w:r>
          </w:p>
        </w:tc>
      </w:tr>
      <w:tr w:rsidR="00975F0E" w:rsidRPr="00F90D27" w:rsidTr="007E6555">
        <w:tc>
          <w:tcPr>
            <w:tcW w:w="3066" w:type="pct"/>
          </w:tcPr>
          <w:p w:rsidR="00975F0E" w:rsidRPr="004C5726" w:rsidRDefault="00975F0E" w:rsidP="007E6555">
            <w:pPr>
              <w:spacing w:before="100" w:beforeAutospacing="1" w:after="120"/>
              <w:ind w:firstLine="567"/>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975F0E" w:rsidRPr="004C5726" w:rsidRDefault="00975F0E" w:rsidP="007E6555">
            <w:pPr>
              <w:spacing w:after="120"/>
              <w:jc w:val="center"/>
              <w:rPr>
                <w:color w:val="000000"/>
              </w:rPr>
            </w:pPr>
            <w:r>
              <w:rPr>
                <w:b/>
                <w:bCs/>
              </w:rPr>
              <w:t> НР</w:t>
            </w:r>
          </w:p>
        </w:tc>
        <w:tc>
          <w:tcPr>
            <w:tcW w:w="1288" w:type="pct"/>
          </w:tcPr>
          <w:p w:rsidR="00975F0E" w:rsidRPr="004C5726" w:rsidRDefault="00975F0E" w:rsidP="007E6555">
            <w:pPr>
              <w:spacing w:after="120"/>
              <w:jc w:val="center"/>
              <w:rPr>
                <w:color w:val="000000"/>
              </w:rPr>
            </w:pPr>
            <w:r w:rsidRPr="004C5726">
              <w:rPr>
                <w:b/>
                <w:bCs/>
              </w:rPr>
              <w:t>1,5</w:t>
            </w:r>
          </w:p>
        </w:tc>
      </w:tr>
    </w:tbl>
    <w:p w:rsidR="00975F0E" w:rsidRDefault="00975F0E" w:rsidP="00975F0E">
      <w:pPr>
        <w:spacing w:after="120"/>
        <w:ind w:firstLine="708"/>
        <w:jc w:val="both"/>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7"/>
        <w:gridCol w:w="1665"/>
      </w:tblGrid>
      <w:tr w:rsidR="00975F0E" w:rsidRPr="00522262" w:rsidTr="007E6555">
        <w:tc>
          <w:tcPr>
            <w:tcW w:w="8283" w:type="dxa"/>
          </w:tcPr>
          <w:p w:rsidR="00975F0E" w:rsidRPr="004A5192" w:rsidRDefault="00975F0E" w:rsidP="007E6555">
            <w:pPr>
              <w:spacing w:before="100" w:beforeAutospacing="1" w:after="120"/>
              <w:ind w:firstLine="709"/>
              <w:rPr>
                <w:b/>
                <w:bCs/>
                <w:color w:val="000000"/>
              </w:rPr>
            </w:pPr>
            <w:r w:rsidRPr="004A5192">
              <w:rPr>
                <w:b/>
                <w:bCs/>
                <w:color w:val="000000"/>
              </w:rPr>
              <w:t>Предельные размеры земельных участков и предельные параме</w:t>
            </w:r>
            <w:r w:rsidRPr="004A5192">
              <w:rPr>
                <w:b/>
                <w:bCs/>
                <w:color w:val="000000"/>
              </w:rPr>
              <w:t>т</w:t>
            </w:r>
            <w:r w:rsidRPr="004A5192">
              <w:rPr>
                <w:b/>
                <w:bCs/>
                <w:color w:val="000000"/>
              </w:rPr>
              <w:t>ры разрешенного строительства</w:t>
            </w:r>
            <w:proofErr w:type="gramStart"/>
            <w:r w:rsidRPr="004A5192">
              <w:rPr>
                <w:b/>
                <w:bCs/>
                <w:color w:val="000000"/>
              </w:rPr>
              <w:t xml:space="preserve"> ,</w:t>
            </w:r>
            <w:proofErr w:type="gramEnd"/>
            <w:r w:rsidRPr="004A5192">
              <w:rPr>
                <w:b/>
                <w:bCs/>
                <w:color w:val="000000"/>
              </w:rPr>
              <w:t xml:space="preserve"> реконструкции объектов кап</w:t>
            </w:r>
            <w:r w:rsidRPr="004A5192">
              <w:rPr>
                <w:b/>
                <w:bCs/>
                <w:color w:val="000000"/>
              </w:rPr>
              <w:t>и</w:t>
            </w:r>
            <w:r w:rsidRPr="004A5192">
              <w:rPr>
                <w:b/>
                <w:bCs/>
                <w:color w:val="000000"/>
              </w:rPr>
              <w:t>тального строительства</w:t>
            </w:r>
          </w:p>
        </w:tc>
        <w:tc>
          <w:tcPr>
            <w:tcW w:w="1669" w:type="dxa"/>
          </w:tcPr>
          <w:p w:rsidR="00975F0E" w:rsidRPr="002A589C" w:rsidRDefault="00975F0E" w:rsidP="007E6555">
            <w:pPr>
              <w:spacing w:after="120"/>
              <w:jc w:val="center"/>
              <w:rPr>
                <w:b/>
                <w:bCs/>
                <w:sz w:val="22"/>
                <w:szCs w:val="22"/>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522262" w:rsidTr="007E6555">
        <w:tc>
          <w:tcPr>
            <w:tcW w:w="8283" w:type="dxa"/>
          </w:tcPr>
          <w:p w:rsidR="00975F0E" w:rsidRPr="004A5192" w:rsidRDefault="00975F0E" w:rsidP="007E6555">
            <w:pPr>
              <w:autoSpaceDE w:val="0"/>
              <w:autoSpaceDN w:val="0"/>
              <w:adjustRightInd w:val="0"/>
              <w:ind w:firstLine="540"/>
              <w:jc w:val="both"/>
              <w:rPr>
                <w:rFonts w:eastAsia="Calibri"/>
                <w:b/>
                <w:bCs/>
                <w:color w:val="000000"/>
              </w:rPr>
            </w:pPr>
            <w:r w:rsidRPr="004A5192">
              <w:rPr>
                <w:rFonts w:eastAsia="Calibri"/>
                <w:b/>
                <w:bCs/>
                <w:color w:val="000000"/>
              </w:rPr>
              <w:t>1) предельные (минимальные и (или) максимальные) размеры з</w:t>
            </w:r>
            <w:r w:rsidRPr="004A5192">
              <w:rPr>
                <w:rFonts w:eastAsia="Calibri"/>
                <w:b/>
                <w:bCs/>
                <w:color w:val="000000"/>
              </w:rPr>
              <w:t>е</w:t>
            </w:r>
            <w:r w:rsidRPr="004A5192">
              <w:rPr>
                <w:rFonts w:eastAsia="Calibri"/>
                <w:b/>
                <w:bCs/>
                <w:color w:val="000000"/>
              </w:rPr>
              <w:t>мельных участков, в том числе их площадь;</w:t>
            </w:r>
          </w:p>
          <w:p w:rsidR="00975F0E" w:rsidRPr="004A5192" w:rsidRDefault="00975F0E" w:rsidP="007E6555">
            <w:pPr>
              <w:autoSpaceDE w:val="0"/>
              <w:autoSpaceDN w:val="0"/>
              <w:adjustRightInd w:val="0"/>
              <w:spacing w:before="240"/>
              <w:ind w:firstLine="540"/>
              <w:jc w:val="both"/>
              <w:rPr>
                <w:b/>
                <w:bCs/>
                <w:color w:val="000000"/>
              </w:rPr>
            </w:pPr>
          </w:p>
        </w:tc>
        <w:tc>
          <w:tcPr>
            <w:tcW w:w="1669" w:type="dxa"/>
          </w:tcPr>
          <w:p w:rsidR="00975F0E" w:rsidRPr="00A66ED1"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522262"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3) предельное количество этажей или предельную высоту зданий, строений, сооружений;</w:t>
            </w:r>
          </w:p>
          <w:p w:rsidR="00975F0E" w:rsidRPr="004A5192" w:rsidRDefault="00975F0E" w:rsidP="007E6555">
            <w:pPr>
              <w:spacing w:before="100" w:beforeAutospacing="1" w:after="120"/>
              <w:ind w:firstLine="709"/>
              <w:rPr>
                <w:b/>
                <w:bCs/>
                <w:color w:val="000000"/>
              </w:rPr>
            </w:pPr>
          </w:p>
        </w:tc>
        <w:tc>
          <w:tcPr>
            <w:tcW w:w="1669" w:type="dxa"/>
          </w:tcPr>
          <w:p w:rsidR="00975F0E" w:rsidRPr="00A66ED1"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522262"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4) максимальный процент застройки в границах земельного учас</w:t>
            </w:r>
            <w:r w:rsidRPr="004A5192">
              <w:rPr>
                <w:rFonts w:eastAsia="Calibri"/>
                <w:b/>
                <w:bCs/>
                <w:color w:val="000000"/>
              </w:rPr>
              <w:t>т</w:t>
            </w:r>
            <w:r w:rsidRPr="004A5192">
              <w:rPr>
                <w:rFonts w:eastAsia="Calibri"/>
                <w:b/>
                <w:bCs/>
                <w:color w:val="000000"/>
              </w:rPr>
              <w:t>ка, определяемый как отношение суммарной площади земельного учас</w:t>
            </w:r>
            <w:r w:rsidRPr="004A5192">
              <w:rPr>
                <w:rFonts w:eastAsia="Calibri"/>
                <w:b/>
                <w:bCs/>
                <w:color w:val="000000"/>
              </w:rPr>
              <w:t>т</w:t>
            </w:r>
            <w:r w:rsidRPr="004A5192">
              <w:rPr>
                <w:rFonts w:eastAsia="Calibri"/>
                <w:b/>
                <w:bCs/>
                <w:color w:val="000000"/>
              </w:rPr>
              <w:t>ка, которая может быть застроена, ко всей площади земельного уч</w:t>
            </w:r>
            <w:r w:rsidRPr="004A5192">
              <w:rPr>
                <w:rFonts w:eastAsia="Calibri"/>
                <w:b/>
                <w:bCs/>
                <w:color w:val="000000"/>
              </w:rPr>
              <w:t>а</w:t>
            </w:r>
            <w:r w:rsidRPr="004A5192">
              <w:rPr>
                <w:rFonts w:eastAsia="Calibri"/>
                <w:b/>
                <w:bCs/>
                <w:color w:val="000000"/>
              </w:rPr>
              <w:t>стка;</w:t>
            </w:r>
          </w:p>
          <w:p w:rsidR="00975F0E" w:rsidRPr="004A5192" w:rsidRDefault="00975F0E" w:rsidP="007E6555">
            <w:pPr>
              <w:spacing w:before="100" w:beforeAutospacing="1" w:after="120"/>
              <w:ind w:firstLine="709"/>
              <w:rPr>
                <w:b/>
                <w:bCs/>
                <w:color w:val="000000"/>
              </w:rPr>
            </w:pPr>
          </w:p>
        </w:tc>
        <w:tc>
          <w:tcPr>
            <w:tcW w:w="1669" w:type="dxa"/>
          </w:tcPr>
          <w:p w:rsidR="00975F0E" w:rsidRPr="00A66ED1" w:rsidRDefault="00975F0E" w:rsidP="007E6555">
            <w:pPr>
              <w:spacing w:after="120"/>
              <w:jc w:val="center"/>
              <w:rPr>
                <w:b/>
                <w:bCs/>
              </w:rPr>
            </w:pPr>
            <w:r w:rsidRPr="002A589C">
              <w:rPr>
                <w:b/>
                <w:bCs/>
                <w:sz w:val="22"/>
                <w:szCs w:val="22"/>
              </w:rPr>
              <w:lastRenderedPageBreak/>
              <w:t>Не подлежит установлению в огранич</w:t>
            </w:r>
            <w:r w:rsidRPr="002A589C">
              <w:rPr>
                <w:b/>
                <w:bCs/>
                <w:sz w:val="22"/>
                <w:szCs w:val="22"/>
              </w:rPr>
              <w:t>е</w:t>
            </w:r>
            <w:r w:rsidRPr="002A589C">
              <w:rPr>
                <w:b/>
                <w:bCs/>
                <w:sz w:val="22"/>
                <w:szCs w:val="22"/>
              </w:rPr>
              <w:t>нии</w:t>
            </w:r>
          </w:p>
        </w:tc>
      </w:tr>
    </w:tbl>
    <w:p w:rsidR="00975F0E" w:rsidRDefault="00975F0E" w:rsidP="00975F0E">
      <w:pPr>
        <w:spacing w:after="120"/>
        <w:ind w:firstLine="709"/>
        <w:jc w:val="both"/>
      </w:pPr>
    </w:p>
    <w:p w:rsidR="00975F0E" w:rsidRDefault="00975F0E" w:rsidP="00975F0E">
      <w:pPr>
        <w:spacing w:after="120"/>
        <w:ind w:firstLine="708"/>
        <w:jc w:val="both"/>
      </w:pPr>
      <w:r>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w:t>
      </w:r>
      <w:r>
        <w:t>с</w:t>
      </w:r>
      <w:r>
        <w:t>тановлены исключительно настоящими Правилами в соответствии со статьей 35 Градостроител</w:t>
      </w:r>
      <w:r>
        <w:t>ь</w:t>
      </w:r>
      <w:r>
        <w:t>ного кодекса Российской Федерации. В случае установления таких ограничений законодател</w:t>
      </w:r>
      <w:r>
        <w:t>ь</w:t>
      </w:r>
      <w:r>
        <w:t>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w:t>
      </w:r>
      <w:r>
        <w:t>к</w:t>
      </w:r>
      <w:r>
        <w:t>тов.</w:t>
      </w:r>
    </w:p>
    <w:p w:rsidR="00975F0E" w:rsidRDefault="00975F0E" w:rsidP="00975F0E">
      <w:pPr>
        <w:pStyle w:val="a4"/>
        <w:spacing w:after="120"/>
        <w:ind w:firstLine="709"/>
        <w:jc w:val="both"/>
        <w:rPr>
          <w:b w:val="0"/>
          <w:lang w:val="ru-RU"/>
        </w:rPr>
      </w:pPr>
    </w:p>
    <w:p w:rsidR="00975F0E" w:rsidRDefault="00975F0E" w:rsidP="00975F0E">
      <w:pPr>
        <w:pStyle w:val="a4"/>
        <w:spacing w:after="120"/>
        <w:ind w:firstLine="709"/>
        <w:jc w:val="both"/>
        <w:rPr>
          <w:lang w:val="ru-RU"/>
        </w:rPr>
      </w:pPr>
      <w:r>
        <w:rPr>
          <w:b w:val="0"/>
        </w:rPr>
        <w:t>Статья 2</w:t>
      </w:r>
      <w:r>
        <w:rPr>
          <w:b w:val="0"/>
          <w:lang w:val="ru-RU"/>
        </w:rPr>
        <w:t>3</w:t>
      </w:r>
      <w:r w:rsidRPr="00F90D27">
        <w:rPr>
          <w:b w:val="0"/>
        </w:rPr>
        <w:t>. Производственные зоны виды разрешенного использования земельных участков</w:t>
      </w:r>
      <w:r>
        <w:rPr>
          <w:b w:val="0"/>
          <w:lang w:val="ru-RU"/>
        </w:rPr>
        <w:t xml:space="preserve"> и разрешенные параметры земельных участков и их застройки</w:t>
      </w:r>
      <w:r w:rsidRPr="00F90D27">
        <w:t xml:space="preserve"> </w:t>
      </w:r>
    </w:p>
    <w:p w:rsidR="00975F0E" w:rsidRPr="00F90D27" w:rsidRDefault="00975F0E" w:rsidP="00975F0E">
      <w:pPr>
        <w:spacing w:after="120"/>
        <w:ind w:firstLine="709"/>
        <w:jc w:val="both"/>
      </w:pPr>
      <w:r>
        <w:t xml:space="preserve">1. </w:t>
      </w: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975F0E" w:rsidRPr="009352FE" w:rsidRDefault="00975F0E" w:rsidP="00975F0E">
      <w:pPr>
        <w:shd w:val="clear" w:color="auto" w:fill="FFFFFF"/>
        <w:spacing w:after="120"/>
        <w:ind w:firstLine="709"/>
        <w:jc w:val="both"/>
        <w:rPr>
          <w:snapToGrid w:val="0"/>
        </w:rPr>
      </w:pPr>
      <w:r w:rsidRPr="009352FE">
        <w:rPr>
          <w:snapToGrid w:val="0"/>
        </w:rPr>
        <w:t>К производственным зонам относятся:</w:t>
      </w:r>
    </w:p>
    <w:p w:rsidR="00975F0E" w:rsidRPr="00E67666" w:rsidRDefault="00975F0E" w:rsidP="00975F0E">
      <w:pPr>
        <w:shd w:val="clear" w:color="auto" w:fill="FFFFFF"/>
        <w:spacing w:after="120"/>
        <w:ind w:firstLine="709"/>
        <w:jc w:val="both"/>
        <w:rPr>
          <w:snapToGrid w:val="0"/>
          <w:highlight w:val="green"/>
        </w:rPr>
      </w:pPr>
      <w:r w:rsidRPr="00A057AC">
        <w:rPr>
          <w:b/>
          <w:snapToGrid w:val="0"/>
        </w:rPr>
        <w:t xml:space="preserve">Зона предприятий </w:t>
      </w:r>
      <w:r w:rsidRPr="00A057AC">
        <w:rPr>
          <w:b/>
          <w:snapToGrid w:val="0"/>
          <w:lang w:val="en-US"/>
        </w:rPr>
        <w:t>III</w:t>
      </w:r>
      <w:r w:rsidRPr="00A057AC">
        <w:rPr>
          <w:b/>
          <w:snapToGrid w:val="0"/>
        </w:rPr>
        <w:t>-</w:t>
      </w:r>
      <w:r w:rsidRPr="00A057AC">
        <w:rPr>
          <w:b/>
          <w:snapToGrid w:val="0"/>
          <w:lang w:val="en-US"/>
        </w:rPr>
        <w:t>II</w:t>
      </w:r>
      <w:r w:rsidRPr="00A057AC">
        <w:rPr>
          <w:b/>
          <w:snapToGrid w:val="0"/>
        </w:rPr>
        <w:t xml:space="preserve"> класса (П</w:t>
      </w:r>
      <w:proofErr w:type="gramStart"/>
      <w:r w:rsidRPr="00A057AC">
        <w:rPr>
          <w:b/>
          <w:snapToGrid w:val="0"/>
        </w:rPr>
        <w:t>1</w:t>
      </w:r>
      <w:proofErr w:type="gramEnd"/>
      <w:r w:rsidRPr="00A057AC">
        <w:rPr>
          <w:b/>
          <w:snapToGrid w:val="0"/>
        </w:rPr>
        <w:t xml:space="preserve">) </w:t>
      </w:r>
      <w:r w:rsidRPr="00A057AC">
        <w:rPr>
          <w:snapToGrid w:val="0"/>
        </w:rPr>
        <w:t>- используется для размещения предприятий, тр</w:t>
      </w:r>
      <w:r w:rsidRPr="00A057AC">
        <w:rPr>
          <w:snapToGrid w:val="0"/>
        </w:rPr>
        <w:t>е</w:t>
      </w:r>
      <w:r w:rsidRPr="00A057AC">
        <w:rPr>
          <w:snapToGrid w:val="0"/>
        </w:rPr>
        <w:t>бующих организации санитарно-защитных зон 300-</w:t>
      </w:r>
      <w:smartTag w:uri="urn:schemas-microsoft-com:office:smarttags" w:element="metricconverter">
        <w:smartTagPr>
          <w:attr w:name="ProductID" w:val="500 метров"/>
        </w:smartTagPr>
        <w:r w:rsidRPr="00A057AC">
          <w:rPr>
            <w:snapToGrid w:val="0"/>
          </w:rPr>
          <w:t>500 метров</w:t>
        </w:r>
      </w:smartTag>
      <w:r w:rsidRPr="00A057AC">
        <w:rPr>
          <w:snapToGrid w:val="0"/>
        </w:rPr>
        <w:t>.</w:t>
      </w:r>
    </w:p>
    <w:p w:rsidR="00975F0E" w:rsidRPr="00E67666" w:rsidRDefault="00975F0E" w:rsidP="00975F0E">
      <w:pPr>
        <w:spacing w:after="120"/>
        <w:ind w:firstLine="709"/>
        <w:jc w:val="both"/>
        <w:rPr>
          <w:snapToGrid w:val="0"/>
          <w:highlight w:val="green"/>
        </w:rPr>
      </w:pPr>
    </w:p>
    <w:p w:rsidR="00975F0E" w:rsidRPr="00E67666" w:rsidRDefault="00975F0E" w:rsidP="00975F0E">
      <w:pPr>
        <w:shd w:val="clear" w:color="auto" w:fill="FFFFFF"/>
        <w:spacing w:after="120"/>
        <w:ind w:firstLine="709"/>
        <w:jc w:val="both"/>
        <w:rPr>
          <w:snapToGrid w:val="0"/>
        </w:rPr>
      </w:pPr>
      <w:r w:rsidRPr="00E67666">
        <w:rPr>
          <w:b/>
          <w:snapToGrid w:val="0"/>
        </w:rPr>
        <w:t>Зона гаражей (П</w:t>
      </w:r>
      <w:proofErr w:type="gramStart"/>
      <w:r w:rsidRPr="00E67666">
        <w:rPr>
          <w:b/>
          <w:snapToGrid w:val="0"/>
        </w:rPr>
        <w:t>6</w:t>
      </w:r>
      <w:proofErr w:type="gramEnd"/>
      <w:r w:rsidRPr="00E67666">
        <w:rPr>
          <w:b/>
          <w:snapToGrid w:val="0"/>
        </w:rPr>
        <w:t>)</w:t>
      </w:r>
      <w:r w:rsidRPr="00E67666">
        <w:rPr>
          <w:snapToGrid w:val="0"/>
        </w:rPr>
        <w:t xml:space="preserve"> - используется для размещения баз и гаражей, требующих  организации санитарно-защитных зон от 15 </w:t>
      </w:r>
      <w:r w:rsidRPr="00064E59">
        <w:rPr>
          <w:snapToGrid w:val="0"/>
          <w:color w:val="000000"/>
        </w:rPr>
        <w:t>до 50 метров</w:t>
      </w:r>
      <w:r>
        <w:rPr>
          <w:snapToGrid w:val="0"/>
        </w:rPr>
        <w:t xml:space="preserve">, </w:t>
      </w:r>
      <w:proofErr w:type="spellStart"/>
      <w:r w:rsidRPr="004A5192">
        <w:rPr>
          <w:snapToGrid w:val="0"/>
        </w:rPr>
        <w:t>водоохранная</w:t>
      </w:r>
      <w:proofErr w:type="spellEnd"/>
      <w:r w:rsidRPr="004A5192">
        <w:rPr>
          <w:snapToGrid w:val="0"/>
        </w:rPr>
        <w:t xml:space="preserve"> зона - 200метров</w:t>
      </w:r>
    </w:p>
    <w:p w:rsidR="00975F0E" w:rsidRPr="00E67666" w:rsidRDefault="00975F0E" w:rsidP="00975F0E">
      <w:pPr>
        <w:shd w:val="clear" w:color="auto" w:fill="FFFFFF"/>
        <w:spacing w:after="120"/>
        <w:jc w:val="both"/>
        <w:rPr>
          <w:snapToGrid w:val="0"/>
          <w:color w:val="FF0000"/>
        </w:rPr>
      </w:pPr>
    </w:p>
    <w:tbl>
      <w:tblPr>
        <w:tblW w:w="42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68"/>
        <w:gridCol w:w="2489"/>
        <w:gridCol w:w="2071"/>
      </w:tblGrid>
      <w:tr w:rsidR="00975F0E" w:rsidRPr="00E67666" w:rsidTr="007E6555">
        <w:trPr>
          <w:trHeight w:val="285"/>
        </w:trPr>
        <w:tc>
          <w:tcPr>
            <w:tcW w:w="2195" w:type="pct"/>
          </w:tcPr>
          <w:p w:rsidR="00975F0E" w:rsidRPr="00E67666" w:rsidRDefault="00975F0E" w:rsidP="007E6555">
            <w:pPr>
              <w:spacing w:line="360" w:lineRule="auto"/>
              <w:rPr>
                <w:color w:val="000000"/>
              </w:rPr>
            </w:pPr>
            <w:r w:rsidRPr="00E67666">
              <w:rPr>
                <w:color w:val="000000"/>
              </w:rPr>
              <w:t>Виды разрешенного использования</w:t>
            </w:r>
          </w:p>
        </w:tc>
        <w:tc>
          <w:tcPr>
            <w:tcW w:w="1531" w:type="pct"/>
          </w:tcPr>
          <w:p w:rsidR="00975F0E" w:rsidRPr="00E67666" w:rsidRDefault="00975F0E" w:rsidP="007E6555">
            <w:pPr>
              <w:spacing w:line="360" w:lineRule="auto"/>
              <w:jc w:val="center"/>
              <w:rPr>
                <w:bCs/>
              </w:rPr>
            </w:pPr>
            <w:r w:rsidRPr="00E67666">
              <w:rPr>
                <w:bCs/>
              </w:rPr>
              <w:t>П</w:t>
            </w:r>
            <w:proofErr w:type="gramStart"/>
            <w:r w:rsidRPr="00E67666">
              <w:rPr>
                <w:bCs/>
              </w:rPr>
              <w:t>1</w:t>
            </w:r>
            <w:proofErr w:type="gramEnd"/>
          </w:p>
        </w:tc>
        <w:tc>
          <w:tcPr>
            <w:tcW w:w="1274" w:type="pct"/>
          </w:tcPr>
          <w:p w:rsidR="00975F0E" w:rsidRPr="00E67666" w:rsidRDefault="00975F0E" w:rsidP="007E6555">
            <w:pPr>
              <w:spacing w:line="360" w:lineRule="auto"/>
              <w:jc w:val="center"/>
              <w:rPr>
                <w:bCs/>
              </w:rPr>
            </w:pPr>
            <w:r>
              <w:rPr>
                <w:bCs/>
              </w:rPr>
              <w:t>П</w:t>
            </w:r>
            <w:proofErr w:type="gramStart"/>
            <w:r>
              <w:rPr>
                <w:bCs/>
              </w:rPr>
              <w:t>6</w:t>
            </w:r>
            <w:proofErr w:type="gramEnd"/>
          </w:p>
        </w:tc>
      </w:tr>
      <w:tr w:rsidR="00975F0E" w:rsidRPr="00E67666" w:rsidTr="007E6555">
        <w:trPr>
          <w:trHeight w:val="1545"/>
        </w:trPr>
        <w:tc>
          <w:tcPr>
            <w:tcW w:w="2195" w:type="pct"/>
          </w:tcPr>
          <w:p w:rsidR="00975F0E" w:rsidRPr="00E67666" w:rsidRDefault="00975F0E" w:rsidP="007E6555">
            <w:pPr>
              <w:pStyle w:val="af8"/>
              <w:rPr>
                <w:snapToGrid w:val="0"/>
              </w:rPr>
            </w:pPr>
            <w:r w:rsidRPr="00E67666">
              <w:rPr>
                <w:snapToGrid w:val="0"/>
              </w:rPr>
              <w:t xml:space="preserve">Производственная деятельность (6.0) </w:t>
            </w:r>
          </w:p>
          <w:p w:rsidR="00975F0E" w:rsidRPr="00E67666" w:rsidRDefault="00975F0E" w:rsidP="007E6555">
            <w:pPr>
              <w:pStyle w:val="af8"/>
              <w:rPr>
                <w:color w:val="222222"/>
                <w:shd w:val="clear" w:color="auto" w:fill="FFFFFF"/>
              </w:rPr>
            </w:pPr>
            <w:r w:rsidRPr="00E67666">
              <w:rPr>
                <w:color w:val="222222"/>
                <w:shd w:val="clear" w:color="auto" w:fill="FFFFFF"/>
              </w:rPr>
              <w:t>Размещение объектов капитального строительства в целях добычи недр, их переработки, изготовления вещей пр</w:t>
            </w:r>
            <w:r w:rsidRPr="00E67666">
              <w:rPr>
                <w:color w:val="222222"/>
                <w:shd w:val="clear" w:color="auto" w:fill="FFFFFF"/>
              </w:rPr>
              <w:t>о</w:t>
            </w:r>
            <w:r w:rsidRPr="00E67666">
              <w:rPr>
                <w:color w:val="222222"/>
                <w:shd w:val="clear" w:color="auto" w:fill="FFFFFF"/>
              </w:rPr>
              <w:t xml:space="preserve">мышленным способом. </w:t>
            </w:r>
          </w:p>
          <w:p w:rsidR="00975F0E" w:rsidRPr="00E67666" w:rsidRDefault="00975F0E" w:rsidP="007E6555">
            <w:r w:rsidRPr="00E67666">
              <w:t>Энергетика (6.7)</w:t>
            </w:r>
          </w:p>
          <w:p w:rsidR="00975F0E" w:rsidRPr="00E67666" w:rsidRDefault="00975F0E" w:rsidP="007E6555">
            <w:pPr>
              <w:pStyle w:val="ConsPlusNormal"/>
              <w:jc w:val="both"/>
              <w:rPr>
                <w:rFonts w:ascii="Times New Roman" w:hAnsi="Times New Roman" w:cs="Times New Roman"/>
                <w:sz w:val="24"/>
                <w:szCs w:val="24"/>
              </w:rPr>
            </w:pPr>
            <w:r w:rsidRPr="00E67666">
              <w:rPr>
                <w:rFonts w:ascii="Times New Roman" w:hAnsi="Times New Roman" w:cs="Times New Roman"/>
                <w:sz w:val="24"/>
                <w:szCs w:val="24"/>
              </w:rPr>
              <w:t>Размещение объектов гидроэнерг</w:t>
            </w:r>
            <w:r w:rsidRPr="00E67666">
              <w:rPr>
                <w:rFonts w:ascii="Times New Roman" w:hAnsi="Times New Roman" w:cs="Times New Roman"/>
                <w:sz w:val="24"/>
                <w:szCs w:val="24"/>
              </w:rPr>
              <w:t>е</w:t>
            </w:r>
            <w:r w:rsidRPr="00E67666">
              <w:rPr>
                <w:rFonts w:ascii="Times New Roman" w:hAnsi="Times New Roman" w:cs="Times New Roman"/>
                <w:sz w:val="24"/>
                <w:szCs w:val="24"/>
              </w:rPr>
              <w:t>тики, тепловых станций и других электростанций, размещение обслуживающих и вспомог</w:t>
            </w:r>
            <w:r w:rsidRPr="00E67666">
              <w:rPr>
                <w:rFonts w:ascii="Times New Roman" w:hAnsi="Times New Roman" w:cs="Times New Roman"/>
                <w:sz w:val="24"/>
                <w:szCs w:val="24"/>
              </w:rPr>
              <w:t>а</w:t>
            </w:r>
            <w:r w:rsidRPr="00E67666">
              <w:rPr>
                <w:rFonts w:ascii="Times New Roman" w:hAnsi="Times New Roman" w:cs="Times New Roman"/>
                <w:sz w:val="24"/>
                <w:szCs w:val="24"/>
              </w:rPr>
              <w:t>тельных для электростанций сооружений (</w:t>
            </w:r>
            <w:proofErr w:type="spellStart"/>
            <w:r w:rsidRPr="00E67666">
              <w:rPr>
                <w:rFonts w:ascii="Times New Roman" w:hAnsi="Times New Roman" w:cs="Times New Roman"/>
                <w:sz w:val="24"/>
                <w:szCs w:val="24"/>
              </w:rPr>
              <w:t>золоотвалов</w:t>
            </w:r>
            <w:proofErr w:type="spellEnd"/>
            <w:r w:rsidRPr="00E67666">
              <w:rPr>
                <w:rFonts w:ascii="Times New Roman" w:hAnsi="Times New Roman" w:cs="Times New Roman"/>
                <w:sz w:val="24"/>
                <w:szCs w:val="24"/>
              </w:rPr>
              <w:t>, гидротехн</w:t>
            </w:r>
            <w:r w:rsidRPr="00E67666">
              <w:rPr>
                <w:rFonts w:ascii="Times New Roman" w:hAnsi="Times New Roman" w:cs="Times New Roman"/>
                <w:sz w:val="24"/>
                <w:szCs w:val="24"/>
              </w:rPr>
              <w:t>и</w:t>
            </w:r>
            <w:r w:rsidRPr="00E67666">
              <w:rPr>
                <w:rFonts w:ascii="Times New Roman" w:hAnsi="Times New Roman" w:cs="Times New Roman"/>
                <w:sz w:val="24"/>
                <w:szCs w:val="24"/>
              </w:rPr>
              <w:t>ческих сооруж</w:t>
            </w:r>
            <w:r w:rsidRPr="00E67666">
              <w:rPr>
                <w:rFonts w:ascii="Times New Roman" w:hAnsi="Times New Roman" w:cs="Times New Roman"/>
                <w:sz w:val="24"/>
                <w:szCs w:val="24"/>
              </w:rPr>
              <w:t>е</w:t>
            </w:r>
            <w:r w:rsidRPr="00E67666">
              <w:rPr>
                <w:rFonts w:ascii="Times New Roman" w:hAnsi="Times New Roman" w:cs="Times New Roman"/>
                <w:sz w:val="24"/>
                <w:szCs w:val="24"/>
              </w:rPr>
              <w:t>ний);</w:t>
            </w:r>
          </w:p>
          <w:p w:rsidR="00975F0E" w:rsidRPr="00E67666" w:rsidRDefault="00975F0E" w:rsidP="007E6555">
            <w:r w:rsidRPr="00E67666">
              <w:t xml:space="preserve">Размещение объектов </w:t>
            </w:r>
            <w:proofErr w:type="spellStart"/>
            <w:r w:rsidRPr="00E67666">
              <w:t>электросет</w:t>
            </w:r>
            <w:r w:rsidRPr="00E67666">
              <w:t>е</w:t>
            </w:r>
            <w:r w:rsidRPr="00E67666">
              <w:t>вого</w:t>
            </w:r>
            <w:proofErr w:type="spellEnd"/>
            <w:r w:rsidRPr="00E67666">
              <w:t xml:space="preserve"> хозяйства, за исключением объектов энергетики, размещение которых предусмотрено </w:t>
            </w:r>
            <w:r w:rsidRPr="00E67666">
              <w:lastRenderedPageBreak/>
              <w:t>содерж</w:t>
            </w:r>
            <w:r w:rsidRPr="00E67666">
              <w:t>а</w:t>
            </w:r>
            <w:r w:rsidRPr="00E67666">
              <w:t>нием вида разрешенного использ</w:t>
            </w:r>
            <w:r w:rsidRPr="00E67666">
              <w:t>о</w:t>
            </w:r>
            <w:r w:rsidRPr="00E67666">
              <w:t>вания с кодом 3.1</w:t>
            </w:r>
          </w:p>
        </w:tc>
        <w:tc>
          <w:tcPr>
            <w:tcW w:w="1531" w:type="pct"/>
          </w:tcPr>
          <w:p w:rsidR="00975F0E" w:rsidRPr="00E67666" w:rsidRDefault="00975F0E" w:rsidP="007E6555">
            <w:pPr>
              <w:shd w:val="clear" w:color="auto" w:fill="FFFFFF"/>
              <w:spacing w:line="360" w:lineRule="auto"/>
              <w:jc w:val="both"/>
              <w:rPr>
                <w:snapToGrid w:val="0"/>
              </w:rPr>
            </w:pPr>
          </w:p>
        </w:tc>
        <w:tc>
          <w:tcPr>
            <w:tcW w:w="1274" w:type="pct"/>
          </w:tcPr>
          <w:p w:rsidR="00975F0E" w:rsidRPr="00E67666" w:rsidRDefault="00975F0E" w:rsidP="007E6555">
            <w:pPr>
              <w:shd w:val="clear" w:color="auto" w:fill="FFFFFF"/>
              <w:spacing w:line="360" w:lineRule="auto"/>
              <w:jc w:val="both"/>
              <w:rPr>
                <w:snapToGrid w:val="0"/>
              </w:rPr>
            </w:pPr>
          </w:p>
        </w:tc>
      </w:tr>
      <w:tr w:rsidR="00975F0E" w:rsidRPr="00E67666" w:rsidTr="007E6555">
        <w:trPr>
          <w:trHeight w:val="285"/>
        </w:trPr>
        <w:tc>
          <w:tcPr>
            <w:tcW w:w="2195" w:type="pct"/>
          </w:tcPr>
          <w:p w:rsidR="00975F0E" w:rsidRPr="00E67666" w:rsidRDefault="00975F0E" w:rsidP="007E6555">
            <w:pPr>
              <w:shd w:val="clear" w:color="auto" w:fill="FFFFFF"/>
              <w:spacing w:line="360" w:lineRule="auto"/>
              <w:jc w:val="both"/>
              <w:rPr>
                <w:snapToGrid w:val="0"/>
              </w:rPr>
            </w:pPr>
            <w:r w:rsidRPr="00E67666">
              <w:rPr>
                <w:snapToGrid w:val="0"/>
                <w:lang w:val="en-US"/>
              </w:rPr>
              <w:lastRenderedPageBreak/>
              <w:t>V</w:t>
            </w:r>
            <w:r w:rsidRPr="00E67666">
              <w:rPr>
                <w:snapToGrid w:val="0"/>
              </w:rPr>
              <w:t xml:space="preserve"> класса</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О</w:t>
            </w:r>
          </w:p>
        </w:tc>
        <w:tc>
          <w:tcPr>
            <w:tcW w:w="1274" w:type="pct"/>
          </w:tcPr>
          <w:p w:rsidR="00975F0E" w:rsidRPr="00E67666" w:rsidRDefault="00975F0E" w:rsidP="007E6555">
            <w:pPr>
              <w:shd w:val="clear" w:color="auto" w:fill="FFFFFF"/>
              <w:spacing w:line="360" w:lineRule="auto"/>
              <w:jc w:val="both"/>
              <w:rPr>
                <w:snapToGrid w:val="0"/>
              </w:rPr>
            </w:pPr>
            <w:r>
              <w:rPr>
                <w:snapToGrid w:val="0"/>
              </w:rPr>
              <w:t>-</w:t>
            </w:r>
          </w:p>
        </w:tc>
      </w:tr>
      <w:tr w:rsidR="00975F0E" w:rsidRPr="00E67666" w:rsidTr="007E6555">
        <w:trPr>
          <w:trHeight w:val="285"/>
        </w:trPr>
        <w:tc>
          <w:tcPr>
            <w:tcW w:w="2195" w:type="pct"/>
          </w:tcPr>
          <w:p w:rsidR="00975F0E" w:rsidRPr="00E67666" w:rsidRDefault="00975F0E" w:rsidP="007E6555">
            <w:pPr>
              <w:shd w:val="clear" w:color="auto" w:fill="FFFFFF"/>
              <w:spacing w:line="360" w:lineRule="auto"/>
              <w:jc w:val="both"/>
              <w:rPr>
                <w:snapToGrid w:val="0"/>
              </w:rPr>
            </w:pPr>
            <w:r w:rsidRPr="00E67666">
              <w:rPr>
                <w:snapToGrid w:val="0"/>
                <w:lang w:val="en-US"/>
              </w:rPr>
              <w:t>IV</w:t>
            </w:r>
            <w:r w:rsidRPr="00E67666">
              <w:rPr>
                <w:snapToGrid w:val="0"/>
              </w:rPr>
              <w:t xml:space="preserve"> класса</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О</w:t>
            </w:r>
          </w:p>
        </w:tc>
        <w:tc>
          <w:tcPr>
            <w:tcW w:w="1274" w:type="pct"/>
          </w:tcPr>
          <w:p w:rsidR="00975F0E" w:rsidRPr="00E67666" w:rsidRDefault="00975F0E" w:rsidP="007E6555">
            <w:pPr>
              <w:shd w:val="clear" w:color="auto" w:fill="FFFFFF"/>
              <w:spacing w:line="360" w:lineRule="auto"/>
              <w:jc w:val="both"/>
              <w:rPr>
                <w:snapToGrid w:val="0"/>
              </w:rPr>
            </w:pPr>
            <w:r>
              <w:rPr>
                <w:snapToGrid w:val="0"/>
              </w:rPr>
              <w:t>-</w:t>
            </w:r>
          </w:p>
        </w:tc>
      </w:tr>
      <w:tr w:rsidR="00975F0E" w:rsidRPr="00E67666" w:rsidTr="007E6555">
        <w:trPr>
          <w:trHeight w:val="285"/>
        </w:trPr>
        <w:tc>
          <w:tcPr>
            <w:tcW w:w="2195" w:type="pct"/>
          </w:tcPr>
          <w:p w:rsidR="00975F0E" w:rsidRPr="00E67666" w:rsidRDefault="00975F0E" w:rsidP="007E6555">
            <w:pPr>
              <w:shd w:val="clear" w:color="auto" w:fill="FFFFFF"/>
              <w:spacing w:line="360" w:lineRule="auto"/>
              <w:jc w:val="both"/>
              <w:rPr>
                <w:snapToGrid w:val="0"/>
              </w:rPr>
            </w:pPr>
            <w:r w:rsidRPr="00E67666">
              <w:rPr>
                <w:snapToGrid w:val="0"/>
                <w:lang w:val="en-US"/>
              </w:rPr>
              <w:t>III</w:t>
            </w:r>
            <w:r w:rsidRPr="00E67666">
              <w:rPr>
                <w:snapToGrid w:val="0"/>
              </w:rPr>
              <w:t xml:space="preserve"> класса</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О</w:t>
            </w:r>
          </w:p>
        </w:tc>
        <w:tc>
          <w:tcPr>
            <w:tcW w:w="1274" w:type="pct"/>
          </w:tcPr>
          <w:p w:rsidR="00975F0E" w:rsidRPr="00E67666" w:rsidRDefault="00975F0E" w:rsidP="007E6555">
            <w:pPr>
              <w:shd w:val="clear" w:color="auto" w:fill="FFFFFF"/>
              <w:spacing w:line="360" w:lineRule="auto"/>
              <w:jc w:val="both"/>
              <w:rPr>
                <w:snapToGrid w:val="0"/>
              </w:rPr>
            </w:pPr>
            <w:r>
              <w:rPr>
                <w:snapToGrid w:val="0"/>
              </w:rPr>
              <w:t>-</w:t>
            </w:r>
          </w:p>
        </w:tc>
      </w:tr>
      <w:tr w:rsidR="00975F0E" w:rsidRPr="00E67666" w:rsidTr="007E6555">
        <w:trPr>
          <w:trHeight w:val="540"/>
        </w:trPr>
        <w:tc>
          <w:tcPr>
            <w:tcW w:w="2195" w:type="pct"/>
          </w:tcPr>
          <w:p w:rsidR="00975F0E" w:rsidRPr="00E67666" w:rsidRDefault="00975F0E" w:rsidP="007E6555">
            <w:pPr>
              <w:shd w:val="clear" w:color="auto" w:fill="FFFFFF"/>
              <w:spacing w:line="360" w:lineRule="auto"/>
              <w:jc w:val="both"/>
              <w:rPr>
                <w:snapToGrid w:val="0"/>
              </w:rPr>
            </w:pPr>
            <w:r w:rsidRPr="00E67666">
              <w:rPr>
                <w:snapToGrid w:val="0"/>
              </w:rPr>
              <w:t>II класса</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О</w:t>
            </w:r>
          </w:p>
        </w:tc>
        <w:tc>
          <w:tcPr>
            <w:tcW w:w="1274" w:type="pct"/>
          </w:tcPr>
          <w:p w:rsidR="00975F0E" w:rsidRPr="00E67666" w:rsidRDefault="00975F0E" w:rsidP="007E6555">
            <w:pPr>
              <w:shd w:val="clear" w:color="auto" w:fill="FFFFFF"/>
              <w:spacing w:line="360" w:lineRule="auto"/>
              <w:jc w:val="both"/>
              <w:rPr>
                <w:snapToGrid w:val="0"/>
              </w:rPr>
            </w:pPr>
            <w:r>
              <w:rPr>
                <w:snapToGrid w:val="0"/>
              </w:rPr>
              <w:t>-</w:t>
            </w:r>
          </w:p>
        </w:tc>
      </w:tr>
      <w:tr w:rsidR="00975F0E" w:rsidRPr="00E67666" w:rsidTr="007E6555">
        <w:trPr>
          <w:trHeight w:val="540"/>
        </w:trPr>
        <w:tc>
          <w:tcPr>
            <w:tcW w:w="2195" w:type="pct"/>
          </w:tcPr>
          <w:p w:rsidR="00975F0E" w:rsidRPr="00E67666" w:rsidRDefault="00975F0E" w:rsidP="007E6555">
            <w:r w:rsidRPr="00E67666">
              <w:t>Обслуживание автотранспорта (4.9)</w:t>
            </w:r>
          </w:p>
          <w:p w:rsidR="00975F0E" w:rsidRPr="00E67666" w:rsidRDefault="00975F0E" w:rsidP="007E6555">
            <w:pPr>
              <w:shd w:val="clear" w:color="auto" w:fill="FFFFFF"/>
              <w:jc w:val="both"/>
              <w:rPr>
                <w:snapToGrid w:val="0"/>
              </w:rPr>
            </w:pPr>
            <w:r w:rsidRPr="00E67666">
              <w:rPr>
                <w:bCs/>
                <w:color w:val="000000"/>
                <w:shd w:val="clear" w:color="auto" w:fill="FFFFFF"/>
              </w:rPr>
              <w:t>Размещение постоянных или вр</w:t>
            </w:r>
            <w:r w:rsidRPr="00E67666">
              <w:rPr>
                <w:bCs/>
                <w:color w:val="000000"/>
                <w:shd w:val="clear" w:color="auto" w:fill="FFFFFF"/>
              </w:rPr>
              <w:t>е</w:t>
            </w:r>
            <w:r w:rsidRPr="00E67666">
              <w:rPr>
                <w:bCs/>
                <w:color w:val="000000"/>
                <w:shd w:val="clear" w:color="auto" w:fill="FFFFFF"/>
              </w:rPr>
              <w:t>менных гаражей с несколькими стояночными местами, стоянок (парковок), гаражей, в том числе многоярусных, не указа</w:t>
            </w:r>
            <w:r w:rsidRPr="00E67666">
              <w:rPr>
                <w:bCs/>
                <w:color w:val="000000"/>
                <w:shd w:val="clear" w:color="auto" w:fill="FFFFFF"/>
              </w:rPr>
              <w:t>н</w:t>
            </w:r>
            <w:r w:rsidRPr="00E67666">
              <w:rPr>
                <w:bCs/>
                <w:color w:val="000000"/>
                <w:shd w:val="clear" w:color="auto" w:fill="FFFFFF"/>
              </w:rPr>
              <w:t>ных в коде 2.7.1</w:t>
            </w:r>
            <w:r w:rsidRPr="00E67666">
              <w:rPr>
                <w:snapToGrid w:val="0"/>
              </w:rPr>
              <w:t xml:space="preserve"> </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w:t>
            </w:r>
          </w:p>
        </w:tc>
        <w:tc>
          <w:tcPr>
            <w:tcW w:w="1274" w:type="pct"/>
          </w:tcPr>
          <w:p w:rsidR="00975F0E" w:rsidRPr="00E67666" w:rsidRDefault="00975F0E" w:rsidP="007E6555">
            <w:pPr>
              <w:shd w:val="clear" w:color="auto" w:fill="FFFFFF"/>
              <w:spacing w:line="360" w:lineRule="auto"/>
              <w:jc w:val="both"/>
              <w:rPr>
                <w:snapToGrid w:val="0"/>
              </w:rPr>
            </w:pPr>
            <w:r>
              <w:rPr>
                <w:snapToGrid w:val="0"/>
              </w:rPr>
              <w:t>О</w:t>
            </w:r>
          </w:p>
        </w:tc>
      </w:tr>
      <w:tr w:rsidR="00975F0E" w:rsidRPr="00E67666" w:rsidTr="007E6555">
        <w:trPr>
          <w:trHeight w:val="540"/>
        </w:trPr>
        <w:tc>
          <w:tcPr>
            <w:tcW w:w="2195" w:type="pct"/>
          </w:tcPr>
          <w:p w:rsidR="00975F0E" w:rsidRPr="00E67666" w:rsidRDefault="00975F0E" w:rsidP="007E6555">
            <w:pPr>
              <w:shd w:val="clear" w:color="auto" w:fill="FFFFFF"/>
              <w:spacing w:line="360" w:lineRule="auto"/>
              <w:jc w:val="both"/>
            </w:pPr>
            <w:r w:rsidRPr="00E67666">
              <w:t>Коммунальное обслуживание (3.1)</w:t>
            </w:r>
          </w:p>
          <w:p w:rsidR="00975F0E" w:rsidRPr="00E67666" w:rsidRDefault="00975F0E" w:rsidP="007E6555">
            <w:pPr>
              <w:jc w:val="both"/>
            </w:pPr>
            <w:proofErr w:type="gramStart"/>
            <w:r w:rsidRPr="00E67666">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w:t>
            </w:r>
            <w:r w:rsidRPr="00E67666">
              <w:rPr>
                <w:color w:val="222222"/>
                <w:shd w:val="clear" w:color="auto" w:fill="FFFFFF"/>
              </w:rPr>
              <w:t>т</w:t>
            </w:r>
            <w:r w:rsidRPr="00E67666">
              <w:rPr>
                <w:color w:val="222222"/>
                <w:shd w:val="clear" w:color="auto" w:fill="FFFFFF"/>
              </w:rPr>
              <w:t>ности: поставки воды, тепла, эле</w:t>
            </w:r>
            <w:r w:rsidRPr="00E67666">
              <w:rPr>
                <w:color w:val="222222"/>
                <w:shd w:val="clear" w:color="auto" w:fill="FFFFFF"/>
              </w:rPr>
              <w:t>к</w:t>
            </w:r>
            <w:r w:rsidRPr="00E67666">
              <w:rPr>
                <w:color w:val="222222"/>
                <w:shd w:val="clear" w:color="auto" w:fill="FFFFFF"/>
              </w:rPr>
              <w:t>тричества, газа, предоставления услуг связи, отвода канализацио</w:t>
            </w:r>
            <w:r w:rsidRPr="00E67666">
              <w:rPr>
                <w:color w:val="222222"/>
                <w:shd w:val="clear" w:color="auto" w:fill="FFFFFF"/>
              </w:rPr>
              <w:t>н</w:t>
            </w:r>
            <w:r w:rsidRPr="00E67666">
              <w:rPr>
                <w:color w:val="222222"/>
                <w:shd w:val="clear" w:color="auto" w:fill="FFFFFF"/>
              </w:rPr>
              <w:t>ных стоков, очистки и уборки об</w:t>
            </w:r>
            <w:r w:rsidRPr="00E67666">
              <w:rPr>
                <w:color w:val="222222"/>
                <w:shd w:val="clear" w:color="auto" w:fill="FFFFFF"/>
              </w:rPr>
              <w:t>ъ</w:t>
            </w:r>
            <w:r w:rsidRPr="00E67666">
              <w:rPr>
                <w:color w:val="222222"/>
                <w:shd w:val="clear" w:color="auto" w:fill="FFFFFF"/>
              </w:rPr>
              <w:t>ектов недвижимости (котельных, водозаборов, очистных сооруж</w:t>
            </w:r>
            <w:r w:rsidRPr="00E67666">
              <w:rPr>
                <w:color w:val="222222"/>
                <w:shd w:val="clear" w:color="auto" w:fill="FFFFFF"/>
              </w:rPr>
              <w:t>е</w:t>
            </w:r>
            <w:r w:rsidRPr="00E67666">
              <w:rPr>
                <w:color w:val="222222"/>
                <w:shd w:val="clear" w:color="auto" w:fill="FFFFFF"/>
              </w:rPr>
              <w:t>ний, насосных станций, водопр</w:t>
            </w:r>
            <w:r w:rsidRPr="00E67666">
              <w:rPr>
                <w:color w:val="222222"/>
                <w:shd w:val="clear" w:color="auto" w:fill="FFFFFF"/>
              </w:rPr>
              <w:t>о</w:t>
            </w:r>
            <w:r w:rsidRPr="00E67666">
              <w:rPr>
                <w:color w:val="222222"/>
                <w:shd w:val="clear" w:color="auto" w:fill="FFFFFF"/>
              </w:rPr>
              <w:t>водов, линий электропередач, трансформаторных подстанций, газопроводов, линий связи, тел</w:t>
            </w:r>
            <w:r w:rsidRPr="00E67666">
              <w:rPr>
                <w:color w:val="222222"/>
                <w:shd w:val="clear" w:color="auto" w:fill="FFFFFF"/>
              </w:rPr>
              <w:t>е</w:t>
            </w:r>
            <w:r w:rsidRPr="00E67666">
              <w:rPr>
                <w:color w:val="222222"/>
                <w:shd w:val="clear" w:color="auto" w:fill="FFFFFF"/>
              </w:rPr>
              <w:t>фонных станций, канализаций, стоянок, гаражей и мастерских для обслуживания уборочной и ав</w:t>
            </w:r>
            <w:r w:rsidRPr="00E67666">
              <w:rPr>
                <w:color w:val="222222"/>
                <w:shd w:val="clear" w:color="auto" w:fill="FFFFFF"/>
              </w:rPr>
              <w:t>а</w:t>
            </w:r>
            <w:r w:rsidRPr="00E67666">
              <w:rPr>
                <w:color w:val="222222"/>
                <w:shd w:val="clear" w:color="auto" w:fill="FFFFFF"/>
              </w:rPr>
              <w:t>рийной техники, а также</w:t>
            </w:r>
            <w:proofErr w:type="gramEnd"/>
            <w:r w:rsidRPr="00E67666">
              <w:rPr>
                <w:color w:val="222222"/>
                <w:shd w:val="clear" w:color="auto" w:fill="FFFFFF"/>
              </w:rPr>
              <w:t xml:space="preserve"> зданий или помещ</w:t>
            </w:r>
            <w:r w:rsidRPr="00E67666">
              <w:rPr>
                <w:color w:val="222222"/>
                <w:shd w:val="clear" w:color="auto" w:fill="FFFFFF"/>
              </w:rPr>
              <w:t>е</w:t>
            </w:r>
            <w:r w:rsidRPr="00E67666">
              <w:rPr>
                <w:color w:val="222222"/>
                <w:shd w:val="clear" w:color="auto" w:fill="FFFFFF"/>
              </w:rPr>
              <w:t>ний, предназначенных для приема физических и юридич</w:t>
            </w:r>
            <w:r w:rsidRPr="00E67666">
              <w:rPr>
                <w:color w:val="222222"/>
                <w:shd w:val="clear" w:color="auto" w:fill="FFFFFF"/>
              </w:rPr>
              <w:t>е</w:t>
            </w:r>
            <w:r w:rsidRPr="00E67666">
              <w:rPr>
                <w:color w:val="222222"/>
                <w:shd w:val="clear" w:color="auto" w:fill="FFFFFF"/>
              </w:rPr>
              <w:t>ских лиц в связи с предоставлен</w:t>
            </w:r>
            <w:r w:rsidRPr="00E67666">
              <w:rPr>
                <w:color w:val="222222"/>
                <w:shd w:val="clear" w:color="auto" w:fill="FFFFFF"/>
              </w:rPr>
              <w:t>и</w:t>
            </w:r>
            <w:r w:rsidRPr="00E67666">
              <w:rPr>
                <w:color w:val="222222"/>
                <w:shd w:val="clear" w:color="auto" w:fill="FFFFFF"/>
              </w:rPr>
              <w:t>ем им коммунальных у</w:t>
            </w:r>
            <w:r w:rsidRPr="00E67666">
              <w:rPr>
                <w:color w:val="222222"/>
                <w:shd w:val="clear" w:color="auto" w:fill="FFFFFF"/>
              </w:rPr>
              <w:t>с</w:t>
            </w:r>
            <w:r w:rsidRPr="00E67666">
              <w:rPr>
                <w:color w:val="222222"/>
                <w:shd w:val="clear" w:color="auto" w:fill="FFFFFF"/>
              </w:rPr>
              <w:t>луг).</w:t>
            </w:r>
          </w:p>
        </w:tc>
        <w:tc>
          <w:tcPr>
            <w:tcW w:w="1531" w:type="pct"/>
          </w:tcPr>
          <w:p w:rsidR="00975F0E" w:rsidRPr="00E67666" w:rsidRDefault="00975F0E" w:rsidP="007E6555">
            <w:pPr>
              <w:shd w:val="clear" w:color="auto" w:fill="FFFFFF"/>
              <w:spacing w:line="360" w:lineRule="auto"/>
              <w:jc w:val="both"/>
              <w:rPr>
                <w:snapToGrid w:val="0"/>
              </w:rPr>
            </w:pPr>
            <w:r w:rsidRPr="00E67666">
              <w:rPr>
                <w:snapToGrid w:val="0"/>
              </w:rPr>
              <w:t>С</w:t>
            </w:r>
          </w:p>
        </w:tc>
        <w:tc>
          <w:tcPr>
            <w:tcW w:w="1274" w:type="pct"/>
          </w:tcPr>
          <w:p w:rsidR="00975F0E" w:rsidRPr="00E67666" w:rsidRDefault="00975F0E" w:rsidP="007E6555">
            <w:pPr>
              <w:shd w:val="clear" w:color="auto" w:fill="FFFFFF"/>
              <w:spacing w:line="360" w:lineRule="auto"/>
              <w:jc w:val="both"/>
              <w:rPr>
                <w:snapToGrid w:val="0"/>
              </w:rPr>
            </w:pPr>
            <w:r>
              <w:rPr>
                <w:snapToGrid w:val="0"/>
              </w:rPr>
              <w:t>-</w:t>
            </w:r>
          </w:p>
        </w:tc>
      </w:tr>
      <w:tr w:rsidR="00975F0E" w:rsidRPr="00E67666" w:rsidTr="007E6555">
        <w:trPr>
          <w:trHeight w:val="540"/>
        </w:trPr>
        <w:tc>
          <w:tcPr>
            <w:tcW w:w="2195" w:type="pct"/>
          </w:tcPr>
          <w:p w:rsidR="00975F0E" w:rsidRPr="00E67666" w:rsidRDefault="00975F0E" w:rsidP="007E6555">
            <w:pPr>
              <w:pStyle w:val="af8"/>
            </w:pPr>
            <w:r w:rsidRPr="00E67666">
              <w:t>Прочие виды разрешенного использов</w:t>
            </w:r>
            <w:r w:rsidRPr="00E67666">
              <w:t>а</w:t>
            </w:r>
            <w:r w:rsidRPr="00E67666">
              <w:t xml:space="preserve">ния </w:t>
            </w:r>
          </w:p>
        </w:tc>
        <w:tc>
          <w:tcPr>
            <w:tcW w:w="1531" w:type="pct"/>
          </w:tcPr>
          <w:p w:rsidR="00975F0E" w:rsidRPr="004F5AEA" w:rsidRDefault="00975F0E" w:rsidP="007E6555">
            <w:pPr>
              <w:jc w:val="center"/>
              <w:rPr>
                <w:bCs/>
                <w:sz w:val="22"/>
                <w:szCs w:val="22"/>
              </w:rPr>
            </w:pPr>
            <w:r w:rsidRPr="004F5AEA">
              <w:rPr>
                <w:color w:val="000000"/>
                <w:sz w:val="22"/>
                <w:szCs w:val="22"/>
              </w:rPr>
              <w:t>Описание вида разреше</w:t>
            </w:r>
            <w:r w:rsidRPr="004F5AEA">
              <w:rPr>
                <w:color w:val="000000"/>
                <w:sz w:val="22"/>
                <w:szCs w:val="22"/>
              </w:rPr>
              <w:t>н</w:t>
            </w:r>
            <w:r w:rsidRPr="004F5AEA">
              <w:rPr>
                <w:color w:val="000000"/>
                <w:sz w:val="22"/>
                <w:szCs w:val="22"/>
              </w:rPr>
              <w:t xml:space="preserve">ного использования согласно </w:t>
            </w:r>
            <w:r w:rsidRPr="004F5AEA">
              <w:rPr>
                <w:color w:val="000000"/>
                <w:sz w:val="22"/>
                <w:szCs w:val="22"/>
              </w:rPr>
              <w:lastRenderedPageBreak/>
              <w:t>Кла</w:t>
            </w:r>
            <w:r w:rsidRPr="004F5AEA">
              <w:rPr>
                <w:color w:val="000000"/>
                <w:sz w:val="22"/>
                <w:szCs w:val="22"/>
              </w:rPr>
              <w:t>с</w:t>
            </w:r>
            <w:r w:rsidRPr="004F5AEA">
              <w:rPr>
                <w:color w:val="000000"/>
                <w:sz w:val="22"/>
                <w:szCs w:val="22"/>
              </w:rPr>
              <w:t>сификатору</w:t>
            </w:r>
          </w:p>
        </w:tc>
        <w:tc>
          <w:tcPr>
            <w:tcW w:w="1274" w:type="pct"/>
          </w:tcPr>
          <w:p w:rsidR="00975F0E" w:rsidRPr="00E67666" w:rsidRDefault="00975F0E" w:rsidP="007E6555">
            <w:pPr>
              <w:spacing w:line="360" w:lineRule="auto"/>
              <w:jc w:val="center"/>
              <w:rPr>
                <w:bCs/>
              </w:rPr>
            </w:pPr>
            <w:r>
              <w:rPr>
                <w:bCs/>
              </w:rPr>
              <w:lastRenderedPageBreak/>
              <w:t>-</w:t>
            </w:r>
          </w:p>
        </w:tc>
      </w:tr>
    </w:tbl>
    <w:p w:rsidR="00975F0E" w:rsidRPr="00E67666" w:rsidRDefault="00975F0E" w:rsidP="00975F0E">
      <w:pPr>
        <w:shd w:val="clear" w:color="auto" w:fill="FFFFFF"/>
        <w:spacing w:after="120"/>
        <w:ind w:firstLine="709"/>
        <w:jc w:val="both"/>
        <w:rPr>
          <w:snapToGrid w:val="0"/>
        </w:rPr>
      </w:pPr>
    </w:p>
    <w:p w:rsidR="00975F0E" w:rsidRPr="00E67666" w:rsidRDefault="00975F0E" w:rsidP="00975F0E">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6"/>
        <w:gridCol w:w="2806"/>
      </w:tblGrid>
      <w:tr w:rsidR="00975F0E" w:rsidRPr="00E67666" w:rsidTr="007E6555">
        <w:trPr>
          <w:trHeight w:val="30"/>
        </w:trPr>
        <w:tc>
          <w:tcPr>
            <w:tcW w:w="9952" w:type="dxa"/>
            <w:gridSpan w:val="2"/>
          </w:tcPr>
          <w:p w:rsidR="00975F0E" w:rsidRPr="00E67666" w:rsidRDefault="00975F0E" w:rsidP="007E6555">
            <w:pPr>
              <w:spacing w:after="120"/>
              <w:ind w:firstLine="709"/>
              <w:rPr>
                <w:color w:val="000000"/>
              </w:rPr>
            </w:pPr>
            <w:r w:rsidRPr="00E67666">
              <w:rPr>
                <w:b/>
                <w:bCs/>
                <w:sz w:val="27"/>
                <w:szCs w:val="27"/>
              </w:rPr>
              <w:t>Разрешенные параметры земельных участков и их застройки (П</w:t>
            </w:r>
            <w:proofErr w:type="gramStart"/>
            <w:r w:rsidRPr="00E67666">
              <w:rPr>
                <w:b/>
                <w:bCs/>
                <w:sz w:val="27"/>
                <w:szCs w:val="27"/>
              </w:rPr>
              <w:t>6</w:t>
            </w:r>
            <w:proofErr w:type="gramEnd"/>
            <w:r w:rsidRPr="00E67666">
              <w:rPr>
                <w:b/>
                <w:bCs/>
                <w:sz w:val="27"/>
                <w:szCs w:val="27"/>
              </w:rPr>
              <w:t>)</w:t>
            </w:r>
          </w:p>
        </w:tc>
      </w:tr>
      <w:tr w:rsidR="00975F0E" w:rsidRPr="00E67666" w:rsidTr="007E6555">
        <w:tc>
          <w:tcPr>
            <w:tcW w:w="6870" w:type="dxa"/>
          </w:tcPr>
          <w:p w:rsidR="00975F0E" w:rsidRPr="00E67666" w:rsidRDefault="00975F0E" w:rsidP="007E6555">
            <w:pPr>
              <w:spacing w:before="100" w:beforeAutospacing="1" w:after="120"/>
              <w:ind w:firstLine="709"/>
              <w:rPr>
                <w:color w:val="000000"/>
              </w:rPr>
            </w:pPr>
            <w:r w:rsidRPr="00E67666">
              <w:rPr>
                <w:b/>
                <w:color w:val="000000"/>
              </w:rPr>
              <w:t>Минимальные отступы от границ земельных учас</w:t>
            </w:r>
            <w:r w:rsidRPr="00E67666">
              <w:rPr>
                <w:b/>
                <w:color w:val="000000"/>
              </w:rPr>
              <w:t>т</w:t>
            </w:r>
            <w:r w:rsidRPr="00E67666">
              <w:rPr>
                <w:b/>
                <w:color w:val="000000"/>
              </w:rPr>
              <w:t>ков (м)</w:t>
            </w:r>
          </w:p>
        </w:tc>
        <w:tc>
          <w:tcPr>
            <w:tcW w:w="3082" w:type="dxa"/>
          </w:tcPr>
          <w:p w:rsidR="00975F0E" w:rsidRPr="00E67666" w:rsidRDefault="00975F0E" w:rsidP="007E6555">
            <w:pPr>
              <w:spacing w:after="120"/>
              <w:jc w:val="center"/>
              <w:rPr>
                <w:b/>
                <w:color w:val="000000"/>
              </w:rPr>
            </w:pPr>
            <w:r w:rsidRPr="00E67666">
              <w:rPr>
                <w:b/>
                <w:color w:val="000000"/>
              </w:rPr>
              <w:t>0</w:t>
            </w:r>
          </w:p>
        </w:tc>
      </w:tr>
      <w:tr w:rsidR="00975F0E" w:rsidRPr="00E67666" w:rsidTr="007E6555">
        <w:tc>
          <w:tcPr>
            <w:tcW w:w="6870" w:type="dxa"/>
          </w:tcPr>
          <w:p w:rsidR="00975F0E" w:rsidRPr="00E67666" w:rsidRDefault="00975F0E" w:rsidP="007E6555">
            <w:pPr>
              <w:spacing w:before="100" w:beforeAutospacing="1" w:after="120"/>
              <w:ind w:firstLine="709"/>
              <w:rPr>
                <w:color w:val="000000"/>
              </w:rPr>
            </w:pPr>
            <w:r w:rsidRPr="00E67666">
              <w:rPr>
                <w:b/>
                <w:szCs w:val="20"/>
              </w:rPr>
              <w:t>Минимальная</w:t>
            </w:r>
            <w:r w:rsidRPr="00E67666">
              <w:rPr>
                <w:b/>
              </w:rPr>
              <w:t xml:space="preserve"> площадь</w:t>
            </w:r>
            <w:r w:rsidRPr="00E67666">
              <w:rPr>
                <w:b/>
                <w:szCs w:val="20"/>
              </w:rPr>
              <w:t xml:space="preserve"> </w:t>
            </w:r>
            <w:r w:rsidRPr="00E67666">
              <w:rPr>
                <w:b/>
              </w:rPr>
              <w:t>(</w:t>
            </w:r>
            <w:proofErr w:type="gramStart"/>
            <w:r w:rsidRPr="00E67666">
              <w:rPr>
                <w:b/>
              </w:rPr>
              <w:t>га</w:t>
            </w:r>
            <w:proofErr w:type="gramEnd"/>
            <w:r w:rsidRPr="00E67666">
              <w:rPr>
                <w:b/>
                <w:szCs w:val="20"/>
              </w:rPr>
              <w:t>)</w:t>
            </w:r>
            <w:r w:rsidRPr="00E67666">
              <w:t xml:space="preserve"> </w:t>
            </w:r>
          </w:p>
        </w:tc>
        <w:tc>
          <w:tcPr>
            <w:tcW w:w="3082" w:type="dxa"/>
          </w:tcPr>
          <w:p w:rsidR="00975F0E" w:rsidRPr="00E67666" w:rsidRDefault="00975F0E" w:rsidP="007E6555">
            <w:pPr>
              <w:spacing w:after="120"/>
              <w:jc w:val="center"/>
              <w:rPr>
                <w:color w:val="000000"/>
              </w:rPr>
            </w:pPr>
            <w:r w:rsidRPr="00E67666">
              <w:rPr>
                <w:b/>
                <w:bCs/>
              </w:rPr>
              <w:t>0,002</w:t>
            </w:r>
          </w:p>
        </w:tc>
      </w:tr>
      <w:tr w:rsidR="00975F0E" w:rsidRPr="00E67666" w:rsidTr="007E6555">
        <w:tc>
          <w:tcPr>
            <w:tcW w:w="6870" w:type="dxa"/>
          </w:tcPr>
          <w:p w:rsidR="00975F0E" w:rsidRPr="00E67666" w:rsidRDefault="00975F0E" w:rsidP="007E6555">
            <w:pPr>
              <w:spacing w:before="100" w:beforeAutospacing="1" w:after="120"/>
              <w:ind w:left="71" w:firstLine="709"/>
              <w:rPr>
                <w:color w:val="000000"/>
              </w:rPr>
            </w:pPr>
            <w:r w:rsidRPr="00E67666">
              <w:rPr>
                <w:b/>
              </w:rPr>
              <w:t>Минимальная длина стороны по уличному фронту (м</w:t>
            </w:r>
            <w:r w:rsidRPr="00E67666">
              <w:rPr>
                <w:b/>
                <w:szCs w:val="20"/>
              </w:rPr>
              <w:t>)</w:t>
            </w:r>
            <w:r w:rsidRPr="00E67666">
              <w:t xml:space="preserve"> </w:t>
            </w:r>
          </w:p>
        </w:tc>
        <w:tc>
          <w:tcPr>
            <w:tcW w:w="3082" w:type="dxa"/>
          </w:tcPr>
          <w:p w:rsidR="00975F0E" w:rsidRPr="00E67666" w:rsidRDefault="00975F0E" w:rsidP="007E6555">
            <w:pPr>
              <w:spacing w:after="120"/>
              <w:jc w:val="center"/>
              <w:rPr>
                <w:color w:val="000000"/>
              </w:rPr>
            </w:pPr>
            <w:r w:rsidRPr="00E67666">
              <w:rPr>
                <w:b/>
                <w:bCs/>
              </w:rPr>
              <w:t>60</w:t>
            </w:r>
          </w:p>
        </w:tc>
      </w:tr>
      <w:tr w:rsidR="00975F0E" w:rsidRPr="00E67666" w:rsidTr="007E6555">
        <w:tc>
          <w:tcPr>
            <w:tcW w:w="6870" w:type="dxa"/>
          </w:tcPr>
          <w:p w:rsidR="00975F0E" w:rsidRPr="00E67666" w:rsidRDefault="00975F0E" w:rsidP="007E6555">
            <w:pPr>
              <w:pStyle w:val="21"/>
              <w:ind w:firstLine="709"/>
              <w:rPr>
                <w:i/>
              </w:rPr>
            </w:pPr>
            <w:r w:rsidRPr="00E67666">
              <w:rPr>
                <w:b/>
                <w:bCs/>
                <w:i/>
              </w:rPr>
              <w:t xml:space="preserve">Минимальная ширина/глубина </w:t>
            </w:r>
            <w:r w:rsidRPr="00E67666">
              <w:rPr>
                <w:b/>
                <w:i/>
                <w:szCs w:val="20"/>
              </w:rPr>
              <w:t>(м)</w:t>
            </w:r>
            <w:r w:rsidRPr="00E67666">
              <w:rPr>
                <w:i/>
              </w:rPr>
              <w:t xml:space="preserve"> </w:t>
            </w:r>
          </w:p>
        </w:tc>
        <w:tc>
          <w:tcPr>
            <w:tcW w:w="3082" w:type="dxa"/>
          </w:tcPr>
          <w:p w:rsidR="00975F0E" w:rsidRPr="00E67666" w:rsidRDefault="00975F0E" w:rsidP="007E6555">
            <w:pPr>
              <w:spacing w:after="120"/>
              <w:jc w:val="center"/>
              <w:rPr>
                <w:color w:val="000000"/>
              </w:rPr>
            </w:pPr>
            <w:r w:rsidRPr="00E67666">
              <w:rPr>
                <w:b/>
                <w:bCs/>
              </w:rPr>
              <w:t>80</w:t>
            </w:r>
          </w:p>
        </w:tc>
      </w:tr>
      <w:tr w:rsidR="00975F0E" w:rsidRPr="00E67666" w:rsidTr="007E6555">
        <w:tc>
          <w:tcPr>
            <w:tcW w:w="6870" w:type="dxa"/>
          </w:tcPr>
          <w:p w:rsidR="00975F0E" w:rsidRPr="00E67666" w:rsidRDefault="00975F0E" w:rsidP="007E6555">
            <w:pPr>
              <w:spacing w:before="100" w:beforeAutospacing="1" w:after="120"/>
              <w:ind w:firstLine="709"/>
              <w:rPr>
                <w:color w:val="000000"/>
              </w:rPr>
            </w:pPr>
            <w:r w:rsidRPr="00E67666">
              <w:rPr>
                <w:b/>
                <w:szCs w:val="20"/>
              </w:rPr>
              <w:t>Максимальный</w:t>
            </w:r>
            <w:r w:rsidRPr="00E67666">
              <w:rPr>
                <w:b/>
              </w:rPr>
              <w:t xml:space="preserve"> коэффициент застройки</w:t>
            </w:r>
            <w:proofErr w:type="gramStart"/>
            <w:r w:rsidRPr="00E67666">
              <w:rPr>
                <w:b/>
                <w:szCs w:val="20"/>
              </w:rPr>
              <w:t xml:space="preserve"> </w:t>
            </w:r>
            <w:r w:rsidRPr="00E67666">
              <w:rPr>
                <w:b/>
              </w:rPr>
              <w:t>(%)</w:t>
            </w:r>
            <w:r w:rsidRPr="00E67666">
              <w:t xml:space="preserve"> </w:t>
            </w:r>
            <w:proofErr w:type="gramEnd"/>
          </w:p>
        </w:tc>
        <w:tc>
          <w:tcPr>
            <w:tcW w:w="3082" w:type="dxa"/>
          </w:tcPr>
          <w:p w:rsidR="00975F0E" w:rsidRPr="00E67666" w:rsidRDefault="00975F0E" w:rsidP="007E6555">
            <w:pPr>
              <w:spacing w:after="120"/>
              <w:jc w:val="center"/>
              <w:rPr>
                <w:color w:val="000000"/>
              </w:rPr>
            </w:pPr>
            <w:r w:rsidRPr="00E67666">
              <w:rPr>
                <w:b/>
                <w:bCs/>
              </w:rPr>
              <w:t>60</w:t>
            </w:r>
          </w:p>
        </w:tc>
      </w:tr>
      <w:tr w:rsidR="00975F0E" w:rsidRPr="00E67666" w:rsidTr="007E6555">
        <w:tc>
          <w:tcPr>
            <w:tcW w:w="6870" w:type="dxa"/>
          </w:tcPr>
          <w:p w:rsidR="00975F0E" w:rsidRPr="00E67666" w:rsidRDefault="00975F0E" w:rsidP="007E6555">
            <w:pPr>
              <w:spacing w:before="100" w:beforeAutospacing="1" w:after="120"/>
              <w:ind w:firstLine="709"/>
              <w:rPr>
                <w:color w:val="000000"/>
              </w:rPr>
            </w:pPr>
            <w:r w:rsidRPr="00E67666">
              <w:rPr>
                <w:b/>
              </w:rPr>
              <w:t>Минимальный коэффициент озеленения</w:t>
            </w:r>
            <w:proofErr w:type="gramStart"/>
            <w:r w:rsidRPr="00E67666">
              <w:rPr>
                <w:b/>
              </w:rPr>
              <w:t xml:space="preserve"> (%)</w:t>
            </w:r>
            <w:r w:rsidRPr="00E67666">
              <w:t xml:space="preserve"> </w:t>
            </w:r>
            <w:proofErr w:type="gramEnd"/>
          </w:p>
        </w:tc>
        <w:tc>
          <w:tcPr>
            <w:tcW w:w="3082" w:type="dxa"/>
          </w:tcPr>
          <w:p w:rsidR="00975F0E" w:rsidRPr="00E67666" w:rsidRDefault="00975F0E" w:rsidP="007E6555">
            <w:pPr>
              <w:spacing w:after="120"/>
              <w:jc w:val="center"/>
              <w:rPr>
                <w:color w:val="000000"/>
              </w:rPr>
            </w:pPr>
            <w:r w:rsidRPr="00E67666">
              <w:rPr>
                <w:b/>
                <w:bCs/>
              </w:rPr>
              <w:t>10</w:t>
            </w:r>
          </w:p>
        </w:tc>
      </w:tr>
      <w:tr w:rsidR="00975F0E" w:rsidRPr="00E67666" w:rsidTr="007E6555">
        <w:tc>
          <w:tcPr>
            <w:tcW w:w="6870" w:type="dxa"/>
          </w:tcPr>
          <w:p w:rsidR="00975F0E" w:rsidRPr="00E67666" w:rsidRDefault="00975F0E" w:rsidP="007E6555">
            <w:pPr>
              <w:spacing w:after="120"/>
              <w:ind w:firstLine="709"/>
              <w:rPr>
                <w:color w:val="000000"/>
              </w:rPr>
            </w:pPr>
            <w:r w:rsidRPr="00E67666">
              <w:rPr>
                <w:b/>
              </w:rPr>
              <w:t xml:space="preserve">Максимальная высота здания до конька </w:t>
            </w:r>
            <w:r w:rsidRPr="00E67666">
              <w:rPr>
                <w:b/>
                <w:szCs w:val="20"/>
              </w:rPr>
              <w:t>крыши</w:t>
            </w:r>
            <w:r w:rsidRPr="00E67666">
              <w:rPr>
                <w:b/>
              </w:rPr>
              <w:t xml:space="preserve"> (м) </w:t>
            </w:r>
          </w:p>
        </w:tc>
        <w:tc>
          <w:tcPr>
            <w:tcW w:w="3082" w:type="dxa"/>
          </w:tcPr>
          <w:p w:rsidR="00975F0E" w:rsidRPr="00E67666" w:rsidRDefault="00975F0E" w:rsidP="007E6555">
            <w:pPr>
              <w:spacing w:after="120"/>
              <w:jc w:val="center"/>
              <w:rPr>
                <w:color w:val="000000"/>
              </w:rPr>
            </w:pPr>
            <w:r w:rsidRPr="00E67666">
              <w:rPr>
                <w:b/>
                <w:bCs/>
              </w:rPr>
              <w:t>27</w:t>
            </w:r>
          </w:p>
        </w:tc>
      </w:tr>
      <w:tr w:rsidR="00975F0E" w:rsidRPr="00E67666" w:rsidTr="007E6555">
        <w:tc>
          <w:tcPr>
            <w:tcW w:w="6870" w:type="dxa"/>
          </w:tcPr>
          <w:p w:rsidR="00975F0E" w:rsidRPr="00E67666" w:rsidRDefault="00975F0E" w:rsidP="007E6555">
            <w:pPr>
              <w:spacing w:before="100" w:beforeAutospacing="1" w:after="120"/>
              <w:ind w:firstLine="709"/>
              <w:rPr>
                <w:color w:val="000000"/>
              </w:rPr>
            </w:pPr>
            <w:r w:rsidRPr="00E67666">
              <w:rPr>
                <w:b/>
                <w:szCs w:val="20"/>
              </w:rPr>
              <w:t>Максимальная высота оград</w:t>
            </w:r>
            <w:r w:rsidRPr="00E67666">
              <w:t xml:space="preserve"> </w:t>
            </w:r>
            <w:r w:rsidRPr="00E67666">
              <w:rPr>
                <w:b/>
                <w:szCs w:val="20"/>
              </w:rPr>
              <w:t>(м)</w:t>
            </w:r>
            <w:r w:rsidRPr="00E67666">
              <w:t xml:space="preserve"> </w:t>
            </w:r>
          </w:p>
        </w:tc>
        <w:tc>
          <w:tcPr>
            <w:tcW w:w="3082" w:type="dxa"/>
          </w:tcPr>
          <w:p w:rsidR="00975F0E" w:rsidRPr="00E67666" w:rsidRDefault="00975F0E" w:rsidP="007E6555">
            <w:pPr>
              <w:spacing w:after="120"/>
              <w:jc w:val="center"/>
              <w:rPr>
                <w:color w:val="000000"/>
              </w:rPr>
            </w:pPr>
            <w:r w:rsidRPr="00E67666">
              <w:rPr>
                <w:b/>
                <w:bCs/>
              </w:rPr>
              <w:t>2,0</w:t>
            </w:r>
          </w:p>
        </w:tc>
      </w:tr>
    </w:tbl>
    <w:p w:rsidR="00975F0E" w:rsidRPr="00E67666" w:rsidRDefault="00975F0E" w:rsidP="00975F0E">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7"/>
        <w:gridCol w:w="1665"/>
      </w:tblGrid>
      <w:tr w:rsidR="00975F0E" w:rsidRPr="00E67666" w:rsidTr="007E6555">
        <w:tc>
          <w:tcPr>
            <w:tcW w:w="8283" w:type="dxa"/>
          </w:tcPr>
          <w:p w:rsidR="00975F0E" w:rsidRPr="004A5192" w:rsidRDefault="00975F0E" w:rsidP="007E6555">
            <w:pPr>
              <w:spacing w:before="100" w:beforeAutospacing="1" w:after="120"/>
              <w:ind w:firstLine="709"/>
              <w:rPr>
                <w:b/>
                <w:bCs/>
                <w:color w:val="000000"/>
              </w:rPr>
            </w:pPr>
            <w:r w:rsidRPr="004A5192">
              <w:rPr>
                <w:b/>
                <w:bCs/>
                <w:color w:val="000000"/>
              </w:rPr>
              <w:t>Предельные размеры земельных участков и предельные параме</w:t>
            </w:r>
            <w:r w:rsidRPr="004A5192">
              <w:rPr>
                <w:b/>
                <w:bCs/>
                <w:color w:val="000000"/>
              </w:rPr>
              <w:t>т</w:t>
            </w:r>
            <w:r w:rsidRPr="004A5192">
              <w:rPr>
                <w:b/>
                <w:bCs/>
                <w:color w:val="000000"/>
              </w:rPr>
              <w:t>ры разрешенного строительства</w:t>
            </w:r>
            <w:proofErr w:type="gramStart"/>
            <w:r w:rsidRPr="004A5192">
              <w:rPr>
                <w:b/>
                <w:bCs/>
                <w:color w:val="000000"/>
              </w:rPr>
              <w:t xml:space="preserve"> ,</w:t>
            </w:r>
            <w:proofErr w:type="gramEnd"/>
            <w:r w:rsidRPr="004A5192">
              <w:rPr>
                <w:b/>
                <w:bCs/>
                <w:color w:val="000000"/>
              </w:rPr>
              <w:t xml:space="preserve"> реконструкции объектов капитального строительства</w:t>
            </w:r>
          </w:p>
        </w:tc>
        <w:tc>
          <w:tcPr>
            <w:tcW w:w="1669" w:type="dxa"/>
          </w:tcPr>
          <w:p w:rsidR="00975F0E" w:rsidRPr="00E67666"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E67666" w:rsidTr="007E6555">
        <w:tc>
          <w:tcPr>
            <w:tcW w:w="8283" w:type="dxa"/>
          </w:tcPr>
          <w:p w:rsidR="00975F0E" w:rsidRPr="004A5192" w:rsidRDefault="00975F0E" w:rsidP="007E6555">
            <w:pPr>
              <w:autoSpaceDE w:val="0"/>
              <w:autoSpaceDN w:val="0"/>
              <w:adjustRightInd w:val="0"/>
              <w:ind w:firstLine="540"/>
              <w:jc w:val="both"/>
              <w:rPr>
                <w:rFonts w:eastAsia="Calibri"/>
                <w:b/>
                <w:bCs/>
                <w:color w:val="000000"/>
              </w:rPr>
            </w:pPr>
            <w:r w:rsidRPr="004A5192">
              <w:rPr>
                <w:rFonts w:eastAsia="Calibri"/>
                <w:b/>
                <w:bCs/>
                <w:color w:val="000000"/>
              </w:rPr>
              <w:t>1) предельные (минимальные и (или) максимальные) размеры з</w:t>
            </w:r>
            <w:r w:rsidRPr="004A5192">
              <w:rPr>
                <w:rFonts w:eastAsia="Calibri"/>
                <w:b/>
                <w:bCs/>
                <w:color w:val="000000"/>
              </w:rPr>
              <w:t>е</w:t>
            </w:r>
            <w:r w:rsidRPr="004A5192">
              <w:rPr>
                <w:rFonts w:eastAsia="Calibri"/>
                <w:b/>
                <w:bCs/>
                <w:color w:val="000000"/>
              </w:rPr>
              <w:t>мельных участков, в том числе их площадь;</w:t>
            </w:r>
          </w:p>
          <w:p w:rsidR="00975F0E" w:rsidRPr="004A5192" w:rsidRDefault="00975F0E" w:rsidP="007E6555">
            <w:pPr>
              <w:autoSpaceDE w:val="0"/>
              <w:autoSpaceDN w:val="0"/>
              <w:adjustRightInd w:val="0"/>
              <w:spacing w:before="240"/>
              <w:ind w:firstLine="540"/>
              <w:jc w:val="both"/>
              <w:rPr>
                <w:b/>
                <w:bCs/>
                <w:color w:val="000000"/>
              </w:rPr>
            </w:pPr>
          </w:p>
        </w:tc>
        <w:tc>
          <w:tcPr>
            <w:tcW w:w="1669" w:type="dxa"/>
          </w:tcPr>
          <w:p w:rsidR="00975F0E" w:rsidRPr="00E67666"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E67666"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3) предельное количество этажей или предельную высоту зданий, строений, сооружений;</w:t>
            </w:r>
          </w:p>
          <w:p w:rsidR="00975F0E" w:rsidRPr="004A5192" w:rsidRDefault="00975F0E" w:rsidP="007E6555">
            <w:pPr>
              <w:spacing w:before="100" w:beforeAutospacing="1" w:after="120"/>
              <w:ind w:firstLine="709"/>
              <w:rPr>
                <w:b/>
                <w:bCs/>
                <w:color w:val="000000"/>
              </w:rPr>
            </w:pPr>
          </w:p>
        </w:tc>
        <w:tc>
          <w:tcPr>
            <w:tcW w:w="1669" w:type="dxa"/>
          </w:tcPr>
          <w:p w:rsidR="00975F0E" w:rsidRPr="00E67666"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E67666"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4) максимальный процент застройки в границах земельного учас</w:t>
            </w:r>
            <w:r w:rsidRPr="004A5192">
              <w:rPr>
                <w:rFonts w:eastAsia="Calibri"/>
                <w:b/>
                <w:bCs/>
                <w:color w:val="000000"/>
              </w:rPr>
              <w:t>т</w:t>
            </w:r>
            <w:r w:rsidRPr="004A5192">
              <w:rPr>
                <w:rFonts w:eastAsia="Calibri"/>
                <w:b/>
                <w:bCs/>
                <w:color w:val="000000"/>
              </w:rPr>
              <w:t>ка, определяемый как отношение суммарной площади земельного учас</w:t>
            </w:r>
            <w:r w:rsidRPr="004A5192">
              <w:rPr>
                <w:rFonts w:eastAsia="Calibri"/>
                <w:b/>
                <w:bCs/>
                <w:color w:val="000000"/>
              </w:rPr>
              <w:t>т</w:t>
            </w:r>
            <w:r w:rsidRPr="004A5192">
              <w:rPr>
                <w:rFonts w:eastAsia="Calibri"/>
                <w:b/>
                <w:bCs/>
                <w:color w:val="000000"/>
              </w:rPr>
              <w:t>ка, которая может быть застроена, ко всей площади земельного участка;</w:t>
            </w:r>
          </w:p>
          <w:p w:rsidR="00975F0E" w:rsidRPr="004A5192" w:rsidRDefault="00975F0E" w:rsidP="007E6555">
            <w:pPr>
              <w:spacing w:before="100" w:beforeAutospacing="1" w:after="120"/>
              <w:ind w:firstLine="709"/>
              <w:rPr>
                <w:b/>
                <w:bCs/>
                <w:color w:val="000000"/>
              </w:rPr>
            </w:pPr>
          </w:p>
        </w:tc>
        <w:tc>
          <w:tcPr>
            <w:tcW w:w="1669" w:type="dxa"/>
          </w:tcPr>
          <w:p w:rsidR="00975F0E" w:rsidRPr="00E67666"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bl>
    <w:p w:rsidR="00975F0E" w:rsidRPr="00E67666" w:rsidRDefault="00975F0E" w:rsidP="00975F0E">
      <w:pPr>
        <w:shd w:val="clear" w:color="auto" w:fill="FFFFFF"/>
        <w:spacing w:after="120"/>
        <w:ind w:firstLine="709"/>
        <w:jc w:val="both"/>
        <w:rPr>
          <w:snapToGrid w:val="0"/>
          <w:highlight w:val="gree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7"/>
        <w:gridCol w:w="2805"/>
      </w:tblGrid>
      <w:tr w:rsidR="00975F0E" w:rsidRPr="009A15DC" w:rsidTr="007E6555">
        <w:trPr>
          <w:trHeight w:val="450"/>
        </w:trPr>
        <w:tc>
          <w:tcPr>
            <w:tcW w:w="9952" w:type="dxa"/>
            <w:gridSpan w:val="2"/>
          </w:tcPr>
          <w:p w:rsidR="00975F0E" w:rsidRPr="009A15DC" w:rsidRDefault="00975F0E" w:rsidP="007E6555">
            <w:pPr>
              <w:pStyle w:val="af0"/>
              <w:spacing w:after="120" w:afterAutospacing="0"/>
              <w:rPr>
                <w:rFonts w:ascii="Times New Roman" w:hAnsi="Times New Roman" w:cs="Times New Roman"/>
                <w:b/>
                <w:bCs/>
                <w:sz w:val="27"/>
                <w:szCs w:val="27"/>
              </w:rPr>
            </w:pPr>
            <w:r w:rsidRPr="009A15DC">
              <w:rPr>
                <w:rFonts w:ascii="Times New Roman" w:hAnsi="Times New Roman" w:cs="Times New Roman"/>
                <w:b/>
                <w:bCs/>
                <w:sz w:val="27"/>
                <w:szCs w:val="27"/>
              </w:rPr>
              <w:t>Разрешенные параметры земельных участков и их застройки (П</w:t>
            </w:r>
            <w:proofErr w:type="gramStart"/>
            <w:r w:rsidRPr="009A15DC">
              <w:rPr>
                <w:rFonts w:ascii="Times New Roman" w:hAnsi="Times New Roman" w:cs="Times New Roman"/>
                <w:b/>
                <w:bCs/>
                <w:sz w:val="27"/>
                <w:szCs w:val="27"/>
              </w:rPr>
              <w:t>1</w:t>
            </w:r>
            <w:proofErr w:type="gramEnd"/>
            <w:r w:rsidRPr="00FF05A7">
              <w:rPr>
                <w:rFonts w:ascii="Times New Roman" w:hAnsi="Times New Roman" w:cs="Times New Roman"/>
                <w:b/>
                <w:bCs/>
                <w:sz w:val="27"/>
                <w:szCs w:val="27"/>
              </w:rPr>
              <w:t>)</w:t>
            </w:r>
          </w:p>
        </w:tc>
      </w:tr>
      <w:tr w:rsidR="00975F0E" w:rsidRPr="009A15DC" w:rsidTr="007E6555">
        <w:tc>
          <w:tcPr>
            <w:tcW w:w="6855" w:type="dxa"/>
          </w:tcPr>
          <w:p w:rsidR="00975F0E" w:rsidRPr="009A15DC" w:rsidRDefault="00975F0E" w:rsidP="007E6555">
            <w:pPr>
              <w:spacing w:before="100" w:beforeAutospacing="1" w:after="120"/>
              <w:ind w:firstLine="709"/>
              <w:rPr>
                <w:color w:val="000000"/>
              </w:rPr>
            </w:pPr>
            <w:r w:rsidRPr="009A15DC">
              <w:rPr>
                <w:b/>
                <w:color w:val="000000"/>
              </w:rPr>
              <w:t>Минимальные отступы от границ земельных учас</w:t>
            </w:r>
            <w:r w:rsidRPr="009A15DC">
              <w:rPr>
                <w:b/>
                <w:color w:val="000000"/>
              </w:rPr>
              <w:t>т</w:t>
            </w:r>
            <w:r w:rsidRPr="009A15DC">
              <w:rPr>
                <w:b/>
                <w:color w:val="000000"/>
              </w:rPr>
              <w:t>ков (м)</w:t>
            </w:r>
          </w:p>
        </w:tc>
        <w:tc>
          <w:tcPr>
            <w:tcW w:w="3097" w:type="dxa"/>
          </w:tcPr>
          <w:p w:rsidR="00975F0E" w:rsidRPr="009A15DC" w:rsidRDefault="00975F0E" w:rsidP="007E6555">
            <w:pPr>
              <w:spacing w:after="120"/>
              <w:jc w:val="center"/>
              <w:rPr>
                <w:b/>
                <w:color w:val="000000"/>
              </w:rPr>
            </w:pPr>
            <w:r w:rsidRPr="009A15DC">
              <w:rPr>
                <w:b/>
                <w:color w:val="000000"/>
              </w:rPr>
              <w:t>0</w:t>
            </w:r>
          </w:p>
        </w:tc>
      </w:tr>
      <w:tr w:rsidR="00975F0E" w:rsidRPr="009A15DC" w:rsidTr="007E6555">
        <w:tc>
          <w:tcPr>
            <w:tcW w:w="6855" w:type="dxa"/>
          </w:tcPr>
          <w:p w:rsidR="00975F0E" w:rsidRPr="009A15DC" w:rsidRDefault="00975F0E" w:rsidP="007E6555">
            <w:pPr>
              <w:spacing w:before="100" w:beforeAutospacing="1" w:after="120"/>
              <w:ind w:firstLine="709"/>
              <w:rPr>
                <w:color w:val="000000"/>
              </w:rPr>
            </w:pPr>
            <w:r w:rsidRPr="009A15DC">
              <w:rPr>
                <w:b/>
                <w:szCs w:val="20"/>
              </w:rPr>
              <w:t>Минимальная</w:t>
            </w:r>
            <w:r w:rsidRPr="009A15DC">
              <w:rPr>
                <w:b/>
              </w:rPr>
              <w:t xml:space="preserve"> площадь</w:t>
            </w:r>
            <w:r w:rsidRPr="009A15DC">
              <w:rPr>
                <w:b/>
                <w:szCs w:val="20"/>
              </w:rPr>
              <w:t xml:space="preserve"> </w:t>
            </w:r>
            <w:r w:rsidRPr="009A15DC">
              <w:rPr>
                <w:b/>
              </w:rPr>
              <w:t>(</w:t>
            </w:r>
            <w:proofErr w:type="gramStart"/>
            <w:r w:rsidRPr="009A15DC">
              <w:rPr>
                <w:b/>
              </w:rPr>
              <w:t>га</w:t>
            </w:r>
            <w:proofErr w:type="gramEnd"/>
            <w:r w:rsidRPr="009A15DC">
              <w:rPr>
                <w:b/>
                <w:szCs w:val="20"/>
              </w:rPr>
              <w:t>)</w:t>
            </w:r>
            <w:r w:rsidRPr="009A15DC">
              <w:t xml:space="preserve"> </w:t>
            </w:r>
          </w:p>
        </w:tc>
        <w:tc>
          <w:tcPr>
            <w:tcW w:w="3097" w:type="dxa"/>
          </w:tcPr>
          <w:p w:rsidR="00975F0E" w:rsidRPr="009A15DC" w:rsidRDefault="00975F0E" w:rsidP="007E6555">
            <w:pPr>
              <w:spacing w:after="120"/>
              <w:jc w:val="center"/>
              <w:rPr>
                <w:color w:val="000000"/>
              </w:rPr>
            </w:pPr>
            <w:r w:rsidRPr="009A15DC">
              <w:rPr>
                <w:b/>
                <w:bCs/>
              </w:rPr>
              <w:t>2,0</w:t>
            </w:r>
          </w:p>
        </w:tc>
      </w:tr>
      <w:tr w:rsidR="00975F0E" w:rsidRPr="009A15DC" w:rsidTr="007E6555">
        <w:tc>
          <w:tcPr>
            <w:tcW w:w="6855" w:type="dxa"/>
          </w:tcPr>
          <w:p w:rsidR="00975F0E" w:rsidRPr="009A15DC" w:rsidRDefault="00975F0E" w:rsidP="007E6555">
            <w:pPr>
              <w:spacing w:before="100" w:beforeAutospacing="1" w:after="120"/>
              <w:ind w:left="71" w:firstLine="709"/>
              <w:rPr>
                <w:color w:val="000000"/>
              </w:rPr>
            </w:pPr>
            <w:r w:rsidRPr="009A15DC">
              <w:rPr>
                <w:b/>
              </w:rPr>
              <w:t>Минимальная длина стороны по уличному фронту (м</w:t>
            </w:r>
            <w:r w:rsidRPr="009A15DC">
              <w:rPr>
                <w:b/>
                <w:szCs w:val="20"/>
              </w:rPr>
              <w:t>)</w:t>
            </w:r>
            <w:r w:rsidRPr="009A15DC">
              <w:t xml:space="preserve"> </w:t>
            </w:r>
          </w:p>
        </w:tc>
        <w:tc>
          <w:tcPr>
            <w:tcW w:w="3097" w:type="dxa"/>
          </w:tcPr>
          <w:p w:rsidR="00975F0E" w:rsidRPr="009A15DC" w:rsidRDefault="00975F0E" w:rsidP="007E6555">
            <w:pPr>
              <w:spacing w:after="120"/>
              <w:jc w:val="center"/>
              <w:rPr>
                <w:color w:val="000000"/>
              </w:rPr>
            </w:pPr>
            <w:r w:rsidRPr="009A15DC">
              <w:rPr>
                <w:b/>
                <w:bCs/>
              </w:rPr>
              <w:t>120</w:t>
            </w:r>
          </w:p>
        </w:tc>
      </w:tr>
      <w:tr w:rsidR="00975F0E" w:rsidRPr="009A15DC" w:rsidTr="007E6555">
        <w:tc>
          <w:tcPr>
            <w:tcW w:w="6855" w:type="dxa"/>
          </w:tcPr>
          <w:p w:rsidR="00975F0E" w:rsidRPr="009A15DC" w:rsidRDefault="00975F0E" w:rsidP="007E6555">
            <w:pPr>
              <w:pStyle w:val="21"/>
              <w:ind w:firstLine="709"/>
              <w:rPr>
                <w:i/>
              </w:rPr>
            </w:pPr>
            <w:r w:rsidRPr="009A15DC">
              <w:rPr>
                <w:b/>
                <w:bCs/>
                <w:i/>
              </w:rPr>
              <w:lastRenderedPageBreak/>
              <w:t xml:space="preserve">Минимальная ширина/глубина </w:t>
            </w:r>
            <w:r w:rsidRPr="009A15DC">
              <w:rPr>
                <w:b/>
                <w:i/>
                <w:szCs w:val="20"/>
              </w:rPr>
              <w:t>(м)</w:t>
            </w:r>
            <w:r w:rsidRPr="009A15DC">
              <w:rPr>
                <w:i/>
              </w:rPr>
              <w:t xml:space="preserve"> </w:t>
            </w:r>
          </w:p>
        </w:tc>
        <w:tc>
          <w:tcPr>
            <w:tcW w:w="3097" w:type="dxa"/>
          </w:tcPr>
          <w:p w:rsidR="00975F0E" w:rsidRPr="009A15DC" w:rsidRDefault="00975F0E" w:rsidP="007E6555">
            <w:pPr>
              <w:spacing w:after="120"/>
              <w:jc w:val="center"/>
              <w:rPr>
                <w:color w:val="000000"/>
              </w:rPr>
            </w:pPr>
            <w:r w:rsidRPr="009A15DC">
              <w:rPr>
                <w:b/>
                <w:bCs/>
              </w:rPr>
              <w:t>160</w:t>
            </w:r>
          </w:p>
        </w:tc>
      </w:tr>
      <w:tr w:rsidR="00975F0E" w:rsidRPr="009A15DC" w:rsidTr="007E6555">
        <w:tc>
          <w:tcPr>
            <w:tcW w:w="6855" w:type="dxa"/>
          </w:tcPr>
          <w:p w:rsidR="00975F0E" w:rsidRPr="009A15DC" w:rsidRDefault="00975F0E" w:rsidP="007E6555">
            <w:pPr>
              <w:spacing w:before="100" w:beforeAutospacing="1" w:after="120"/>
              <w:ind w:firstLine="709"/>
              <w:rPr>
                <w:color w:val="000000"/>
              </w:rPr>
            </w:pPr>
            <w:r w:rsidRPr="009A15DC">
              <w:rPr>
                <w:b/>
                <w:szCs w:val="20"/>
              </w:rPr>
              <w:t>Максимальный</w:t>
            </w:r>
            <w:r w:rsidRPr="009A15DC">
              <w:rPr>
                <w:b/>
              </w:rPr>
              <w:t xml:space="preserve"> коэффициент застройки</w:t>
            </w:r>
            <w:proofErr w:type="gramStart"/>
            <w:r w:rsidRPr="009A15DC">
              <w:rPr>
                <w:b/>
                <w:szCs w:val="20"/>
              </w:rPr>
              <w:t xml:space="preserve"> </w:t>
            </w:r>
            <w:r w:rsidRPr="009A15DC">
              <w:rPr>
                <w:b/>
              </w:rPr>
              <w:t>(%)</w:t>
            </w:r>
            <w:r w:rsidRPr="009A15DC">
              <w:t xml:space="preserve"> </w:t>
            </w:r>
            <w:proofErr w:type="gramEnd"/>
          </w:p>
        </w:tc>
        <w:tc>
          <w:tcPr>
            <w:tcW w:w="3097" w:type="dxa"/>
          </w:tcPr>
          <w:p w:rsidR="00975F0E" w:rsidRPr="009A15DC" w:rsidRDefault="00975F0E" w:rsidP="007E6555">
            <w:pPr>
              <w:spacing w:after="120"/>
              <w:jc w:val="center"/>
              <w:rPr>
                <w:color w:val="000000"/>
              </w:rPr>
            </w:pPr>
            <w:r w:rsidRPr="009A15DC">
              <w:rPr>
                <w:b/>
                <w:bCs/>
              </w:rPr>
              <w:t>65</w:t>
            </w:r>
          </w:p>
        </w:tc>
      </w:tr>
      <w:tr w:rsidR="00975F0E" w:rsidRPr="009A15DC" w:rsidTr="007E6555">
        <w:tc>
          <w:tcPr>
            <w:tcW w:w="6855" w:type="dxa"/>
          </w:tcPr>
          <w:p w:rsidR="00975F0E" w:rsidRPr="009A15DC" w:rsidRDefault="00975F0E" w:rsidP="007E6555">
            <w:pPr>
              <w:spacing w:before="100" w:beforeAutospacing="1" w:after="120"/>
              <w:ind w:firstLine="709"/>
              <w:rPr>
                <w:color w:val="000000"/>
              </w:rPr>
            </w:pPr>
            <w:r w:rsidRPr="009A15DC">
              <w:rPr>
                <w:b/>
              </w:rPr>
              <w:t>Минимальный коэффициент озеленения(%)</w:t>
            </w:r>
            <w:r w:rsidRPr="009A15DC">
              <w:t xml:space="preserve"> </w:t>
            </w:r>
          </w:p>
        </w:tc>
        <w:tc>
          <w:tcPr>
            <w:tcW w:w="3097" w:type="dxa"/>
          </w:tcPr>
          <w:p w:rsidR="00975F0E" w:rsidRPr="009A15DC" w:rsidRDefault="00975F0E" w:rsidP="007E6555">
            <w:pPr>
              <w:spacing w:after="120"/>
              <w:jc w:val="center"/>
              <w:rPr>
                <w:color w:val="000000"/>
              </w:rPr>
            </w:pPr>
            <w:r w:rsidRPr="009A15DC">
              <w:rPr>
                <w:b/>
                <w:bCs/>
              </w:rPr>
              <w:t>20</w:t>
            </w:r>
          </w:p>
        </w:tc>
      </w:tr>
      <w:tr w:rsidR="00975F0E" w:rsidRPr="009A15DC" w:rsidTr="007E6555">
        <w:tc>
          <w:tcPr>
            <w:tcW w:w="6855" w:type="dxa"/>
          </w:tcPr>
          <w:p w:rsidR="00975F0E" w:rsidRPr="009A15DC" w:rsidRDefault="00975F0E" w:rsidP="007E6555">
            <w:pPr>
              <w:spacing w:after="120"/>
              <w:ind w:firstLine="709"/>
              <w:rPr>
                <w:color w:val="000000"/>
              </w:rPr>
            </w:pPr>
            <w:r w:rsidRPr="009A15DC">
              <w:rPr>
                <w:b/>
              </w:rPr>
              <w:t xml:space="preserve">Максимальная высота здания до конька </w:t>
            </w:r>
            <w:r w:rsidRPr="009A15DC">
              <w:rPr>
                <w:b/>
                <w:szCs w:val="20"/>
              </w:rPr>
              <w:t>крыши</w:t>
            </w:r>
            <w:r w:rsidRPr="009A15DC">
              <w:rPr>
                <w:b/>
              </w:rPr>
              <w:t xml:space="preserve"> (м) </w:t>
            </w:r>
          </w:p>
        </w:tc>
        <w:tc>
          <w:tcPr>
            <w:tcW w:w="3097" w:type="dxa"/>
          </w:tcPr>
          <w:p w:rsidR="00975F0E" w:rsidRPr="009A15DC" w:rsidRDefault="00975F0E" w:rsidP="007E6555">
            <w:pPr>
              <w:spacing w:after="120"/>
              <w:jc w:val="center"/>
              <w:rPr>
                <w:color w:val="000000"/>
              </w:rPr>
            </w:pPr>
            <w:r w:rsidRPr="009A15DC">
              <w:rPr>
                <w:b/>
                <w:bCs/>
              </w:rPr>
              <w:t>НР</w:t>
            </w:r>
          </w:p>
        </w:tc>
      </w:tr>
      <w:tr w:rsidR="00975F0E" w:rsidRPr="009A15DC" w:rsidTr="007E6555">
        <w:tc>
          <w:tcPr>
            <w:tcW w:w="6855" w:type="dxa"/>
          </w:tcPr>
          <w:p w:rsidR="00975F0E" w:rsidRPr="009A15DC" w:rsidRDefault="00975F0E" w:rsidP="007E6555">
            <w:pPr>
              <w:spacing w:before="100" w:beforeAutospacing="1" w:after="120"/>
              <w:ind w:firstLine="709"/>
              <w:rPr>
                <w:color w:val="000000"/>
              </w:rPr>
            </w:pPr>
            <w:r w:rsidRPr="009A15DC">
              <w:rPr>
                <w:b/>
                <w:szCs w:val="20"/>
              </w:rPr>
              <w:t>Максимальная высота оград</w:t>
            </w:r>
            <w:r w:rsidRPr="009A15DC">
              <w:t xml:space="preserve"> </w:t>
            </w:r>
            <w:r w:rsidRPr="009A15DC">
              <w:rPr>
                <w:b/>
                <w:szCs w:val="20"/>
              </w:rPr>
              <w:t>(м)</w:t>
            </w:r>
            <w:r w:rsidRPr="009A15DC">
              <w:t xml:space="preserve"> </w:t>
            </w:r>
          </w:p>
        </w:tc>
        <w:tc>
          <w:tcPr>
            <w:tcW w:w="3097" w:type="dxa"/>
          </w:tcPr>
          <w:p w:rsidR="00975F0E" w:rsidRPr="009A15DC" w:rsidRDefault="00975F0E" w:rsidP="007E6555">
            <w:pPr>
              <w:spacing w:after="120"/>
              <w:jc w:val="center"/>
              <w:rPr>
                <w:color w:val="000000"/>
              </w:rPr>
            </w:pPr>
            <w:r w:rsidRPr="009A15DC">
              <w:rPr>
                <w:b/>
                <w:bCs/>
              </w:rPr>
              <w:t>НР</w:t>
            </w:r>
          </w:p>
        </w:tc>
      </w:tr>
    </w:tbl>
    <w:p w:rsidR="00975F0E" w:rsidRPr="009A15DC" w:rsidRDefault="00975F0E" w:rsidP="00975F0E">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7"/>
        <w:gridCol w:w="1665"/>
      </w:tblGrid>
      <w:tr w:rsidR="00975F0E" w:rsidRPr="009A15DC" w:rsidTr="007E6555">
        <w:tc>
          <w:tcPr>
            <w:tcW w:w="8283" w:type="dxa"/>
          </w:tcPr>
          <w:p w:rsidR="00975F0E" w:rsidRPr="004A5192" w:rsidRDefault="00975F0E" w:rsidP="007E6555">
            <w:pPr>
              <w:spacing w:before="100" w:beforeAutospacing="1" w:after="120"/>
              <w:ind w:firstLine="709"/>
              <w:rPr>
                <w:b/>
                <w:bCs/>
                <w:color w:val="000000"/>
              </w:rPr>
            </w:pPr>
            <w:r w:rsidRPr="004A5192">
              <w:rPr>
                <w:b/>
                <w:bCs/>
                <w:color w:val="000000"/>
              </w:rPr>
              <w:t>Предельные размеры земельных участков и предельные параме</w:t>
            </w:r>
            <w:r w:rsidRPr="004A5192">
              <w:rPr>
                <w:b/>
                <w:bCs/>
                <w:color w:val="000000"/>
              </w:rPr>
              <w:t>т</w:t>
            </w:r>
            <w:r w:rsidRPr="004A5192">
              <w:rPr>
                <w:b/>
                <w:bCs/>
                <w:color w:val="000000"/>
              </w:rPr>
              <w:t>ры разрешенного строительства</w:t>
            </w:r>
            <w:proofErr w:type="gramStart"/>
            <w:r w:rsidRPr="004A5192">
              <w:rPr>
                <w:b/>
                <w:bCs/>
                <w:color w:val="000000"/>
              </w:rPr>
              <w:t xml:space="preserve"> ,</w:t>
            </w:r>
            <w:proofErr w:type="gramEnd"/>
            <w:r w:rsidRPr="004A5192">
              <w:rPr>
                <w:b/>
                <w:bCs/>
                <w:color w:val="000000"/>
              </w:rPr>
              <w:t xml:space="preserve"> реконструкции объектов капитального строительства</w:t>
            </w:r>
          </w:p>
        </w:tc>
        <w:tc>
          <w:tcPr>
            <w:tcW w:w="1669" w:type="dxa"/>
          </w:tcPr>
          <w:p w:rsidR="00975F0E" w:rsidRPr="009A15DC"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9A15DC" w:rsidTr="007E6555">
        <w:tc>
          <w:tcPr>
            <w:tcW w:w="8283" w:type="dxa"/>
          </w:tcPr>
          <w:p w:rsidR="00975F0E" w:rsidRPr="004A5192" w:rsidRDefault="00975F0E" w:rsidP="007E6555">
            <w:pPr>
              <w:autoSpaceDE w:val="0"/>
              <w:autoSpaceDN w:val="0"/>
              <w:adjustRightInd w:val="0"/>
              <w:ind w:firstLine="540"/>
              <w:jc w:val="both"/>
              <w:rPr>
                <w:rFonts w:eastAsia="Calibri"/>
                <w:b/>
                <w:bCs/>
                <w:color w:val="000000"/>
              </w:rPr>
            </w:pPr>
            <w:r w:rsidRPr="004A5192">
              <w:rPr>
                <w:rFonts w:eastAsia="Calibri"/>
                <w:b/>
                <w:bCs/>
                <w:color w:val="000000"/>
              </w:rPr>
              <w:t>1) предельные (минимальные и (или) максимальные) размеры з</w:t>
            </w:r>
            <w:r w:rsidRPr="004A5192">
              <w:rPr>
                <w:rFonts w:eastAsia="Calibri"/>
                <w:b/>
                <w:bCs/>
                <w:color w:val="000000"/>
              </w:rPr>
              <w:t>е</w:t>
            </w:r>
            <w:r w:rsidRPr="004A5192">
              <w:rPr>
                <w:rFonts w:eastAsia="Calibri"/>
                <w:b/>
                <w:bCs/>
                <w:color w:val="000000"/>
              </w:rPr>
              <w:t>мельных участков, в том числе их площадь;</w:t>
            </w:r>
          </w:p>
          <w:p w:rsidR="00975F0E" w:rsidRPr="004A5192" w:rsidRDefault="00975F0E" w:rsidP="007E6555">
            <w:pPr>
              <w:autoSpaceDE w:val="0"/>
              <w:autoSpaceDN w:val="0"/>
              <w:adjustRightInd w:val="0"/>
              <w:spacing w:before="240"/>
              <w:ind w:firstLine="540"/>
              <w:jc w:val="both"/>
              <w:rPr>
                <w:b/>
                <w:bCs/>
                <w:color w:val="000000"/>
              </w:rPr>
            </w:pPr>
          </w:p>
        </w:tc>
        <w:tc>
          <w:tcPr>
            <w:tcW w:w="1669" w:type="dxa"/>
          </w:tcPr>
          <w:p w:rsidR="00975F0E" w:rsidRPr="009A15DC"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9A15DC"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3) предельное количество этажей или предельную высоту зданий, строений, сооружений;</w:t>
            </w:r>
          </w:p>
          <w:p w:rsidR="00975F0E" w:rsidRPr="004A5192" w:rsidRDefault="00975F0E" w:rsidP="007E6555">
            <w:pPr>
              <w:spacing w:before="100" w:beforeAutospacing="1" w:after="120"/>
              <w:ind w:firstLine="709"/>
              <w:rPr>
                <w:b/>
                <w:bCs/>
                <w:color w:val="000000"/>
              </w:rPr>
            </w:pPr>
          </w:p>
        </w:tc>
        <w:tc>
          <w:tcPr>
            <w:tcW w:w="1669" w:type="dxa"/>
          </w:tcPr>
          <w:p w:rsidR="00975F0E" w:rsidRPr="009A15DC"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r w:rsidR="00975F0E" w:rsidRPr="009A15DC" w:rsidTr="007E6555">
        <w:tc>
          <w:tcPr>
            <w:tcW w:w="8283" w:type="dxa"/>
          </w:tcPr>
          <w:p w:rsidR="00975F0E" w:rsidRPr="004A5192" w:rsidRDefault="00975F0E" w:rsidP="007E6555">
            <w:pPr>
              <w:autoSpaceDE w:val="0"/>
              <w:autoSpaceDN w:val="0"/>
              <w:adjustRightInd w:val="0"/>
              <w:spacing w:before="240"/>
              <w:ind w:firstLine="540"/>
              <w:jc w:val="both"/>
              <w:rPr>
                <w:rFonts w:eastAsia="Calibri"/>
                <w:b/>
                <w:bCs/>
                <w:color w:val="000000"/>
              </w:rPr>
            </w:pPr>
            <w:r w:rsidRPr="004A5192">
              <w:rPr>
                <w:rFonts w:eastAsia="Calibri"/>
                <w:b/>
                <w:bCs/>
                <w:color w:val="000000"/>
              </w:rPr>
              <w:t>4) максимальный процент застройки в границах земельного учас</w:t>
            </w:r>
            <w:r w:rsidRPr="004A5192">
              <w:rPr>
                <w:rFonts w:eastAsia="Calibri"/>
                <w:b/>
                <w:bCs/>
                <w:color w:val="000000"/>
              </w:rPr>
              <w:t>т</w:t>
            </w:r>
            <w:r w:rsidRPr="004A5192">
              <w:rPr>
                <w:rFonts w:eastAsia="Calibri"/>
                <w:b/>
                <w:bCs/>
                <w:color w:val="000000"/>
              </w:rPr>
              <w:t>ка, определяемый как отношение суммарной площади земельного учас</w:t>
            </w:r>
            <w:r w:rsidRPr="004A5192">
              <w:rPr>
                <w:rFonts w:eastAsia="Calibri"/>
                <w:b/>
                <w:bCs/>
                <w:color w:val="000000"/>
              </w:rPr>
              <w:t>т</w:t>
            </w:r>
            <w:r w:rsidRPr="004A5192">
              <w:rPr>
                <w:rFonts w:eastAsia="Calibri"/>
                <w:b/>
                <w:bCs/>
                <w:color w:val="000000"/>
              </w:rPr>
              <w:t>ка, которая может быть застроена, ко всей площади земельного участка;</w:t>
            </w:r>
          </w:p>
          <w:p w:rsidR="00975F0E" w:rsidRPr="004A5192" w:rsidRDefault="00975F0E" w:rsidP="007E6555">
            <w:pPr>
              <w:spacing w:before="100" w:beforeAutospacing="1" w:after="120"/>
              <w:ind w:firstLine="709"/>
              <w:rPr>
                <w:b/>
                <w:bCs/>
                <w:color w:val="000000"/>
              </w:rPr>
            </w:pPr>
          </w:p>
        </w:tc>
        <w:tc>
          <w:tcPr>
            <w:tcW w:w="1669" w:type="dxa"/>
          </w:tcPr>
          <w:p w:rsidR="00975F0E" w:rsidRPr="009A15DC" w:rsidRDefault="00975F0E" w:rsidP="007E6555">
            <w:pPr>
              <w:spacing w:after="120"/>
              <w:jc w:val="center"/>
              <w:rPr>
                <w:b/>
                <w:bCs/>
              </w:rPr>
            </w:pPr>
            <w:r w:rsidRPr="002A589C">
              <w:rPr>
                <w:b/>
                <w:bCs/>
                <w:sz w:val="22"/>
                <w:szCs w:val="22"/>
              </w:rPr>
              <w:t>Не подлежит установлению в огранич</w:t>
            </w:r>
            <w:r w:rsidRPr="002A589C">
              <w:rPr>
                <w:b/>
                <w:bCs/>
                <w:sz w:val="22"/>
                <w:szCs w:val="22"/>
              </w:rPr>
              <w:t>е</w:t>
            </w:r>
            <w:r w:rsidRPr="002A589C">
              <w:rPr>
                <w:b/>
                <w:bCs/>
                <w:sz w:val="22"/>
                <w:szCs w:val="22"/>
              </w:rPr>
              <w:t>нии</w:t>
            </w:r>
          </w:p>
        </w:tc>
      </w:tr>
    </w:tbl>
    <w:p w:rsidR="00975F0E" w:rsidRPr="00A057AC" w:rsidRDefault="00975F0E" w:rsidP="00975F0E">
      <w:pPr>
        <w:shd w:val="clear" w:color="auto" w:fill="FFFFFF"/>
        <w:spacing w:after="120"/>
        <w:ind w:firstLine="709"/>
        <w:jc w:val="both"/>
        <w:rPr>
          <w:b/>
          <w:snapToGrid w:val="0"/>
        </w:rPr>
      </w:pPr>
    </w:p>
    <w:p w:rsidR="00975F0E" w:rsidRPr="00A057AC" w:rsidRDefault="00975F0E" w:rsidP="00975F0E">
      <w:pPr>
        <w:spacing w:after="120"/>
        <w:ind w:firstLine="708"/>
        <w:jc w:val="both"/>
      </w:pPr>
      <w:r w:rsidRPr="00A057AC">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w:t>
      </w:r>
      <w:r>
        <w:t xml:space="preserve"> П-1 и П-6</w:t>
      </w:r>
      <w:r w:rsidRPr="00A057AC">
        <w:t>. Данные огр</w:t>
      </w:r>
      <w:r w:rsidRPr="00A057AC">
        <w:t>а</w:t>
      </w:r>
      <w:r w:rsidRPr="00A057AC">
        <w:t>ничения установлены исключительно настоящими Правилами в соответствии со статьей 35 Град</w:t>
      </w:r>
      <w:r w:rsidRPr="00A057AC">
        <w:t>о</w:t>
      </w:r>
      <w:r w:rsidRPr="00A057AC">
        <w:t>строительного кодекса Российской Федерации. В случае установления таких ограничений закон</w:t>
      </w:r>
      <w:r w:rsidRPr="00A057AC">
        <w:t>о</w:t>
      </w:r>
      <w:r w:rsidRPr="00A057AC">
        <w:t>дательными актами Российской Федерации или  Забайкальского края в градостроительные регл</w:t>
      </w:r>
      <w:r w:rsidRPr="00A057AC">
        <w:t>а</w:t>
      </w:r>
      <w:r w:rsidRPr="00A057AC">
        <w:t>менты вносятся сведения, отсылающие к соответствующим статьям данных законодательных а</w:t>
      </w:r>
      <w:r w:rsidRPr="00A057AC">
        <w:t>к</w:t>
      </w:r>
      <w:r w:rsidRPr="00A057AC">
        <w:t>тов.</w:t>
      </w:r>
    </w:p>
    <w:p w:rsidR="00975F0E" w:rsidRPr="00E67666" w:rsidRDefault="00975F0E" w:rsidP="00975F0E">
      <w:pPr>
        <w:pStyle w:val="a4"/>
        <w:spacing w:after="120"/>
        <w:ind w:firstLine="709"/>
        <w:jc w:val="both"/>
        <w:rPr>
          <w:b w:val="0"/>
          <w:highlight w:val="green"/>
          <w:lang w:val="ru-RU"/>
        </w:rPr>
      </w:pPr>
    </w:p>
    <w:p w:rsidR="00975F0E" w:rsidRPr="009A15DC" w:rsidRDefault="00975F0E" w:rsidP="00975F0E">
      <w:pPr>
        <w:pStyle w:val="a4"/>
        <w:spacing w:after="120"/>
        <w:ind w:firstLine="709"/>
        <w:jc w:val="both"/>
        <w:rPr>
          <w:b w:val="0"/>
        </w:rPr>
      </w:pPr>
      <w:r w:rsidRPr="009A15DC">
        <w:rPr>
          <w:b w:val="0"/>
        </w:rPr>
        <w:t>Статья 2</w:t>
      </w:r>
      <w:r w:rsidRPr="009A15DC">
        <w:rPr>
          <w:b w:val="0"/>
          <w:lang w:val="ru-RU"/>
        </w:rPr>
        <w:t>4</w:t>
      </w:r>
      <w:r w:rsidRPr="009A15DC">
        <w:rPr>
          <w:b w:val="0"/>
        </w:rPr>
        <w:t xml:space="preserve">. Зоны инженерных и транспортных инфраструктур и виды разрешенного использования земельных участков </w:t>
      </w:r>
    </w:p>
    <w:p w:rsidR="00975F0E" w:rsidRPr="009A15DC" w:rsidRDefault="00975F0E" w:rsidP="00975F0E">
      <w:pPr>
        <w:numPr>
          <w:ilvl w:val="0"/>
          <w:numId w:val="32"/>
        </w:numPr>
        <w:spacing w:after="120"/>
        <w:ind w:left="0" w:firstLine="709"/>
        <w:jc w:val="both"/>
        <w:rPr>
          <w:snapToGrid w:val="0"/>
        </w:rPr>
      </w:pPr>
      <w:r w:rsidRPr="009A15DC">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w:t>
      </w:r>
      <w:r w:rsidRPr="009A15DC">
        <w:rPr>
          <w:snapToGrid w:val="0"/>
        </w:rPr>
        <w:t>о</w:t>
      </w:r>
      <w:r w:rsidRPr="009A15DC">
        <w:rPr>
          <w:snapToGrid w:val="0"/>
        </w:rPr>
        <w:t>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w:t>
      </w:r>
      <w:r w:rsidRPr="009A15DC">
        <w:rPr>
          <w:snapToGrid w:val="0"/>
        </w:rPr>
        <w:t>а</w:t>
      </w:r>
      <w:r w:rsidRPr="009A15DC">
        <w:rPr>
          <w:snapToGrid w:val="0"/>
        </w:rPr>
        <w:t>ментами</w:t>
      </w:r>
    </w:p>
    <w:p w:rsidR="00975F0E" w:rsidRPr="00487EEC" w:rsidRDefault="00975F0E" w:rsidP="00975F0E">
      <w:pPr>
        <w:spacing w:after="120"/>
        <w:ind w:firstLine="709"/>
        <w:jc w:val="both"/>
        <w:rPr>
          <w:snapToGrid w:val="0"/>
        </w:rPr>
      </w:pPr>
      <w:r w:rsidRPr="009A15DC">
        <w:rPr>
          <w:snapToGrid w:val="0"/>
        </w:rPr>
        <w:t>К зонам инженерной и транспортной инфраструктур относятся</w:t>
      </w:r>
      <w:r w:rsidRPr="00C2235E">
        <w:rPr>
          <w:snapToGrid w:val="0"/>
        </w:rPr>
        <w:t>:</w:t>
      </w:r>
    </w:p>
    <w:p w:rsidR="00975F0E" w:rsidRDefault="00975F0E" w:rsidP="00975F0E">
      <w:pPr>
        <w:shd w:val="clear" w:color="auto" w:fill="FFFFFF"/>
        <w:spacing w:after="120"/>
        <w:ind w:firstLine="709"/>
        <w:jc w:val="both"/>
        <w:rPr>
          <w:snapToGrid w:val="0"/>
        </w:rPr>
      </w:pPr>
      <w:r w:rsidRPr="00F90D27">
        <w:rPr>
          <w:b/>
          <w:snapToGrid w:val="0"/>
        </w:rPr>
        <w:t>Зона сооружений железной дороги (И2)</w:t>
      </w:r>
      <w:r w:rsidRPr="00F90D27">
        <w:rPr>
          <w:snapToGrid w:val="0"/>
        </w:rPr>
        <w:t xml:space="preserve"> - используется для размещения железнодорожных путей, станции и объектов по обслуживанию путево</w:t>
      </w:r>
      <w:r>
        <w:rPr>
          <w:snapToGrid w:val="0"/>
        </w:rPr>
        <w:t>го хозяйства</w:t>
      </w:r>
      <w:r w:rsidRPr="004A5192">
        <w:rPr>
          <w:snapToGrid w:val="0"/>
        </w:rPr>
        <w:t xml:space="preserve">, </w:t>
      </w:r>
      <w:r w:rsidRPr="004A5192">
        <w:rPr>
          <w:snapToGrid w:val="0"/>
        </w:rPr>
        <w:lastRenderedPageBreak/>
        <w:t>требующих организации сан</w:t>
      </w:r>
      <w:r w:rsidRPr="004A5192">
        <w:rPr>
          <w:snapToGrid w:val="0"/>
        </w:rPr>
        <w:t>и</w:t>
      </w:r>
      <w:r w:rsidRPr="004A5192">
        <w:rPr>
          <w:snapToGrid w:val="0"/>
        </w:rPr>
        <w:t>тарно-защитной зоны – 100 метров</w:t>
      </w:r>
      <w:proofErr w:type="gramStart"/>
      <w:r w:rsidRPr="004A5192">
        <w:rPr>
          <w:snapToGrid w:val="0"/>
        </w:rPr>
        <w:t xml:space="preserve"> ,</w:t>
      </w:r>
      <w:proofErr w:type="gramEnd"/>
      <w:r w:rsidRPr="004A5192">
        <w:rPr>
          <w:snapToGrid w:val="0"/>
        </w:rPr>
        <w:t xml:space="preserve"> </w:t>
      </w:r>
      <w:proofErr w:type="spellStart"/>
      <w:r w:rsidRPr="004A5192">
        <w:rPr>
          <w:snapToGrid w:val="0"/>
        </w:rPr>
        <w:t>водоохранной</w:t>
      </w:r>
      <w:proofErr w:type="spellEnd"/>
      <w:r w:rsidRPr="004A5192">
        <w:rPr>
          <w:snapToGrid w:val="0"/>
        </w:rPr>
        <w:t xml:space="preserve"> зоны- 200 метров. Параметры строительства определяются в соответствии со строительными нормами и правилами</w:t>
      </w:r>
      <w:proofErr w:type="gramStart"/>
      <w:r w:rsidRPr="004A5192">
        <w:rPr>
          <w:snapToGrid w:val="0"/>
        </w:rPr>
        <w:t xml:space="preserve"> ,</w:t>
      </w:r>
      <w:proofErr w:type="gramEnd"/>
      <w:r w:rsidRPr="004A5192">
        <w:rPr>
          <w:snapToGrid w:val="0"/>
        </w:rPr>
        <w:t xml:space="preserve"> техническими регламе</w:t>
      </w:r>
      <w:r w:rsidRPr="004A5192">
        <w:rPr>
          <w:snapToGrid w:val="0"/>
        </w:rPr>
        <w:t>н</w:t>
      </w:r>
      <w:r w:rsidRPr="004A5192">
        <w:rPr>
          <w:snapToGrid w:val="0"/>
        </w:rPr>
        <w:t>тами.</w:t>
      </w:r>
    </w:p>
    <w:p w:rsidR="00975F0E" w:rsidRPr="00F90D27" w:rsidRDefault="00975F0E" w:rsidP="00975F0E">
      <w:pPr>
        <w:shd w:val="clear" w:color="auto" w:fill="FFFFFF"/>
        <w:spacing w:after="120"/>
        <w:ind w:firstLine="709"/>
        <w:jc w:val="both"/>
        <w:rPr>
          <w:snapToGrid w:val="0"/>
        </w:rPr>
      </w:pPr>
    </w:p>
    <w:p w:rsidR="00975F0E" w:rsidRDefault="00975F0E" w:rsidP="00975F0E">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sidRPr="00F90D27">
        <w:rPr>
          <w:snapToGrid w:val="0"/>
        </w:rPr>
        <w:t>- используется для размещении головных сооружений водоснабжения, очистных сооружений, канализации, и</w:t>
      </w:r>
      <w:r w:rsidRPr="00F90D27">
        <w:rPr>
          <w:snapToGrid w:val="0"/>
        </w:rPr>
        <w:t>с</w:t>
      </w:r>
      <w:r w:rsidRPr="00F90D27">
        <w:rPr>
          <w:snapToGrid w:val="0"/>
        </w:rPr>
        <w:t>точников теплоснабжении и электроснабжения, сооружений газоснабжении, теле- и радиотрансл</w:t>
      </w:r>
      <w:r w:rsidRPr="00F90D27">
        <w:rPr>
          <w:snapToGrid w:val="0"/>
        </w:rPr>
        <w:t>я</w:t>
      </w:r>
      <w:r w:rsidRPr="00F90D27">
        <w:rPr>
          <w:snapToGrid w:val="0"/>
        </w:rPr>
        <w:t>ции, телефонизации, соответствующих магистральных инже</w:t>
      </w:r>
      <w:r>
        <w:rPr>
          <w:snapToGrid w:val="0"/>
        </w:rPr>
        <w:t xml:space="preserve">нерных сетей, </w:t>
      </w:r>
      <w:r w:rsidRPr="004A5192">
        <w:rPr>
          <w:snapToGrid w:val="0"/>
        </w:rPr>
        <w:t>требующих организ</w:t>
      </w:r>
      <w:r w:rsidRPr="004A5192">
        <w:rPr>
          <w:snapToGrid w:val="0"/>
        </w:rPr>
        <w:t>а</w:t>
      </w:r>
      <w:r w:rsidRPr="004A5192">
        <w:rPr>
          <w:snapToGrid w:val="0"/>
        </w:rPr>
        <w:t>ции санитарно-защитной зоны – 300 метров</w:t>
      </w:r>
      <w:proofErr w:type="gramStart"/>
      <w:r w:rsidRPr="004A5192">
        <w:rPr>
          <w:snapToGrid w:val="0"/>
        </w:rPr>
        <w:t xml:space="preserve"> ,</w:t>
      </w:r>
      <w:proofErr w:type="gramEnd"/>
      <w:r w:rsidRPr="004A5192">
        <w:rPr>
          <w:snapToGrid w:val="0"/>
        </w:rPr>
        <w:t xml:space="preserve"> </w:t>
      </w:r>
      <w:proofErr w:type="spellStart"/>
      <w:r w:rsidRPr="004A5192">
        <w:rPr>
          <w:snapToGrid w:val="0"/>
        </w:rPr>
        <w:t>водоохранной</w:t>
      </w:r>
      <w:proofErr w:type="spellEnd"/>
      <w:r w:rsidRPr="004A5192">
        <w:rPr>
          <w:snapToGrid w:val="0"/>
        </w:rPr>
        <w:t xml:space="preserve"> зоны- 200 метров. Параметры строительс</w:t>
      </w:r>
      <w:r w:rsidRPr="004A5192">
        <w:rPr>
          <w:snapToGrid w:val="0"/>
        </w:rPr>
        <w:t>т</w:t>
      </w:r>
      <w:r w:rsidRPr="004A5192">
        <w:rPr>
          <w:snapToGrid w:val="0"/>
        </w:rPr>
        <w:t>ва определяются в соответствии со строительными нормами и правилами</w:t>
      </w:r>
      <w:proofErr w:type="gramStart"/>
      <w:r w:rsidRPr="004A5192">
        <w:rPr>
          <w:snapToGrid w:val="0"/>
        </w:rPr>
        <w:t xml:space="preserve"> ,</w:t>
      </w:r>
      <w:proofErr w:type="gramEnd"/>
      <w:r w:rsidRPr="004A5192">
        <w:rPr>
          <w:snapToGrid w:val="0"/>
        </w:rPr>
        <w:t xml:space="preserve"> техническими регл</w:t>
      </w:r>
      <w:r w:rsidRPr="004A5192">
        <w:rPr>
          <w:snapToGrid w:val="0"/>
        </w:rPr>
        <w:t>а</w:t>
      </w:r>
      <w:r w:rsidRPr="004A5192">
        <w:rPr>
          <w:snapToGrid w:val="0"/>
        </w:rPr>
        <w:t>ментами.</w:t>
      </w:r>
    </w:p>
    <w:p w:rsidR="00975F0E" w:rsidRDefault="00975F0E" w:rsidP="00975F0E">
      <w:pPr>
        <w:autoSpaceDE w:val="0"/>
        <w:autoSpaceDN w:val="0"/>
        <w:adjustRightInd w:val="0"/>
        <w:spacing w:after="120"/>
        <w:ind w:firstLine="709"/>
        <w:jc w:val="both"/>
        <w:rPr>
          <w:snapToGrid w:val="0"/>
        </w:rPr>
      </w:pP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60"/>
        <w:gridCol w:w="1941"/>
        <w:gridCol w:w="1423"/>
      </w:tblGrid>
      <w:tr w:rsidR="00975F0E" w:rsidRPr="00037B26" w:rsidTr="007E6555">
        <w:trPr>
          <w:trHeight w:val="285"/>
        </w:trPr>
        <w:tc>
          <w:tcPr>
            <w:tcW w:w="3215" w:type="pct"/>
          </w:tcPr>
          <w:p w:rsidR="00975F0E" w:rsidRPr="00037B26" w:rsidRDefault="00975F0E" w:rsidP="007E6555">
            <w:pPr>
              <w:spacing w:line="360" w:lineRule="auto"/>
              <w:jc w:val="both"/>
              <w:rPr>
                <w:color w:val="000000"/>
              </w:rPr>
            </w:pPr>
            <w:r w:rsidRPr="00037B26">
              <w:rPr>
                <w:bCs/>
              </w:rPr>
              <w:t>Виды разрешенного использования</w:t>
            </w:r>
          </w:p>
        </w:tc>
        <w:tc>
          <w:tcPr>
            <w:tcW w:w="1030" w:type="pct"/>
          </w:tcPr>
          <w:p w:rsidR="00975F0E" w:rsidRPr="00037B26" w:rsidRDefault="00975F0E" w:rsidP="007E6555">
            <w:pPr>
              <w:spacing w:line="360" w:lineRule="auto"/>
              <w:jc w:val="both"/>
              <w:rPr>
                <w:bCs/>
              </w:rPr>
            </w:pPr>
            <w:r w:rsidRPr="00037B26">
              <w:rPr>
                <w:bCs/>
              </w:rPr>
              <w:t>И</w:t>
            </w:r>
            <w:proofErr w:type="gramStart"/>
            <w:r w:rsidRPr="00037B26">
              <w:rPr>
                <w:bCs/>
              </w:rPr>
              <w:t>2</w:t>
            </w:r>
            <w:proofErr w:type="gramEnd"/>
          </w:p>
        </w:tc>
        <w:tc>
          <w:tcPr>
            <w:tcW w:w="755" w:type="pct"/>
          </w:tcPr>
          <w:p w:rsidR="00975F0E" w:rsidRPr="00037B26" w:rsidRDefault="00975F0E" w:rsidP="007E6555">
            <w:pPr>
              <w:spacing w:line="360" w:lineRule="auto"/>
              <w:jc w:val="both"/>
              <w:rPr>
                <w:bCs/>
              </w:rPr>
            </w:pPr>
            <w:r>
              <w:rPr>
                <w:bCs/>
              </w:rPr>
              <w:t>И3</w:t>
            </w:r>
          </w:p>
        </w:tc>
      </w:tr>
      <w:tr w:rsidR="00975F0E" w:rsidRPr="00037B26" w:rsidTr="007E6555">
        <w:trPr>
          <w:trHeight w:val="285"/>
        </w:trPr>
        <w:tc>
          <w:tcPr>
            <w:tcW w:w="3215" w:type="pct"/>
          </w:tcPr>
          <w:p w:rsidR="00975F0E" w:rsidRPr="00037B26" w:rsidRDefault="00975F0E" w:rsidP="007E6555">
            <w:pPr>
              <w:pStyle w:val="af8"/>
            </w:pPr>
            <w:bookmarkStart w:id="21" w:name="sub_1074"/>
            <w:r w:rsidRPr="00037B26">
              <w:t>Воздушный транспорт</w:t>
            </w:r>
            <w:bookmarkEnd w:id="21"/>
            <w:r w:rsidRPr="00037B26">
              <w:t xml:space="preserve"> (7.4) </w:t>
            </w:r>
          </w:p>
          <w:p w:rsidR="00975F0E" w:rsidRPr="00037B26" w:rsidRDefault="00975F0E" w:rsidP="007E6555">
            <w:pPr>
              <w:shd w:val="clear" w:color="auto" w:fill="FFFFFF"/>
              <w:jc w:val="both"/>
              <w:textAlignment w:val="baseline"/>
              <w:rPr>
                <w:color w:val="222222"/>
              </w:rPr>
            </w:pPr>
            <w:proofErr w:type="gramStart"/>
            <w:r w:rsidRPr="00037B26">
              <w:rPr>
                <w:color w:val="222222"/>
              </w:rPr>
              <w:t>Размещение аэродромов, вертолетных площадок (вертодр</w:t>
            </w:r>
            <w:r w:rsidRPr="00037B26">
              <w:rPr>
                <w:color w:val="222222"/>
              </w:rPr>
              <w:t>о</w:t>
            </w:r>
            <w:r w:rsidRPr="00037B26">
              <w:rPr>
                <w:color w:val="222222"/>
              </w:rPr>
              <w:t>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w:t>
            </w:r>
            <w:r w:rsidRPr="00037B26">
              <w:rPr>
                <w:color w:val="222222"/>
              </w:rPr>
              <w:t>и</w:t>
            </w:r>
            <w:r w:rsidRPr="00037B26">
              <w:rPr>
                <w:color w:val="222222"/>
              </w:rPr>
              <w:t>земления (приводнения) воздушных судов, размещение аэр</w:t>
            </w:r>
            <w:r w:rsidRPr="00037B26">
              <w:rPr>
                <w:color w:val="222222"/>
              </w:rPr>
              <w:t>о</w:t>
            </w:r>
            <w:r w:rsidRPr="00037B26">
              <w:rPr>
                <w:color w:val="222222"/>
              </w:rPr>
              <w:t>портов (аэровокзалов) и иных объектов, необходимых для п</w:t>
            </w:r>
            <w:r w:rsidRPr="00037B26">
              <w:rPr>
                <w:color w:val="222222"/>
              </w:rPr>
              <w:t>о</w:t>
            </w:r>
            <w:r w:rsidRPr="00037B26">
              <w:rPr>
                <w:color w:val="222222"/>
              </w:rPr>
              <w:t>садки и высадки пассажиров и их сопутствующего обслуж</w:t>
            </w:r>
            <w:r w:rsidRPr="00037B26">
              <w:rPr>
                <w:color w:val="222222"/>
              </w:rPr>
              <w:t>и</w:t>
            </w:r>
            <w:r w:rsidRPr="00037B26">
              <w:rPr>
                <w:color w:val="222222"/>
              </w:rPr>
              <w:t>вания и обеспечения их безопасности, а также размещение объектов, необходимых для погрузки, разгрузки и хранения грузов, перемещаемых возду</w:t>
            </w:r>
            <w:r w:rsidRPr="00037B26">
              <w:rPr>
                <w:color w:val="222222"/>
              </w:rPr>
              <w:t>ш</w:t>
            </w:r>
            <w:r w:rsidRPr="00037B26">
              <w:rPr>
                <w:color w:val="222222"/>
              </w:rPr>
              <w:t>ным</w:t>
            </w:r>
            <w:proofErr w:type="gramEnd"/>
            <w:r w:rsidRPr="00037B26">
              <w:rPr>
                <w:color w:val="222222"/>
              </w:rPr>
              <w:t xml:space="preserve"> путем;</w:t>
            </w:r>
          </w:p>
          <w:p w:rsidR="00975F0E" w:rsidRPr="00037B26" w:rsidRDefault="00975F0E" w:rsidP="007E6555">
            <w:pPr>
              <w:shd w:val="clear" w:color="auto" w:fill="FFFFFF"/>
              <w:jc w:val="both"/>
              <w:textAlignment w:val="baseline"/>
              <w:rPr>
                <w:color w:val="222222"/>
              </w:rPr>
            </w:pPr>
            <w:r w:rsidRPr="00037B26">
              <w:rPr>
                <w:color w:val="222222"/>
              </w:rPr>
              <w:t>размещение объектов, предназначенных для технического о</w:t>
            </w:r>
            <w:r w:rsidRPr="00037B26">
              <w:rPr>
                <w:color w:val="222222"/>
              </w:rPr>
              <w:t>б</w:t>
            </w:r>
            <w:r w:rsidRPr="00037B26">
              <w:rPr>
                <w:color w:val="222222"/>
              </w:rPr>
              <w:t>служивания и ремонта воздушных судов</w:t>
            </w:r>
          </w:p>
          <w:p w:rsidR="00975F0E" w:rsidRPr="00037B26" w:rsidRDefault="00975F0E" w:rsidP="007E6555">
            <w:pPr>
              <w:jc w:val="both"/>
            </w:pPr>
          </w:p>
        </w:tc>
        <w:tc>
          <w:tcPr>
            <w:tcW w:w="1030" w:type="pct"/>
          </w:tcPr>
          <w:p w:rsidR="00975F0E" w:rsidRPr="00037B26" w:rsidRDefault="00975F0E" w:rsidP="007E6555">
            <w:pPr>
              <w:shd w:val="clear" w:color="auto" w:fill="FFFFFF"/>
              <w:spacing w:line="360" w:lineRule="auto"/>
              <w:rPr>
                <w:snapToGrid w:val="0"/>
              </w:rPr>
            </w:pPr>
            <w:r w:rsidRPr="00037B26">
              <w:rPr>
                <w:snapToGrid w:val="0"/>
              </w:rPr>
              <w:t>-</w:t>
            </w:r>
          </w:p>
          <w:p w:rsidR="00975F0E" w:rsidRPr="00037B26" w:rsidRDefault="00975F0E" w:rsidP="007E6555">
            <w:pPr>
              <w:shd w:val="clear" w:color="auto" w:fill="FFFFFF"/>
              <w:spacing w:line="360" w:lineRule="auto"/>
              <w:rPr>
                <w:snapToGrid w:val="0"/>
              </w:rPr>
            </w:pPr>
          </w:p>
        </w:tc>
        <w:tc>
          <w:tcPr>
            <w:tcW w:w="755" w:type="pct"/>
          </w:tcPr>
          <w:p w:rsidR="00975F0E" w:rsidRPr="00037B26" w:rsidRDefault="00975F0E" w:rsidP="007E6555">
            <w:pPr>
              <w:shd w:val="clear" w:color="auto" w:fill="FFFFFF"/>
              <w:spacing w:line="360" w:lineRule="auto"/>
              <w:rPr>
                <w:snapToGrid w:val="0"/>
              </w:rPr>
            </w:pPr>
            <w:r>
              <w:rPr>
                <w:snapToGrid w:val="0"/>
              </w:rPr>
              <w:t>-</w:t>
            </w:r>
          </w:p>
        </w:tc>
      </w:tr>
      <w:tr w:rsidR="00975F0E" w:rsidRPr="00037B26" w:rsidTr="007E6555">
        <w:trPr>
          <w:trHeight w:val="285"/>
        </w:trPr>
        <w:tc>
          <w:tcPr>
            <w:tcW w:w="3215" w:type="pct"/>
          </w:tcPr>
          <w:p w:rsidR="00975F0E" w:rsidRPr="00037B26" w:rsidRDefault="00975F0E" w:rsidP="007E6555">
            <w:pPr>
              <w:shd w:val="clear" w:color="auto" w:fill="FFFFFF"/>
              <w:spacing w:line="360" w:lineRule="auto"/>
              <w:jc w:val="both"/>
              <w:rPr>
                <w:snapToGrid w:val="0"/>
              </w:rPr>
            </w:pPr>
            <w:bookmarkStart w:id="22" w:name="sub_1071"/>
            <w:r w:rsidRPr="00037B26">
              <w:t>Железнодорожный транспорт</w:t>
            </w:r>
            <w:bookmarkEnd w:id="22"/>
            <w:r w:rsidRPr="00037B26">
              <w:t xml:space="preserve"> (7.1)</w:t>
            </w:r>
            <w:r w:rsidRPr="00037B26">
              <w:rPr>
                <w:snapToGrid w:val="0"/>
              </w:rPr>
              <w:t xml:space="preserve">   </w:t>
            </w:r>
          </w:p>
          <w:p w:rsidR="00975F0E" w:rsidRPr="00037B26" w:rsidRDefault="00975F0E" w:rsidP="007E6555">
            <w:pPr>
              <w:shd w:val="clear" w:color="auto" w:fill="FFFFFF"/>
              <w:jc w:val="both"/>
              <w:textAlignment w:val="baseline"/>
              <w:rPr>
                <w:color w:val="222222"/>
              </w:rPr>
            </w:pPr>
            <w:r w:rsidRPr="00037B26">
              <w:rPr>
                <w:color w:val="222222"/>
              </w:rPr>
              <w:t>Размещение железнодорожных путей; размещение, зданий и сооружений, в том числе железнодорожных вокзалов и ста</w:t>
            </w:r>
            <w:r w:rsidRPr="00037B26">
              <w:rPr>
                <w:color w:val="222222"/>
              </w:rPr>
              <w:t>н</w:t>
            </w:r>
            <w:r w:rsidRPr="00037B26">
              <w:rPr>
                <w:color w:val="222222"/>
              </w:rPr>
              <w:t>ций, а также устройств и объектов, необходимых для эк</w:t>
            </w:r>
            <w:r w:rsidRPr="00037B26">
              <w:rPr>
                <w:color w:val="222222"/>
              </w:rPr>
              <w:t>с</w:t>
            </w:r>
            <w:r w:rsidRPr="00037B26">
              <w:rPr>
                <w:color w:val="222222"/>
              </w:rPr>
              <w:t>плуатации, содержания, строительства, реконструкции, р</w:t>
            </w:r>
            <w:r w:rsidRPr="00037B26">
              <w:rPr>
                <w:color w:val="222222"/>
              </w:rPr>
              <w:t>е</w:t>
            </w:r>
            <w:r w:rsidRPr="00037B26">
              <w:rPr>
                <w:color w:val="222222"/>
              </w:rPr>
              <w:t xml:space="preserve">монта наземных и подземных зданий, сооружений, устройств и других объектов железнодорожного транспорта; </w:t>
            </w:r>
            <w:proofErr w:type="gramStart"/>
            <w:r w:rsidRPr="00037B26">
              <w:rPr>
                <w:color w:val="222222"/>
              </w:rPr>
              <w:t>размещ</w:t>
            </w:r>
            <w:r w:rsidRPr="00037B26">
              <w:rPr>
                <w:color w:val="222222"/>
              </w:rPr>
              <w:t>е</w:t>
            </w:r>
            <w:r w:rsidRPr="00037B26">
              <w:rPr>
                <w:color w:val="222222"/>
              </w:rPr>
              <w:t>ние погрузочно-разгрузочных площадок, прирельсовых скл</w:t>
            </w:r>
            <w:r w:rsidRPr="00037B26">
              <w:rPr>
                <w:color w:val="222222"/>
              </w:rPr>
              <w:t>а</w:t>
            </w:r>
            <w:r w:rsidRPr="00037B26">
              <w:rPr>
                <w:color w:val="222222"/>
              </w:rPr>
              <w:t>дов (за исключением складов горюче-смазочных материалов и авт</w:t>
            </w:r>
            <w:r w:rsidRPr="00037B26">
              <w:rPr>
                <w:color w:val="222222"/>
              </w:rPr>
              <w:t>о</w:t>
            </w:r>
            <w:r w:rsidRPr="00037B26">
              <w:rPr>
                <w:color w:val="222222"/>
              </w:rPr>
              <w:t>заправочных станций любых типов, а также складов, предназначенных для хранения опасных веществ и матери</w:t>
            </w:r>
            <w:r w:rsidRPr="00037B26">
              <w:rPr>
                <w:color w:val="222222"/>
              </w:rPr>
              <w:t>а</w:t>
            </w:r>
            <w:r w:rsidRPr="00037B26">
              <w:rPr>
                <w:color w:val="222222"/>
              </w:rPr>
              <w:t>лов, не предназначенных непосредственно для обеспечения железн</w:t>
            </w:r>
            <w:r w:rsidRPr="00037B26">
              <w:rPr>
                <w:color w:val="222222"/>
              </w:rPr>
              <w:t>о</w:t>
            </w:r>
            <w:r w:rsidRPr="00037B26">
              <w:rPr>
                <w:color w:val="222222"/>
              </w:rPr>
              <w:t>дорожных перевозок) и иных объектов при условии соблюдения требований безопасности движения, установле</w:t>
            </w:r>
            <w:r w:rsidRPr="00037B26">
              <w:rPr>
                <w:color w:val="222222"/>
              </w:rPr>
              <w:t>н</w:t>
            </w:r>
            <w:r w:rsidRPr="00037B26">
              <w:rPr>
                <w:color w:val="222222"/>
              </w:rPr>
              <w:t>ных федеральными законами; размещение наземных соор</w:t>
            </w:r>
            <w:r w:rsidRPr="00037B26">
              <w:rPr>
                <w:color w:val="222222"/>
              </w:rPr>
              <w:t>у</w:t>
            </w:r>
            <w:r w:rsidRPr="00037B26">
              <w:rPr>
                <w:color w:val="222222"/>
              </w:rPr>
              <w:t>жений метрополитена, в том числе посадочных станций, вентиляц</w:t>
            </w:r>
            <w:r w:rsidRPr="00037B26">
              <w:rPr>
                <w:color w:val="222222"/>
              </w:rPr>
              <w:t>и</w:t>
            </w:r>
            <w:r w:rsidRPr="00037B26">
              <w:rPr>
                <w:color w:val="222222"/>
              </w:rPr>
              <w:t>онных шахт;</w:t>
            </w:r>
            <w:proofErr w:type="gramEnd"/>
          </w:p>
          <w:p w:rsidR="00975F0E" w:rsidRPr="00037B26" w:rsidRDefault="00975F0E" w:rsidP="007E6555">
            <w:pPr>
              <w:shd w:val="clear" w:color="auto" w:fill="FFFFFF"/>
              <w:jc w:val="both"/>
              <w:textAlignment w:val="baseline"/>
              <w:rPr>
                <w:color w:val="222222"/>
              </w:rPr>
            </w:pPr>
            <w:r w:rsidRPr="00037B26">
              <w:rPr>
                <w:color w:val="222222"/>
              </w:rPr>
              <w:t>размещение наземных сооружений для трамвайного сообщ</w:t>
            </w:r>
            <w:r w:rsidRPr="00037B26">
              <w:rPr>
                <w:color w:val="222222"/>
              </w:rPr>
              <w:t>е</w:t>
            </w:r>
            <w:r w:rsidRPr="00037B26">
              <w:rPr>
                <w:color w:val="222222"/>
              </w:rPr>
              <w:t>ния и иных специальных дорог (канатных, монорельсовых, фуникул</w:t>
            </w:r>
            <w:r w:rsidRPr="00037B26">
              <w:rPr>
                <w:color w:val="222222"/>
              </w:rPr>
              <w:t>е</w:t>
            </w:r>
            <w:r w:rsidRPr="00037B26">
              <w:rPr>
                <w:color w:val="222222"/>
              </w:rPr>
              <w:t>ров)</w:t>
            </w:r>
          </w:p>
          <w:p w:rsidR="00975F0E" w:rsidRPr="00037B26" w:rsidRDefault="00975F0E" w:rsidP="007E6555">
            <w:pPr>
              <w:pStyle w:val="af8"/>
            </w:pPr>
          </w:p>
        </w:tc>
        <w:tc>
          <w:tcPr>
            <w:tcW w:w="1030" w:type="pct"/>
          </w:tcPr>
          <w:p w:rsidR="00975F0E" w:rsidRPr="00037B26" w:rsidRDefault="00975F0E" w:rsidP="007E6555">
            <w:pPr>
              <w:shd w:val="clear" w:color="auto" w:fill="FFFFFF"/>
              <w:spacing w:line="360" w:lineRule="auto"/>
              <w:rPr>
                <w:snapToGrid w:val="0"/>
              </w:rPr>
            </w:pPr>
            <w:r w:rsidRPr="00037B26">
              <w:rPr>
                <w:snapToGrid w:val="0"/>
              </w:rPr>
              <w:t>О</w:t>
            </w:r>
          </w:p>
        </w:tc>
        <w:tc>
          <w:tcPr>
            <w:tcW w:w="755" w:type="pct"/>
          </w:tcPr>
          <w:p w:rsidR="00975F0E" w:rsidRPr="00037B26" w:rsidRDefault="00975F0E" w:rsidP="007E6555">
            <w:pPr>
              <w:shd w:val="clear" w:color="auto" w:fill="FFFFFF"/>
              <w:spacing w:line="360" w:lineRule="auto"/>
              <w:rPr>
                <w:snapToGrid w:val="0"/>
              </w:rPr>
            </w:pPr>
            <w:r>
              <w:rPr>
                <w:snapToGrid w:val="0"/>
              </w:rPr>
              <w:t>-</w:t>
            </w:r>
          </w:p>
        </w:tc>
      </w:tr>
      <w:tr w:rsidR="00975F0E" w:rsidRPr="00037B26" w:rsidTr="007E6555">
        <w:trPr>
          <w:trHeight w:val="285"/>
        </w:trPr>
        <w:tc>
          <w:tcPr>
            <w:tcW w:w="3215" w:type="pct"/>
          </w:tcPr>
          <w:p w:rsidR="00975F0E" w:rsidRPr="00037B26" w:rsidRDefault="00975F0E" w:rsidP="007E6555">
            <w:pPr>
              <w:shd w:val="clear" w:color="auto" w:fill="FFFFFF"/>
              <w:spacing w:line="360" w:lineRule="auto"/>
              <w:jc w:val="both"/>
            </w:pPr>
            <w:r w:rsidRPr="00037B26">
              <w:lastRenderedPageBreak/>
              <w:t>Коммунальное обслуживание (3.1)</w:t>
            </w:r>
          </w:p>
          <w:p w:rsidR="00975F0E" w:rsidRPr="00037B26" w:rsidRDefault="00975F0E" w:rsidP="007E6555">
            <w:pPr>
              <w:shd w:val="clear" w:color="auto" w:fill="FFFFFF"/>
              <w:jc w:val="both"/>
              <w:rPr>
                <w:snapToGrid w:val="0"/>
              </w:rPr>
            </w:pPr>
            <w:proofErr w:type="gramStart"/>
            <w:r w:rsidRPr="00037B26">
              <w:rPr>
                <w:color w:val="222222"/>
                <w:shd w:val="clear" w:color="auto" w:fill="FFFFFF"/>
              </w:rPr>
              <w:t>Размещение объектов капитального строительства в целях обеспечения физических и юридических лиц коммунальными услуг</w:t>
            </w:r>
            <w:r w:rsidRPr="00037B26">
              <w:rPr>
                <w:color w:val="222222"/>
                <w:shd w:val="clear" w:color="auto" w:fill="FFFFFF"/>
              </w:rPr>
              <w:t>а</w:t>
            </w:r>
            <w:r w:rsidRPr="00037B26">
              <w:rPr>
                <w:color w:val="222222"/>
                <w:shd w:val="clear" w:color="auto" w:fill="FFFFFF"/>
              </w:rPr>
              <w:t>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w:t>
            </w:r>
            <w:r w:rsidRPr="00037B26">
              <w:rPr>
                <w:color w:val="222222"/>
                <w:shd w:val="clear" w:color="auto" w:fill="FFFFFF"/>
              </w:rPr>
              <w:t>ь</w:t>
            </w:r>
            <w:r w:rsidRPr="00037B26">
              <w:rPr>
                <w:color w:val="222222"/>
                <w:shd w:val="clear" w:color="auto" w:fill="FFFFFF"/>
              </w:rPr>
              <w:t>ных, водозаборов, очистных сооружений, насосных станций, водопроводов, линий электропередач, трансформаторных подста</w:t>
            </w:r>
            <w:r w:rsidRPr="00037B26">
              <w:rPr>
                <w:color w:val="222222"/>
                <w:shd w:val="clear" w:color="auto" w:fill="FFFFFF"/>
              </w:rPr>
              <w:t>н</w:t>
            </w:r>
            <w:r w:rsidRPr="00037B26">
              <w:rPr>
                <w:color w:val="222222"/>
                <w:shd w:val="clear" w:color="auto" w:fill="FFFFFF"/>
              </w:rPr>
              <w:t>ций, газопроводов, линий связи, телефонных станций, канализаций, стоянок, гаражей и мастерских для обслужив</w:t>
            </w:r>
            <w:r w:rsidRPr="00037B26">
              <w:rPr>
                <w:color w:val="222222"/>
                <w:shd w:val="clear" w:color="auto" w:fill="FFFFFF"/>
              </w:rPr>
              <w:t>а</w:t>
            </w:r>
            <w:r w:rsidRPr="00037B26">
              <w:rPr>
                <w:color w:val="222222"/>
                <w:shd w:val="clear" w:color="auto" w:fill="FFFFFF"/>
              </w:rPr>
              <w:t>ния уборочной и аварийной техники, а также</w:t>
            </w:r>
            <w:proofErr w:type="gramEnd"/>
            <w:r w:rsidRPr="00037B26">
              <w:rPr>
                <w:color w:val="222222"/>
                <w:shd w:val="clear" w:color="auto" w:fill="FFFFFF"/>
              </w:rPr>
              <w:t xml:space="preserve"> зданий или п</w:t>
            </w:r>
            <w:r w:rsidRPr="00037B26">
              <w:rPr>
                <w:color w:val="222222"/>
                <w:shd w:val="clear" w:color="auto" w:fill="FFFFFF"/>
              </w:rPr>
              <w:t>о</w:t>
            </w:r>
            <w:r w:rsidRPr="00037B26">
              <w:rPr>
                <w:color w:val="222222"/>
                <w:shd w:val="clear" w:color="auto" w:fill="FFFFFF"/>
              </w:rPr>
              <w:t>мещений, предназначенных для приема физических и юрид</w:t>
            </w:r>
            <w:r w:rsidRPr="00037B26">
              <w:rPr>
                <w:color w:val="222222"/>
                <w:shd w:val="clear" w:color="auto" w:fill="FFFFFF"/>
              </w:rPr>
              <w:t>и</w:t>
            </w:r>
            <w:r w:rsidRPr="00037B26">
              <w:rPr>
                <w:color w:val="222222"/>
                <w:shd w:val="clear" w:color="auto" w:fill="FFFFFF"/>
              </w:rPr>
              <w:t>ческих лиц в связи с предоставлением им коммунальных у</w:t>
            </w:r>
            <w:r w:rsidRPr="00037B26">
              <w:rPr>
                <w:color w:val="222222"/>
                <w:shd w:val="clear" w:color="auto" w:fill="FFFFFF"/>
              </w:rPr>
              <w:t>с</w:t>
            </w:r>
            <w:r w:rsidRPr="00037B26">
              <w:rPr>
                <w:color w:val="222222"/>
                <w:shd w:val="clear" w:color="auto" w:fill="FFFFFF"/>
              </w:rPr>
              <w:t>луг).</w:t>
            </w:r>
          </w:p>
        </w:tc>
        <w:tc>
          <w:tcPr>
            <w:tcW w:w="1030" w:type="pct"/>
          </w:tcPr>
          <w:p w:rsidR="00975F0E" w:rsidRPr="00037B26" w:rsidRDefault="00975F0E" w:rsidP="007E6555">
            <w:pPr>
              <w:shd w:val="clear" w:color="auto" w:fill="FFFFFF"/>
              <w:spacing w:line="360" w:lineRule="auto"/>
              <w:rPr>
                <w:snapToGrid w:val="0"/>
              </w:rPr>
            </w:pPr>
            <w:r w:rsidRPr="00037B26">
              <w:rPr>
                <w:snapToGrid w:val="0"/>
              </w:rPr>
              <w:t>-</w:t>
            </w:r>
          </w:p>
        </w:tc>
        <w:tc>
          <w:tcPr>
            <w:tcW w:w="755" w:type="pct"/>
          </w:tcPr>
          <w:p w:rsidR="00975F0E" w:rsidRPr="00037B26" w:rsidRDefault="00975F0E" w:rsidP="007E6555">
            <w:pPr>
              <w:shd w:val="clear" w:color="auto" w:fill="FFFFFF"/>
              <w:spacing w:line="360" w:lineRule="auto"/>
              <w:rPr>
                <w:snapToGrid w:val="0"/>
              </w:rPr>
            </w:pPr>
            <w:r>
              <w:rPr>
                <w:snapToGrid w:val="0"/>
              </w:rPr>
              <w:t>О</w:t>
            </w:r>
          </w:p>
        </w:tc>
      </w:tr>
      <w:tr w:rsidR="00975F0E" w:rsidRPr="00037B26" w:rsidTr="007E6555">
        <w:trPr>
          <w:trHeight w:val="285"/>
        </w:trPr>
        <w:tc>
          <w:tcPr>
            <w:tcW w:w="3215" w:type="pct"/>
          </w:tcPr>
          <w:p w:rsidR="00975F0E" w:rsidRPr="00037B26" w:rsidRDefault="00975F0E" w:rsidP="007E6555">
            <w:pPr>
              <w:shd w:val="clear" w:color="auto" w:fill="FFFFFF"/>
              <w:spacing w:line="360" w:lineRule="auto"/>
              <w:jc w:val="both"/>
            </w:pPr>
            <w:r w:rsidRPr="00037B26">
              <w:t xml:space="preserve">Автомобильный транспорт (7.2) </w:t>
            </w:r>
          </w:p>
          <w:p w:rsidR="00975F0E" w:rsidRPr="00037B26" w:rsidRDefault="00975F0E" w:rsidP="007E6555">
            <w:pPr>
              <w:shd w:val="clear" w:color="auto" w:fill="FFFFFF"/>
              <w:jc w:val="both"/>
              <w:textAlignment w:val="baseline"/>
              <w:rPr>
                <w:color w:val="222222"/>
              </w:rPr>
            </w:pPr>
            <w:r w:rsidRPr="00037B26">
              <w:rPr>
                <w:color w:val="222222"/>
              </w:rPr>
              <w:t>Размещение автомобильных дорог и технически связанных с ними сооружений; размещение зданий и сооружений, предн</w:t>
            </w:r>
            <w:r w:rsidRPr="00037B26">
              <w:rPr>
                <w:color w:val="222222"/>
              </w:rPr>
              <w:t>а</w:t>
            </w:r>
            <w:r w:rsidRPr="00037B26">
              <w:rPr>
                <w:color w:val="222222"/>
              </w:rPr>
              <w:t>значенных для обслуживания пассажиров, а также обеспеч</w:t>
            </w:r>
            <w:r w:rsidRPr="00037B26">
              <w:rPr>
                <w:color w:val="222222"/>
              </w:rPr>
              <w:t>и</w:t>
            </w:r>
            <w:r w:rsidRPr="00037B26">
              <w:rPr>
                <w:color w:val="222222"/>
              </w:rPr>
              <w:t>вающие работу транспортных средств, размещение объектов, предназн</w:t>
            </w:r>
            <w:r w:rsidRPr="00037B26">
              <w:rPr>
                <w:color w:val="222222"/>
              </w:rPr>
              <w:t>а</w:t>
            </w:r>
            <w:r w:rsidRPr="00037B26">
              <w:rPr>
                <w:color w:val="222222"/>
              </w:rPr>
              <w:t>ченных для размещения постов органов внутренних дел, ответс</w:t>
            </w:r>
            <w:r w:rsidRPr="00037B26">
              <w:rPr>
                <w:color w:val="222222"/>
              </w:rPr>
              <w:t>т</w:t>
            </w:r>
            <w:r w:rsidRPr="00037B26">
              <w:rPr>
                <w:color w:val="222222"/>
              </w:rPr>
              <w:t>венных за безопасность дорожного движения;</w:t>
            </w:r>
          </w:p>
          <w:p w:rsidR="00975F0E" w:rsidRPr="00037B26" w:rsidRDefault="00975F0E" w:rsidP="007E6555">
            <w:pPr>
              <w:shd w:val="clear" w:color="auto" w:fill="FFFFFF"/>
              <w:jc w:val="both"/>
              <w:textAlignment w:val="baseline"/>
              <w:rPr>
                <w:color w:val="222222"/>
              </w:rPr>
            </w:pPr>
            <w:r w:rsidRPr="00037B26">
              <w:rPr>
                <w:color w:val="222222"/>
              </w:rPr>
              <w:t>оборудование земельных участков для стоянок автомобил</w:t>
            </w:r>
            <w:r w:rsidRPr="00037B26">
              <w:rPr>
                <w:color w:val="222222"/>
              </w:rPr>
              <w:t>ь</w:t>
            </w:r>
            <w:r w:rsidRPr="00037B26">
              <w:rPr>
                <w:color w:val="222222"/>
              </w:rPr>
              <w:t>ного транспорта, а также для размещения депо (устройства мест стоянок) автомобильного транспорта, осуществляющего п</w:t>
            </w:r>
            <w:r w:rsidRPr="00037B26">
              <w:rPr>
                <w:color w:val="222222"/>
              </w:rPr>
              <w:t>е</w:t>
            </w:r>
            <w:r w:rsidRPr="00037B26">
              <w:rPr>
                <w:color w:val="222222"/>
              </w:rPr>
              <w:t>ревозки людей по установленному маршруту</w:t>
            </w:r>
          </w:p>
          <w:p w:rsidR="00975F0E" w:rsidRPr="00037B26" w:rsidRDefault="00975F0E" w:rsidP="007E6555">
            <w:pPr>
              <w:jc w:val="both"/>
            </w:pPr>
            <w:proofErr w:type="gramStart"/>
            <w:r w:rsidRPr="00037B26">
              <w:t xml:space="preserve">Земельные участки (территории общего пользования (12.0) – </w:t>
            </w:r>
            <w:r w:rsidRPr="00037B26">
              <w:rPr>
                <w:color w:val="222222"/>
                <w:shd w:val="clear" w:color="auto" w:fill="FFFFFF"/>
              </w:rPr>
              <w:t>Размещение объектов улично-дорожной сети, автомобильных дорог и пешеходных тротуаров в границах населенных пун</w:t>
            </w:r>
            <w:r w:rsidRPr="00037B26">
              <w:rPr>
                <w:color w:val="222222"/>
                <w:shd w:val="clear" w:color="auto" w:fill="FFFFFF"/>
              </w:rPr>
              <w:t>к</w:t>
            </w:r>
            <w:r w:rsidRPr="00037B26">
              <w:rPr>
                <w:color w:val="222222"/>
                <w:shd w:val="clear" w:color="auto" w:fill="FFFFFF"/>
              </w:rPr>
              <w:t>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w:t>
            </w:r>
            <w:r w:rsidRPr="00037B26">
              <w:rPr>
                <w:color w:val="222222"/>
                <w:shd w:val="clear" w:color="auto" w:fill="FFFFFF"/>
              </w:rPr>
              <w:t>т</w:t>
            </w:r>
            <w:r w:rsidRPr="00037B26">
              <w:rPr>
                <w:color w:val="222222"/>
                <w:shd w:val="clear" w:color="auto" w:fill="FFFFFF"/>
              </w:rPr>
              <w:t>ройства</w:t>
            </w:r>
            <w:proofErr w:type="gramEnd"/>
          </w:p>
        </w:tc>
        <w:tc>
          <w:tcPr>
            <w:tcW w:w="1030" w:type="pct"/>
          </w:tcPr>
          <w:p w:rsidR="00975F0E" w:rsidRPr="00037B26" w:rsidRDefault="00975F0E" w:rsidP="007E6555">
            <w:pPr>
              <w:shd w:val="clear" w:color="auto" w:fill="FFFFFF"/>
              <w:spacing w:line="360" w:lineRule="auto"/>
              <w:jc w:val="both"/>
              <w:rPr>
                <w:snapToGrid w:val="0"/>
              </w:rPr>
            </w:pPr>
            <w:r w:rsidRPr="00037B26">
              <w:rPr>
                <w:snapToGrid w:val="0"/>
              </w:rPr>
              <w:t>-</w:t>
            </w:r>
          </w:p>
        </w:tc>
        <w:tc>
          <w:tcPr>
            <w:tcW w:w="755" w:type="pct"/>
          </w:tcPr>
          <w:p w:rsidR="00975F0E" w:rsidRPr="00037B26" w:rsidRDefault="00975F0E" w:rsidP="007E6555">
            <w:pPr>
              <w:shd w:val="clear" w:color="auto" w:fill="FFFFFF"/>
              <w:spacing w:line="360" w:lineRule="auto"/>
              <w:jc w:val="both"/>
              <w:rPr>
                <w:snapToGrid w:val="0"/>
              </w:rPr>
            </w:pPr>
            <w:r>
              <w:rPr>
                <w:snapToGrid w:val="0"/>
              </w:rPr>
              <w:t>-</w:t>
            </w:r>
          </w:p>
        </w:tc>
      </w:tr>
      <w:tr w:rsidR="00975F0E" w:rsidRPr="00037B26" w:rsidTr="007E6555">
        <w:trPr>
          <w:trHeight w:val="285"/>
        </w:trPr>
        <w:tc>
          <w:tcPr>
            <w:tcW w:w="3215" w:type="pct"/>
          </w:tcPr>
          <w:p w:rsidR="00975F0E" w:rsidRPr="00037B26" w:rsidRDefault="00975F0E" w:rsidP="007E6555">
            <w:pPr>
              <w:pStyle w:val="af8"/>
            </w:pPr>
            <w:r w:rsidRPr="00037B26">
              <w:t>Прочие виды разрешенного использов</w:t>
            </w:r>
            <w:r w:rsidRPr="00037B26">
              <w:t>а</w:t>
            </w:r>
            <w:r w:rsidRPr="00037B26">
              <w:t xml:space="preserve">ния </w:t>
            </w:r>
          </w:p>
        </w:tc>
        <w:tc>
          <w:tcPr>
            <w:tcW w:w="1030" w:type="pct"/>
          </w:tcPr>
          <w:p w:rsidR="00975F0E" w:rsidRPr="00A51CE9" w:rsidRDefault="00975F0E" w:rsidP="007E6555">
            <w:pPr>
              <w:jc w:val="center"/>
              <w:rPr>
                <w:bCs/>
                <w:sz w:val="22"/>
                <w:szCs w:val="22"/>
              </w:rPr>
            </w:pPr>
            <w:r w:rsidRPr="00A51CE9">
              <w:rPr>
                <w:color w:val="000000"/>
                <w:sz w:val="22"/>
                <w:szCs w:val="22"/>
              </w:rPr>
              <w:t>Описание</w:t>
            </w:r>
            <w:r>
              <w:rPr>
                <w:color w:val="000000"/>
                <w:sz w:val="22"/>
                <w:szCs w:val="22"/>
              </w:rPr>
              <w:t xml:space="preserve"> </w:t>
            </w:r>
            <w:r w:rsidRPr="00A51CE9">
              <w:rPr>
                <w:color w:val="000000"/>
                <w:sz w:val="22"/>
                <w:szCs w:val="22"/>
              </w:rPr>
              <w:t>вида ра</w:t>
            </w:r>
            <w:r w:rsidRPr="00A51CE9">
              <w:rPr>
                <w:color w:val="000000"/>
                <w:sz w:val="22"/>
                <w:szCs w:val="22"/>
              </w:rPr>
              <w:t>з</w:t>
            </w:r>
            <w:r w:rsidRPr="00A51CE9">
              <w:rPr>
                <w:color w:val="000000"/>
                <w:sz w:val="22"/>
                <w:szCs w:val="22"/>
              </w:rPr>
              <w:t>решенного испол</w:t>
            </w:r>
            <w:r w:rsidRPr="00A51CE9">
              <w:rPr>
                <w:color w:val="000000"/>
                <w:sz w:val="22"/>
                <w:szCs w:val="22"/>
              </w:rPr>
              <w:t>ь</w:t>
            </w:r>
            <w:r w:rsidRPr="00A51CE9">
              <w:rPr>
                <w:color w:val="000000"/>
                <w:sz w:val="22"/>
                <w:szCs w:val="22"/>
              </w:rPr>
              <w:t>зования согла</w:t>
            </w:r>
            <w:r w:rsidRPr="00A51CE9">
              <w:rPr>
                <w:color w:val="000000"/>
                <w:sz w:val="22"/>
                <w:szCs w:val="22"/>
              </w:rPr>
              <w:t>с</w:t>
            </w:r>
            <w:r w:rsidRPr="00A51CE9">
              <w:rPr>
                <w:color w:val="000000"/>
                <w:sz w:val="22"/>
                <w:szCs w:val="22"/>
              </w:rPr>
              <w:t>но Классифик</w:t>
            </w:r>
            <w:r w:rsidRPr="00A51CE9">
              <w:rPr>
                <w:color w:val="000000"/>
                <w:sz w:val="22"/>
                <w:szCs w:val="22"/>
              </w:rPr>
              <w:t>а</w:t>
            </w:r>
            <w:r w:rsidRPr="00A51CE9">
              <w:rPr>
                <w:color w:val="000000"/>
                <w:sz w:val="22"/>
                <w:szCs w:val="22"/>
              </w:rPr>
              <w:t>тору</w:t>
            </w:r>
          </w:p>
        </w:tc>
        <w:tc>
          <w:tcPr>
            <w:tcW w:w="755" w:type="pct"/>
          </w:tcPr>
          <w:p w:rsidR="00975F0E" w:rsidRPr="00A51CE9" w:rsidRDefault="00975F0E" w:rsidP="007E6555">
            <w:pPr>
              <w:spacing w:line="360" w:lineRule="auto"/>
              <w:jc w:val="center"/>
              <w:rPr>
                <w:color w:val="000000"/>
                <w:sz w:val="22"/>
                <w:szCs w:val="22"/>
              </w:rPr>
            </w:pPr>
            <w:r>
              <w:rPr>
                <w:color w:val="000000"/>
                <w:sz w:val="22"/>
                <w:szCs w:val="22"/>
              </w:rPr>
              <w:t>-</w:t>
            </w:r>
          </w:p>
        </w:tc>
      </w:tr>
    </w:tbl>
    <w:p w:rsidR="00975F0E" w:rsidRDefault="00975F0E" w:rsidP="00975F0E">
      <w:pPr>
        <w:autoSpaceDE w:val="0"/>
        <w:autoSpaceDN w:val="0"/>
        <w:adjustRightInd w:val="0"/>
        <w:spacing w:after="120"/>
        <w:ind w:firstLine="709"/>
        <w:jc w:val="both"/>
        <w:rPr>
          <w:b/>
          <w:snapToGrid w:val="0"/>
        </w:rPr>
      </w:pPr>
    </w:p>
    <w:p w:rsidR="00975F0E" w:rsidRDefault="00975F0E" w:rsidP="00975F0E">
      <w:pPr>
        <w:shd w:val="clear" w:color="auto" w:fill="FFFFFF"/>
        <w:spacing w:after="120"/>
        <w:ind w:firstLine="709"/>
        <w:jc w:val="both"/>
      </w:pPr>
      <w:r w:rsidRPr="00DB7DCE">
        <w:t>Предельные (минимальные и (или) максимальные) размеры земельных участков, предел</w:t>
      </w:r>
      <w:r w:rsidRPr="00DB7DCE">
        <w:t>ь</w:t>
      </w:r>
      <w:r w:rsidRPr="00DB7DCE">
        <w:t>ные параметры разрешенного строительства, реконструкции объектов капитального строительства для данного вида территориальных зон</w:t>
      </w:r>
      <w:r>
        <w:t xml:space="preserve"> </w:t>
      </w:r>
      <w:r w:rsidRPr="004A5192">
        <w:rPr>
          <w:color w:val="000000"/>
        </w:rPr>
        <w:t>И</w:t>
      </w:r>
      <w:proofErr w:type="gramStart"/>
      <w:r w:rsidRPr="004A5192">
        <w:rPr>
          <w:color w:val="000000"/>
        </w:rPr>
        <w:t>2</w:t>
      </w:r>
      <w:proofErr w:type="gramEnd"/>
      <w:r w:rsidRPr="004A5192">
        <w:rPr>
          <w:color w:val="000000"/>
        </w:rPr>
        <w:t>, И3</w:t>
      </w:r>
      <w:r w:rsidRPr="004911F9">
        <w:rPr>
          <w:color w:val="FF0000"/>
        </w:rPr>
        <w:t xml:space="preserve"> </w:t>
      </w:r>
      <w:r w:rsidRPr="00DB7DCE">
        <w:t>не подлежат установлению.</w:t>
      </w:r>
    </w:p>
    <w:p w:rsidR="00975F0E" w:rsidRDefault="00975F0E" w:rsidP="00975F0E">
      <w:pPr>
        <w:spacing w:after="120"/>
        <w:ind w:firstLine="708"/>
        <w:jc w:val="both"/>
      </w:pPr>
      <w:r>
        <w:t xml:space="preserve">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w:t>
      </w:r>
      <w:r w:rsidRPr="004A5192">
        <w:rPr>
          <w:color w:val="000000"/>
        </w:rPr>
        <w:t>И2, И3</w:t>
      </w:r>
      <w:r w:rsidRPr="004911F9">
        <w:rPr>
          <w:color w:val="FF0000"/>
        </w:rPr>
        <w:t xml:space="preserve"> </w:t>
      </w:r>
      <w:r>
        <w:t>данной территориальной зоны</w:t>
      </w:r>
      <w:proofErr w:type="gramStart"/>
      <w:r>
        <w:t xml:space="preserve">  .</w:t>
      </w:r>
      <w:proofErr w:type="gramEnd"/>
      <w:r>
        <w:t xml:space="preserve"> Данные огран</w:t>
      </w:r>
      <w:r>
        <w:t>и</w:t>
      </w:r>
      <w:r>
        <w:t>чения установлены исключительно настоящими Правилами в соответствии со статьей 35 Град</w:t>
      </w:r>
      <w:r>
        <w:t>о</w:t>
      </w:r>
      <w:r>
        <w:t>строительного кодекса Российской Федерации. В случае установления таких ограничений закон</w:t>
      </w:r>
      <w:r>
        <w:t>о</w:t>
      </w:r>
      <w:r>
        <w:t>дательными актами Российской Федерации или  Забайкальского края в градостроительные регл</w:t>
      </w:r>
      <w:r>
        <w:t>а</w:t>
      </w:r>
      <w:r>
        <w:t xml:space="preserve">менты </w:t>
      </w:r>
      <w:r>
        <w:lastRenderedPageBreak/>
        <w:t>вносятся сведения, отсылающие к соответствующим статьям данных законодательных а</w:t>
      </w:r>
      <w:r>
        <w:t>к</w:t>
      </w:r>
      <w:r>
        <w:t>тов.</w:t>
      </w:r>
    </w:p>
    <w:p w:rsidR="00975F0E" w:rsidRPr="009004EF" w:rsidRDefault="00975F0E" w:rsidP="00975F0E">
      <w:pPr>
        <w:pStyle w:val="31"/>
        <w:spacing w:after="120" w:line="240" w:lineRule="auto"/>
        <w:ind w:firstLine="709"/>
        <w:rPr>
          <w:color w:val="000000"/>
          <w:lang w:val="ru-RU"/>
        </w:rPr>
      </w:pPr>
      <w:r w:rsidRPr="009004EF">
        <w:rPr>
          <w:color w:val="000000"/>
          <w:lang w:val="ru-RU"/>
        </w:rPr>
        <w:t xml:space="preserve">В данной территориальной зоне И-2 и И-3 существует  </w:t>
      </w:r>
      <w:proofErr w:type="spellStart"/>
      <w:r w:rsidRPr="009004EF">
        <w:rPr>
          <w:color w:val="000000"/>
          <w:lang w:val="ru-RU"/>
        </w:rPr>
        <w:t>водоохранная</w:t>
      </w:r>
      <w:proofErr w:type="spellEnd"/>
      <w:r w:rsidRPr="009004EF">
        <w:rPr>
          <w:color w:val="000000"/>
          <w:lang w:val="ru-RU"/>
        </w:rPr>
        <w:t xml:space="preserve"> зона -200 м, санита</w:t>
      </w:r>
      <w:r w:rsidRPr="009004EF">
        <w:rPr>
          <w:color w:val="000000"/>
          <w:lang w:val="ru-RU"/>
        </w:rPr>
        <w:t>р</w:t>
      </w:r>
      <w:r w:rsidRPr="009004EF">
        <w:rPr>
          <w:color w:val="000000"/>
          <w:lang w:val="ru-RU"/>
        </w:rPr>
        <w:t>но-защитные зоны от предприятий, охранные зоны от  автодорог. Не допускается строить здания, строения</w:t>
      </w:r>
      <w:proofErr w:type="gramStart"/>
      <w:r w:rsidRPr="009004EF">
        <w:rPr>
          <w:color w:val="000000"/>
          <w:lang w:val="ru-RU"/>
        </w:rPr>
        <w:t xml:space="preserve"> ,</w:t>
      </w:r>
      <w:proofErr w:type="gramEnd"/>
      <w:r w:rsidRPr="009004EF">
        <w:rPr>
          <w:color w:val="000000"/>
          <w:lang w:val="ru-RU"/>
        </w:rPr>
        <w:t xml:space="preserve"> сооружения в пределах всех указанных зон . имеются ограничения, установленные з</w:t>
      </w:r>
      <w:r w:rsidRPr="009004EF">
        <w:rPr>
          <w:color w:val="000000"/>
          <w:lang w:val="ru-RU"/>
        </w:rPr>
        <w:t>а</w:t>
      </w:r>
      <w:r w:rsidRPr="009004EF">
        <w:rPr>
          <w:color w:val="000000"/>
          <w:lang w:val="ru-RU"/>
        </w:rPr>
        <w:t>конодательством РФ.</w:t>
      </w:r>
    </w:p>
    <w:p w:rsidR="00975F0E" w:rsidRPr="00F90D27" w:rsidRDefault="00975F0E" w:rsidP="00975F0E">
      <w:pPr>
        <w:pStyle w:val="a4"/>
        <w:spacing w:after="120"/>
        <w:ind w:firstLine="709"/>
        <w:jc w:val="both"/>
        <w:rPr>
          <w:b w:val="0"/>
        </w:rPr>
      </w:pPr>
      <w:r>
        <w:rPr>
          <w:b w:val="0"/>
        </w:rPr>
        <w:t>Статья 2</w:t>
      </w:r>
      <w:r>
        <w:rPr>
          <w:b w:val="0"/>
          <w:lang w:val="ru-RU"/>
        </w:rPr>
        <w:t>7</w:t>
      </w:r>
      <w:r w:rsidRPr="00F90D27">
        <w:rPr>
          <w:b w:val="0"/>
        </w:rPr>
        <w:t xml:space="preserve">. Зоны специального назначения и виды разрешенного использования земельных участков </w:t>
      </w:r>
    </w:p>
    <w:p w:rsidR="00975F0E" w:rsidRPr="00AB0665" w:rsidRDefault="00975F0E" w:rsidP="00975F0E">
      <w:pPr>
        <w:numPr>
          <w:ilvl w:val="0"/>
          <w:numId w:val="35"/>
        </w:numPr>
        <w:shd w:val="clear" w:color="auto" w:fill="FFFFFF"/>
        <w:spacing w:after="120"/>
        <w:ind w:firstLine="709"/>
        <w:jc w:val="both"/>
        <w:rPr>
          <w:snapToGrid w:val="0"/>
        </w:rPr>
      </w:pPr>
      <w:r w:rsidRPr="00AB0665">
        <w:rPr>
          <w:snapToGrid w:val="0"/>
        </w:rPr>
        <w:t>К зонам специального назначения относятся:</w:t>
      </w:r>
    </w:p>
    <w:p w:rsidR="00975F0E" w:rsidRPr="00F90D27" w:rsidRDefault="00975F0E" w:rsidP="00975F0E">
      <w:pPr>
        <w:shd w:val="clear" w:color="auto" w:fill="FFFFFF"/>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w:t>
      </w:r>
      <w:r w:rsidRPr="00F90D27">
        <w:rPr>
          <w:snapToGrid w:val="0"/>
        </w:rPr>
        <w:t>у</w:t>
      </w:r>
      <w:r w:rsidRPr="00F90D27">
        <w:rPr>
          <w:snapToGrid w:val="0"/>
        </w:rPr>
        <w:t>альных услуг населению</w:t>
      </w:r>
      <w:proofErr w:type="gramStart"/>
      <w:r w:rsidRPr="00F90D27">
        <w:rPr>
          <w:snapToGrid w:val="0"/>
        </w:rPr>
        <w:t>.</w:t>
      </w:r>
      <w:proofErr w:type="gramEnd"/>
      <w:r w:rsidRPr="00F90D27">
        <w:rPr>
          <w:snapToGrid w:val="0"/>
        </w:rPr>
        <w:t xml:space="preserve"> </w:t>
      </w:r>
      <w:proofErr w:type="gramStart"/>
      <w:r w:rsidRPr="004A5192">
        <w:rPr>
          <w:snapToGrid w:val="0"/>
        </w:rPr>
        <w:t>т</w:t>
      </w:r>
      <w:proofErr w:type="gramEnd"/>
      <w:r w:rsidRPr="004A5192">
        <w:rPr>
          <w:snapToGrid w:val="0"/>
        </w:rPr>
        <w:t xml:space="preserve">ребующих  организации санитарно-защитных зон - 100 </w:t>
      </w:r>
      <w:r w:rsidRPr="004A5192">
        <w:rPr>
          <w:snapToGrid w:val="0"/>
          <w:color w:val="000000"/>
        </w:rPr>
        <w:t>метров</w:t>
      </w:r>
      <w:r w:rsidRPr="004A5192">
        <w:rPr>
          <w:snapToGrid w:val="0"/>
        </w:rPr>
        <w:t xml:space="preserve">, </w:t>
      </w:r>
      <w:proofErr w:type="spellStart"/>
      <w:r w:rsidRPr="004A5192">
        <w:rPr>
          <w:snapToGrid w:val="0"/>
        </w:rPr>
        <w:t>водоо</w:t>
      </w:r>
      <w:r w:rsidRPr="004A5192">
        <w:rPr>
          <w:snapToGrid w:val="0"/>
        </w:rPr>
        <w:t>х</w:t>
      </w:r>
      <w:r w:rsidRPr="004A5192">
        <w:rPr>
          <w:snapToGrid w:val="0"/>
        </w:rPr>
        <w:t>ранная</w:t>
      </w:r>
      <w:proofErr w:type="spellEnd"/>
      <w:r w:rsidRPr="004A5192">
        <w:rPr>
          <w:snapToGrid w:val="0"/>
        </w:rPr>
        <w:t xml:space="preserve"> зона - 200метров</w:t>
      </w:r>
    </w:p>
    <w:p w:rsidR="00975F0E" w:rsidRDefault="00975F0E" w:rsidP="00975F0E">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w:t>
      </w:r>
      <w:r w:rsidRPr="00F90D27">
        <w:rPr>
          <w:snapToGrid w:val="0"/>
        </w:rPr>
        <w:t>я</w:t>
      </w:r>
      <w:r w:rsidRPr="00F90D27">
        <w:rPr>
          <w:snapToGrid w:val="0"/>
        </w:rPr>
        <w:t>щими Правилами с учетом требования государственных градостроительных и санитарных норм</w:t>
      </w:r>
      <w:r w:rsidRPr="00F90D27">
        <w:rPr>
          <w:snapToGrid w:val="0"/>
        </w:rPr>
        <w:t>а</w:t>
      </w:r>
      <w:r w:rsidRPr="00F90D27">
        <w:rPr>
          <w:snapToGrid w:val="0"/>
        </w:rPr>
        <w:t>тивов и правил, а также специальных нормативов.</w:t>
      </w:r>
    </w:p>
    <w:p w:rsidR="00975F0E" w:rsidRPr="007D3400" w:rsidRDefault="00975F0E" w:rsidP="00975F0E">
      <w:pPr>
        <w:shd w:val="clear" w:color="auto" w:fill="FFFFFF"/>
        <w:spacing w:line="360" w:lineRule="auto"/>
        <w:jc w:val="both"/>
        <w:rPr>
          <w:rFonts w:ascii="Arial" w:hAnsi="Arial" w:cs="Arial"/>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8"/>
        <w:gridCol w:w="2733"/>
      </w:tblGrid>
      <w:tr w:rsidR="00975F0E" w:rsidRPr="00BB2DD5" w:rsidTr="007E6555">
        <w:trPr>
          <w:trHeight w:val="285"/>
        </w:trPr>
        <w:tc>
          <w:tcPr>
            <w:tcW w:w="7592" w:type="dxa"/>
          </w:tcPr>
          <w:p w:rsidR="00975F0E" w:rsidRPr="00A66ED1" w:rsidRDefault="00975F0E" w:rsidP="007E6555">
            <w:pPr>
              <w:spacing w:after="120"/>
              <w:rPr>
                <w:b/>
                <w:color w:val="000000"/>
              </w:rPr>
            </w:pPr>
          </w:p>
        </w:tc>
        <w:tc>
          <w:tcPr>
            <w:tcW w:w="2864" w:type="dxa"/>
          </w:tcPr>
          <w:p w:rsidR="00975F0E" w:rsidRPr="00A66ED1" w:rsidRDefault="00975F0E" w:rsidP="007E6555">
            <w:pPr>
              <w:spacing w:after="120"/>
              <w:jc w:val="center"/>
              <w:rPr>
                <w:b/>
                <w:bCs/>
              </w:rPr>
            </w:pPr>
            <w:r w:rsidRPr="00A66ED1">
              <w:rPr>
                <w:b/>
                <w:bCs/>
              </w:rPr>
              <w:t>С</w:t>
            </w:r>
            <w:proofErr w:type="gramStart"/>
            <w:r w:rsidRPr="00A66ED1">
              <w:rPr>
                <w:b/>
                <w:bCs/>
              </w:rPr>
              <w:t>2</w:t>
            </w:r>
            <w:proofErr w:type="gramEnd"/>
          </w:p>
        </w:tc>
      </w:tr>
      <w:tr w:rsidR="00975F0E" w:rsidRPr="00BB2DD5" w:rsidTr="007E6555">
        <w:trPr>
          <w:trHeight w:val="285"/>
        </w:trPr>
        <w:tc>
          <w:tcPr>
            <w:tcW w:w="7592" w:type="dxa"/>
          </w:tcPr>
          <w:p w:rsidR="00975F0E" w:rsidRDefault="00975F0E" w:rsidP="007E6555">
            <w:pPr>
              <w:shd w:val="clear" w:color="auto" w:fill="FFFFFF"/>
              <w:spacing w:after="120"/>
              <w:jc w:val="both"/>
            </w:pPr>
            <w:bookmarkStart w:id="23" w:name="sub_1061"/>
            <w:proofErr w:type="spellStart"/>
            <w:r w:rsidRPr="005342CD">
              <w:t>Недропользование</w:t>
            </w:r>
            <w:bookmarkEnd w:id="23"/>
            <w:proofErr w:type="spellEnd"/>
            <w:r>
              <w:t xml:space="preserve"> (6.1)</w:t>
            </w:r>
          </w:p>
          <w:p w:rsidR="00975F0E" w:rsidRPr="005342CD" w:rsidRDefault="00975F0E" w:rsidP="007E6555">
            <w:pPr>
              <w:pStyle w:val="af8"/>
            </w:pPr>
            <w:r w:rsidRPr="005342CD">
              <w:t>Осуществление геологических изысканий;</w:t>
            </w:r>
          </w:p>
          <w:p w:rsidR="00975F0E" w:rsidRPr="005342CD" w:rsidRDefault="00975F0E" w:rsidP="007E6555">
            <w:pPr>
              <w:pStyle w:val="af8"/>
            </w:pPr>
            <w:r>
              <w:t>Д</w:t>
            </w:r>
            <w:r w:rsidRPr="005342CD">
              <w:t>обыча недр открытым (карьеры, отвалы) и закрытым (шахты, скв</w:t>
            </w:r>
            <w:r w:rsidRPr="005342CD">
              <w:t>а</w:t>
            </w:r>
            <w:r w:rsidRPr="005342CD">
              <w:t>жины) способами;</w:t>
            </w:r>
          </w:p>
          <w:p w:rsidR="00975F0E" w:rsidRDefault="00975F0E" w:rsidP="007E6555">
            <w:pPr>
              <w:pStyle w:val="af8"/>
            </w:pPr>
            <w:r>
              <w:t>Р</w:t>
            </w:r>
            <w:r w:rsidRPr="005342CD">
              <w:t>азмещение объектов капитального строительства, в том числе подземных, в целях доб</w:t>
            </w:r>
            <w:r w:rsidRPr="005342CD">
              <w:t>ы</w:t>
            </w:r>
            <w:r w:rsidRPr="005342CD">
              <w:t>чи недр;</w:t>
            </w:r>
            <w:r>
              <w:t xml:space="preserve"> </w:t>
            </w:r>
          </w:p>
          <w:p w:rsidR="00975F0E" w:rsidRPr="00A17D06" w:rsidRDefault="00975F0E" w:rsidP="007E6555">
            <w:pPr>
              <w:pStyle w:val="af8"/>
            </w:pPr>
            <w:r>
              <w:t>Р</w:t>
            </w:r>
            <w:r w:rsidRPr="005342CD">
              <w:t>азмещение объектов капитального строительства, необходимых для подготовки сырья к транспортировке и (или) промышленной перер</w:t>
            </w:r>
            <w:r w:rsidRPr="005342CD">
              <w:t>а</w:t>
            </w:r>
            <w:r w:rsidRPr="005342CD">
              <w:t>ботке</w:t>
            </w:r>
            <w:r>
              <w:t>.</w:t>
            </w:r>
          </w:p>
        </w:tc>
        <w:tc>
          <w:tcPr>
            <w:tcW w:w="2864" w:type="dxa"/>
          </w:tcPr>
          <w:p w:rsidR="00975F0E" w:rsidRPr="00A66ED1" w:rsidRDefault="00975F0E" w:rsidP="007E6555">
            <w:pPr>
              <w:shd w:val="clear" w:color="auto" w:fill="FFFFFF"/>
              <w:spacing w:after="120"/>
              <w:jc w:val="both"/>
              <w:rPr>
                <w:b/>
                <w:snapToGrid w:val="0"/>
              </w:rPr>
            </w:pPr>
            <w:r>
              <w:rPr>
                <w:b/>
                <w:snapToGrid w:val="0"/>
              </w:rPr>
              <w:t xml:space="preserve">        - </w:t>
            </w:r>
          </w:p>
          <w:p w:rsidR="00975F0E" w:rsidRPr="00A66ED1" w:rsidRDefault="00975F0E" w:rsidP="007E6555">
            <w:pPr>
              <w:shd w:val="clear" w:color="auto" w:fill="FFFFFF"/>
              <w:spacing w:after="120"/>
              <w:jc w:val="both"/>
              <w:rPr>
                <w:b/>
                <w:snapToGrid w:val="0"/>
              </w:rPr>
            </w:pPr>
          </w:p>
        </w:tc>
      </w:tr>
      <w:tr w:rsidR="00975F0E" w:rsidRPr="00BB2DD5" w:rsidTr="007E6555">
        <w:trPr>
          <w:trHeight w:val="285"/>
        </w:trPr>
        <w:tc>
          <w:tcPr>
            <w:tcW w:w="7592" w:type="dxa"/>
          </w:tcPr>
          <w:p w:rsidR="00975F0E" w:rsidRDefault="00975F0E" w:rsidP="007E6555">
            <w:pPr>
              <w:shd w:val="clear" w:color="auto" w:fill="FFFFFF"/>
              <w:spacing w:after="120"/>
              <w:jc w:val="both"/>
            </w:pPr>
            <w:bookmarkStart w:id="24" w:name="sub_10121"/>
            <w:r w:rsidRPr="005342CD">
              <w:t>Ритуальная деятельность</w:t>
            </w:r>
            <w:bookmarkEnd w:id="24"/>
            <w:r>
              <w:t xml:space="preserve"> (12.1) </w:t>
            </w:r>
          </w:p>
          <w:p w:rsidR="00975F0E" w:rsidRPr="00A66ED1" w:rsidRDefault="00975F0E" w:rsidP="007E6555">
            <w:pPr>
              <w:shd w:val="clear" w:color="auto" w:fill="FFFFFF"/>
              <w:spacing w:after="120"/>
              <w:jc w:val="both"/>
              <w:rPr>
                <w:b/>
                <w:snapToGrid w:val="0"/>
              </w:rPr>
            </w:pPr>
            <w:r w:rsidRPr="005342CD">
              <w:t>Размещение кладбищ, крематориев и мест захоронения; размещение соответствующих культовых с</w:t>
            </w:r>
            <w:r w:rsidRPr="005342CD">
              <w:t>о</w:t>
            </w:r>
            <w:r w:rsidRPr="005342CD">
              <w:t>оружений</w:t>
            </w:r>
          </w:p>
        </w:tc>
        <w:tc>
          <w:tcPr>
            <w:tcW w:w="2864" w:type="dxa"/>
          </w:tcPr>
          <w:p w:rsidR="00975F0E" w:rsidRPr="00A66ED1" w:rsidRDefault="00975F0E" w:rsidP="007E6555">
            <w:pPr>
              <w:shd w:val="clear" w:color="auto" w:fill="FFFFFF"/>
              <w:spacing w:after="120"/>
              <w:jc w:val="both"/>
              <w:rPr>
                <w:b/>
                <w:snapToGrid w:val="0"/>
              </w:rPr>
            </w:pPr>
            <w:r>
              <w:rPr>
                <w:b/>
                <w:snapToGrid w:val="0"/>
              </w:rPr>
              <w:t xml:space="preserve">       О</w:t>
            </w:r>
          </w:p>
          <w:p w:rsidR="00975F0E" w:rsidRPr="00A66ED1" w:rsidRDefault="00975F0E" w:rsidP="007E6555">
            <w:pPr>
              <w:shd w:val="clear" w:color="auto" w:fill="FFFFFF"/>
              <w:spacing w:after="120"/>
              <w:jc w:val="both"/>
              <w:rPr>
                <w:b/>
                <w:snapToGrid w:val="0"/>
              </w:rPr>
            </w:pPr>
          </w:p>
        </w:tc>
      </w:tr>
      <w:tr w:rsidR="00975F0E" w:rsidRPr="00BB2DD5" w:rsidTr="007E6555">
        <w:trPr>
          <w:trHeight w:val="285"/>
        </w:trPr>
        <w:tc>
          <w:tcPr>
            <w:tcW w:w="7592" w:type="dxa"/>
          </w:tcPr>
          <w:p w:rsidR="00975F0E" w:rsidRPr="005342CD" w:rsidRDefault="00975F0E" w:rsidP="007E6555">
            <w:pPr>
              <w:pStyle w:val="af8"/>
            </w:pPr>
            <w:r>
              <w:t>Прочие виды разрешенного использов</w:t>
            </w:r>
            <w:r>
              <w:t>а</w:t>
            </w:r>
            <w:r>
              <w:t xml:space="preserve">ния </w:t>
            </w:r>
          </w:p>
        </w:tc>
        <w:tc>
          <w:tcPr>
            <w:tcW w:w="2864" w:type="dxa"/>
          </w:tcPr>
          <w:p w:rsidR="00975F0E" w:rsidRPr="00F90DB3" w:rsidRDefault="00975F0E" w:rsidP="007E6555">
            <w:pPr>
              <w:pStyle w:val="af8"/>
            </w:pPr>
            <w:r w:rsidRPr="00F90DB3">
              <w:rPr>
                <w:color w:val="000000"/>
              </w:rPr>
              <w:t>Описание вида разр</w:t>
            </w:r>
            <w:r w:rsidRPr="00F90DB3">
              <w:rPr>
                <w:color w:val="000000"/>
              </w:rPr>
              <w:t>е</w:t>
            </w:r>
            <w:r w:rsidRPr="00F90DB3">
              <w:rPr>
                <w:color w:val="000000"/>
              </w:rPr>
              <w:t>шенного использования согласно Классификат</w:t>
            </w:r>
            <w:r w:rsidRPr="00F90DB3">
              <w:rPr>
                <w:color w:val="000000"/>
              </w:rPr>
              <w:t>о</w:t>
            </w:r>
            <w:r w:rsidRPr="00F90DB3">
              <w:rPr>
                <w:color w:val="000000"/>
              </w:rPr>
              <w:t>ру</w:t>
            </w:r>
          </w:p>
        </w:tc>
      </w:tr>
    </w:tbl>
    <w:p w:rsidR="00975F0E" w:rsidRPr="00DB7DCE" w:rsidRDefault="00975F0E" w:rsidP="00975F0E">
      <w:pPr>
        <w:shd w:val="clear" w:color="auto" w:fill="FFFFFF"/>
        <w:spacing w:after="120"/>
        <w:ind w:firstLine="709"/>
        <w:jc w:val="both"/>
        <w:rPr>
          <w:snapToGrid w:val="0"/>
        </w:rPr>
      </w:pPr>
      <w:r w:rsidRPr="00DB7DCE">
        <w:t>Предельные (минимальные и (или) максимальные) размеры земельных участков, предел</w:t>
      </w:r>
      <w:r w:rsidRPr="00DB7DCE">
        <w:t>ь</w:t>
      </w:r>
      <w:r w:rsidRPr="00DB7DCE">
        <w:t>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975F0E" w:rsidRPr="009004EF" w:rsidRDefault="00975F0E" w:rsidP="00975F0E">
      <w:pPr>
        <w:pStyle w:val="31"/>
        <w:spacing w:after="120" w:line="240" w:lineRule="auto"/>
        <w:ind w:firstLine="709"/>
        <w:rPr>
          <w:color w:val="000000"/>
          <w:lang w:val="ru-RU"/>
        </w:rPr>
      </w:pPr>
      <w:r w:rsidRPr="009004EF">
        <w:rPr>
          <w:color w:val="000000"/>
          <w:lang w:val="ru-RU"/>
        </w:rPr>
        <w:t>В данной территориальной зоне С-2 имеются ограничения. Не допускается строить здания, строения</w:t>
      </w:r>
      <w:proofErr w:type="gramStart"/>
      <w:r w:rsidRPr="009004EF">
        <w:rPr>
          <w:color w:val="000000"/>
          <w:lang w:val="ru-RU"/>
        </w:rPr>
        <w:t xml:space="preserve"> ,</w:t>
      </w:r>
      <w:proofErr w:type="gramEnd"/>
      <w:r w:rsidRPr="009004EF">
        <w:rPr>
          <w:color w:val="000000"/>
          <w:lang w:val="ru-RU"/>
        </w:rPr>
        <w:t xml:space="preserve"> сооружения в пределах </w:t>
      </w:r>
      <w:proofErr w:type="spellStart"/>
      <w:r w:rsidRPr="009004EF">
        <w:rPr>
          <w:color w:val="000000"/>
          <w:lang w:val="ru-RU"/>
        </w:rPr>
        <w:t>водоохранных</w:t>
      </w:r>
      <w:proofErr w:type="spellEnd"/>
      <w:r w:rsidRPr="009004EF">
        <w:rPr>
          <w:color w:val="000000"/>
          <w:lang w:val="ru-RU"/>
        </w:rPr>
        <w:t xml:space="preserve"> зон, санитарно-защитных зон . Имеются ограничения, установленные законодател</w:t>
      </w:r>
      <w:r w:rsidRPr="009004EF">
        <w:rPr>
          <w:color w:val="000000"/>
          <w:lang w:val="ru-RU"/>
        </w:rPr>
        <w:t>ь</w:t>
      </w:r>
      <w:r w:rsidRPr="009004EF">
        <w:rPr>
          <w:color w:val="000000"/>
          <w:lang w:val="ru-RU"/>
        </w:rPr>
        <w:t>ством РФ.</w:t>
      </w:r>
    </w:p>
    <w:p w:rsidR="00975F0E" w:rsidRPr="00DD5143" w:rsidRDefault="00975F0E" w:rsidP="00975F0E">
      <w:pPr>
        <w:spacing w:before="100" w:beforeAutospacing="1" w:after="100" w:afterAutospacing="1"/>
        <w:rPr>
          <w:color w:val="000000"/>
          <w:sz w:val="22"/>
          <w:szCs w:val="22"/>
        </w:rPr>
      </w:pPr>
      <w:r w:rsidRPr="00DD5143">
        <w:rPr>
          <w:color w:val="000000"/>
          <w:sz w:val="22"/>
          <w:szCs w:val="22"/>
        </w:rPr>
        <w:t>Статья 25. Рекреационные зоны, виды разрешенного использования земельных участков и разрешенные п</w:t>
      </w:r>
      <w:r w:rsidRPr="00DD5143">
        <w:rPr>
          <w:color w:val="000000"/>
          <w:sz w:val="22"/>
          <w:szCs w:val="22"/>
        </w:rPr>
        <w:t>а</w:t>
      </w:r>
      <w:r w:rsidRPr="00DD5143">
        <w:rPr>
          <w:color w:val="000000"/>
          <w:sz w:val="22"/>
          <w:szCs w:val="22"/>
        </w:rPr>
        <w:t xml:space="preserve">раметры земельных </w:t>
      </w:r>
      <w:proofErr w:type="gramStart"/>
      <w:r w:rsidRPr="00DD5143">
        <w:rPr>
          <w:color w:val="000000"/>
          <w:sz w:val="22"/>
          <w:szCs w:val="22"/>
        </w:rPr>
        <w:t>участков</w:t>
      </w:r>
      <w:proofErr w:type="gramEnd"/>
      <w:r w:rsidRPr="00DD5143">
        <w:rPr>
          <w:color w:val="000000"/>
          <w:sz w:val="22"/>
          <w:szCs w:val="22"/>
        </w:rPr>
        <w:t xml:space="preserve"> и их застройки</w:t>
      </w:r>
    </w:p>
    <w:p w:rsidR="00975F0E" w:rsidRPr="00DD5143" w:rsidRDefault="00975F0E" w:rsidP="00975F0E">
      <w:pPr>
        <w:spacing w:before="100" w:beforeAutospacing="1" w:after="100" w:afterAutospacing="1"/>
        <w:rPr>
          <w:color w:val="000000"/>
          <w:sz w:val="22"/>
          <w:szCs w:val="22"/>
        </w:rPr>
      </w:pPr>
      <w:r w:rsidRPr="00DD5143">
        <w:rPr>
          <w:color w:val="000000"/>
          <w:sz w:val="22"/>
          <w:szCs w:val="22"/>
        </w:rPr>
        <w:t xml:space="preserve">1. </w:t>
      </w:r>
      <w:proofErr w:type="gramStart"/>
      <w:r w:rsidRPr="00DD5143">
        <w:rPr>
          <w:color w:val="000000"/>
          <w:sz w:val="22"/>
          <w:szCs w:val="22"/>
        </w:rPr>
        <w:t>В состав зон рекреационного назначения включаю</w:t>
      </w:r>
      <w:r>
        <w:rPr>
          <w:color w:val="000000"/>
          <w:sz w:val="22"/>
          <w:szCs w:val="22"/>
        </w:rPr>
        <w:t>тся территории занятые городски</w:t>
      </w:r>
      <w:r w:rsidRPr="00DD5143">
        <w:rPr>
          <w:color w:val="000000"/>
          <w:sz w:val="22"/>
          <w:szCs w:val="22"/>
        </w:rPr>
        <w:t>ми (поселковыми) лесами, скверами, парками, садами, прудами</w:t>
      </w:r>
      <w:r>
        <w:rPr>
          <w:color w:val="000000"/>
          <w:sz w:val="22"/>
          <w:szCs w:val="22"/>
        </w:rPr>
        <w:t>, озерами, водохранилищами, пля</w:t>
      </w:r>
      <w:r w:rsidRPr="00DD5143">
        <w:rPr>
          <w:color w:val="000000"/>
          <w:sz w:val="22"/>
          <w:szCs w:val="22"/>
        </w:rPr>
        <w:t>жами, территории естестве</w:t>
      </w:r>
      <w:r w:rsidRPr="00DD5143">
        <w:rPr>
          <w:color w:val="000000"/>
          <w:sz w:val="22"/>
          <w:szCs w:val="22"/>
        </w:rPr>
        <w:t>н</w:t>
      </w:r>
      <w:r w:rsidRPr="00DD5143">
        <w:rPr>
          <w:color w:val="000000"/>
          <w:sz w:val="22"/>
          <w:szCs w:val="22"/>
        </w:rPr>
        <w:t>ного ландшафта.</w:t>
      </w:r>
      <w:proofErr w:type="gramEnd"/>
    </w:p>
    <w:p w:rsidR="00975F0E" w:rsidRPr="00DD5143" w:rsidRDefault="00975F0E" w:rsidP="00975F0E">
      <w:pPr>
        <w:spacing w:before="100" w:beforeAutospacing="1" w:after="100" w:afterAutospacing="1"/>
        <w:rPr>
          <w:color w:val="000000"/>
          <w:sz w:val="22"/>
          <w:szCs w:val="22"/>
        </w:rPr>
      </w:pPr>
      <w:r w:rsidRPr="00DD5143">
        <w:rPr>
          <w:color w:val="000000"/>
          <w:sz w:val="22"/>
          <w:szCs w:val="22"/>
        </w:rPr>
        <w:t>К рекреационным зонам относятся:</w:t>
      </w:r>
    </w:p>
    <w:p w:rsidR="00975F0E" w:rsidRPr="00DD5143" w:rsidRDefault="00975F0E" w:rsidP="00975F0E">
      <w:pPr>
        <w:spacing w:before="100" w:beforeAutospacing="1" w:after="100" w:afterAutospacing="1"/>
        <w:rPr>
          <w:color w:val="000000"/>
          <w:sz w:val="27"/>
          <w:szCs w:val="27"/>
        </w:rPr>
      </w:pPr>
      <w:r w:rsidRPr="00DD5143">
        <w:rPr>
          <w:color w:val="000000"/>
        </w:rPr>
        <w:lastRenderedPageBreak/>
        <w:t xml:space="preserve">Зона естественного ландшафта (Р3) - включает в себя </w:t>
      </w:r>
      <w:r>
        <w:rPr>
          <w:color w:val="000000"/>
        </w:rPr>
        <w:t>природные ландшафты и другие от</w:t>
      </w:r>
      <w:r w:rsidRPr="00DD5143">
        <w:rPr>
          <w:color w:val="000000"/>
        </w:rPr>
        <w:t>крытые пространства, расположенные в границах населенных пунктов</w:t>
      </w:r>
      <w:r w:rsidRPr="00DD5143">
        <w:rPr>
          <w:color w:val="000000"/>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5206"/>
        <w:gridCol w:w="1856"/>
      </w:tblGrid>
      <w:tr w:rsidR="00975F0E" w:rsidRPr="00BE3555" w:rsidTr="007E6555">
        <w:tc>
          <w:tcPr>
            <w:tcW w:w="10476" w:type="dxa"/>
            <w:gridSpan w:val="3"/>
          </w:tcPr>
          <w:p w:rsidR="00975F0E" w:rsidRPr="00BE3555" w:rsidRDefault="00975F0E" w:rsidP="007E6555">
            <w:pPr>
              <w:pStyle w:val="a4"/>
              <w:spacing w:after="120"/>
              <w:jc w:val="both"/>
              <w:rPr>
                <w:b w:val="0"/>
                <w:color w:val="000000"/>
                <w:sz w:val="22"/>
                <w:szCs w:val="22"/>
                <w:lang w:val="ru-RU"/>
              </w:rPr>
            </w:pPr>
          </w:p>
          <w:p w:rsidR="00975F0E" w:rsidRPr="00BE3555" w:rsidRDefault="00975F0E" w:rsidP="007E6555">
            <w:pPr>
              <w:pStyle w:val="a4"/>
              <w:spacing w:after="120"/>
              <w:jc w:val="both"/>
              <w:rPr>
                <w:b w:val="0"/>
                <w:color w:val="FF0000"/>
                <w:sz w:val="22"/>
                <w:szCs w:val="22"/>
                <w:lang w:val="ru-RU"/>
              </w:rPr>
            </w:pPr>
            <w:r w:rsidRPr="00BE3555">
              <w:rPr>
                <w:b w:val="0"/>
                <w:color w:val="000000"/>
                <w:sz w:val="22"/>
                <w:szCs w:val="22"/>
              </w:rPr>
              <w:t>Таблица 10 О - основные виды использования, не требующие получения зонального разрешения, С – условно разрешенные виды использования, требующие получения зонального разрешения, - - виды использования, на которые не может быть получено зональное разрешение.</w:t>
            </w:r>
          </w:p>
        </w:tc>
      </w:tr>
      <w:tr w:rsidR="00975F0E" w:rsidRPr="00BE3555" w:rsidTr="007E6555">
        <w:tc>
          <w:tcPr>
            <w:tcW w:w="10476" w:type="dxa"/>
            <w:gridSpan w:val="3"/>
          </w:tcPr>
          <w:p w:rsidR="00975F0E" w:rsidRPr="00BE3555" w:rsidRDefault="00975F0E" w:rsidP="007E6555">
            <w:pPr>
              <w:pStyle w:val="a4"/>
              <w:spacing w:after="120"/>
              <w:jc w:val="both"/>
              <w:rPr>
                <w:b w:val="0"/>
                <w:color w:val="FF0000"/>
                <w:sz w:val="22"/>
                <w:szCs w:val="22"/>
                <w:lang w:val="ru-RU"/>
              </w:rPr>
            </w:pPr>
            <w:r w:rsidRPr="00BE3555">
              <w:rPr>
                <w:color w:val="000000"/>
                <w:sz w:val="27"/>
                <w:szCs w:val="27"/>
                <w:lang w:val="ru-RU"/>
              </w:rPr>
              <w:t xml:space="preserve">                                   </w:t>
            </w:r>
            <w:r w:rsidRPr="00BE3555">
              <w:rPr>
                <w:b w:val="0"/>
                <w:color w:val="000000"/>
                <w:sz w:val="22"/>
                <w:szCs w:val="22"/>
              </w:rPr>
              <w:t>Виды разрешенного использования</w:t>
            </w:r>
          </w:p>
        </w:tc>
      </w:tr>
      <w:tr w:rsidR="00975F0E" w:rsidRPr="00BE3555" w:rsidTr="007E6555">
        <w:tc>
          <w:tcPr>
            <w:tcW w:w="2660" w:type="dxa"/>
          </w:tcPr>
          <w:p w:rsidR="00975F0E" w:rsidRPr="00DD5143" w:rsidRDefault="00975F0E" w:rsidP="007E6555">
            <w:pPr>
              <w:spacing w:before="100" w:beforeAutospacing="1" w:after="100" w:afterAutospacing="1"/>
              <w:rPr>
                <w:color w:val="000000"/>
                <w:sz w:val="22"/>
                <w:szCs w:val="22"/>
              </w:rPr>
            </w:pPr>
            <w:proofErr w:type="spellStart"/>
            <w:r w:rsidRPr="00DD5143">
              <w:rPr>
                <w:color w:val="000000"/>
                <w:sz w:val="22"/>
                <w:szCs w:val="22"/>
              </w:rPr>
              <w:t>Природн</w:t>
            </w:r>
            <w:proofErr w:type="gramStart"/>
            <w:r w:rsidRPr="00DD5143">
              <w:rPr>
                <w:color w:val="000000"/>
                <w:sz w:val="22"/>
                <w:szCs w:val="22"/>
              </w:rPr>
              <w:t>о</w:t>
            </w:r>
            <w:proofErr w:type="spellEnd"/>
            <w:r w:rsidRPr="00DD5143">
              <w:rPr>
                <w:color w:val="000000"/>
                <w:sz w:val="22"/>
                <w:szCs w:val="22"/>
              </w:rPr>
              <w:t>-</w:t>
            </w:r>
            <w:proofErr w:type="gramEnd"/>
            <w:r w:rsidRPr="00BE3555">
              <w:rPr>
                <w:color w:val="000000"/>
                <w:sz w:val="22"/>
                <w:szCs w:val="22"/>
              </w:rPr>
              <w:t xml:space="preserve">                                   </w:t>
            </w:r>
            <w:r w:rsidRPr="00DD5143">
              <w:rPr>
                <w:color w:val="000000"/>
                <w:sz w:val="22"/>
                <w:szCs w:val="22"/>
              </w:rPr>
              <w:t>познавательный ту</w:t>
            </w:r>
            <w:r w:rsidRPr="00BE3555">
              <w:rPr>
                <w:color w:val="000000"/>
                <w:sz w:val="22"/>
                <w:szCs w:val="22"/>
              </w:rPr>
              <w:t>ризм                     Туристическое обслуж</w:t>
            </w:r>
            <w:r w:rsidRPr="00BE3555">
              <w:rPr>
                <w:color w:val="000000"/>
                <w:sz w:val="22"/>
                <w:szCs w:val="22"/>
              </w:rPr>
              <w:t>и</w:t>
            </w:r>
            <w:r w:rsidRPr="00DD5143">
              <w:rPr>
                <w:color w:val="000000"/>
                <w:sz w:val="22"/>
                <w:szCs w:val="22"/>
              </w:rPr>
              <w:t>вание</w:t>
            </w:r>
            <w:r w:rsidRPr="00BE3555">
              <w:rPr>
                <w:color w:val="000000"/>
                <w:sz w:val="22"/>
                <w:szCs w:val="22"/>
              </w:rPr>
              <w:t xml:space="preserve"> </w:t>
            </w:r>
            <w:r w:rsidRPr="00DD5143">
              <w:rPr>
                <w:color w:val="000000"/>
                <w:sz w:val="22"/>
                <w:szCs w:val="22"/>
              </w:rPr>
              <w:t xml:space="preserve"> (5.2, 5.2.1)</w:t>
            </w:r>
          </w:p>
          <w:p w:rsidR="00975F0E" w:rsidRPr="00BE3555" w:rsidRDefault="00975F0E" w:rsidP="007E6555">
            <w:pPr>
              <w:pStyle w:val="a4"/>
              <w:spacing w:after="120"/>
              <w:jc w:val="both"/>
              <w:rPr>
                <w:b w:val="0"/>
                <w:color w:val="FF0000"/>
                <w:lang w:val="ru-RU"/>
              </w:rPr>
            </w:pPr>
          </w:p>
        </w:tc>
        <w:tc>
          <w:tcPr>
            <w:tcW w:w="5670" w:type="dxa"/>
          </w:tcPr>
          <w:p w:rsidR="00975F0E" w:rsidRPr="00BE3555" w:rsidRDefault="00975F0E" w:rsidP="007E6555">
            <w:pPr>
              <w:pStyle w:val="a4"/>
              <w:spacing w:after="120"/>
              <w:jc w:val="both"/>
              <w:rPr>
                <w:b w:val="0"/>
                <w:color w:val="FF0000"/>
                <w:sz w:val="22"/>
                <w:szCs w:val="22"/>
                <w:lang w:val="ru-RU"/>
              </w:rPr>
            </w:pPr>
            <w:r w:rsidRPr="00BE3555">
              <w:rPr>
                <w:b w:val="0"/>
                <w:color w:val="000000"/>
                <w:sz w:val="22"/>
                <w:szCs w:val="22"/>
              </w:rPr>
              <w:t xml:space="preserve">Размещение баз и палаточных лагерей для проведения походов и экскурсий по ознакомлению с природой, </w:t>
            </w:r>
            <w:proofErr w:type="spellStart"/>
            <w:r w:rsidRPr="00BE3555">
              <w:rPr>
                <w:b w:val="0"/>
                <w:color w:val="000000"/>
                <w:sz w:val="22"/>
                <w:szCs w:val="22"/>
              </w:rPr>
              <w:t>пе-ших</w:t>
            </w:r>
            <w:proofErr w:type="spellEnd"/>
            <w:r w:rsidRPr="00BE3555">
              <w:rPr>
                <w:b w:val="0"/>
                <w:color w:val="000000"/>
                <w:sz w:val="22"/>
                <w:szCs w:val="22"/>
              </w:rPr>
              <w:t xml:space="preserve"> и конных прогулок, устройство троп и дорожек, размещение щитов с познавательными сведениями об окружающей природной среде; осуществление </w:t>
            </w:r>
            <w:proofErr w:type="spellStart"/>
            <w:r w:rsidRPr="00BE3555">
              <w:rPr>
                <w:b w:val="0"/>
                <w:color w:val="000000"/>
                <w:sz w:val="22"/>
                <w:szCs w:val="22"/>
              </w:rPr>
              <w:t>необхо-димых</w:t>
            </w:r>
            <w:proofErr w:type="spellEnd"/>
            <w:r w:rsidRPr="00BE3555">
              <w:rPr>
                <w:b w:val="0"/>
                <w:color w:val="000000"/>
                <w:sz w:val="22"/>
                <w:szCs w:val="22"/>
              </w:rPr>
              <w:t xml:space="preserve"> природоохранных и </w:t>
            </w:r>
            <w:proofErr w:type="spellStart"/>
            <w:r w:rsidRPr="00BE3555">
              <w:rPr>
                <w:b w:val="0"/>
                <w:color w:val="000000"/>
                <w:sz w:val="22"/>
                <w:szCs w:val="22"/>
              </w:rPr>
              <w:t>природовосстановительных</w:t>
            </w:r>
            <w:proofErr w:type="spellEnd"/>
            <w:r w:rsidRPr="00BE3555">
              <w:rPr>
                <w:b w:val="0"/>
                <w:color w:val="000000"/>
                <w:sz w:val="22"/>
                <w:szCs w:val="22"/>
              </w:rPr>
              <w:t xml:space="preserve"> мероприятий.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46" w:type="dxa"/>
          </w:tcPr>
          <w:p w:rsidR="00975F0E" w:rsidRPr="00BE3555" w:rsidRDefault="00975F0E" w:rsidP="007E6555">
            <w:pPr>
              <w:pStyle w:val="a4"/>
              <w:spacing w:after="120"/>
              <w:jc w:val="both"/>
              <w:rPr>
                <w:b w:val="0"/>
                <w:lang w:val="ru-RU"/>
              </w:rPr>
            </w:pPr>
            <w:r w:rsidRPr="00BE3555">
              <w:rPr>
                <w:b w:val="0"/>
                <w:lang w:val="ru-RU"/>
              </w:rPr>
              <w:t xml:space="preserve">            С</w:t>
            </w:r>
          </w:p>
        </w:tc>
      </w:tr>
      <w:tr w:rsidR="00975F0E" w:rsidRPr="00BE3555" w:rsidTr="007E6555">
        <w:tc>
          <w:tcPr>
            <w:tcW w:w="2660" w:type="dxa"/>
          </w:tcPr>
          <w:p w:rsidR="00975F0E" w:rsidRPr="00C577E4" w:rsidRDefault="00975F0E" w:rsidP="007E6555">
            <w:pPr>
              <w:spacing w:before="100" w:beforeAutospacing="1" w:after="100" w:afterAutospacing="1"/>
              <w:rPr>
                <w:color w:val="000000"/>
                <w:sz w:val="22"/>
                <w:szCs w:val="22"/>
              </w:rPr>
            </w:pPr>
            <w:r w:rsidRPr="00C577E4">
              <w:rPr>
                <w:color w:val="000000"/>
                <w:sz w:val="22"/>
                <w:szCs w:val="22"/>
              </w:rPr>
              <w:t xml:space="preserve">Прочие виды </w:t>
            </w:r>
            <w:proofErr w:type="spellStart"/>
            <w:proofErr w:type="gramStart"/>
            <w:r w:rsidRPr="00C577E4">
              <w:rPr>
                <w:color w:val="000000"/>
                <w:sz w:val="22"/>
                <w:szCs w:val="22"/>
              </w:rPr>
              <w:t>разр</w:t>
            </w:r>
            <w:r w:rsidRPr="00C577E4">
              <w:rPr>
                <w:color w:val="000000"/>
                <w:sz w:val="22"/>
                <w:szCs w:val="22"/>
              </w:rPr>
              <w:t>е</w:t>
            </w:r>
            <w:r w:rsidRPr="00C577E4">
              <w:rPr>
                <w:color w:val="000000"/>
                <w:sz w:val="22"/>
                <w:szCs w:val="22"/>
              </w:rPr>
              <w:t>шен-ного</w:t>
            </w:r>
            <w:proofErr w:type="spellEnd"/>
            <w:proofErr w:type="gramEnd"/>
            <w:r w:rsidRPr="00C577E4">
              <w:rPr>
                <w:color w:val="000000"/>
                <w:sz w:val="22"/>
                <w:szCs w:val="22"/>
              </w:rPr>
              <w:t xml:space="preserve"> использования</w:t>
            </w:r>
          </w:p>
          <w:p w:rsidR="00975F0E" w:rsidRPr="00BE3555" w:rsidRDefault="00975F0E" w:rsidP="007E6555">
            <w:pPr>
              <w:pStyle w:val="a4"/>
              <w:spacing w:after="120"/>
              <w:jc w:val="both"/>
              <w:rPr>
                <w:b w:val="0"/>
                <w:color w:val="FF0000"/>
                <w:lang w:val="ru-RU"/>
              </w:rPr>
            </w:pPr>
          </w:p>
        </w:tc>
        <w:tc>
          <w:tcPr>
            <w:tcW w:w="5670" w:type="dxa"/>
          </w:tcPr>
          <w:p w:rsidR="00975F0E" w:rsidRPr="00BE3555" w:rsidRDefault="00975F0E" w:rsidP="007E6555">
            <w:pPr>
              <w:pStyle w:val="a4"/>
              <w:spacing w:after="120"/>
              <w:jc w:val="both"/>
              <w:rPr>
                <w:b w:val="0"/>
                <w:color w:val="FF0000"/>
                <w:sz w:val="22"/>
                <w:szCs w:val="22"/>
                <w:lang w:val="ru-RU"/>
              </w:rPr>
            </w:pPr>
            <w:r w:rsidRPr="00BE3555">
              <w:rPr>
                <w:b w:val="0"/>
                <w:color w:val="000000"/>
                <w:sz w:val="22"/>
                <w:szCs w:val="22"/>
              </w:rPr>
              <w:t>Описание вида разрешенного использования согласно Классификатору</w:t>
            </w:r>
          </w:p>
        </w:tc>
        <w:tc>
          <w:tcPr>
            <w:tcW w:w="2146" w:type="dxa"/>
          </w:tcPr>
          <w:p w:rsidR="00975F0E" w:rsidRPr="00BE3555" w:rsidRDefault="00975F0E" w:rsidP="007E6555">
            <w:pPr>
              <w:pStyle w:val="a4"/>
              <w:spacing w:after="120"/>
              <w:jc w:val="both"/>
              <w:rPr>
                <w:b w:val="0"/>
                <w:color w:val="000000"/>
                <w:lang w:val="ru-RU"/>
              </w:rPr>
            </w:pPr>
            <w:r w:rsidRPr="00BE3555">
              <w:rPr>
                <w:b w:val="0"/>
                <w:color w:val="000000"/>
                <w:lang w:val="ru-RU"/>
              </w:rPr>
              <w:t xml:space="preserve">            -</w:t>
            </w:r>
          </w:p>
        </w:tc>
      </w:tr>
    </w:tbl>
    <w:p w:rsidR="00975F0E" w:rsidRPr="00C577E4" w:rsidRDefault="00975F0E" w:rsidP="00975F0E">
      <w:pPr>
        <w:spacing w:before="100" w:beforeAutospacing="1" w:after="100" w:afterAutospacing="1"/>
        <w:rPr>
          <w:color w:val="000000"/>
          <w:sz w:val="22"/>
          <w:szCs w:val="22"/>
        </w:rPr>
      </w:pPr>
      <w:r w:rsidRPr="00C577E4">
        <w:rPr>
          <w:color w:val="000000"/>
          <w:sz w:val="22"/>
          <w:szCs w:val="22"/>
        </w:rPr>
        <w:t>Предельные (минимальные и (или) максимальные) размеры земельных участков, пр</w:t>
      </w:r>
      <w:r w:rsidRPr="00C577E4">
        <w:rPr>
          <w:color w:val="000000"/>
          <w:sz w:val="22"/>
          <w:szCs w:val="22"/>
        </w:rPr>
        <w:t>е</w:t>
      </w:r>
      <w:r>
        <w:rPr>
          <w:color w:val="000000"/>
          <w:sz w:val="22"/>
          <w:szCs w:val="22"/>
        </w:rPr>
        <w:t>дель</w:t>
      </w:r>
      <w:r w:rsidRPr="00C577E4">
        <w:rPr>
          <w:color w:val="000000"/>
          <w:sz w:val="22"/>
          <w:szCs w:val="22"/>
        </w:rPr>
        <w:t>ные параметры разрешенного строительства, реконструкции объектов капитального строительства для данного вида терр</w:t>
      </w:r>
      <w:r w:rsidRPr="00C577E4">
        <w:rPr>
          <w:color w:val="000000"/>
          <w:sz w:val="22"/>
          <w:szCs w:val="22"/>
        </w:rPr>
        <w:t>и</w:t>
      </w:r>
      <w:r w:rsidRPr="00C577E4">
        <w:rPr>
          <w:color w:val="000000"/>
          <w:sz w:val="22"/>
          <w:szCs w:val="22"/>
        </w:rPr>
        <w:t>ториальных зон не подлежат установлению.</w:t>
      </w:r>
    </w:p>
    <w:p w:rsidR="00975F0E" w:rsidRPr="00CD65D6" w:rsidRDefault="00975F0E" w:rsidP="00975F0E">
      <w:pPr>
        <w:spacing w:before="100" w:beforeAutospacing="1" w:after="100" w:afterAutospacing="1"/>
        <w:rPr>
          <w:color w:val="000000"/>
        </w:rPr>
      </w:pPr>
      <w:r w:rsidRPr="00C577E4">
        <w:rPr>
          <w:color w:val="000000"/>
          <w:sz w:val="22"/>
          <w:szCs w:val="22"/>
        </w:rPr>
        <w:t xml:space="preserve">2. </w:t>
      </w:r>
      <w:r w:rsidRPr="00CD65D6">
        <w:rPr>
          <w:color w:val="000000"/>
        </w:rPr>
        <w:t>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w:t>
      </w:r>
      <w:r w:rsidRPr="00CD65D6">
        <w:rPr>
          <w:color w:val="000000"/>
        </w:rPr>
        <w:t>и</w:t>
      </w:r>
      <w:r w:rsidRPr="00CD65D6">
        <w:rPr>
          <w:color w:val="000000"/>
        </w:rPr>
        <w:t xml:space="preserve">тельства, расположенных в пределах данной территориальной зоны </w:t>
      </w:r>
      <w:r w:rsidRPr="00E61EDD">
        <w:rPr>
          <w:color w:val="000000"/>
        </w:rPr>
        <w:t>Р-3</w:t>
      </w:r>
      <w:r w:rsidRPr="00CD65D6">
        <w:rPr>
          <w:color w:val="000000"/>
        </w:rPr>
        <w:t xml:space="preserve">. Данные </w:t>
      </w:r>
      <w:proofErr w:type="gramStart"/>
      <w:r w:rsidRPr="00CD65D6">
        <w:rPr>
          <w:color w:val="000000"/>
        </w:rPr>
        <w:t>ограничении</w:t>
      </w:r>
      <w:proofErr w:type="gramEnd"/>
      <w:r w:rsidRPr="00CD65D6">
        <w:rPr>
          <w:color w:val="000000"/>
        </w:rPr>
        <w:t xml:space="preserve"> у</w:t>
      </w:r>
      <w:r w:rsidRPr="00CD65D6">
        <w:rPr>
          <w:color w:val="000000"/>
        </w:rPr>
        <w:t>с</w:t>
      </w:r>
      <w:r w:rsidRPr="00CD65D6">
        <w:rPr>
          <w:color w:val="000000"/>
        </w:rPr>
        <w:t>тановлены исключительно настоящими Правилами в соответствии со статьей 35 Градостроител</w:t>
      </w:r>
      <w:r w:rsidRPr="00CD65D6">
        <w:rPr>
          <w:color w:val="000000"/>
        </w:rPr>
        <w:t>ь</w:t>
      </w:r>
      <w:r w:rsidRPr="00CD65D6">
        <w:rPr>
          <w:color w:val="000000"/>
        </w:rPr>
        <w:t>ного кодекса Российской Федерации. В случае установления таких ограничений законодател</w:t>
      </w:r>
      <w:r w:rsidRPr="00CD65D6">
        <w:rPr>
          <w:color w:val="000000"/>
        </w:rPr>
        <w:t>ь</w:t>
      </w:r>
      <w:r w:rsidRPr="00CD65D6">
        <w:rPr>
          <w:color w:val="000000"/>
        </w:rPr>
        <w:t>ными актами Российской Федерации или Заба</w:t>
      </w:r>
      <w:r w:rsidRPr="00CD65D6">
        <w:rPr>
          <w:color w:val="000000"/>
        </w:rPr>
        <w:t>й</w:t>
      </w:r>
      <w:r w:rsidRPr="00CD65D6">
        <w:rPr>
          <w:color w:val="000000"/>
        </w:rPr>
        <w:t>кальского края в градостроительные регламенты вносятся сведения, отсылающие к соответствующим статьям данных зак</w:t>
      </w:r>
      <w:r w:rsidRPr="00CD65D6">
        <w:rPr>
          <w:color w:val="000000"/>
        </w:rPr>
        <w:t>о</w:t>
      </w:r>
      <w:r w:rsidRPr="00CD65D6">
        <w:rPr>
          <w:color w:val="000000"/>
        </w:rPr>
        <w:t>нодательных актов.</w:t>
      </w:r>
    </w:p>
    <w:p w:rsidR="00975F0E" w:rsidRPr="00C577E4" w:rsidRDefault="00975F0E" w:rsidP="00975F0E">
      <w:pPr>
        <w:spacing w:before="100" w:beforeAutospacing="1" w:after="100" w:afterAutospacing="1"/>
        <w:rPr>
          <w:b/>
          <w:color w:val="FF0000"/>
          <w:sz w:val="22"/>
          <w:szCs w:val="22"/>
        </w:rPr>
      </w:pPr>
    </w:p>
    <w:p w:rsidR="00975F0E" w:rsidRPr="00F90D27" w:rsidRDefault="00975F0E" w:rsidP="00975F0E">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975F0E" w:rsidRPr="00F90D27" w:rsidRDefault="00975F0E" w:rsidP="00975F0E">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975F0E" w:rsidRPr="00F90D27" w:rsidRDefault="00975F0E" w:rsidP="00975F0E">
      <w:pPr>
        <w:autoSpaceDE w:val="0"/>
        <w:autoSpaceDN w:val="0"/>
        <w:adjustRightInd w:val="0"/>
        <w:spacing w:after="120"/>
        <w:ind w:firstLine="709"/>
        <w:jc w:val="both"/>
      </w:pPr>
      <w:r w:rsidRPr="00F90D27">
        <w:t>1. Для регулирования землепользования и застройки на основе градостроительного зонир</w:t>
      </w:r>
      <w:r w:rsidRPr="00F90D27">
        <w:t>о</w:t>
      </w:r>
      <w:r w:rsidRPr="00F90D27">
        <w:t xml:space="preserve">вания территории </w:t>
      </w:r>
      <w:r>
        <w:t>городского поселения «</w:t>
      </w:r>
      <w:proofErr w:type="spellStart"/>
      <w:r>
        <w:t>Жирекенское</w:t>
      </w:r>
      <w:proofErr w:type="spellEnd"/>
      <w:r>
        <w:t xml:space="preserve">» </w:t>
      </w:r>
      <w:r w:rsidRPr="00F90D27">
        <w:t>формируется Комиссия по подготовке правил землепользования и застро</w:t>
      </w:r>
      <w:r w:rsidRPr="00F90D27">
        <w:t>й</w:t>
      </w:r>
      <w:r w:rsidRPr="00F90D27">
        <w:t>ки (Далее – Комиссия).</w:t>
      </w:r>
    </w:p>
    <w:p w:rsidR="00975F0E" w:rsidRPr="00F90D27" w:rsidRDefault="00975F0E" w:rsidP="00975F0E">
      <w:pPr>
        <w:autoSpaceDE w:val="0"/>
        <w:autoSpaceDN w:val="0"/>
        <w:adjustRightInd w:val="0"/>
        <w:spacing w:after="120"/>
        <w:ind w:firstLine="709"/>
        <w:jc w:val="both"/>
      </w:pPr>
      <w:r w:rsidRPr="00F90D27">
        <w:t>Комиссия формируется на основании решения Главы</w:t>
      </w:r>
      <w:r>
        <w:t xml:space="preserve"> администрации</w:t>
      </w:r>
      <w:r w:rsidRPr="00F90D27">
        <w:t xml:space="preserve"> </w:t>
      </w:r>
      <w:r>
        <w:t>городского поселения</w:t>
      </w:r>
      <w:r w:rsidRPr="00F90D27">
        <w:t xml:space="preserve"> и действует в соответствии со своим положением, утвержденным </w:t>
      </w:r>
      <w:r>
        <w:t>Главой городского поселения «</w:t>
      </w:r>
      <w:proofErr w:type="spellStart"/>
      <w:r>
        <w:t>Жирекенское</w:t>
      </w:r>
      <w:proofErr w:type="spellEnd"/>
      <w:r>
        <w:t xml:space="preserve">» </w:t>
      </w:r>
      <w:r w:rsidRPr="00F90D27">
        <w:t>и настоящими Правилами.</w:t>
      </w:r>
    </w:p>
    <w:p w:rsidR="00975F0E" w:rsidRPr="00F90D27" w:rsidRDefault="00975F0E" w:rsidP="00975F0E">
      <w:pPr>
        <w:autoSpaceDE w:val="0"/>
        <w:autoSpaceDN w:val="0"/>
        <w:adjustRightInd w:val="0"/>
        <w:spacing w:after="120"/>
        <w:ind w:firstLine="709"/>
        <w:jc w:val="both"/>
      </w:pPr>
      <w:r>
        <w:t>2</w:t>
      </w:r>
      <w:r w:rsidRPr="00F90D27">
        <w:t xml:space="preserve">.  Председателем комиссии является Глава </w:t>
      </w:r>
      <w:r>
        <w:t>администрации городского поселения</w:t>
      </w:r>
      <w:r w:rsidRPr="00F90D27">
        <w:t xml:space="preserve"> или один из его заместителей.</w:t>
      </w:r>
    </w:p>
    <w:p w:rsidR="00975F0E" w:rsidRPr="00F90D27" w:rsidRDefault="00975F0E" w:rsidP="00975F0E">
      <w:pPr>
        <w:autoSpaceDE w:val="0"/>
        <w:autoSpaceDN w:val="0"/>
        <w:adjustRightInd w:val="0"/>
        <w:spacing w:after="120"/>
        <w:ind w:firstLine="709"/>
        <w:jc w:val="both"/>
      </w:pPr>
      <w:r w:rsidRPr="00F90D27">
        <w:t>3. В целях реализации настоящих Правил Комиссия:</w:t>
      </w:r>
    </w:p>
    <w:p w:rsidR="00975F0E" w:rsidRPr="00F90D27" w:rsidRDefault="00975F0E" w:rsidP="00975F0E">
      <w:pPr>
        <w:autoSpaceDE w:val="0"/>
        <w:autoSpaceDN w:val="0"/>
        <w:adjustRightInd w:val="0"/>
        <w:spacing w:after="120"/>
        <w:ind w:firstLine="709"/>
        <w:jc w:val="both"/>
      </w:pPr>
      <w:r w:rsidRPr="00F90D27">
        <w:lastRenderedPageBreak/>
        <w:t>-  организует процесс последовательного формирования и совершенствования системы р</w:t>
      </w:r>
      <w:r w:rsidRPr="00F90D27">
        <w:t>е</w:t>
      </w:r>
      <w:r w:rsidRPr="00F90D27">
        <w:t>гулирования застройки, обеспечивает постоянное действие настоящих Правил, в том числе посредством внесения пре</w:t>
      </w:r>
      <w:r w:rsidRPr="00F90D27">
        <w:t>д</w:t>
      </w:r>
      <w:r w:rsidRPr="00F90D27">
        <w:t>ложений об их изменении и дополнении;</w:t>
      </w:r>
    </w:p>
    <w:p w:rsidR="00975F0E" w:rsidRPr="00F90D27" w:rsidRDefault="00975F0E" w:rsidP="00975F0E">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w:t>
      </w:r>
      <w:r w:rsidRPr="00F90D27">
        <w:t>я</w:t>
      </w:r>
      <w:r w:rsidRPr="00F90D27">
        <w:t>тельности;</w:t>
      </w:r>
    </w:p>
    <w:p w:rsidR="00975F0E" w:rsidRPr="00F90D27" w:rsidRDefault="00975F0E" w:rsidP="00975F0E">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975F0E" w:rsidRPr="00F90D27" w:rsidRDefault="00975F0E" w:rsidP="00975F0E">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w:t>
      </w:r>
      <w:r w:rsidRPr="00F90D27">
        <w:t>а</w:t>
      </w:r>
      <w:r w:rsidRPr="00F90D27">
        <w:t>ции, в том числе о предоставлении зональных согласований;</w:t>
      </w:r>
    </w:p>
    <w:p w:rsidR="00975F0E" w:rsidRDefault="00975F0E" w:rsidP="00975F0E">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городского поселения «</w:t>
      </w:r>
      <w:proofErr w:type="spellStart"/>
      <w:r>
        <w:t>Жирекенское</w:t>
      </w:r>
      <w:proofErr w:type="spellEnd"/>
      <w:r>
        <w:t>».</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975F0E" w:rsidRPr="00F90D27" w:rsidRDefault="00975F0E" w:rsidP="00975F0E">
      <w:pPr>
        <w:autoSpaceDE w:val="0"/>
        <w:autoSpaceDN w:val="0"/>
        <w:adjustRightInd w:val="0"/>
        <w:spacing w:after="120"/>
        <w:ind w:firstLine="709"/>
        <w:jc w:val="both"/>
      </w:pPr>
      <w:r w:rsidRPr="00F90D27">
        <w:t xml:space="preserve">Иные органы Администрации </w:t>
      </w:r>
      <w:r>
        <w:t>городского поселения «</w:t>
      </w:r>
      <w:proofErr w:type="spellStart"/>
      <w:r>
        <w:t>Жирекенское</w:t>
      </w:r>
      <w:proofErr w:type="spellEnd"/>
      <w:r>
        <w:t>»</w:t>
      </w:r>
      <w:r w:rsidRPr="00F90D27">
        <w:t xml:space="preserve"> осуществляют фун</w:t>
      </w:r>
      <w:r w:rsidRPr="00F90D27">
        <w:t>к</w:t>
      </w:r>
      <w:r w:rsidRPr="00F90D27">
        <w:t>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w:t>
      </w:r>
      <w:r w:rsidRPr="00F90D27">
        <w:t>а</w:t>
      </w:r>
      <w:r w:rsidRPr="00F90D27">
        <w:t xml:space="preserve">нах.   </w:t>
      </w:r>
    </w:p>
    <w:p w:rsidR="00975F0E" w:rsidRDefault="00975F0E" w:rsidP="00975F0E">
      <w:pPr>
        <w:pStyle w:val="21"/>
        <w:ind w:firstLine="709"/>
        <w:rPr>
          <w:b/>
          <w:i/>
        </w:rPr>
      </w:pPr>
    </w:p>
    <w:p w:rsidR="00975F0E" w:rsidRPr="00F90D27" w:rsidRDefault="00975F0E" w:rsidP="00975F0E">
      <w:pPr>
        <w:pStyle w:val="21"/>
        <w:ind w:firstLine="709"/>
        <w:rPr>
          <w:b/>
          <w:i/>
        </w:rPr>
      </w:pPr>
      <w:r w:rsidRPr="00F90D27">
        <w:rPr>
          <w:b/>
          <w:i/>
        </w:rPr>
        <w:t>Глава  5.  Контроль над использованием территорий и строительными изменениями объектов недвижимости, производимыми их владельцами</w:t>
      </w:r>
    </w:p>
    <w:p w:rsidR="00975F0E" w:rsidRPr="00F90D27" w:rsidRDefault="00975F0E" w:rsidP="00975F0E">
      <w:pPr>
        <w:autoSpaceDE w:val="0"/>
        <w:autoSpaceDN w:val="0"/>
        <w:adjustRightInd w:val="0"/>
        <w:spacing w:after="120"/>
        <w:ind w:firstLine="709"/>
        <w:jc w:val="both"/>
      </w:pPr>
      <w:r>
        <w:t>Статья 31</w:t>
      </w:r>
      <w:r w:rsidRPr="00F90D27">
        <w:t>. Основания для осуществления контроля</w:t>
      </w:r>
    </w:p>
    <w:p w:rsidR="00975F0E" w:rsidRPr="00F90D27" w:rsidRDefault="00975F0E" w:rsidP="00975F0E">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w:t>
      </w:r>
      <w:r w:rsidRPr="00F90D27">
        <w:t>ы</w:t>
      </w:r>
      <w:r w:rsidRPr="00F90D27">
        <w:t>ми изменениями объектов недвижимости являются:</w:t>
      </w:r>
    </w:p>
    <w:p w:rsidR="00975F0E" w:rsidRPr="00F90D27" w:rsidRDefault="00975F0E" w:rsidP="00975F0E">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w:t>
      </w:r>
      <w:r w:rsidRPr="00F90D27">
        <w:t>р</w:t>
      </w:r>
      <w:r w:rsidRPr="00F90D27">
        <w:t>риториальных зон, выделенных на Карте зонирования и других картографических документов, в</w:t>
      </w:r>
      <w:r w:rsidRPr="00F90D27">
        <w:t>и</w:t>
      </w:r>
      <w:r w:rsidRPr="00F90D27">
        <w:t>дов разрешенного использования, ограничений по экологическим требованиям, условиям земл</w:t>
      </w:r>
      <w:r w:rsidRPr="00F90D27">
        <w:t>е</w:t>
      </w:r>
      <w:r w:rsidRPr="00F90D27">
        <w:t>пользования, а также процедур производства строительных изменений недвижимости;</w:t>
      </w:r>
    </w:p>
    <w:p w:rsidR="00975F0E" w:rsidRPr="00F90D27" w:rsidRDefault="00975F0E" w:rsidP="00975F0E">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w:t>
      </w:r>
      <w:r w:rsidRPr="00F90D27">
        <w:t>и</w:t>
      </w:r>
      <w:r w:rsidRPr="00F90D27">
        <w:t>родной среды, содержащиеся в технических регламентах,  иных правовых актах и документах;</w:t>
      </w:r>
    </w:p>
    <w:p w:rsidR="00975F0E" w:rsidRDefault="00975F0E" w:rsidP="00975F0E">
      <w:pPr>
        <w:autoSpaceDE w:val="0"/>
        <w:autoSpaceDN w:val="0"/>
        <w:adjustRightInd w:val="0"/>
        <w:spacing w:after="120"/>
        <w:ind w:firstLine="709"/>
        <w:jc w:val="both"/>
      </w:pPr>
      <w:r w:rsidRPr="00F90D27">
        <w:t xml:space="preserve">- утвержденные проекты планировки частей территории </w:t>
      </w:r>
      <w:r>
        <w:t>городского поселения</w:t>
      </w:r>
      <w:r w:rsidRPr="00F90D27">
        <w:t xml:space="preserve"> (кварталов, микрорайонов),  иные документы  -  в части установленных красных линий, существующих и пр</w:t>
      </w:r>
      <w:r w:rsidRPr="00F90D27">
        <w:t>о</w:t>
      </w:r>
      <w:r w:rsidRPr="00F90D27">
        <w:t>ектируемых границ земельных участков, обязательных требований к разработке проектной документ</w:t>
      </w:r>
      <w:r w:rsidRPr="00F90D27">
        <w:t>а</w:t>
      </w:r>
      <w:r w:rsidRPr="00F90D27">
        <w:t>ции.</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3</w:t>
      </w:r>
      <w:r>
        <w:t>2</w:t>
      </w:r>
      <w:r w:rsidRPr="00F90D27">
        <w:t>. Субъекты контроля</w:t>
      </w:r>
    </w:p>
    <w:p w:rsidR="00975F0E" w:rsidRPr="00F90D27" w:rsidRDefault="00975F0E" w:rsidP="00975F0E">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975F0E" w:rsidRPr="00F90D27" w:rsidRDefault="00975F0E" w:rsidP="00975F0E">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w:t>
      </w:r>
      <w:r w:rsidRPr="00F90D27">
        <w:t>и</w:t>
      </w:r>
      <w:r w:rsidRPr="00F90D27">
        <w:t>тельных намерений владельцев недвижимости и предоставления специальных зональных согласований для видов ра</w:t>
      </w:r>
      <w:r w:rsidRPr="00F90D27">
        <w:t>з</w:t>
      </w:r>
      <w:r w:rsidRPr="00F90D27">
        <w:t>решенного использования недвижимости, указанных в настоящих Правилах;</w:t>
      </w:r>
    </w:p>
    <w:p w:rsidR="00975F0E" w:rsidRPr="00F90D27" w:rsidRDefault="00975F0E" w:rsidP="00975F0E">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w:t>
      </w:r>
      <w:r>
        <w:t>городского поселения «</w:t>
      </w:r>
      <w:proofErr w:type="spellStart"/>
      <w:r>
        <w:t>Жирекенское</w:t>
      </w:r>
      <w:proofErr w:type="spellEnd"/>
      <w:r>
        <w:t xml:space="preserve">» </w:t>
      </w:r>
      <w:r w:rsidRPr="00F90D27">
        <w:t xml:space="preserve">в части проверки строительных намерений владельцев недвижимости на соответствие настоящим Правилам, проверки соответствия </w:t>
      </w:r>
      <w:r w:rsidRPr="00F90D27">
        <w:lastRenderedPageBreak/>
        <w:t>фактического использования территории видам ра</w:t>
      </w:r>
      <w:r w:rsidRPr="00F90D27">
        <w:t>з</w:t>
      </w:r>
      <w:r w:rsidRPr="00F90D27">
        <w:t>решенного использования, установленным Картой зонирования;</w:t>
      </w:r>
    </w:p>
    <w:p w:rsidR="00975F0E" w:rsidRPr="00F90D27" w:rsidRDefault="00975F0E" w:rsidP="00975F0E">
      <w:pPr>
        <w:autoSpaceDE w:val="0"/>
        <w:autoSpaceDN w:val="0"/>
        <w:adjustRightInd w:val="0"/>
        <w:spacing w:after="120"/>
        <w:ind w:firstLine="709"/>
        <w:jc w:val="both"/>
      </w:pPr>
      <w:r w:rsidRPr="00F90D27">
        <w:t xml:space="preserve">- Орган земельного контроля и распоряжения муниципальными землями -  в части проверки соответствия фактического </w:t>
      </w:r>
      <w:r>
        <w:t>ис</w:t>
      </w:r>
      <w:r w:rsidRPr="00F90D27">
        <w:t>пользования</w:t>
      </w:r>
      <w:r>
        <w:t xml:space="preserve"> земель виду</w:t>
      </w:r>
      <w:r w:rsidRPr="00F90D27">
        <w:t xml:space="preserve"> разрешенн</w:t>
      </w:r>
      <w:r>
        <w:t>ого</w:t>
      </w:r>
      <w:r w:rsidRPr="00F90D27">
        <w:t xml:space="preserve"> использованию, установленному </w:t>
      </w:r>
      <w:r>
        <w:t>градостро</w:t>
      </w:r>
      <w:r>
        <w:t>и</w:t>
      </w:r>
      <w:r>
        <w:t>тельными регламентами и Картой зонирования</w:t>
      </w:r>
      <w:r w:rsidRPr="00F90D27">
        <w:t>, в процессе проведения земельного контроля в соответствии со статьей 72 Земельного кодекса Российской Федерации и принятия р</w:t>
      </w:r>
      <w:r w:rsidRPr="00F90D27">
        <w:t>е</w:t>
      </w:r>
      <w:r w:rsidRPr="00F90D27">
        <w:t>шений о предоставлении земельных уч</w:t>
      </w:r>
      <w:r w:rsidRPr="00F90D27">
        <w:t>а</w:t>
      </w:r>
      <w:r w:rsidRPr="00F90D27">
        <w:t>стков.</w:t>
      </w:r>
    </w:p>
    <w:p w:rsidR="00975F0E" w:rsidRPr="00F90D27" w:rsidRDefault="00975F0E" w:rsidP="00975F0E">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w:t>
      </w:r>
      <w:r w:rsidRPr="00F90D27">
        <w:t>о</w:t>
      </w:r>
      <w:r w:rsidRPr="00F90D27">
        <w:t>стоятельно  и  (или)  в составе Комиссии.</w:t>
      </w:r>
    </w:p>
    <w:p w:rsidR="00975F0E" w:rsidRPr="00F90D27" w:rsidRDefault="00975F0E" w:rsidP="00975F0E">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975F0E" w:rsidRPr="00F90D27" w:rsidRDefault="00975F0E" w:rsidP="00975F0E">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w:t>
      </w:r>
      <w:r w:rsidRPr="00F90D27">
        <w:t>ю</w:t>
      </w:r>
      <w:r w:rsidRPr="00F90D27">
        <w:t>щих объектами недвижимости на долгосрочной основе, но подготавливающих условия для вступления в такие права п</w:t>
      </w:r>
      <w:r w:rsidRPr="00F90D27">
        <w:t>о</w:t>
      </w:r>
      <w:r w:rsidRPr="00F90D27">
        <w:t>средством разработки и реализации соответствующих проектов.</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3</w:t>
      </w:r>
      <w:r>
        <w:t>3</w:t>
      </w:r>
      <w:r w:rsidRPr="00F90D27">
        <w:t xml:space="preserve">. Виды контроля </w:t>
      </w:r>
    </w:p>
    <w:p w:rsidR="00975F0E" w:rsidRPr="00F90D27" w:rsidRDefault="00975F0E" w:rsidP="00975F0E">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975F0E" w:rsidRPr="00F90D27" w:rsidRDefault="00975F0E" w:rsidP="00975F0E">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w:t>
      </w:r>
      <w:r w:rsidRPr="00F90D27">
        <w:t>в</w:t>
      </w:r>
      <w:r w:rsidRPr="00F90D27">
        <w:t>ляемых в форме проектной документации) в части соответствия настоящим Правилам (видам разрешенного использ</w:t>
      </w:r>
      <w:r w:rsidRPr="00F90D27">
        <w:t>о</w:t>
      </w:r>
      <w:r w:rsidRPr="00F90D27">
        <w:t>вания; требованиям охраны природы, условиям землепользования);</w:t>
      </w:r>
    </w:p>
    <w:p w:rsidR="00975F0E" w:rsidRPr="00F90D27" w:rsidRDefault="00975F0E" w:rsidP="00975F0E">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w:t>
      </w:r>
      <w:r w:rsidRPr="00F90D27">
        <w:t>н</w:t>
      </w:r>
      <w:r w:rsidRPr="00F90D27">
        <w:t>там, иным обязательным стандартам и требованиям, содержащимся в иных нормативных правовых актах;</w:t>
      </w:r>
    </w:p>
    <w:p w:rsidR="00975F0E" w:rsidRPr="00F90D27" w:rsidRDefault="00975F0E" w:rsidP="00975F0E">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w:t>
      </w:r>
      <w:r w:rsidRPr="00F90D27">
        <w:t>о</w:t>
      </w:r>
      <w:r w:rsidRPr="00F90D27">
        <w:t>стью, а также по завершении строительства.</w:t>
      </w:r>
    </w:p>
    <w:p w:rsidR="00975F0E" w:rsidRDefault="00975F0E" w:rsidP="00975F0E">
      <w:pPr>
        <w:autoSpaceDE w:val="0"/>
        <w:autoSpaceDN w:val="0"/>
        <w:adjustRightInd w:val="0"/>
        <w:spacing w:after="120"/>
        <w:ind w:firstLine="709"/>
        <w:jc w:val="both"/>
      </w:pP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t>С</w:t>
      </w:r>
      <w:r w:rsidRPr="00F90D27">
        <w:t>татья 3</w:t>
      </w:r>
      <w:r>
        <w:t>4</w:t>
      </w:r>
      <w:r w:rsidRPr="00F90D27">
        <w:t>. Предписани</w:t>
      </w:r>
      <w:r>
        <w:t>я о соблюдении настоящих Правил</w:t>
      </w:r>
    </w:p>
    <w:p w:rsidR="00975F0E" w:rsidRPr="00F90D27" w:rsidRDefault="00975F0E" w:rsidP="00975F0E">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w:t>
      </w:r>
      <w:r w:rsidRPr="00F90D27">
        <w:rPr>
          <w:snapToGrid w:val="0"/>
        </w:rPr>
        <w:t>и</w:t>
      </w:r>
      <w:r w:rsidRPr="00F90D27">
        <w:rPr>
          <w:snapToGrid w:val="0"/>
        </w:rPr>
        <w:t>тельство осуществляется</w:t>
      </w:r>
      <w:r>
        <w:rPr>
          <w:snapToGrid w:val="0"/>
        </w:rPr>
        <w:t xml:space="preserve"> с нарушением настоящих Правил, </w:t>
      </w:r>
      <w:r w:rsidRPr="00F90D27">
        <w:rPr>
          <w:snapToGrid w:val="0"/>
        </w:rPr>
        <w:t>он направляет владельцу объекта письменное предпис</w:t>
      </w:r>
      <w:r w:rsidRPr="00F90D27">
        <w:rPr>
          <w:snapToGrid w:val="0"/>
        </w:rPr>
        <w:t>а</w:t>
      </w:r>
      <w:r w:rsidRPr="00F90D27">
        <w:rPr>
          <w:snapToGrid w:val="0"/>
        </w:rPr>
        <w:t>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w:t>
      </w:r>
      <w:r w:rsidRPr="00F90D27">
        <w:rPr>
          <w:snapToGrid w:val="0"/>
        </w:rPr>
        <w:t>р</w:t>
      </w:r>
      <w:r w:rsidRPr="00F90D27">
        <w:rPr>
          <w:snapToGrid w:val="0"/>
        </w:rPr>
        <w:t>ганов государственной власти.</w:t>
      </w:r>
    </w:p>
    <w:p w:rsidR="00975F0E" w:rsidRPr="00F90D27" w:rsidRDefault="00975F0E" w:rsidP="00975F0E">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975F0E" w:rsidRPr="00F90D27" w:rsidRDefault="00975F0E" w:rsidP="00975F0E">
      <w:pPr>
        <w:shd w:val="clear" w:color="auto" w:fill="FFFFFF"/>
        <w:spacing w:after="120"/>
        <w:ind w:firstLine="709"/>
        <w:jc w:val="both"/>
        <w:rPr>
          <w:snapToGrid w:val="0"/>
        </w:rPr>
      </w:pPr>
      <w:r w:rsidRPr="00F90D27">
        <w:rPr>
          <w:snapToGrid w:val="0"/>
        </w:rPr>
        <w:t xml:space="preserve">- сведения об объекте застройки; </w:t>
      </w:r>
    </w:p>
    <w:p w:rsidR="00975F0E" w:rsidRPr="00F90D27" w:rsidRDefault="00975F0E" w:rsidP="00975F0E">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975F0E" w:rsidRPr="00F90D27" w:rsidRDefault="00975F0E" w:rsidP="00975F0E">
      <w:pPr>
        <w:shd w:val="clear" w:color="auto" w:fill="FFFFFF"/>
        <w:spacing w:after="120"/>
        <w:ind w:firstLine="709"/>
        <w:jc w:val="both"/>
        <w:rPr>
          <w:snapToGrid w:val="0"/>
        </w:rPr>
      </w:pPr>
      <w:r w:rsidRPr="00F90D27">
        <w:rPr>
          <w:snapToGrid w:val="0"/>
        </w:rPr>
        <w:t>- лицо, которому адресовано предписание;</w:t>
      </w:r>
    </w:p>
    <w:p w:rsidR="00975F0E" w:rsidRPr="00F90D27" w:rsidRDefault="00975F0E" w:rsidP="00975F0E">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975F0E" w:rsidRPr="00F90D27" w:rsidRDefault="00975F0E" w:rsidP="00975F0E">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975F0E" w:rsidRPr="00F90D27" w:rsidRDefault="00975F0E" w:rsidP="00975F0E">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w:t>
      </w:r>
      <w:r w:rsidRPr="00F90D27">
        <w:rPr>
          <w:snapToGrid w:val="0"/>
        </w:rPr>
        <w:t>р</w:t>
      </w:r>
      <w:r w:rsidRPr="00F90D27">
        <w:rPr>
          <w:snapToGrid w:val="0"/>
        </w:rPr>
        <w:t>ритории и принимать меры, указанные в</w:t>
      </w:r>
      <w:r w:rsidRPr="00F90D27">
        <w:rPr>
          <w:smallCaps/>
          <w:snapToGrid w:val="0"/>
        </w:rPr>
        <w:t xml:space="preserve"> </w:t>
      </w:r>
      <w:r w:rsidRPr="00F90D27">
        <w:rPr>
          <w:snapToGrid w:val="0"/>
        </w:rPr>
        <w:t>предписании;</w:t>
      </w:r>
    </w:p>
    <w:p w:rsidR="00975F0E" w:rsidRPr="00F90D27" w:rsidRDefault="00975F0E" w:rsidP="00975F0E">
      <w:pPr>
        <w:shd w:val="clear" w:color="auto" w:fill="FFFFFF"/>
        <w:spacing w:after="120"/>
        <w:ind w:firstLine="709"/>
        <w:jc w:val="both"/>
        <w:rPr>
          <w:snapToGrid w:val="0"/>
        </w:rPr>
      </w:pPr>
      <w:r w:rsidRPr="00F90D27">
        <w:rPr>
          <w:snapToGrid w:val="0"/>
        </w:rPr>
        <w:lastRenderedPageBreak/>
        <w:t>- меры ответственности, которые могут быть применены к лицу в случае, если указанные нарушения не будут устранены в срок;</w:t>
      </w:r>
    </w:p>
    <w:p w:rsidR="00975F0E" w:rsidRDefault="00975F0E" w:rsidP="00975F0E">
      <w:pPr>
        <w:autoSpaceDE w:val="0"/>
        <w:autoSpaceDN w:val="0"/>
        <w:adjustRightInd w:val="0"/>
        <w:spacing w:after="120"/>
        <w:ind w:firstLine="709"/>
        <w:jc w:val="both"/>
        <w:rPr>
          <w:snapToGrid w:val="0"/>
        </w:rPr>
      </w:pPr>
      <w:r w:rsidRPr="00F90D27">
        <w:rPr>
          <w:snapToGrid w:val="0"/>
        </w:rPr>
        <w:t>- право лица, которому адресовано предписание, обжаловать его в установленном порядке.</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 xml:space="preserve">Статья </w:t>
      </w:r>
      <w:r>
        <w:t>35</w:t>
      </w:r>
      <w:r w:rsidRPr="00F90D27">
        <w:t>.</w:t>
      </w:r>
      <w:r>
        <w:t xml:space="preserve"> Порядок пересмотра предписания</w:t>
      </w:r>
    </w:p>
    <w:p w:rsidR="00975F0E" w:rsidRPr="00F90D27" w:rsidRDefault="00975F0E" w:rsidP="00975F0E">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975F0E" w:rsidRPr="00F90D27" w:rsidRDefault="00975F0E" w:rsidP="00975F0E">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975F0E" w:rsidRPr="00F90D27" w:rsidRDefault="00975F0E" w:rsidP="00975F0E">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w:t>
      </w:r>
      <w:r w:rsidRPr="00F90D27">
        <w:rPr>
          <w:snapToGrid w:val="0"/>
        </w:rPr>
        <w:t>д</w:t>
      </w:r>
      <w:r w:rsidRPr="00F90D27">
        <w:rPr>
          <w:snapToGrid w:val="0"/>
        </w:rPr>
        <w:t>писание.</w:t>
      </w:r>
    </w:p>
    <w:p w:rsidR="00975F0E" w:rsidRPr="00F90D27" w:rsidRDefault="00975F0E" w:rsidP="00975F0E">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w:t>
      </w:r>
      <w:r w:rsidRPr="00F90D27">
        <w:rPr>
          <w:snapToGrid w:val="0"/>
        </w:rPr>
        <w:t>и</w:t>
      </w:r>
      <w:r>
        <w:rPr>
          <w:snapToGrid w:val="0"/>
        </w:rPr>
        <w:t>тывать следующие обстоятельства:</w:t>
      </w:r>
    </w:p>
    <w:p w:rsidR="00975F0E" w:rsidRPr="00F90D27" w:rsidRDefault="00975F0E" w:rsidP="00975F0E">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975F0E" w:rsidRPr="00F90D27" w:rsidRDefault="00975F0E" w:rsidP="00975F0E">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w:t>
      </w:r>
      <w:r w:rsidRPr="00F90D27">
        <w:rPr>
          <w:snapToGrid w:val="0"/>
        </w:rPr>
        <w:t>е</w:t>
      </w:r>
      <w:r w:rsidRPr="00F90D27">
        <w:rPr>
          <w:snapToGrid w:val="0"/>
        </w:rPr>
        <w:t>пень неудобств, причиняемых прилегающим объектам;</w:t>
      </w:r>
    </w:p>
    <w:p w:rsidR="00975F0E" w:rsidRPr="00F90D27" w:rsidRDefault="00975F0E" w:rsidP="00975F0E">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975F0E" w:rsidRPr="00F90D27" w:rsidRDefault="00975F0E" w:rsidP="00975F0E">
      <w:pPr>
        <w:shd w:val="clear" w:color="auto" w:fill="FFFFFF"/>
        <w:spacing w:after="120"/>
        <w:ind w:firstLine="709"/>
        <w:jc w:val="both"/>
        <w:rPr>
          <w:snapToGrid w:val="0"/>
        </w:rPr>
      </w:pPr>
      <w:r w:rsidRPr="00F90D27">
        <w:rPr>
          <w:snapToGrid w:val="0"/>
        </w:rPr>
        <w:t>-  продолжительность неправомерной застройки;</w:t>
      </w:r>
    </w:p>
    <w:p w:rsidR="00975F0E" w:rsidRPr="00F90D27" w:rsidRDefault="00975F0E" w:rsidP="00975F0E">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975F0E" w:rsidRPr="00F90D27" w:rsidRDefault="00975F0E" w:rsidP="00975F0E">
      <w:pPr>
        <w:autoSpaceDE w:val="0"/>
        <w:autoSpaceDN w:val="0"/>
        <w:adjustRightInd w:val="0"/>
        <w:spacing w:after="120"/>
        <w:ind w:firstLine="709"/>
        <w:jc w:val="both"/>
      </w:pPr>
      <w:r w:rsidRPr="00F90D27">
        <w:rPr>
          <w:snapToGrid w:val="0"/>
        </w:rPr>
        <w:t>- степень полезности неправомерной застройки;</w:t>
      </w:r>
    </w:p>
    <w:p w:rsidR="00975F0E" w:rsidRPr="00F90D27" w:rsidRDefault="00975F0E" w:rsidP="00975F0E">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w:t>
      </w:r>
      <w:r w:rsidRPr="00F90D27">
        <w:rPr>
          <w:snapToGrid w:val="0"/>
        </w:rPr>
        <w:t>а</w:t>
      </w:r>
      <w:r w:rsidRPr="00F90D27">
        <w:rPr>
          <w:snapToGrid w:val="0"/>
        </w:rPr>
        <w:t>рушения или приведения неправомерной застройки в состояние закону;</w:t>
      </w:r>
    </w:p>
    <w:p w:rsidR="00975F0E" w:rsidRPr="00F90D27" w:rsidRDefault="00975F0E" w:rsidP="00975F0E">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975F0E" w:rsidRDefault="00975F0E" w:rsidP="00975F0E">
      <w:pPr>
        <w:pStyle w:val="a4"/>
        <w:spacing w:after="120"/>
        <w:ind w:firstLine="709"/>
        <w:jc w:val="both"/>
        <w:rPr>
          <w:b w:val="0"/>
          <w:snapToGrid w:val="0"/>
          <w:lang w:val="ru-RU"/>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975F0E" w:rsidRDefault="00975F0E" w:rsidP="00975F0E">
      <w:pPr>
        <w:pStyle w:val="a4"/>
        <w:spacing w:after="120"/>
        <w:ind w:firstLine="709"/>
        <w:jc w:val="left"/>
        <w:rPr>
          <w:b w:val="0"/>
          <w:lang w:val="ru-RU"/>
        </w:rPr>
      </w:pPr>
    </w:p>
    <w:p w:rsidR="00975F0E" w:rsidRPr="00F90D27" w:rsidRDefault="00975F0E" w:rsidP="00975F0E">
      <w:pPr>
        <w:pStyle w:val="a4"/>
        <w:spacing w:after="120"/>
        <w:ind w:firstLine="709"/>
        <w:jc w:val="left"/>
        <w:rPr>
          <w:b w:val="0"/>
        </w:rPr>
      </w:pPr>
      <w:r w:rsidRPr="00F90D27">
        <w:rPr>
          <w:b w:val="0"/>
        </w:rPr>
        <w:t xml:space="preserve">Статья </w:t>
      </w:r>
      <w:r>
        <w:rPr>
          <w:b w:val="0"/>
        </w:rPr>
        <w:t>36</w:t>
      </w:r>
      <w:r w:rsidRPr="00F90D27">
        <w:rPr>
          <w:b w:val="0"/>
        </w:rPr>
        <w:t>. Меры по вы</w:t>
      </w:r>
      <w:r>
        <w:rPr>
          <w:b w:val="0"/>
        </w:rPr>
        <w:t>полнению требований предписаний</w:t>
      </w:r>
    </w:p>
    <w:p w:rsidR="00975F0E" w:rsidRPr="00F90D27" w:rsidRDefault="00975F0E" w:rsidP="00975F0E">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w:t>
      </w:r>
      <w:r w:rsidRPr="00F90D27">
        <w:rPr>
          <w:snapToGrid w:val="0"/>
        </w:rPr>
        <w:t>д</w:t>
      </w:r>
      <w:r w:rsidRPr="00F90D27">
        <w:rPr>
          <w:snapToGrid w:val="0"/>
        </w:rPr>
        <w:t>зорного органа имеют право на вторичное посещение территории и принятие мер, направле</w:t>
      </w:r>
      <w:r w:rsidRPr="00F90D27">
        <w:rPr>
          <w:snapToGrid w:val="0"/>
        </w:rPr>
        <w:t>н</w:t>
      </w:r>
      <w:r w:rsidRPr="00F90D27">
        <w:rPr>
          <w:snapToGrid w:val="0"/>
        </w:rPr>
        <w:t>ных на выполнение данного предписания.</w:t>
      </w:r>
    </w:p>
    <w:p w:rsidR="00975F0E" w:rsidRDefault="00975F0E" w:rsidP="00975F0E">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975F0E" w:rsidRPr="00F90D27" w:rsidRDefault="00975F0E" w:rsidP="00975F0E">
      <w:pPr>
        <w:autoSpaceDE w:val="0"/>
        <w:autoSpaceDN w:val="0"/>
        <w:adjustRightInd w:val="0"/>
        <w:spacing w:after="120"/>
        <w:ind w:firstLine="709"/>
        <w:jc w:val="both"/>
      </w:pPr>
      <w:r w:rsidRPr="00F90D27">
        <w:t xml:space="preserve">Статья </w:t>
      </w:r>
      <w:r>
        <w:t>37</w:t>
      </w:r>
      <w:r w:rsidRPr="00F90D27">
        <w:t xml:space="preserve">. Обжалование решений </w:t>
      </w:r>
      <w:r w:rsidRPr="00F90D27">
        <w:rPr>
          <w:snapToGrid w:val="0"/>
        </w:rPr>
        <w:t>уполномоченного органа архитектуры и градостроител</w:t>
      </w:r>
      <w:r w:rsidRPr="00F90D27">
        <w:rPr>
          <w:snapToGrid w:val="0"/>
        </w:rPr>
        <w:t>ь</w:t>
      </w:r>
      <w:r w:rsidRPr="00F90D27">
        <w:rPr>
          <w:snapToGrid w:val="0"/>
        </w:rPr>
        <w:t>ства</w:t>
      </w:r>
    </w:p>
    <w:p w:rsidR="00975F0E" w:rsidRPr="00F90D27" w:rsidRDefault="00975F0E" w:rsidP="00975F0E">
      <w:pPr>
        <w:shd w:val="clear" w:color="auto" w:fill="FFFFFF"/>
        <w:spacing w:after="120"/>
        <w:ind w:firstLine="709"/>
        <w:jc w:val="both"/>
        <w:rPr>
          <w:snapToGrid w:val="0"/>
        </w:rPr>
      </w:pPr>
      <w:r w:rsidRPr="00F90D27">
        <w:rPr>
          <w:snapToGrid w:val="0"/>
        </w:rPr>
        <w:t>Лицо не согласное с решением уполномоченного органа архитектуры и градостроительст</w:t>
      </w:r>
      <w:r>
        <w:rPr>
          <w:snapToGrid w:val="0"/>
        </w:rPr>
        <w:t>ва</w:t>
      </w:r>
      <w:r w:rsidRPr="00F90D27">
        <w:rPr>
          <w:snapToGrid w:val="0"/>
        </w:rPr>
        <w:t xml:space="preserve">, принятым согласно настоящим Правилам, может в течение 15 дней с момента вынесения решения, подать жалобу Главе </w:t>
      </w:r>
      <w:r>
        <w:rPr>
          <w:snapToGrid w:val="0"/>
        </w:rPr>
        <w:t>администрации городского поселения</w:t>
      </w:r>
      <w:r w:rsidRPr="00F90D27">
        <w:rPr>
          <w:snapToGrid w:val="0"/>
        </w:rPr>
        <w:t>.</w:t>
      </w:r>
    </w:p>
    <w:p w:rsidR="00975F0E" w:rsidRPr="00F90D27" w:rsidRDefault="00975F0E" w:rsidP="00975F0E">
      <w:pPr>
        <w:autoSpaceDE w:val="0"/>
        <w:autoSpaceDN w:val="0"/>
        <w:adjustRightInd w:val="0"/>
        <w:spacing w:after="120"/>
        <w:ind w:firstLine="709"/>
        <w:jc w:val="both"/>
      </w:pPr>
      <w:r w:rsidRPr="00F90D27">
        <w:rPr>
          <w:snapToGrid w:val="0"/>
        </w:rPr>
        <w:lastRenderedPageBreak/>
        <w:t xml:space="preserve">При получении жалобы Глава </w:t>
      </w:r>
      <w:r>
        <w:rPr>
          <w:snapToGrid w:val="0"/>
        </w:rPr>
        <w:t>администрации городского поселения</w:t>
      </w:r>
      <w:r w:rsidRPr="00F90D27">
        <w:rPr>
          <w:snapToGrid w:val="0"/>
        </w:rPr>
        <w:t xml:space="preserve"> в 30-дневный срок принимает решение и высылает его лицу, подавшему жалобу, а также уполномоченно</w:t>
      </w:r>
      <w:r>
        <w:rPr>
          <w:snapToGrid w:val="0"/>
        </w:rPr>
        <w:t>му</w:t>
      </w:r>
      <w:r w:rsidRPr="00F90D27">
        <w:rPr>
          <w:snapToGrid w:val="0"/>
        </w:rPr>
        <w:t xml:space="preserve"> орган</w:t>
      </w:r>
      <w:r>
        <w:rPr>
          <w:snapToGrid w:val="0"/>
        </w:rPr>
        <w:t>у</w:t>
      </w:r>
      <w:r w:rsidRPr="00F90D27">
        <w:rPr>
          <w:snapToGrid w:val="0"/>
        </w:rPr>
        <w:t xml:space="preserve"> архитектуры и град</w:t>
      </w:r>
      <w:r w:rsidRPr="00F90D27">
        <w:rPr>
          <w:snapToGrid w:val="0"/>
        </w:rPr>
        <w:t>о</w:t>
      </w:r>
      <w:r w:rsidRPr="00F90D27">
        <w:rPr>
          <w:snapToGrid w:val="0"/>
        </w:rPr>
        <w:t>строительства.</w:t>
      </w:r>
    </w:p>
    <w:p w:rsidR="00975F0E" w:rsidRDefault="00975F0E" w:rsidP="00975F0E">
      <w:pPr>
        <w:pStyle w:val="3"/>
        <w:spacing w:after="120"/>
        <w:ind w:firstLine="709"/>
        <w:rPr>
          <w:rFonts w:ascii="Times New Roman" w:hAnsi="Times New Roman"/>
          <w:szCs w:val="24"/>
          <w:lang w:val="ru-RU"/>
        </w:rPr>
      </w:pPr>
    </w:p>
    <w:p w:rsidR="00975F0E" w:rsidRPr="009004EF" w:rsidRDefault="00975F0E" w:rsidP="00975F0E">
      <w:pPr>
        <w:pStyle w:val="3"/>
        <w:spacing w:before="120" w:after="120"/>
        <w:rPr>
          <w:rFonts w:ascii="Times New Roman" w:hAnsi="Times New Roman"/>
          <w:color w:val="000000"/>
          <w:szCs w:val="24"/>
        </w:rPr>
      </w:pPr>
      <w:r w:rsidRPr="00F90D27">
        <w:rPr>
          <w:rFonts w:ascii="Times New Roman" w:hAnsi="Times New Roman"/>
          <w:szCs w:val="24"/>
        </w:rPr>
        <w:t xml:space="preserve">Глава 6. </w:t>
      </w:r>
      <w:r w:rsidRPr="009004EF">
        <w:rPr>
          <w:rFonts w:ascii="Times New Roman" w:hAnsi="Times New Roman"/>
          <w:color w:val="000000"/>
          <w:szCs w:val="24"/>
        </w:rPr>
        <w:t xml:space="preserve">Изменение видов разрешенного использования земельных участков и объектов капитального строительства на территории </w:t>
      </w:r>
      <w:r w:rsidRPr="009004EF">
        <w:rPr>
          <w:rFonts w:ascii="Times New Roman" w:hAnsi="Times New Roman"/>
          <w:color w:val="000000"/>
          <w:szCs w:val="24"/>
          <w:lang w:val="ru-RU"/>
        </w:rPr>
        <w:t>городского</w:t>
      </w:r>
      <w:r w:rsidRPr="009004EF">
        <w:rPr>
          <w:rFonts w:ascii="Times New Roman" w:hAnsi="Times New Roman"/>
          <w:color w:val="000000"/>
          <w:szCs w:val="24"/>
        </w:rPr>
        <w:t xml:space="preserve"> поселения «</w:t>
      </w:r>
      <w:proofErr w:type="spellStart"/>
      <w:r w:rsidRPr="009004EF">
        <w:rPr>
          <w:rFonts w:ascii="Times New Roman" w:hAnsi="Times New Roman"/>
          <w:color w:val="000000"/>
          <w:szCs w:val="24"/>
          <w:lang w:val="ru-RU"/>
        </w:rPr>
        <w:t>Жирекенское</w:t>
      </w:r>
      <w:proofErr w:type="spellEnd"/>
      <w:r w:rsidRPr="009004EF">
        <w:rPr>
          <w:rFonts w:ascii="Times New Roman" w:hAnsi="Times New Roman"/>
          <w:color w:val="000000"/>
          <w:szCs w:val="24"/>
          <w:lang w:val="ru-RU"/>
        </w:rPr>
        <w:t>»</w:t>
      </w:r>
      <w:r w:rsidRPr="009004EF">
        <w:rPr>
          <w:rFonts w:ascii="Times New Roman" w:hAnsi="Times New Roman"/>
          <w:color w:val="000000"/>
          <w:szCs w:val="24"/>
        </w:rPr>
        <w:t>»</w:t>
      </w:r>
    </w:p>
    <w:p w:rsidR="00975F0E" w:rsidRPr="00F90D27" w:rsidRDefault="00975F0E" w:rsidP="00975F0E">
      <w:pPr>
        <w:pStyle w:val="3"/>
        <w:spacing w:after="120"/>
        <w:ind w:firstLine="709"/>
        <w:rPr>
          <w:rFonts w:ascii="Times New Roman" w:hAnsi="Times New Roman"/>
          <w:szCs w:val="24"/>
        </w:rPr>
      </w:pPr>
      <w:r w:rsidRPr="00F90D27">
        <w:rPr>
          <w:rFonts w:ascii="Times New Roman" w:hAnsi="Times New Roman"/>
          <w:szCs w:val="24"/>
        </w:rPr>
        <w:t xml:space="preserve">  </w:t>
      </w:r>
    </w:p>
    <w:p w:rsidR="00975F0E" w:rsidRPr="009004EF" w:rsidRDefault="00975F0E" w:rsidP="00975F0E">
      <w:pPr>
        <w:pStyle w:val="4"/>
        <w:rPr>
          <w:color w:val="000000"/>
          <w:sz w:val="24"/>
          <w:szCs w:val="24"/>
        </w:rPr>
      </w:pPr>
      <w:bookmarkStart w:id="25" w:name="_Toc324408700"/>
      <w:bookmarkStart w:id="26" w:name="_Toc465245617"/>
      <w:r w:rsidRPr="009004EF">
        <w:rPr>
          <w:color w:val="000000"/>
          <w:sz w:val="24"/>
          <w:szCs w:val="24"/>
          <w:lang w:val="ru-RU"/>
        </w:rPr>
        <w:t>Статья 38.</w:t>
      </w:r>
      <w:r w:rsidRPr="009004EF">
        <w:rPr>
          <w:color w:val="000000"/>
          <w:sz w:val="24"/>
          <w:szCs w:val="24"/>
        </w:rPr>
        <w:t xml:space="preserve">Общий порядок изменения видов разрешенного использования земельных участков и объектов капитального строительства </w:t>
      </w:r>
      <w:bookmarkEnd w:id="25"/>
      <w:r w:rsidRPr="009004EF">
        <w:rPr>
          <w:color w:val="000000"/>
          <w:sz w:val="24"/>
          <w:szCs w:val="24"/>
          <w:lang w:val="ru-RU"/>
        </w:rPr>
        <w:t>городского</w:t>
      </w:r>
      <w:r w:rsidRPr="009004EF">
        <w:rPr>
          <w:color w:val="000000"/>
          <w:sz w:val="24"/>
          <w:szCs w:val="24"/>
        </w:rPr>
        <w:t xml:space="preserve"> поселения «</w:t>
      </w:r>
      <w:proofErr w:type="spellStart"/>
      <w:r w:rsidRPr="009004EF">
        <w:rPr>
          <w:color w:val="000000"/>
          <w:sz w:val="24"/>
          <w:szCs w:val="24"/>
          <w:lang w:val="ru-RU"/>
        </w:rPr>
        <w:t>Жирекенское</w:t>
      </w:r>
      <w:proofErr w:type="spellEnd"/>
      <w:r w:rsidRPr="009004EF">
        <w:rPr>
          <w:color w:val="000000"/>
          <w:sz w:val="24"/>
          <w:szCs w:val="24"/>
        </w:rPr>
        <w:t>»</w:t>
      </w:r>
      <w:bookmarkEnd w:id="26"/>
    </w:p>
    <w:p w:rsidR="00975F0E" w:rsidRPr="009004EF" w:rsidRDefault="00975F0E" w:rsidP="00975F0E">
      <w:pPr>
        <w:pStyle w:val="aff"/>
        <w:spacing w:after="0"/>
        <w:rPr>
          <w:rFonts w:ascii="Times New Roman" w:hAnsi="Times New Roman"/>
          <w:color w:val="000000"/>
          <w:sz w:val="24"/>
          <w:szCs w:val="24"/>
        </w:rPr>
      </w:pPr>
      <w:r w:rsidRPr="009004EF">
        <w:rPr>
          <w:rFonts w:ascii="Times New Roman" w:hAnsi="Times New Roman"/>
          <w:color w:val="000000"/>
          <w:sz w:val="24"/>
          <w:szCs w:val="24"/>
        </w:rPr>
        <w:t>1.</w:t>
      </w:r>
      <w:r w:rsidRPr="009004EF">
        <w:rPr>
          <w:rFonts w:ascii="Times New Roman" w:hAnsi="Times New Roman"/>
          <w:color w:val="000000"/>
          <w:sz w:val="24"/>
          <w:szCs w:val="24"/>
        </w:rPr>
        <w:tab/>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975F0E" w:rsidRPr="009004EF" w:rsidRDefault="00975F0E" w:rsidP="00975F0E">
      <w:pPr>
        <w:pStyle w:val="aff"/>
        <w:spacing w:after="0"/>
        <w:rPr>
          <w:rFonts w:ascii="Times New Roman" w:hAnsi="Times New Roman"/>
          <w:color w:val="000000"/>
          <w:sz w:val="24"/>
          <w:szCs w:val="24"/>
        </w:rPr>
      </w:pPr>
      <w:r w:rsidRPr="009004EF">
        <w:rPr>
          <w:rFonts w:ascii="Times New Roman" w:hAnsi="Times New Roman"/>
          <w:color w:val="000000"/>
          <w:sz w:val="24"/>
          <w:szCs w:val="24"/>
        </w:rPr>
        <w:t>2.</w:t>
      </w:r>
      <w:r w:rsidRPr="009004EF">
        <w:rPr>
          <w:rFonts w:ascii="Times New Roman" w:hAnsi="Times New Roman"/>
          <w:color w:val="000000"/>
          <w:sz w:val="24"/>
          <w:szCs w:val="24"/>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5F0E" w:rsidRPr="009004EF" w:rsidRDefault="00975F0E" w:rsidP="00975F0E">
      <w:pPr>
        <w:pStyle w:val="aff"/>
        <w:spacing w:after="0"/>
        <w:rPr>
          <w:rFonts w:ascii="Times New Roman" w:hAnsi="Times New Roman"/>
          <w:color w:val="000000"/>
          <w:sz w:val="24"/>
          <w:szCs w:val="24"/>
        </w:rPr>
      </w:pPr>
      <w:r w:rsidRPr="009004EF">
        <w:rPr>
          <w:rFonts w:ascii="Times New Roman" w:hAnsi="Times New Roman"/>
          <w:color w:val="000000"/>
          <w:sz w:val="24"/>
          <w:szCs w:val="24"/>
        </w:rPr>
        <w:t>3.</w:t>
      </w:r>
      <w:r w:rsidRPr="009004EF">
        <w:rPr>
          <w:rFonts w:ascii="Times New Roman" w:hAnsi="Times New Roman"/>
          <w:color w:val="000000"/>
          <w:sz w:val="24"/>
          <w:szCs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5F0E" w:rsidRPr="009004EF" w:rsidRDefault="00975F0E" w:rsidP="00975F0E">
      <w:pPr>
        <w:pStyle w:val="aff"/>
        <w:spacing w:after="0"/>
        <w:rPr>
          <w:rFonts w:ascii="Times New Roman" w:hAnsi="Times New Roman"/>
          <w:color w:val="000000"/>
          <w:sz w:val="24"/>
          <w:szCs w:val="24"/>
        </w:rPr>
      </w:pPr>
      <w:r w:rsidRPr="009004EF">
        <w:rPr>
          <w:rFonts w:ascii="Times New Roman" w:hAnsi="Times New Roman"/>
          <w:color w:val="000000"/>
          <w:sz w:val="24"/>
          <w:szCs w:val="24"/>
        </w:rPr>
        <w:t>4.</w:t>
      </w:r>
      <w:r w:rsidRPr="009004EF">
        <w:rPr>
          <w:rFonts w:ascii="Times New Roman" w:hAnsi="Times New Roman"/>
          <w:color w:val="000000"/>
          <w:sz w:val="24"/>
          <w:szCs w:val="24"/>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w:t>
      </w:r>
      <w:r w:rsidRPr="009004EF">
        <w:rPr>
          <w:rFonts w:ascii="Times New Roman" w:hAnsi="Times New Roman"/>
          <w:color w:val="000000"/>
          <w:sz w:val="24"/>
          <w:szCs w:val="24"/>
        </w:rPr>
        <w:t>ь</w:t>
      </w:r>
      <w:r w:rsidRPr="009004EF">
        <w:rPr>
          <w:rFonts w:ascii="Times New Roman" w:hAnsi="Times New Roman"/>
          <w:color w:val="000000"/>
          <w:sz w:val="24"/>
          <w:szCs w:val="24"/>
        </w:rPr>
        <w:t>ными законами.</w:t>
      </w:r>
    </w:p>
    <w:p w:rsidR="00975F0E" w:rsidRPr="009004EF" w:rsidRDefault="00975F0E" w:rsidP="00975F0E">
      <w:pPr>
        <w:pStyle w:val="aff"/>
        <w:spacing w:after="0"/>
        <w:rPr>
          <w:rFonts w:ascii="Times New Roman" w:hAnsi="Times New Roman"/>
          <w:color w:val="000000"/>
          <w:sz w:val="24"/>
          <w:szCs w:val="24"/>
        </w:rPr>
      </w:pPr>
      <w:r w:rsidRPr="009004EF">
        <w:rPr>
          <w:rFonts w:ascii="Times New Roman" w:hAnsi="Times New Roman"/>
          <w:color w:val="000000"/>
          <w:sz w:val="24"/>
          <w:szCs w:val="24"/>
        </w:rPr>
        <w:t>5.</w:t>
      </w:r>
      <w:r w:rsidRPr="009004EF">
        <w:rPr>
          <w:rFonts w:ascii="Times New Roman" w:hAnsi="Times New Roman"/>
          <w:color w:val="000000"/>
          <w:sz w:val="24"/>
          <w:szCs w:val="24"/>
        </w:rPr>
        <w:tab/>
        <w:t>Предоставление разрешения на условно разрешенный вид использования з</w:t>
      </w:r>
      <w:r w:rsidRPr="009004EF">
        <w:rPr>
          <w:rFonts w:ascii="Times New Roman" w:hAnsi="Times New Roman"/>
          <w:color w:val="000000"/>
          <w:sz w:val="24"/>
          <w:szCs w:val="24"/>
        </w:rPr>
        <w:t>е</w:t>
      </w:r>
      <w:r w:rsidRPr="009004EF">
        <w:rPr>
          <w:rFonts w:ascii="Times New Roman" w:hAnsi="Times New Roman"/>
          <w:color w:val="000000"/>
          <w:sz w:val="24"/>
          <w:szCs w:val="24"/>
        </w:rPr>
        <w:t>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11 настоящих Пр</w:t>
      </w:r>
      <w:r w:rsidRPr="009004EF">
        <w:rPr>
          <w:rFonts w:ascii="Times New Roman" w:hAnsi="Times New Roman"/>
          <w:color w:val="000000"/>
          <w:sz w:val="24"/>
          <w:szCs w:val="24"/>
        </w:rPr>
        <w:t>а</w:t>
      </w:r>
      <w:r w:rsidRPr="009004EF">
        <w:rPr>
          <w:rFonts w:ascii="Times New Roman" w:hAnsi="Times New Roman"/>
          <w:color w:val="000000"/>
          <w:sz w:val="24"/>
          <w:szCs w:val="24"/>
        </w:rPr>
        <w:t>вил.</w:t>
      </w:r>
    </w:p>
    <w:p w:rsidR="00975F0E" w:rsidRPr="00F90D27" w:rsidRDefault="00975F0E" w:rsidP="00975F0E">
      <w:pPr>
        <w:autoSpaceDE w:val="0"/>
        <w:autoSpaceDN w:val="0"/>
        <w:adjustRightInd w:val="0"/>
        <w:spacing w:after="120"/>
        <w:ind w:firstLine="709"/>
        <w:jc w:val="both"/>
      </w:pPr>
    </w:p>
    <w:p w:rsidR="00975F0E" w:rsidRPr="009004EF" w:rsidRDefault="00975F0E" w:rsidP="00975F0E">
      <w:pPr>
        <w:pStyle w:val="4"/>
        <w:rPr>
          <w:color w:val="000000"/>
          <w:sz w:val="24"/>
          <w:szCs w:val="24"/>
        </w:rPr>
      </w:pPr>
      <w:bookmarkStart w:id="27" w:name="_Toc465245618"/>
      <w:bookmarkStart w:id="28" w:name="_Toc324408701"/>
      <w:r w:rsidRPr="009004EF">
        <w:rPr>
          <w:color w:val="000000"/>
          <w:sz w:val="24"/>
          <w:szCs w:val="24"/>
        </w:rPr>
        <w:t xml:space="preserve">Статья </w:t>
      </w:r>
      <w:r w:rsidRPr="009004EF">
        <w:rPr>
          <w:color w:val="000000"/>
          <w:sz w:val="24"/>
          <w:szCs w:val="24"/>
          <w:lang w:val="ru-RU"/>
        </w:rPr>
        <w:t>39</w:t>
      </w:r>
      <w:r w:rsidRPr="009004EF">
        <w:rPr>
          <w:color w:val="000000"/>
          <w:sz w:val="24"/>
          <w:szCs w:val="24"/>
        </w:rPr>
        <w:t>. Порядок предоставления разрешения на условно разрешенный вид использования земельного участка, объекта капитального строительства</w:t>
      </w:r>
      <w:bookmarkEnd w:id="27"/>
      <w:bookmarkEnd w:id="28"/>
    </w:p>
    <w:p w:rsidR="00975F0E" w:rsidRPr="009004EF" w:rsidRDefault="00975F0E" w:rsidP="00975F0E">
      <w:pPr>
        <w:pStyle w:val="ConsPlusNormal"/>
        <w:widowControl/>
        <w:ind w:firstLine="709"/>
        <w:rPr>
          <w:rFonts w:ascii="Times New Roman" w:hAnsi="Times New Roman" w:cs="Times New Roman"/>
          <w:color w:val="000000"/>
          <w:sz w:val="24"/>
          <w:szCs w:val="24"/>
        </w:rPr>
      </w:pPr>
      <w:r w:rsidRPr="009004EF">
        <w:rPr>
          <w:rFonts w:ascii="Times New Roman" w:hAnsi="Times New Roman" w:cs="Times New Roman"/>
          <w:color w:val="000000"/>
          <w:sz w:val="24"/>
          <w:szCs w:val="24"/>
        </w:rPr>
        <w:t>1.</w:t>
      </w:r>
      <w:r w:rsidRPr="009004EF">
        <w:rPr>
          <w:rFonts w:ascii="Times New Roman" w:hAnsi="Times New Roman" w:cs="Times New Roman"/>
          <w:color w:val="000000"/>
          <w:sz w:val="24"/>
          <w:szCs w:val="24"/>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w:t>
      </w:r>
      <w:r w:rsidRPr="009004EF">
        <w:rPr>
          <w:rFonts w:ascii="Times New Roman" w:hAnsi="Times New Roman" w:cs="Times New Roman"/>
          <w:color w:val="000000"/>
          <w:sz w:val="24"/>
          <w:szCs w:val="24"/>
        </w:rPr>
        <w:t>с</w:t>
      </w:r>
      <w:r w:rsidRPr="009004EF">
        <w:rPr>
          <w:rFonts w:ascii="Times New Roman" w:hAnsi="Times New Roman" w:cs="Times New Roman"/>
          <w:color w:val="000000"/>
          <w:sz w:val="24"/>
          <w:szCs w:val="24"/>
        </w:rPr>
        <w:t>пользовать принадлежащие им земельные участки или объекты капитального строительства в с</w:t>
      </w:r>
      <w:r w:rsidRPr="009004EF">
        <w:rPr>
          <w:rFonts w:ascii="Times New Roman" w:hAnsi="Times New Roman" w:cs="Times New Roman"/>
          <w:color w:val="000000"/>
          <w:sz w:val="24"/>
          <w:szCs w:val="24"/>
        </w:rPr>
        <w:t>о</w:t>
      </w:r>
      <w:r w:rsidRPr="009004EF">
        <w:rPr>
          <w:rFonts w:ascii="Times New Roman" w:hAnsi="Times New Roman" w:cs="Times New Roman"/>
          <w:color w:val="000000"/>
          <w:sz w:val="24"/>
          <w:szCs w:val="24"/>
        </w:rPr>
        <w:t>ответствии с видом (видами) использования, которые определены настоящими Правилами как у</w:t>
      </w:r>
      <w:r w:rsidRPr="009004EF">
        <w:rPr>
          <w:rFonts w:ascii="Times New Roman" w:hAnsi="Times New Roman" w:cs="Times New Roman"/>
          <w:color w:val="000000"/>
          <w:sz w:val="24"/>
          <w:szCs w:val="24"/>
        </w:rPr>
        <w:t>с</w:t>
      </w:r>
      <w:r w:rsidRPr="009004EF">
        <w:rPr>
          <w:rFonts w:ascii="Times New Roman" w:hAnsi="Times New Roman" w:cs="Times New Roman"/>
          <w:color w:val="000000"/>
          <w:sz w:val="24"/>
          <w:szCs w:val="24"/>
        </w:rPr>
        <w:t>ловно разрешенные применительно к соответствующей террит</w:t>
      </w:r>
      <w:r w:rsidRPr="009004EF">
        <w:rPr>
          <w:rFonts w:ascii="Times New Roman" w:hAnsi="Times New Roman" w:cs="Times New Roman"/>
          <w:color w:val="000000"/>
          <w:sz w:val="24"/>
          <w:szCs w:val="24"/>
        </w:rPr>
        <w:t>о</w:t>
      </w:r>
      <w:r w:rsidRPr="009004EF">
        <w:rPr>
          <w:rFonts w:ascii="Times New Roman" w:hAnsi="Times New Roman" w:cs="Times New Roman"/>
          <w:color w:val="000000"/>
          <w:sz w:val="24"/>
          <w:szCs w:val="24"/>
        </w:rPr>
        <w:t>риальной зоне, обозначенной на карте градостроительного зонирования.</w:t>
      </w:r>
    </w:p>
    <w:p w:rsidR="00975F0E" w:rsidRPr="009004EF" w:rsidRDefault="00975F0E" w:rsidP="00975F0E">
      <w:pPr>
        <w:pStyle w:val="ConsPlusNormal"/>
        <w:widowControl/>
        <w:ind w:firstLine="709"/>
        <w:rPr>
          <w:rFonts w:ascii="Times New Roman" w:hAnsi="Times New Roman" w:cs="Times New Roman"/>
          <w:color w:val="000000"/>
          <w:sz w:val="24"/>
          <w:szCs w:val="24"/>
        </w:rPr>
      </w:pPr>
      <w:r w:rsidRPr="009004EF">
        <w:rPr>
          <w:rFonts w:ascii="Times New Roman" w:hAnsi="Times New Roman" w:cs="Times New Roman"/>
          <w:color w:val="000000"/>
          <w:sz w:val="24"/>
          <w:szCs w:val="24"/>
        </w:rPr>
        <w:t>2.</w:t>
      </w:r>
      <w:r w:rsidRPr="009004EF">
        <w:rPr>
          <w:rFonts w:ascii="Times New Roman" w:hAnsi="Times New Roman" w:cs="Times New Roman"/>
          <w:color w:val="000000"/>
          <w:sz w:val="24"/>
          <w:szCs w:val="24"/>
        </w:rPr>
        <w:tab/>
        <w:t>Физическое или юридическое лицо, заинтересованное в предоставлении ра</w:t>
      </w:r>
      <w:r w:rsidRPr="009004EF">
        <w:rPr>
          <w:rFonts w:ascii="Times New Roman" w:hAnsi="Times New Roman" w:cs="Times New Roman"/>
          <w:color w:val="000000"/>
          <w:sz w:val="24"/>
          <w:szCs w:val="24"/>
        </w:rPr>
        <w:t>з</w:t>
      </w:r>
      <w:r w:rsidRPr="009004EF">
        <w:rPr>
          <w:rFonts w:ascii="Times New Roman" w:hAnsi="Times New Roman" w:cs="Times New Roman"/>
          <w:color w:val="000000"/>
          <w:sz w:val="24"/>
          <w:szCs w:val="24"/>
        </w:rPr>
        <w:t>решения на условно разрешенный вид использования земельного участка или объекта капитального стро</w:t>
      </w:r>
      <w:r w:rsidRPr="009004EF">
        <w:rPr>
          <w:rFonts w:ascii="Times New Roman" w:hAnsi="Times New Roman" w:cs="Times New Roman"/>
          <w:color w:val="000000"/>
          <w:sz w:val="24"/>
          <w:szCs w:val="24"/>
        </w:rPr>
        <w:t>и</w:t>
      </w:r>
      <w:r w:rsidRPr="009004EF">
        <w:rPr>
          <w:rFonts w:ascii="Times New Roman" w:hAnsi="Times New Roman" w:cs="Times New Roman"/>
          <w:color w:val="000000"/>
          <w:sz w:val="24"/>
          <w:szCs w:val="24"/>
        </w:rPr>
        <w:t>тельства, направляет заявление о предоставлении разрешения на условно разрешенный вид и</w:t>
      </w:r>
      <w:r w:rsidRPr="009004EF">
        <w:rPr>
          <w:rFonts w:ascii="Times New Roman" w:hAnsi="Times New Roman" w:cs="Times New Roman"/>
          <w:color w:val="000000"/>
          <w:sz w:val="24"/>
          <w:szCs w:val="24"/>
        </w:rPr>
        <w:t>с</w:t>
      </w:r>
      <w:r w:rsidRPr="009004EF">
        <w:rPr>
          <w:rFonts w:ascii="Times New Roman" w:hAnsi="Times New Roman" w:cs="Times New Roman"/>
          <w:color w:val="000000"/>
          <w:sz w:val="24"/>
          <w:szCs w:val="24"/>
        </w:rPr>
        <w:t>пользования в Комиссию.</w:t>
      </w:r>
    </w:p>
    <w:p w:rsidR="00975F0E" w:rsidRPr="009004EF" w:rsidRDefault="00975F0E" w:rsidP="00975F0E">
      <w:pPr>
        <w:pStyle w:val="ConsPlusNormal"/>
        <w:widowControl/>
        <w:ind w:firstLine="709"/>
        <w:rPr>
          <w:rFonts w:ascii="Times New Roman" w:hAnsi="Times New Roman" w:cs="Times New Roman"/>
          <w:color w:val="000000"/>
          <w:sz w:val="24"/>
          <w:szCs w:val="24"/>
        </w:rPr>
      </w:pPr>
      <w:r w:rsidRPr="009004EF">
        <w:rPr>
          <w:rFonts w:ascii="Times New Roman" w:hAnsi="Times New Roman" w:cs="Times New Roman"/>
          <w:color w:val="000000"/>
          <w:sz w:val="24"/>
          <w:szCs w:val="24"/>
        </w:rPr>
        <w:t>3.</w:t>
      </w:r>
      <w:r w:rsidRPr="009004EF">
        <w:rPr>
          <w:rFonts w:ascii="Times New Roman" w:hAnsi="Times New Roman" w:cs="Times New Roman"/>
          <w:color w:val="000000"/>
          <w:sz w:val="24"/>
          <w:szCs w:val="24"/>
        </w:rPr>
        <w:tab/>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w:t>
      </w:r>
      <w:r w:rsidRPr="009004EF">
        <w:rPr>
          <w:rFonts w:ascii="Times New Roman" w:hAnsi="Times New Roman" w:cs="Times New Roman"/>
          <w:color w:val="000000"/>
          <w:sz w:val="24"/>
          <w:szCs w:val="24"/>
        </w:rPr>
        <w:t>е</w:t>
      </w:r>
      <w:r w:rsidRPr="009004EF">
        <w:rPr>
          <w:rFonts w:ascii="Times New Roman" w:hAnsi="Times New Roman" w:cs="Times New Roman"/>
          <w:color w:val="000000"/>
          <w:sz w:val="24"/>
          <w:szCs w:val="24"/>
        </w:rPr>
        <w:t>ния публичных слушаний определяется настоящими Правилами.</w:t>
      </w:r>
    </w:p>
    <w:p w:rsidR="00975F0E" w:rsidRPr="009004EF" w:rsidRDefault="00975F0E" w:rsidP="00975F0E">
      <w:pPr>
        <w:tabs>
          <w:tab w:val="left" w:pos="1080"/>
        </w:tabs>
        <w:ind w:firstLine="709"/>
        <w:rPr>
          <w:color w:val="000000"/>
        </w:rPr>
      </w:pPr>
      <w:r w:rsidRPr="009004EF">
        <w:rPr>
          <w:color w:val="000000"/>
        </w:rPr>
        <w:t>4.</w:t>
      </w:r>
      <w:r w:rsidRPr="009004EF">
        <w:rPr>
          <w:color w:val="000000"/>
        </w:rPr>
        <w:tab/>
        <w:t>Заключения о результатах публичных слушаний по вопросу о предоставлении разреш</w:t>
      </w:r>
      <w:r w:rsidRPr="009004EF">
        <w:rPr>
          <w:color w:val="000000"/>
        </w:rPr>
        <w:t>е</w:t>
      </w:r>
      <w:r w:rsidRPr="009004EF">
        <w:rPr>
          <w:color w:val="000000"/>
        </w:rPr>
        <w:t>ния на условно разрешённый вид использования подлежит опубликованию в порядке, установле</w:t>
      </w:r>
      <w:r w:rsidRPr="009004EF">
        <w:rPr>
          <w:color w:val="000000"/>
        </w:rPr>
        <w:t>н</w:t>
      </w:r>
      <w:r w:rsidRPr="009004EF">
        <w:rPr>
          <w:color w:val="000000"/>
        </w:rPr>
        <w:t xml:space="preserve">ном для официального опубликования муниципальных правовых </w:t>
      </w:r>
      <w:r w:rsidRPr="009004EF">
        <w:rPr>
          <w:color w:val="000000"/>
        </w:rPr>
        <w:lastRenderedPageBreak/>
        <w:t>актов, иной официальной и</w:t>
      </w:r>
      <w:r w:rsidRPr="009004EF">
        <w:rPr>
          <w:color w:val="000000"/>
        </w:rPr>
        <w:t>н</w:t>
      </w:r>
      <w:r w:rsidRPr="009004EF">
        <w:rPr>
          <w:color w:val="000000"/>
        </w:rPr>
        <w:t>формации, и размещается  на официальном сайте администрации в сети «Интернет».</w:t>
      </w:r>
    </w:p>
    <w:p w:rsidR="00975F0E" w:rsidRPr="009004EF" w:rsidRDefault="00975F0E" w:rsidP="00975F0E">
      <w:pPr>
        <w:pStyle w:val="ConsPlusNormal"/>
        <w:widowControl/>
        <w:ind w:firstLine="709"/>
        <w:rPr>
          <w:rFonts w:ascii="Times New Roman" w:hAnsi="Times New Roman" w:cs="Times New Roman"/>
          <w:color w:val="000000"/>
          <w:sz w:val="24"/>
          <w:szCs w:val="24"/>
        </w:rPr>
      </w:pPr>
      <w:r w:rsidRPr="009004EF">
        <w:rPr>
          <w:rFonts w:ascii="Times New Roman" w:hAnsi="Times New Roman" w:cs="Times New Roman"/>
          <w:color w:val="000000"/>
          <w:sz w:val="24"/>
          <w:szCs w:val="24"/>
        </w:rPr>
        <w:t>5.</w:t>
      </w:r>
      <w:r w:rsidRPr="009004EF">
        <w:rPr>
          <w:rFonts w:ascii="Times New Roman" w:hAnsi="Times New Roman" w:cs="Times New Roman"/>
          <w:color w:val="000000"/>
          <w:sz w:val="24"/>
          <w:szCs w:val="24"/>
        </w:rPr>
        <w:tab/>
      </w:r>
      <w:proofErr w:type="gramStart"/>
      <w:r w:rsidRPr="009004EF">
        <w:rPr>
          <w:rFonts w:ascii="Times New Roman" w:hAnsi="Times New Roman" w:cs="Times New Roman"/>
          <w:color w:val="000000"/>
          <w:sz w:val="24"/>
          <w:szCs w:val="24"/>
        </w:rPr>
        <w:t>На основании заключения о результатах публичных слушаний по вопросу о предо</w:t>
      </w:r>
      <w:r w:rsidRPr="009004EF">
        <w:rPr>
          <w:rFonts w:ascii="Times New Roman" w:hAnsi="Times New Roman" w:cs="Times New Roman"/>
          <w:color w:val="000000"/>
          <w:sz w:val="24"/>
          <w:szCs w:val="24"/>
        </w:rPr>
        <w:t>с</w:t>
      </w:r>
      <w:r w:rsidRPr="009004EF">
        <w:rPr>
          <w:rFonts w:ascii="Times New Roman" w:hAnsi="Times New Roman" w:cs="Times New Roman"/>
          <w:color w:val="000000"/>
          <w:sz w:val="24"/>
          <w:szCs w:val="24"/>
        </w:rPr>
        <w:t>тавлении разрешения на условно разрешенный вид</w:t>
      </w:r>
      <w:proofErr w:type="gramEnd"/>
      <w:r w:rsidRPr="009004EF">
        <w:rPr>
          <w:rFonts w:ascii="Times New Roman" w:hAnsi="Times New Roman" w:cs="Times New Roman"/>
          <w:color w:val="000000"/>
          <w:sz w:val="24"/>
          <w:szCs w:val="24"/>
        </w:rPr>
        <w:t xml:space="preserve"> использования Комиссия осуществляет подг</w:t>
      </w:r>
      <w:r w:rsidRPr="009004EF">
        <w:rPr>
          <w:rFonts w:ascii="Times New Roman" w:hAnsi="Times New Roman" w:cs="Times New Roman"/>
          <w:color w:val="000000"/>
          <w:sz w:val="24"/>
          <w:szCs w:val="24"/>
        </w:rPr>
        <w:t>о</w:t>
      </w:r>
      <w:r w:rsidRPr="009004EF">
        <w:rPr>
          <w:rFonts w:ascii="Times New Roman" w:hAnsi="Times New Roman" w:cs="Times New Roman"/>
          <w:color w:val="000000"/>
          <w:sz w:val="24"/>
          <w:szCs w:val="24"/>
        </w:rPr>
        <w:t>товку рекомендаций о предоставлении разрешения на условно разреше</w:t>
      </w:r>
      <w:r w:rsidRPr="009004EF">
        <w:rPr>
          <w:rFonts w:ascii="Times New Roman" w:hAnsi="Times New Roman" w:cs="Times New Roman"/>
          <w:color w:val="000000"/>
          <w:sz w:val="24"/>
          <w:szCs w:val="24"/>
        </w:rPr>
        <w:t>н</w:t>
      </w:r>
      <w:r w:rsidRPr="009004EF">
        <w:rPr>
          <w:rFonts w:ascii="Times New Roman" w:hAnsi="Times New Roman" w:cs="Times New Roman"/>
          <w:color w:val="000000"/>
          <w:sz w:val="24"/>
          <w:szCs w:val="24"/>
        </w:rPr>
        <w:t>ный вид использования или об отказе в предоставлении такого разрешения с указанием причин принятого решения и н</w:t>
      </w:r>
      <w:r w:rsidRPr="009004EF">
        <w:rPr>
          <w:rFonts w:ascii="Times New Roman" w:hAnsi="Times New Roman" w:cs="Times New Roman"/>
          <w:color w:val="000000"/>
          <w:sz w:val="24"/>
          <w:szCs w:val="24"/>
        </w:rPr>
        <w:t>а</w:t>
      </w:r>
      <w:r w:rsidRPr="009004EF">
        <w:rPr>
          <w:rFonts w:ascii="Times New Roman" w:hAnsi="Times New Roman" w:cs="Times New Roman"/>
          <w:color w:val="000000"/>
          <w:sz w:val="24"/>
          <w:szCs w:val="24"/>
        </w:rPr>
        <w:t>правляет их главе администрации.</w:t>
      </w:r>
    </w:p>
    <w:p w:rsidR="00975F0E" w:rsidRPr="009004EF" w:rsidRDefault="00975F0E" w:rsidP="00975F0E">
      <w:pPr>
        <w:pStyle w:val="ConsPlusNormal"/>
        <w:widowControl/>
        <w:ind w:firstLine="709"/>
        <w:rPr>
          <w:rFonts w:ascii="Times New Roman" w:hAnsi="Times New Roman" w:cs="Times New Roman"/>
          <w:color w:val="000000"/>
          <w:sz w:val="24"/>
          <w:szCs w:val="24"/>
        </w:rPr>
      </w:pPr>
      <w:r w:rsidRPr="009004EF">
        <w:rPr>
          <w:rFonts w:ascii="Times New Roman" w:hAnsi="Times New Roman" w:cs="Times New Roman"/>
          <w:color w:val="000000"/>
          <w:sz w:val="24"/>
          <w:szCs w:val="24"/>
        </w:rPr>
        <w:t>6.</w:t>
      </w:r>
      <w:r w:rsidRPr="009004EF">
        <w:rPr>
          <w:rFonts w:ascii="Times New Roman" w:hAnsi="Times New Roman" w:cs="Times New Roman"/>
          <w:color w:val="000000"/>
          <w:sz w:val="24"/>
          <w:szCs w:val="24"/>
        </w:rPr>
        <w:tab/>
        <w:t>На основании указанных в части 5 настоящей статьи рекомендаций глава админис</w:t>
      </w:r>
      <w:r w:rsidRPr="009004EF">
        <w:rPr>
          <w:rFonts w:ascii="Times New Roman" w:hAnsi="Times New Roman" w:cs="Times New Roman"/>
          <w:color w:val="000000"/>
          <w:sz w:val="24"/>
          <w:szCs w:val="24"/>
        </w:rPr>
        <w:t>т</w:t>
      </w:r>
      <w:r w:rsidRPr="009004EF">
        <w:rPr>
          <w:rFonts w:ascii="Times New Roman" w:hAnsi="Times New Roman" w:cs="Times New Roman"/>
          <w:color w:val="000000"/>
          <w:sz w:val="24"/>
          <w:szCs w:val="24"/>
        </w:rPr>
        <w:t>рации в течение трех дней со дня поступления таких рекомендаций принимает решение о предо</w:t>
      </w:r>
      <w:r w:rsidRPr="009004EF">
        <w:rPr>
          <w:rFonts w:ascii="Times New Roman" w:hAnsi="Times New Roman" w:cs="Times New Roman"/>
          <w:color w:val="000000"/>
          <w:sz w:val="24"/>
          <w:szCs w:val="24"/>
        </w:rPr>
        <w:t>с</w:t>
      </w:r>
      <w:r w:rsidRPr="009004EF">
        <w:rPr>
          <w:rFonts w:ascii="Times New Roman" w:hAnsi="Times New Roman" w:cs="Times New Roman"/>
          <w:color w:val="000000"/>
          <w:sz w:val="24"/>
          <w:szCs w:val="24"/>
        </w:rPr>
        <w:t>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w:t>
      </w:r>
      <w:r w:rsidRPr="009004EF">
        <w:rPr>
          <w:rFonts w:ascii="Times New Roman" w:hAnsi="Times New Roman" w:cs="Times New Roman"/>
          <w:color w:val="000000"/>
          <w:sz w:val="24"/>
          <w:szCs w:val="24"/>
        </w:rPr>
        <w:t>к</w:t>
      </w:r>
      <w:r w:rsidRPr="009004EF">
        <w:rPr>
          <w:rFonts w:ascii="Times New Roman" w:hAnsi="Times New Roman" w:cs="Times New Roman"/>
          <w:color w:val="000000"/>
          <w:sz w:val="24"/>
          <w:szCs w:val="24"/>
        </w:rPr>
        <w:t>тов, иной официальной информации, и размещается на официальном сайте администрации в сети "Интернет".</w:t>
      </w:r>
    </w:p>
    <w:p w:rsidR="00975F0E" w:rsidRPr="009004EF" w:rsidRDefault="00975F0E" w:rsidP="00975F0E">
      <w:pPr>
        <w:pStyle w:val="ConsNormal"/>
        <w:tabs>
          <w:tab w:val="left" w:pos="0"/>
        </w:tabs>
        <w:ind w:firstLine="709"/>
        <w:rPr>
          <w:rFonts w:ascii="Times New Roman" w:hAnsi="Times New Roman"/>
          <w:color w:val="000000"/>
          <w:sz w:val="24"/>
          <w:szCs w:val="24"/>
        </w:rPr>
      </w:pPr>
      <w:r w:rsidRPr="009004EF">
        <w:rPr>
          <w:rFonts w:ascii="Times New Roman" w:hAnsi="Times New Roman"/>
          <w:color w:val="000000"/>
          <w:sz w:val="24"/>
          <w:szCs w:val="24"/>
        </w:rPr>
        <w:t>7.</w:t>
      </w:r>
      <w:r w:rsidRPr="009004EF">
        <w:rPr>
          <w:rFonts w:ascii="Times New Roman" w:hAnsi="Times New Roman"/>
          <w:color w:val="000000"/>
          <w:sz w:val="24"/>
          <w:szCs w:val="24"/>
        </w:rPr>
        <w:tab/>
      </w:r>
      <w:proofErr w:type="gramStart"/>
      <w:r w:rsidRPr="009004EF">
        <w:rPr>
          <w:rFonts w:ascii="Times New Roman" w:hAnsi="Times New Roman"/>
          <w:color w:val="000000"/>
          <w:sz w:val="24"/>
          <w:szCs w:val="24"/>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w:t>
      </w:r>
      <w:r w:rsidRPr="009004EF">
        <w:rPr>
          <w:rFonts w:ascii="Times New Roman" w:hAnsi="Times New Roman"/>
          <w:color w:val="000000"/>
          <w:sz w:val="24"/>
          <w:szCs w:val="24"/>
        </w:rPr>
        <w:t>а</w:t>
      </w:r>
      <w:r w:rsidRPr="009004EF">
        <w:rPr>
          <w:rFonts w:ascii="Times New Roman" w:hAnsi="Times New Roman"/>
          <w:color w:val="000000"/>
          <w:sz w:val="24"/>
          <w:szCs w:val="24"/>
        </w:rPr>
        <w:t>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w:t>
      </w:r>
      <w:r w:rsidRPr="009004EF">
        <w:rPr>
          <w:rFonts w:ascii="Times New Roman" w:hAnsi="Times New Roman"/>
          <w:color w:val="000000"/>
          <w:sz w:val="24"/>
          <w:szCs w:val="24"/>
        </w:rPr>
        <w:t>о</w:t>
      </w:r>
      <w:r w:rsidRPr="009004EF">
        <w:rPr>
          <w:rFonts w:ascii="Times New Roman" w:hAnsi="Times New Roman"/>
          <w:color w:val="000000"/>
          <w:sz w:val="24"/>
          <w:szCs w:val="24"/>
        </w:rPr>
        <w:t>ставлении разрешения на условно разрешённый вид использования, решение о предоста</w:t>
      </w:r>
      <w:r w:rsidRPr="009004EF">
        <w:rPr>
          <w:rFonts w:ascii="Times New Roman" w:hAnsi="Times New Roman"/>
          <w:color w:val="000000"/>
          <w:sz w:val="24"/>
          <w:szCs w:val="24"/>
        </w:rPr>
        <w:t>в</w:t>
      </w:r>
      <w:r w:rsidRPr="009004EF">
        <w:rPr>
          <w:rFonts w:ascii="Times New Roman" w:hAnsi="Times New Roman"/>
          <w:color w:val="000000"/>
          <w:sz w:val="24"/>
          <w:szCs w:val="24"/>
        </w:rPr>
        <w:t>лении разрешения на условно разрешённый вид использования такому лицу принимается без проведения публичных слушаний.</w:t>
      </w:r>
      <w:proofErr w:type="gramEnd"/>
    </w:p>
    <w:p w:rsidR="00975F0E" w:rsidRPr="009004EF" w:rsidRDefault="00975F0E" w:rsidP="00975F0E">
      <w:pPr>
        <w:pStyle w:val="ConsNormal"/>
        <w:tabs>
          <w:tab w:val="left" w:pos="0"/>
        </w:tabs>
        <w:ind w:firstLine="709"/>
        <w:rPr>
          <w:rFonts w:ascii="Times New Roman" w:hAnsi="Times New Roman"/>
          <w:color w:val="000000"/>
          <w:sz w:val="24"/>
          <w:szCs w:val="24"/>
        </w:rPr>
      </w:pPr>
      <w:r w:rsidRPr="009004EF">
        <w:rPr>
          <w:rFonts w:ascii="Times New Roman" w:hAnsi="Times New Roman"/>
          <w:color w:val="000000"/>
          <w:sz w:val="24"/>
          <w:szCs w:val="24"/>
        </w:rPr>
        <w:t>8.</w:t>
      </w:r>
      <w:r w:rsidRPr="009004EF">
        <w:rPr>
          <w:rFonts w:ascii="Times New Roman" w:hAnsi="Times New Roman"/>
          <w:color w:val="000000"/>
          <w:sz w:val="24"/>
          <w:szCs w:val="24"/>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w:t>
      </w:r>
      <w:r w:rsidRPr="009004EF">
        <w:rPr>
          <w:rFonts w:ascii="Times New Roman" w:hAnsi="Times New Roman"/>
          <w:color w:val="000000"/>
          <w:sz w:val="24"/>
          <w:szCs w:val="24"/>
        </w:rPr>
        <w:t>с</w:t>
      </w:r>
      <w:r w:rsidRPr="009004EF">
        <w:rPr>
          <w:rFonts w:ascii="Times New Roman" w:hAnsi="Times New Roman"/>
          <w:color w:val="000000"/>
          <w:sz w:val="24"/>
          <w:szCs w:val="24"/>
        </w:rPr>
        <w:t>тавлении такого разрешения.</w:t>
      </w:r>
    </w:p>
    <w:p w:rsidR="00975F0E" w:rsidRDefault="00975F0E" w:rsidP="00975F0E">
      <w:pPr>
        <w:autoSpaceDE w:val="0"/>
        <w:autoSpaceDN w:val="0"/>
        <w:adjustRightInd w:val="0"/>
        <w:spacing w:after="120"/>
        <w:ind w:firstLine="709"/>
        <w:jc w:val="both"/>
      </w:pPr>
    </w:p>
    <w:p w:rsidR="00975F0E" w:rsidRPr="001E1BEA" w:rsidRDefault="00975F0E" w:rsidP="00975F0E">
      <w:pPr>
        <w:pStyle w:val="4"/>
        <w:rPr>
          <w:sz w:val="24"/>
          <w:szCs w:val="24"/>
        </w:rPr>
      </w:pPr>
      <w:bookmarkStart w:id="29" w:name="_Toc465245619"/>
      <w:bookmarkStart w:id="30" w:name="_Toc324408702"/>
      <w:bookmarkStart w:id="31" w:name="_Toc319924823"/>
      <w:r w:rsidRPr="001E1BEA">
        <w:rPr>
          <w:sz w:val="24"/>
          <w:szCs w:val="24"/>
        </w:rPr>
        <w:t xml:space="preserve">Статья </w:t>
      </w:r>
      <w:r w:rsidRPr="001E1BEA">
        <w:rPr>
          <w:sz w:val="24"/>
          <w:szCs w:val="24"/>
          <w:lang w:val="ru-RU"/>
        </w:rPr>
        <w:t>40</w:t>
      </w:r>
      <w:r w:rsidRPr="001E1BEA">
        <w:rPr>
          <w:sz w:val="24"/>
          <w:szCs w:val="24"/>
        </w:rPr>
        <w:t>. Отклонение от предельных параметров разрешенного строительства, реконструкции объектов капитального строительства</w:t>
      </w:r>
      <w:bookmarkEnd w:id="29"/>
      <w:bookmarkEnd w:id="30"/>
      <w:bookmarkEnd w:id="31"/>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1.</w:t>
      </w:r>
      <w:r w:rsidRPr="001E1BEA">
        <w:rPr>
          <w:rFonts w:ascii="Times New Roman" w:hAnsi="Times New Roman" w:cs="Times New Roman"/>
          <w:sz w:val="24"/>
          <w:szCs w:val="24"/>
        </w:rPr>
        <w:tab/>
        <w:t>Применительно к каждой территориальной зоне устанавливаются предельные (м</w:t>
      </w:r>
      <w:r w:rsidRPr="001E1BEA">
        <w:rPr>
          <w:rFonts w:ascii="Times New Roman" w:hAnsi="Times New Roman" w:cs="Times New Roman"/>
          <w:sz w:val="24"/>
          <w:szCs w:val="24"/>
        </w:rPr>
        <w:t>и</w:t>
      </w:r>
      <w:r w:rsidRPr="001E1BEA">
        <w:rPr>
          <w:rFonts w:ascii="Times New Roman" w:hAnsi="Times New Roman" w:cs="Times New Roman"/>
          <w:sz w:val="24"/>
          <w:szCs w:val="24"/>
        </w:rPr>
        <w:t>нимальные и (или) максимальные) размеры земельных участков и предельные параметры разр</w:t>
      </w:r>
      <w:r w:rsidRPr="001E1BEA">
        <w:rPr>
          <w:rFonts w:ascii="Times New Roman" w:hAnsi="Times New Roman" w:cs="Times New Roman"/>
          <w:sz w:val="24"/>
          <w:szCs w:val="24"/>
        </w:rPr>
        <w:t>е</w:t>
      </w:r>
      <w:r w:rsidRPr="001E1BEA">
        <w:rPr>
          <w:rFonts w:ascii="Times New Roman" w:hAnsi="Times New Roman" w:cs="Times New Roman"/>
          <w:sz w:val="24"/>
          <w:szCs w:val="24"/>
        </w:rPr>
        <w:t>шенного строительства, реконструкции объектов капитального строительства, их сочетания.</w:t>
      </w:r>
    </w:p>
    <w:p w:rsidR="00975F0E" w:rsidRPr="001E1BEA" w:rsidRDefault="00975F0E" w:rsidP="00975F0E">
      <w:pPr>
        <w:ind w:firstLine="709"/>
      </w:pPr>
      <w:r w:rsidRPr="001E1BEA">
        <w:t>2.</w:t>
      </w:r>
      <w:r w:rsidRPr="001E1BEA">
        <w:tab/>
        <w:t>Правообладатели земельных участков, размеры которых меньше установленных гр</w:t>
      </w:r>
      <w:r w:rsidRPr="001E1BEA">
        <w:t>а</w:t>
      </w:r>
      <w:r w:rsidRPr="001E1BEA">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w:t>
      </w:r>
      <w:r w:rsidRPr="001E1BEA">
        <w:t>а</w:t>
      </w:r>
      <w:r w:rsidRPr="001E1BEA">
        <w:t>ве обратиться за разрешениями на отклонение от предельных параметров разрешенного строител</w:t>
      </w:r>
      <w:r w:rsidRPr="001E1BEA">
        <w:t>ь</w:t>
      </w:r>
      <w:r w:rsidRPr="001E1BEA">
        <w:t>ства, реконструкции объектов капитального строител</w:t>
      </w:r>
      <w:r w:rsidRPr="001E1BEA">
        <w:t>ь</w:t>
      </w:r>
      <w:r w:rsidRPr="001E1BEA">
        <w:t>ства.</w:t>
      </w:r>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3.</w:t>
      </w:r>
      <w:r w:rsidRPr="001E1BEA">
        <w:rPr>
          <w:rFonts w:ascii="Times New Roman" w:hAnsi="Times New Roman" w:cs="Times New Roman"/>
          <w:sz w:val="24"/>
          <w:szCs w:val="24"/>
        </w:rPr>
        <w:tab/>
        <w:t>Отклонение от предельных параметров разрешенного строительства, реко</w:t>
      </w:r>
      <w:r w:rsidRPr="001E1BEA">
        <w:rPr>
          <w:rFonts w:ascii="Times New Roman" w:hAnsi="Times New Roman" w:cs="Times New Roman"/>
          <w:sz w:val="24"/>
          <w:szCs w:val="24"/>
        </w:rPr>
        <w:t>н</w:t>
      </w:r>
      <w:r w:rsidRPr="001E1BEA">
        <w:rPr>
          <w:rFonts w:ascii="Times New Roman" w:hAnsi="Times New Roman" w:cs="Times New Roman"/>
          <w:sz w:val="24"/>
          <w:szCs w:val="24"/>
        </w:rPr>
        <w:t>струкции объектов капитального строительства разрешается для отдельного земельного участка при собл</w:t>
      </w:r>
      <w:r w:rsidRPr="001E1BEA">
        <w:rPr>
          <w:rFonts w:ascii="Times New Roman" w:hAnsi="Times New Roman" w:cs="Times New Roman"/>
          <w:sz w:val="24"/>
          <w:szCs w:val="24"/>
        </w:rPr>
        <w:t>ю</w:t>
      </w:r>
      <w:r w:rsidRPr="001E1BEA">
        <w:rPr>
          <w:rFonts w:ascii="Times New Roman" w:hAnsi="Times New Roman" w:cs="Times New Roman"/>
          <w:sz w:val="24"/>
          <w:szCs w:val="24"/>
        </w:rPr>
        <w:t>дении требований технических регламентов.</w:t>
      </w:r>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4.</w:t>
      </w:r>
      <w:r w:rsidRPr="001E1BEA">
        <w:rPr>
          <w:rFonts w:ascii="Times New Roman" w:hAnsi="Times New Roman" w:cs="Times New Roman"/>
          <w:sz w:val="24"/>
          <w:szCs w:val="24"/>
        </w:rPr>
        <w:tab/>
        <w:t>Заинтересованное в получении разрешения на отклонение от предельных п</w:t>
      </w:r>
      <w:r w:rsidRPr="001E1BEA">
        <w:rPr>
          <w:rFonts w:ascii="Times New Roman" w:hAnsi="Times New Roman" w:cs="Times New Roman"/>
          <w:sz w:val="24"/>
          <w:szCs w:val="24"/>
        </w:rPr>
        <w:t>а</w:t>
      </w:r>
      <w:r w:rsidRPr="001E1BEA">
        <w:rPr>
          <w:rFonts w:ascii="Times New Roman" w:hAnsi="Times New Roman" w:cs="Times New Roman"/>
          <w:sz w:val="24"/>
          <w:szCs w:val="24"/>
        </w:rPr>
        <w:t>раметров разрешенного строительства, реконструкции объектов капитального строительства лицо направл</w:t>
      </w:r>
      <w:r w:rsidRPr="001E1BEA">
        <w:rPr>
          <w:rFonts w:ascii="Times New Roman" w:hAnsi="Times New Roman" w:cs="Times New Roman"/>
          <w:sz w:val="24"/>
          <w:szCs w:val="24"/>
        </w:rPr>
        <w:t>я</w:t>
      </w:r>
      <w:r w:rsidRPr="001E1BEA">
        <w:rPr>
          <w:rFonts w:ascii="Times New Roman" w:hAnsi="Times New Roman" w:cs="Times New Roman"/>
          <w:sz w:val="24"/>
          <w:szCs w:val="24"/>
        </w:rPr>
        <w:t>ет в Комиссию заявление о предоставлении такого разрешения.</w:t>
      </w:r>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5.</w:t>
      </w:r>
      <w:r w:rsidRPr="001E1BEA">
        <w:rPr>
          <w:rFonts w:ascii="Times New Roman" w:hAnsi="Times New Roman" w:cs="Times New Roman"/>
          <w:sz w:val="24"/>
          <w:szCs w:val="24"/>
        </w:rPr>
        <w:tab/>
        <w:t>Вопрос о предоставлении разрешения на отклонение от предельных параметров ра</w:t>
      </w:r>
      <w:r w:rsidRPr="001E1BEA">
        <w:rPr>
          <w:rFonts w:ascii="Times New Roman" w:hAnsi="Times New Roman" w:cs="Times New Roman"/>
          <w:sz w:val="24"/>
          <w:szCs w:val="24"/>
        </w:rPr>
        <w:t>з</w:t>
      </w:r>
      <w:r w:rsidRPr="001E1BEA">
        <w:rPr>
          <w:rFonts w:ascii="Times New Roman" w:hAnsi="Times New Roman" w:cs="Times New Roman"/>
          <w:sz w:val="24"/>
          <w:szCs w:val="24"/>
        </w:rPr>
        <w:t>решенного строительства, реконструкции объектов капитального строительства подлежит обсу</w:t>
      </w:r>
      <w:r w:rsidRPr="001E1BEA">
        <w:rPr>
          <w:rFonts w:ascii="Times New Roman" w:hAnsi="Times New Roman" w:cs="Times New Roman"/>
          <w:sz w:val="24"/>
          <w:szCs w:val="24"/>
        </w:rPr>
        <w:t>ж</w:t>
      </w:r>
      <w:r w:rsidRPr="001E1BEA">
        <w:rPr>
          <w:rFonts w:ascii="Times New Roman" w:hAnsi="Times New Roman" w:cs="Times New Roman"/>
          <w:sz w:val="24"/>
          <w:szCs w:val="24"/>
        </w:rPr>
        <w:t>дению на публичных слушаниях, проводимых в порядке, определенном настоящими Правилами, с учетом положений, предусмотренных статьей 39 Градостроительного кодекса Российской Федер</w:t>
      </w:r>
      <w:r w:rsidRPr="001E1BEA">
        <w:rPr>
          <w:rFonts w:ascii="Times New Roman" w:hAnsi="Times New Roman" w:cs="Times New Roman"/>
          <w:sz w:val="24"/>
          <w:szCs w:val="24"/>
        </w:rPr>
        <w:t>а</w:t>
      </w:r>
      <w:r w:rsidRPr="001E1BEA">
        <w:rPr>
          <w:rFonts w:ascii="Times New Roman" w:hAnsi="Times New Roman" w:cs="Times New Roman"/>
          <w:sz w:val="24"/>
          <w:szCs w:val="24"/>
        </w:rPr>
        <w:t>ции. Расходы, связанные с организацией и проведением публичных слушаний по вопросу о пр</w:t>
      </w:r>
      <w:r w:rsidRPr="001E1BEA">
        <w:rPr>
          <w:rFonts w:ascii="Times New Roman" w:hAnsi="Times New Roman" w:cs="Times New Roman"/>
          <w:sz w:val="24"/>
          <w:szCs w:val="24"/>
        </w:rPr>
        <w:t>е</w:t>
      </w:r>
      <w:r w:rsidRPr="001E1BEA">
        <w:rPr>
          <w:rFonts w:ascii="Times New Roman" w:hAnsi="Times New Roman" w:cs="Times New Roman"/>
          <w:sz w:val="24"/>
          <w:szCs w:val="24"/>
        </w:rPr>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w:t>
      </w:r>
      <w:r w:rsidRPr="001E1BEA">
        <w:rPr>
          <w:rFonts w:ascii="Times New Roman" w:hAnsi="Times New Roman" w:cs="Times New Roman"/>
          <w:sz w:val="24"/>
          <w:szCs w:val="24"/>
        </w:rPr>
        <w:t>е</w:t>
      </w:r>
      <w:r w:rsidRPr="001E1BEA">
        <w:rPr>
          <w:rFonts w:ascii="Times New Roman" w:hAnsi="Times New Roman" w:cs="Times New Roman"/>
          <w:sz w:val="24"/>
          <w:szCs w:val="24"/>
        </w:rPr>
        <w:t xml:space="preserve">нии такого разрешения. </w:t>
      </w:r>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6.</w:t>
      </w:r>
      <w:r w:rsidRPr="001E1BEA">
        <w:rPr>
          <w:rFonts w:ascii="Times New Roman" w:hAnsi="Times New Roman" w:cs="Times New Roman"/>
          <w:sz w:val="24"/>
          <w:szCs w:val="24"/>
        </w:rPr>
        <w:tab/>
      </w:r>
      <w:proofErr w:type="gramStart"/>
      <w:r w:rsidRPr="001E1BEA">
        <w:rPr>
          <w:rFonts w:ascii="Times New Roman" w:hAnsi="Times New Roman" w:cs="Times New Roman"/>
          <w:sz w:val="24"/>
          <w:szCs w:val="24"/>
        </w:rPr>
        <w:t>На основании заключения о результатах публичных слушаний по вопросу о предо</w:t>
      </w:r>
      <w:r w:rsidRPr="001E1BEA">
        <w:rPr>
          <w:rFonts w:ascii="Times New Roman" w:hAnsi="Times New Roman" w:cs="Times New Roman"/>
          <w:sz w:val="24"/>
          <w:szCs w:val="24"/>
        </w:rPr>
        <w:t>с</w:t>
      </w:r>
      <w:r w:rsidRPr="001E1BEA">
        <w:rPr>
          <w:rFonts w:ascii="Times New Roman" w:hAnsi="Times New Roman" w:cs="Times New Roman"/>
          <w:sz w:val="24"/>
          <w:szCs w:val="24"/>
        </w:rPr>
        <w:t>тавлении разрешения на отклонение</w:t>
      </w:r>
      <w:proofErr w:type="gramEnd"/>
      <w:r w:rsidRPr="001E1BEA">
        <w:rPr>
          <w:rFonts w:ascii="Times New Roman" w:hAnsi="Times New Roman" w:cs="Times New Roman"/>
          <w:sz w:val="24"/>
          <w:szCs w:val="24"/>
        </w:rPr>
        <w:t xml:space="preserve"> от предельных параметров разрешенного </w:t>
      </w:r>
      <w:r w:rsidRPr="001E1BEA">
        <w:rPr>
          <w:rFonts w:ascii="Times New Roman" w:hAnsi="Times New Roman" w:cs="Times New Roman"/>
          <w:sz w:val="24"/>
          <w:szCs w:val="24"/>
        </w:rPr>
        <w:lastRenderedPageBreak/>
        <w:t>строительства, р</w:t>
      </w:r>
      <w:r w:rsidRPr="001E1BEA">
        <w:rPr>
          <w:rFonts w:ascii="Times New Roman" w:hAnsi="Times New Roman" w:cs="Times New Roman"/>
          <w:sz w:val="24"/>
          <w:szCs w:val="24"/>
        </w:rPr>
        <w:t>е</w:t>
      </w:r>
      <w:r w:rsidRPr="001E1BEA">
        <w:rPr>
          <w:rFonts w:ascii="Times New Roman" w:hAnsi="Times New Roman" w:cs="Times New Roman"/>
          <w:sz w:val="24"/>
          <w:szCs w:val="24"/>
        </w:rPr>
        <w:t>конструкции объектов капитального строительства Комиссия осуществляет подготовку рекоме</w:t>
      </w:r>
      <w:r w:rsidRPr="001E1BEA">
        <w:rPr>
          <w:rFonts w:ascii="Times New Roman" w:hAnsi="Times New Roman" w:cs="Times New Roman"/>
          <w:sz w:val="24"/>
          <w:szCs w:val="24"/>
        </w:rPr>
        <w:t>н</w:t>
      </w:r>
      <w:r w:rsidRPr="001E1BEA">
        <w:rPr>
          <w:rFonts w:ascii="Times New Roman" w:hAnsi="Times New Roman" w:cs="Times New Roman"/>
          <w:sz w:val="24"/>
          <w:szCs w:val="24"/>
        </w:rPr>
        <w:t>даций о предоставлении такого разрешения или об отказе в предоста</w:t>
      </w:r>
      <w:r w:rsidRPr="001E1BEA">
        <w:rPr>
          <w:rFonts w:ascii="Times New Roman" w:hAnsi="Times New Roman" w:cs="Times New Roman"/>
          <w:sz w:val="24"/>
          <w:szCs w:val="24"/>
        </w:rPr>
        <w:t>в</w:t>
      </w:r>
      <w:r w:rsidRPr="001E1BEA">
        <w:rPr>
          <w:rFonts w:ascii="Times New Roman" w:hAnsi="Times New Roman" w:cs="Times New Roman"/>
          <w:sz w:val="24"/>
          <w:szCs w:val="24"/>
        </w:rPr>
        <w:t>лении такого разрешения с указанием причин принятого решения и направляет указанные рекомендации главе администр</w:t>
      </w:r>
      <w:r w:rsidRPr="001E1BEA">
        <w:rPr>
          <w:rFonts w:ascii="Times New Roman" w:hAnsi="Times New Roman" w:cs="Times New Roman"/>
          <w:sz w:val="24"/>
          <w:szCs w:val="24"/>
        </w:rPr>
        <w:t>а</w:t>
      </w:r>
      <w:r w:rsidRPr="001E1BEA">
        <w:rPr>
          <w:rFonts w:ascii="Times New Roman" w:hAnsi="Times New Roman" w:cs="Times New Roman"/>
          <w:sz w:val="24"/>
          <w:szCs w:val="24"/>
        </w:rPr>
        <w:t>ции.</w:t>
      </w:r>
    </w:p>
    <w:p w:rsidR="00975F0E" w:rsidRPr="001E1BEA" w:rsidRDefault="00975F0E" w:rsidP="00975F0E">
      <w:pPr>
        <w:pStyle w:val="ConsPlusNormal"/>
        <w:widowControl/>
        <w:ind w:firstLine="709"/>
        <w:rPr>
          <w:rFonts w:ascii="Times New Roman" w:hAnsi="Times New Roman" w:cs="Times New Roman"/>
          <w:sz w:val="24"/>
          <w:szCs w:val="24"/>
        </w:rPr>
      </w:pPr>
      <w:r w:rsidRPr="001E1BEA">
        <w:rPr>
          <w:rFonts w:ascii="Times New Roman" w:hAnsi="Times New Roman" w:cs="Times New Roman"/>
          <w:sz w:val="24"/>
          <w:szCs w:val="24"/>
        </w:rPr>
        <w:t>7.</w:t>
      </w:r>
      <w:r w:rsidRPr="001E1BEA">
        <w:rPr>
          <w:rFonts w:ascii="Times New Roman" w:hAnsi="Times New Roman" w:cs="Times New Roman"/>
          <w:sz w:val="24"/>
          <w:szCs w:val="24"/>
        </w:rPr>
        <w:tab/>
        <w:t>Глава администрации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w:t>
      </w:r>
      <w:r w:rsidRPr="001E1BEA">
        <w:rPr>
          <w:rFonts w:ascii="Times New Roman" w:hAnsi="Times New Roman" w:cs="Times New Roman"/>
          <w:sz w:val="24"/>
          <w:szCs w:val="24"/>
        </w:rPr>
        <w:t>к</w:t>
      </w:r>
      <w:r w:rsidRPr="001E1BEA">
        <w:rPr>
          <w:rFonts w:ascii="Times New Roman" w:hAnsi="Times New Roman" w:cs="Times New Roman"/>
          <w:sz w:val="24"/>
          <w:szCs w:val="24"/>
        </w:rPr>
        <w:t>тов капитального строительства или об отказе в предоставлении такого разрешения с ук</w:t>
      </w:r>
      <w:r w:rsidRPr="001E1BEA">
        <w:rPr>
          <w:rFonts w:ascii="Times New Roman" w:hAnsi="Times New Roman" w:cs="Times New Roman"/>
          <w:sz w:val="24"/>
          <w:szCs w:val="24"/>
        </w:rPr>
        <w:t>а</w:t>
      </w:r>
      <w:r w:rsidRPr="001E1BEA">
        <w:rPr>
          <w:rFonts w:ascii="Times New Roman" w:hAnsi="Times New Roman" w:cs="Times New Roman"/>
          <w:sz w:val="24"/>
          <w:szCs w:val="24"/>
        </w:rPr>
        <w:t>занием причин принятого решения.</w:t>
      </w:r>
    </w:p>
    <w:p w:rsidR="00975F0E" w:rsidRPr="001E1BEA" w:rsidRDefault="00975F0E" w:rsidP="00975F0E">
      <w:pPr>
        <w:pStyle w:val="S"/>
        <w:rPr>
          <w:sz w:val="24"/>
        </w:rPr>
      </w:pPr>
      <w:r w:rsidRPr="001E1BEA">
        <w:rPr>
          <w:sz w:val="24"/>
        </w:rPr>
        <w:t>8.</w:t>
      </w:r>
      <w:r w:rsidRPr="001E1BEA">
        <w:rPr>
          <w:sz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w:t>
      </w:r>
      <w:r w:rsidRPr="001E1BEA">
        <w:rPr>
          <w:sz w:val="24"/>
        </w:rPr>
        <w:t>т</w:t>
      </w:r>
      <w:r w:rsidRPr="001E1BEA">
        <w:rPr>
          <w:sz w:val="24"/>
        </w:rPr>
        <w:t>ва, реконструкции объектов капитального строительства или об отказе в предоставлении такого разрешения.</w:t>
      </w:r>
    </w:p>
    <w:p w:rsidR="00975F0E" w:rsidRPr="0085668D" w:rsidRDefault="00975F0E" w:rsidP="00975F0E">
      <w:pPr>
        <w:pStyle w:val="3"/>
        <w:spacing w:after="120"/>
        <w:ind w:firstLine="709"/>
        <w:rPr>
          <w:rFonts w:ascii="Times New Roman" w:hAnsi="Times New Roman"/>
          <w:szCs w:val="24"/>
          <w:lang w:val="ru-RU"/>
        </w:rPr>
      </w:pPr>
      <w:r w:rsidRPr="00F90D27">
        <w:rPr>
          <w:rFonts w:ascii="Times New Roman" w:hAnsi="Times New Roman"/>
          <w:szCs w:val="24"/>
        </w:rPr>
        <w:t xml:space="preserve">Глава 7. </w:t>
      </w:r>
      <w:r>
        <w:rPr>
          <w:rFonts w:ascii="Times New Roman" w:hAnsi="Times New Roman"/>
          <w:szCs w:val="24"/>
          <w:lang w:val="ru-RU"/>
        </w:rPr>
        <w:t xml:space="preserve">Основания и </w:t>
      </w:r>
      <w:proofErr w:type="spellStart"/>
      <w:r>
        <w:rPr>
          <w:rFonts w:ascii="Times New Roman" w:hAnsi="Times New Roman"/>
          <w:szCs w:val="24"/>
          <w:lang w:val="ru-RU"/>
        </w:rPr>
        <w:t>п</w:t>
      </w:r>
      <w:r w:rsidRPr="00F90D27">
        <w:rPr>
          <w:rFonts w:ascii="Times New Roman" w:hAnsi="Times New Roman"/>
          <w:szCs w:val="24"/>
        </w:rPr>
        <w:t>орядок</w:t>
      </w:r>
      <w:proofErr w:type="spellEnd"/>
      <w:r w:rsidRPr="00F90D27">
        <w:rPr>
          <w:rFonts w:ascii="Times New Roman" w:hAnsi="Times New Roman"/>
          <w:szCs w:val="24"/>
        </w:rPr>
        <w:t xml:space="preserve"> внесения дополнений и изменений в наст</w:t>
      </w:r>
      <w:r>
        <w:rPr>
          <w:rFonts w:ascii="Times New Roman" w:hAnsi="Times New Roman"/>
          <w:szCs w:val="24"/>
        </w:rPr>
        <w:t xml:space="preserve">оящие Правила.  </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t>Статья 41</w:t>
      </w:r>
      <w:r w:rsidRPr="00F90D27">
        <w:t>. Основания для внесения дополнений и изменений в настоящие Правила</w:t>
      </w:r>
    </w:p>
    <w:p w:rsidR="00975F0E" w:rsidRPr="00F90D27" w:rsidRDefault="00975F0E" w:rsidP="00975F0E">
      <w:pPr>
        <w:autoSpaceDE w:val="0"/>
        <w:autoSpaceDN w:val="0"/>
        <w:adjustRightInd w:val="0"/>
        <w:spacing w:after="120"/>
        <w:ind w:firstLine="709"/>
        <w:jc w:val="both"/>
      </w:pPr>
      <w:r w:rsidRPr="00F90D27">
        <w:t>Основаниями для внесения дополнений и изменений в</w:t>
      </w:r>
      <w:r>
        <w:t xml:space="preserve"> </w:t>
      </w:r>
      <w:r w:rsidRPr="00F90D27">
        <w:t>настоящи</w:t>
      </w:r>
      <w:r>
        <w:t>е</w:t>
      </w:r>
      <w:r w:rsidRPr="00F90D27">
        <w:t xml:space="preserve"> Правил</w:t>
      </w:r>
      <w:r>
        <w:t>а</w:t>
      </w:r>
      <w:r w:rsidRPr="00F90D27">
        <w:t xml:space="preserve"> являются допо</w:t>
      </w:r>
      <w:r w:rsidRPr="00F90D27">
        <w:t>л</w:t>
      </w:r>
      <w:r w:rsidRPr="00F90D27">
        <w:t xml:space="preserve">нения и изменения законов, других нормативных правовых актов, а также </w:t>
      </w:r>
      <w:r>
        <w:t>требовани</w:t>
      </w:r>
      <w:r w:rsidRPr="00F90D27">
        <w:t>я</w:t>
      </w:r>
      <w:r w:rsidRPr="006A6A05">
        <w:t xml:space="preserve"> </w:t>
      </w:r>
      <w:r>
        <w:t>об устано</w:t>
      </w:r>
      <w:r>
        <w:t>в</w:t>
      </w:r>
      <w:r>
        <w:t>лении или изменении границ территориальных зон в порядке, предусмотренном статьей 33 Градостроительного к</w:t>
      </w:r>
      <w:r>
        <w:t>о</w:t>
      </w:r>
      <w:r>
        <w:t xml:space="preserve">декса Российской Федерации поступившие </w:t>
      </w:r>
      <w:proofErr w:type="gramStart"/>
      <w:r>
        <w:t>от</w:t>
      </w:r>
      <w:proofErr w:type="gramEnd"/>
      <w:r w:rsidRPr="00F90D27">
        <w:t>:</w:t>
      </w:r>
    </w:p>
    <w:p w:rsidR="00975F0E" w:rsidRPr="00F90D27" w:rsidRDefault="00975F0E" w:rsidP="00975F0E">
      <w:pPr>
        <w:autoSpaceDE w:val="0"/>
        <w:autoSpaceDN w:val="0"/>
        <w:adjustRightInd w:val="0"/>
        <w:spacing w:after="120"/>
        <w:ind w:firstLine="709"/>
        <w:jc w:val="both"/>
      </w:pPr>
      <w:r w:rsidRPr="00F90D27">
        <w:t>- органов государственной власти Российской Федерации,</w:t>
      </w:r>
    </w:p>
    <w:p w:rsidR="00975F0E" w:rsidRPr="00F90D27" w:rsidRDefault="00975F0E" w:rsidP="00975F0E">
      <w:pPr>
        <w:autoSpaceDE w:val="0"/>
        <w:autoSpaceDN w:val="0"/>
        <w:adjustRightInd w:val="0"/>
        <w:spacing w:after="120"/>
        <w:ind w:firstLine="709"/>
        <w:jc w:val="both"/>
      </w:pPr>
      <w:r w:rsidRPr="00F90D27">
        <w:t>- органов гос</w:t>
      </w:r>
      <w:r>
        <w:t>ударственной власти субъекта РФ.</w:t>
      </w:r>
    </w:p>
    <w:p w:rsidR="00975F0E" w:rsidRDefault="00975F0E" w:rsidP="00975F0E">
      <w:pPr>
        <w:ind w:firstLine="708"/>
        <w:jc w:val="both"/>
      </w:pPr>
      <w:r>
        <w:t xml:space="preserve">2. </w:t>
      </w:r>
      <w:r w:rsidRPr="00F90D27">
        <w:t>Настоящие Правила могут быть дополнены и изменены по иным законным основаниям решениями Совет</w:t>
      </w:r>
      <w:r>
        <w:t>а</w:t>
      </w:r>
      <w:r w:rsidRPr="00F90D27">
        <w:t xml:space="preserve"> </w:t>
      </w:r>
      <w:r>
        <w:t>городского поселения «</w:t>
      </w:r>
      <w:proofErr w:type="spellStart"/>
      <w:r>
        <w:t>Жирекенское</w:t>
      </w:r>
      <w:proofErr w:type="spellEnd"/>
      <w:r>
        <w:t>», в том числе:</w:t>
      </w:r>
      <w:r w:rsidRPr="00854E70">
        <w:t xml:space="preserve"> </w:t>
      </w:r>
    </w:p>
    <w:p w:rsidR="00975F0E" w:rsidRDefault="00975F0E" w:rsidP="00975F0E">
      <w:pPr>
        <w:ind w:firstLine="708"/>
        <w:jc w:val="both"/>
      </w:pPr>
      <w:r>
        <w:t>- несоответствие правил землепользования и застройки генеральному плану поселения, г</w:t>
      </w:r>
      <w:r>
        <w:t>е</w:t>
      </w:r>
      <w:r>
        <w:t>неральному плану городского поселения, возникшее в результате внесения в такой генеральный план измен</w:t>
      </w:r>
      <w:r>
        <w:t>е</w:t>
      </w:r>
      <w:r>
        <w:t>ний;</w:t>
      </w:r>
    </w:p>
    <w:p w:rsidR="00975F0E" w:rsidRDefault="00975F0E" w:rsidP="00975F0E">
      <w:pPr>
        <w:ind w:firstLine="708"/>
        <w:jc w:val="both"/>
      </w:pPr>
      <w:r>
        <w:t>- принятие решений органов местного самоуправления городского поселения «</w:t>
      </w:r>
      <w:proofErr w:type="spellStart"/>
      <w:r>
        <w:t>Жиреке</w:t>
      </w:r>
      <w:r>
        <w:t>н</w:t>
      </w:r>
      <w:r>
        <w:t>ское</w:t>
      </w:r>
      <w:proofErr w:type="spellEnd"/>
      <w:r>
        <w:t>» о комплексном развитии территории;</w:t>
      </w:r>
    </w:p>
    <w:p w:rsidR="00975F0E" w:rsidRDefault="00975F0E" w:rsidP="00975F0E">
      <w:pPr>
        <w:spacing w:after="120"/>
        <w:ind w:firstLine="708"/>
        <w:jc w:val="both"/>
      </w:pPr>
      <w:proofErr w:type="gramStart"/>
      <w:r>
        <w:t>- поступление предложений об изменений границ территориальных зон и градостроител</w:t>
      </w:r>
      <w:r>
        <w:t>ь</w:t>
      </w:r>
      <w:r>
        <w:t>ных регламентов от заинтересованных юридических и физических лиц;</w:t>
      </w:r>
      <w:proofErr w:type="gramEnd"/>
    </w:p>
    <w:p w:rsidR="00975F0E" w:rsidRPr="0059648D" w:rsidRDefault="00975F0E" w:rsidP="00975F0E">
      <w:pPr>
        <w:spacing w:after="120"/>
        <w:ind w:firstLine="708"/>
        <w:jc w:val="both"/>
      </w:pPr>
      <w:r w:rsidRPr="0059648D">
        <w:t xml:space="preserve">-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 </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Статья 4</w:t>
      </w:r>
      <w:r>
        <w:t>2</w:t>
      </w:r>
      <w:r w:rsidRPr="00F90D27">
        <w:t>. Внесение</w:t>
      </w:r>
      <w:r>
        <w:t xml:space="preserve"> изменений в Карту зонирования и Карту зон с особыми условиями и</w:t>
      </w:r>
      <w:r>
        <w:t>с</w:t>
      </w:r>
      <w:r>
        <w:t xml:space="preserve">пользования территории </w:t>
      </w:r>
      <w:r w:rsidRPr="00F90D27">
        <w:t xml:space="preserve">по инициативе органов местного самоуправления (актуализация Карты зонирования, </w:t>
      </w:r>
      <w:r>
        <w:t>Карты зон с особыми условиями</w:t>
      </w:r>
      <w:r w:rsidRPr="00F90D27">
        <w:t>).</w:t>
      </w:r>
    </w:p>
    <w:p w:rsidR="00975F0E" w:rsidRPr="00F90D27" w:rsidRDefault="00975F0E" w:rsidP="00975F0E">
      <w:pPr>
        <w:autoSpaceDE w:val="0"/>
        <w:autoSpaceDN w:val="0"/>
        <w:adjustRightInd w:val="0"/>
        <w:spacing w:after="120"/>
        <w:ind w:firstLine="709"/>
        <w:jc w:val="both"/>
      </w:pPr>
      <w:r w:rsidRPr="00F90D27">
        <w:t>1.</w:t>
      </w:r>
      <w:r>
        <w:t xml:space="preserve"> </w:t>
      </w:r>
      <w:r w:rsidRPr="00F90D27">
        <w:t>Основанием для изменения Карты зон</w:t>
      </w:r>
      <w:r>
        <w:t>ирования, Карты зон с особыми условиями</w:t>
      </w:r>
      <w:r w:rsidRPr="00F90D27">
        <w:t xml:space="preserve"> может быть решение Совет</w:t>
      </w:r>
      <w:r>
        <w:t>а</w:t>
      </w:r>
      <w:r w:rsidRPr="00F90D27">
        <w:t xml:space="preserve"> </w:t>
      </w:r>
      <w:r>
        <w:t>городского поселения «</w:t>
      </w:r>
      <w:proofErr w:type="spellStart"/>
      <w:r>
        <w:t>Жирекенское</w:t>
      </w:r>
      <w:proofErr w:type="spellEnd"/>
      <w:r>
        <w:t>»</w:t>
      </w:r>
      <w:r w:rsidRPr="00F90D27">
        <w:t xml:space="preserve">, принятое в связи с планируемыми действиями по развитию территории (положениями Генерального плана </w:t>
      </w:r>
      <w:r>
        <w:t>городского поселения</w:t>
      </w:r>
      <w:r w:rsidRPr="00F90D27">
        <w:t xml:space="preserve"> «</w:t>
      </w:r>
      <w:proofErr w:type="spellStart"/>
      <w:r>
        <w:t>Жирекенское</w:t>
      </w:r>
      <w:proofErr w:type="spellEnd"/>
      <w:r w:rsidRPr="00F90D27">
        <w:t xml:space="preserve">», </w:t>
      </w:r>
      <w:r>
        <w:t>документации по планировке территории</w:t>
      </w:r>
      <w:r w:rsidRPr="00F90D27">
        <w:t xml:space="preserve"> </w:t>
      </w:r>
      <w:r>
        <w:t>городского посел</w:t>
      </w:r>
      <w:r>
        <w:t>е</w:t>
      </w:r>
      <w:r>
        <w:t>ния</w:t>
      </w:r>
      <w:r w:rsidRPr="00F90D27">
        <w:t xml:space="preserve">). </w:t>
      </w:r>
    </w:p>
    <w:p w:rsidR="00975F0E" w:rsidRPr="00F90D27" w:rsidRDefault="00975F0E" w:rsidP="00975F0E">
      <w:pPr>
        <w:autoSpaceDE w:val="0"/>
        <w:autoSpaceDN w:val="0"/>
        <w:adjustRightInd w:val="0"/>
        <w:spacing w:after="120"/>
        <w:ind w:firstLine="709"/>
        <w:jc w:val="both"/>
      </w:pPr>
      <w:r w:rsidRPr="00F90D27">
        <w:t>2. Решение разрабатывается на основе проекта актуализации Карты зонирования</w:t>
      </w:r>
      <w:r>
        <w:t>,</w:t>
      </w:r>
      <w:r w:rsidRPr="00F90D27">
        <w:t xml:space="preserve"> </w:t>
      </w:r>
      <w:r>
        <w:t>Карты зон с особыми условиями</w:t>
      </w:r>
      <w:r w:rsidRPr="00F90D27">
        <w:t xml:space="preserve">, выполняемого </w:t>
      </w:r>
      <w:r>
        <w:t>разработчиком</w:t>
      </w:r>
      <w:r w:rsidRPr="00F90D27">
        <w:t xml:space="preserve"> по заказу </w:t>
      </w:r>
      <w:r>
        <w:t xml:space="preserve">уполномоченных </w:t>
      </w:r>
      <w:r w:rsidRPr="00F90D27">
        <w:t>органов местного самоуправления. Проект актуализации Карты зонирования</w:t>
      </w:r>
      <w:r>
        <w:t>,</w:t>
      </w:r>
      <w:r w:rsidRPr="00F90D27">
        <w:t xml:space="preserve"> </w:t>
      </w:r>
      <w:r>
        <w:t>Карты зон с особыми условиями</w:t>
      </w:r>
      <w:r w:rsidRPr="00F90D27">
        <w:t>, о</w:t>
      </w:r>
      <w:r w:rsidRPr="00F90D27">
        <w:t>б</w:t>
      </w:r>
      <w:r w:rsidRPr="00F90D27">
        <w:t>суждается гражданами и юридическими лицами и утверждается в порядке, установленном насто</w:t>
      </w:r>
      <w:r w:rsidRPr="00F90D27">
        <w:t>я</w:t>
      </w:r>
      <w:r w:rsidRPr="00F90D27">
        <w:t>щими Правилами для утверждения пр</w:t>
      </w:r>
      <w:r w:rsidRPr="00F90D27">
        <w:t>о</w:t>
      </w:r>
      <w:r w:rsidRPr="00F90D27">
        <w:t>екта Карты зонирования</w:t>
      </w:r>
      <w:r>
        <w:t>,</w:t>
      </w:r>
      <w:r w:rsidRPr="00F90D27">
        <w:t xml:space="preserve"> </w:t>
      </w:r>
      <w:r>
        <w:t>Карты зон с особыми условиями</w:t>
      </w:r>
      <w:r w:rsidRPr="00F90D27">
        <w:t xml:space="preserve">. </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t>Статья 43</w:t>
      </w:r>
      <w:r w:rsidRPr="00F90D27">
        <w:t xml:space="preserve">. Внесение дополнений и изменений в Карту зонирования, </w:t>
      </w:r>
      <w:r>
        <w:t>Карту зон с особыми условиями</w:t>
      </w:r>
      <w:r w:rsidRPr="00F90D27">
        <w:t xml:space="preserve">, производимое по инициативе физических и юридических лиц </w:t>
      </w:r>
    </w:p>
    <w:p w:rsidR="00975F0E" w:rsidRPr="00F90D27" w:rsidRDefault="00975F0E" w:rsidP="00975F0E">
      <w:pPr>
        <w:autoSpaceDE w:val="0"/>
        <w:autoSpaceDN w:val="0"/>
        <w:adjustRightInd w:val="0"/>
        <w:spacing w:after="120"/>
        <w:ind w:firstLine="709"/>
        <w:jc w:val="both"/>
      </w:pPr>
      <w:r w:rsidRPr="00F90D27">
        <w:t xml:space="preserve">1. Основанием для рассмотрения вопросов о внесении изменений в Карту зонирования, </w:t>
      </w:r>
      <w:r>
        <w:t>Карту зон с особыми условиями</w:t>
      </w:r>
      <w:r w:rsidRPr="00F90D27">
        <w:t xml:space="preserve"> (далее - </w:t>
      </w:r>
      <w:proofErr w:type="spellStart"/>
      <w:r w:rsidRPr="00F90D27">
        <w:t>резонирование</w:t>
      </w:r>
      <w:proofErr w:type="spellEnd"/>
      <w:r w:rsidRPr="00F90D27">
        <w:t>), являются письменные заявления физич</w:t>
      </w:r>
      <w:r w:rsidRPr="00F90D27">
        <w:t>е</w:t>
      </w:r>
      <w:r w:rsidRPr="00F90D27">
        <w:t>ских и юридических лиц, содержащие мотивированные обоснования невозможности осуществл</w:t>
      </w:r>
      <w:r w:rsidRPr="00F90D27">
        <w:t>е</w:t>
      </w:r>
      <w:r w:rsidRPr="00F90D27">
        <w:t xml:space="preserve">ния </w:t>
      </w:r>
      <w:proofErr w:type="gramStart"/>
      <w:r w:rsidRPr="00F90D27">
        <w:t>деятельности</w:t>
      </w:r>
      <w:proofErr w:type="gramEnd"/>
      <w:r w:rsidRPr="00F90D27">
        <w:t xml:space="preserve"> в рамках установленного вида разрешенного использования объекта либо в связи с намерениями по изменению вида ра</w:t>
      </w:r>
      <w:r w:rsidRPr="00F90D27">
        <w:t>з</w:t>
      </w:r>
      <w:r w:rsidRPr="00F90D27">
        <w:t>решенного использования территории при осуществлении строительных изменений недвижимости (инвестиционной деятельности) или без так</w:t>
      </w:r>
      <w:r w:rsidRPr="00F90D27">
        <w:t>о</w:t>
      </w:r>
      <w:r w:rsidRPr="00F90D27">
        <w:t xml:space="preserve">вых. </w:t>
      </w:r>
    </w:p>
    <w:p w:rsidR="00975F0E" w:rsidRPr="00F90D27" w:rsidRDefault="00975F0E" w:rsidP="00975F0E">
      <w:pPr>
        <w:autoSpaceDE w:val="0"/>
        <w:autoSpaceDN w:val="0"/>
        <w:adjustRightInd w:val="0"/>
        <w:spacing w:after="12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975F0E" w:rsidRPr="00F90D27" w:rsidRDefault="00975F0E" w:rsidP="00975F0E">
      <w:pPr>
        <w:autoSpaceDE w:val="0"/>
        <w:autoSpaceDN w:val="0"/>
        <w:adjustRightInd w:val="0"/>
        <w:spacing w:after="120"/>
        <w:ind w:firstLine="709"/>
        <w:jc w:val="both"/>
      </w:pPr>
      <w:r w:rsidRPr="00F90D27">
        <w:t>- при намерении изменения вида разрешенного использования территории без строительн</w:t>
      </w:r>
      <w:r w:rsidRPr="00F90D27">
        <w:t>о</w:t>
      </w:r>
      <w:r w:rsidRPr="00F90D27">
        <w:t>го изменения недвижимости в связи с изменением профиля деятельности организации, распол</w:t>
      </w:r>
      <w:r w:rsidRPr="00F90D27">
        <w:t>о</w:t>
      </w:r>
      <w:r w:rsidRPr="00F90D27">
        <w:t>женной на этой территории, в том числе освоения новых дополнительных к основному видов де</w:t>
      </w:r>
      <w:r w:rsidRPr="00F90D27">
        <w:t>я</w:t>
      </w:r>
      <w:r w:rsidRPr="00F90D27">
        <w:t>тельности</w:t>
      </w:r>
      <w:r>
        <w:t>, изменяющих вид разрешенного использования объектов недвижимости</w:t>
      </w:r>
      <w:r w:rsidRPr="00F90D27">
        <w:t>;</w:t>
      </w:r>
    </w:p>
    <w:p w:rsidR="00975F0E" w:rsidRPr="00F90D27" w:rsidRDefault="00975F0E" w:rsidP="00975F0E">
      <w:pPr>
        <w:autoSpaceDE w:val="0"/>
        <w:autoSpaceDN w:val="0"/>
        <w:adjustRightInd w:val="0"/>
        <w:spacing w:after="120"/>
        <w:ind w:firstLine="709"/>
        <w:jc w:val="both"/>
      </w:pPr>
      <w:proofErr w:type="gramStart"/>
      <w:r w:rsidRPr="00F90D27">
        <w:t>- при изменении вида разрешенного использования территории без строительного измен</w:t>
      </w:r>
      <w:r w:rsidRPr="00F90D27">
        <w:t>е</w:t>
      </w:r>
      <w:r w:rsidRPr="00F90D27">
        <w:t>ния недвижимости в связи с реорганизацией территории (разделением между несколькими хозяйствующими субъект</w:t>
      </w:r>
      <w:r w:rsidRPr="00F90D27">
        <w:t>а</w:t>
      </w:r>
      <w:r w:rsidRPr="00F90D27">
        <w:t>ми, соединением нескольких территорий в результате их приобретения одним хозяйствующим субъектом, ликвидацией предприятия и т.д.);</w:t>
      </w:r>
      <w:proofErr w:type="gramEnd"/>
    </w:p>
    <w:p w:rsidR="00975F0E" w:rsidRPr="00F90D27" w:rsidRDefault="00975F0E" w:rsidP="00975F0E">
      <w:pPr>
        <w:autoSpaceDE w:val="0"/>
        <w:autoSpaceDN w:val="0"/>
        <w:adjustRightInd w:val="0"/>
        <w:spacing w:after="120"/>
        <w:ind w:firstLine="709"/>
        <w:jc w:val="both"/>
      </w:pPr>
      <w:r w:rsidRPr="00F90D27">
        <w:t>- при изменении вида разрешенного использования территории в связи с реализацией инв</w:t>
      </w:r>
      <w:r w:rsidRPr="00F90D27">
        <w:t>е</w:t>
      </w:r>
      <w:r w:rsidRPr="00F90D27">
        <w:t>стиционного проекта, сопровождающемся строи</w:t>
      </w:r>
      <w:r>
        <w:t>тельным изменением недвижимости.</w:t>
      </w:r>
      <w:r w:rsidRPr="00F90D27">
        <w:t xml:space="preserve"> </w:t>
      </w:r>
    </w:p>
    <w:p w:rsidR="00975F0E" w:rsidRPr="00F90D27" w:rsidRDefault="00975F0E" w:rsidP="00975F0E">
      <w:pPr>
        <w:autoSpaceDE w:val="0"/>
        <w:autoSpaceDN w:val="0"/>
        <w:adjustRightInd w:val="0"/>
        <w:spacing w:after="120"/>
        <w:ind w:firstLine="709"/>
        <w:jc w:val="both"/>
      </w:pPr>
      <w:r w:rsidRPr="00F90D27">
        <w:t xml:space="preserve">3. Заявление содержит предложения об изменении или дополнении Карты зонирования, </w:t>
      </w:r>
      <w:r>
        <w:t>Карты зон с особыми условиями</w:t>
      </w:r>
      <w:r w:rsidRPr="00F90D27">
        <w:t xml:space="preserve"> в тех частях, которые определяют границы территориальной зоны или вид разреше</w:t>
      </w:r>
      <w:r w:rsidRPr="00F90D27">
        <w:t>н</w:t>
      </w:r>
      <w:r w:rsidRPr="00F90D27">
        <w:t>ного использования соответствующего объекта недвижимости.</w:t>
      </w:r>
    </w:p>
    <w:p w:rsidR="00975F0E" w:rsidRPr="00F90D27" w:rsidRDefault="00975F0E" w:rsidP="00975F0E">
      <w:pPr>
        <w:autoSpaceDE w:val="0"/>
        <w:autoSpaceDN w:val="0"/>
        <w:adjustRightInd w:val="0"/>
        <w:spacing w:after="12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w:t>
      </w:r>
      <w:r w:rsidRPr="00F90D27">
        <w:t>ь</w:t>
      </w:r>
      <w:r w:rsidRPr="00F90D27">
        <w:t>зования на окружающую среду.</w:t>
      </w:r>
    </w:p>
    <w:p w:rsidR="00975F0E" w:rsidRPr="00F90D27" w:rsidRDefault="00975F0E" w:rsidP="00975F0E">
      <w:pPr>
        <w:autoSpaceDE w:val="0"/>
        <w:autoSpaceDN w:val="0"/>
        <w:adjustRightInd w:val="0"/>
        <w:spacing w:after="120"/>
        <w:ind w:firstLine="709"/>
        <w:jc w:val="both"/>
      </w:pPr>
      <w:r w:rsidRPr="00F90D27">
        <w:t>К заявлению прилагается схема застройки территории, или проект организации производс</w:t>
      </w:r>
      <w:r w:rsidRPr="00F90D27">
        <w:t>т</w:t>
      </w:r>
      <w:r w:rsidRPr="00F90D27">
        <w:t>венной (коммунально-складской) территории с проектом организации санитарно-защитных зон, разработанные в установленном порядке</w:t>
      </w:r>
      <w:r>
        <w:t xml:space="preserve"> (проект организации санитарно-защитной зоны разраб</w:t>
      </w:r>
      <w:r>
        <w:t>а</w:t>
      </w:r>
      <w:r>
        <w:t>тывается только для производственных объектов, размещаемых на территориях населенных пунктов)</w:t>
      </w:r>
      <w:r w:rsidRPr="00F90D27">
        <w:t>, которые обосновывают необход</w:t>
      </w:r>
      <w:r w:rsidRPr="00F90D27">
        <w:t>и</w:t>
      </w:r>
      <w:r w:rsidRPr="00F90D27">
        <w:t>мость и возможность внесения дополнений и изменений в Карту зонирования, иные картографические документы. На основе заявления и прилагаемых мат</w:t>
      </w:r>
      <w:r w:rsidRPr="00F90D27">
        <w:t>е</w:t>
      </w:r>
      <w:r w:rsidRPr="00F90D27">
        <w:t>риалов</w:t>
      </w:r>
      <w:r>
        <w:t xml:space="preserve"> по заказу уполномоченного органа местного самоуправления</w:t>
      </w:r>
      <w:r w:rsidRPr="00F90D27">
        <w:t xml:space="preserve"> разрабатывается План зон</w:t>
      </w:r>
      <w:r w:rsidRPr="00F90D27">
        <w:t>и</w:t>
      </w:r>
      <w:r w:rsidRPr="00F90D27">
        <w:t xml:space="preserve">рования, </w:t>
      </w:r>
      <w:r>
        <w:t>Карта зон с особыми условиями</w:t>
      </w:r>
      <w:r w:rsidRPr="00F90D27">
        <w:t>.</w:t>
      </w:r>
    </w:p>
    <w:p w:rsidR="00975F0E" w:rsidRPr="00F90D27" w:rsidRDefault="00975F0E" w:rsidP="00975F0E">
      <w:pPr>
        <w:autoSpaceDE w:val="0"/>
        <w:autoSpaceDN w:val="0"/>
        <w:adjustRightInd w:val="0"/>
        <w:spacing w:after="120"/>
        <w:ind w:firstLine="709"/>
        <w:jc w:val="both"/>
      </w:pPr>
      <w:r w:rsidRPr="00F90D27">
        <w:t xml:space="preserve">4. Заявление и проект Плана зонирования, </w:t>
      </w:r>
      <w:r>
        <w:t>Карты зон с особыми условиями</w:t>
      </w:r>
      <w:r w:rsidRPr="00F90D27">
        <w:t xml:space="preserve"> предоставляю</w:t>
      </w:r>
      <w:r w:rsidRPr="00F90D27">
        <w:t>т</w:t>
      </w:r>
      <w:r w:rsidRPr="00F90D27">
        <w:t>ся в Комиссию, которая организует работу по подготовке мотивированного заключения в срок не позднее 30 дней со дня предоставления заявления.</w:t>
      </w:r>
    </w:p>
    <w:p w:rsidR="00975F0E" w:rsidRPr="00F90D27" w:rsidRDefault="00975F0E" w:rsidP="00975F0E">
      <w:pPr>
        <w:autoSpaceDE w:val="0"/>
        <w:autoSpaceDN w:val="0"/>
        <w:adjustRightInd w:val="0"/>
        <w:spacing w:after="120"/>
        <w:ind w:firstLine="709"/>
        <w:jc w:val="both"/>
      </w:pPr>
      <w:r w:rsidRPr="00F90D27">
        <w:t xml:space="preserve">5. Глава </w:t>
      </w:r>
      <w:r>
        <w:t xml:space="preserve">администрации городского поселения </w:t>
      </w:r>
      <w:r w:rsidRPr="00F90D27">
        <w:t xml:space="preserve">на основании </w:t>
      </w:r>
      <w:r>
        <w:t>заключения</w:t>
      </w:r>
      <w:r w:rsidRPr="00F90D27">
        <w:t xml:space="preserve"> </w:t>
      </w:r>
      <w:r>
        <w:t>К</w:t>
      </w:r>
      <w:r w:rsidRPr="00F90D27">
        <w:t>омиссии в теч</w:t>
      </w:r>
      <w:r w:rsidRPr="00F90D27">
        <w:t>е</w:t>
      </w:r>
      <w:r w:rsidRPr="00F90D27">
        <w:t xml:space="preserve">ние тридцати дней принимает решение о рассмотрении проекта Плана зонирования, </w:t>
      </w:r>
      <w:r>
        <w:t>Карты зон с особыми условиями</w:t>
      </w:r>
      <w:r w:rsidRPr="00F90D27">
        <w:t xml:space="preserve"> либо о его отклонении и направляет копию своего решения заявит</w:t>
      </w:r>
      <w:r w:rsidRPr="00F90D27">
        <w:t>е</w:t>
      </w:r>
      <w:r w:rsidRPr="00F90D27">
        <w:t>лю.</w:t>
      </w:r>
    </w:p>
    <w:p w:rsidR="00975F0E" w:rsidRPr="00F90D27" w:rsidRDefault="00975F0E" w:rsidP="00975F0E">
      <w:pPr>
        <w:autoSpaceDE w:val="0"/>
        <w:autoSpaceDN w:val="0"/>
        <w:adjustRightInd w:val="0"/>
        <w:spacing w:after="120"/>
        <w:ind w:firstLine="709"/>
        <w:jc w:val="both"/>
      </w:pPr>
      <w:r w:rsidRPr="00F90D27">
        <w:t xml:space="preserve"> При принятии решения о рассмотрении проекта Глава </w:t>
      </w:r>
      <w:r>
        <w:t>администрации городского посел</w:t>
      </w:r>
      <w:r>
        <w:t>е</w:t>
      </w:r>
      <w:r>
        <w:t>ния</w:t>
      </w:r>
      <w:r w:rsidRPr="00F90D27">
        <w:t xml:space="preserve"> в течение десяти дней принимает решение о проведении публичных слушаний по проекту изменений Карты зон</w:t>
      </w:r>
      <w:r w:rsidRPr="00F90D27">
        <w:t>и</w:t>
      </w:r>
      <w:r w:rsidRPr="00F90D27">
        <w:t xml:space="preserve">рования, </w:t>
      </w:r>
      <w:r>
        <w:t>Карты зон с особыми условиями</w:t>
      </w:r>
      <w:r w:rsidRPr="00F90D27">
        <w:t>. Комиссия организует публичные слушания для з</w:t>
      </w:r>
      <w:r w:rsidRPr="00F90D27">
        <w:t>а</w:t>
      </w:r>
      <w:r w:rsidRPr="00F90D27">
        <w:t>интересованных сторон, которыми являются:</w:t>
      </w:r>
    </w:p>
    <w:p w:rsidR="00975F0E" w:rsidRPr="00F90D27" w:rsidRDefault="00975F0E" w:rsidP="00975F0E">
      <w:pPr>
        <w:autoSpaceDE w:val="0"/>
        <w:autoSpaceDN w:val="0"/>
        <w:adjustRightInd w:val="0"/>
        <w:spacing w:after="120"/>
        <w:ind w:firstLine="709"/>
        <w:jc w:val="both"/>
      </w:pPr>
      <w:r w:rsidRPr="00F90D27">
        <w:lastRenderedPageBreak/>
        <w:t>- владельцы объектов недвижимости</w:t>
      </w:r>
      <w:r>
        <w:t xml:space="preserve"> (правообладателей земельных участков и (или) объе</w:t>
      </w:r>
      <w:r>
        <w:t>к</w:t>
      </w:r>
      <w:r>
        <w:t>тов капитального строительства)</w:t>
      </w:r>
      <w:r w:rsidRPr="00F90D27">
        <w:t>, примыкающих к территории, по отношению к которой предпол</w:t>
      </w:r>
      <w:r w:rsidRPr="00F90D27">
        <w:t>а</w:t>
      </w:r>
      <w:r w:rsidRPr="00F90D27">
        <w:t>гается произвести изменения;</w:t>
      </w:r>
    </w:p>
    <w:p w:rsidR="00975F0E" w:rsidRPr="00F90D27" w:rsidRDefault="00975F0E" w:rsidP="00975F0E">
      <w:pPr>
        <w:autoSpaceDE w:val="0"/>
        <w:autoSpaceDN w:val="0"/>
        <w:adjustRightInd w:val="0"/>
        <w:spacing w:after="120"/>
        <w:ind w:firstLine="709"/>
        <w:jc w:val="both"/>
      </w:pPr>
      <w:r w:rsidRPr="00F90D27">
        <w:t>- иные субъекты, признанные Комиссией заинтересованными сторонами.</w:t>
      </w:r>
    </w:p>
    <w:p w:rsidR="00975F0E" w:rsidRPr="00F90D27" w:rsidRDefault="00975F0E" w:rsidP="00975F0E">
      <w:pPr>
        <w:autoSpaceDE w:val="0"/>
        <w:autoSpaceDN w:val="0"/>
        <w:adjustRightInd w:val="0"/>
        <w:spacing w:after="12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w:t>
      </w:r>
      <w:r>
        <w:t>Карту зон с особыми усл</w:t>
      </w:r>
      <w:r>
        <w:t>о</w:t>
      </w:r>
      <w:r>
        <w:t>виями</w:t>
      </w:r>
      <w:r w:rsidRPr="00F90D27">
        <w:t xml:space="preserve">) </w:t>
      </w:r>
      <w:r>
        <w:t>городского поселения</w:t>
      </w:r>
      <w:r w:rsidRPr="00F90D27">
        <w:t xml:space="preserve"> «</w:t>
      </w:r>
      <w:proofErr w:type="spellStart"/>
      <w:r>
        <w:t>Жирекенское</w:t>
      </w:r>
      <w:proofErr w:type="spellEnd"/>
      <w:r w:rsidRPr="00F90D27">
        <w:t xml:space="preserve">», с приложением Плана зонирования, </w:t>
      </w:r>
      <w:r>
        <w:t>Карты зон с особыми условиями</w:t>
      </w:r>
      <w:r w:rsidRPr="00F90D27">
        <w:t xml:space="preserve"> Главе </w:t>
      </w:r>
      <w:r>
        <w:t>городского поселения</w:t>
      </w:r>
      <w:r w:rsidRPr="00F90D27">
        <w:t xml:space="preserve"> для внесения его для рассмотрения  Совет</w:t>
      </w:r>
      <w:r>
        <w:t>а</w:t>
      </w:r>
      <w:r w:rsidRPr="00F90D27">
        <w:t xml:space="preserve"> </w:t>
      </w:r>
      <w:r>
        <w:t>городского посел</w:t>
      </w:r>
      <w:r>
        <w:t>е</w:t>
      </w:r>
      <w:r>
        <w:t>ния «</w:t>
      </w:r>
      <w:proofErr w:type="spellStart"/>
      <w:r>
        <w:t>Жирекенское</w:t>
      </w:r>
      <w:proofErr w:type="spellEnd"/>
      <w:r>
        <w:t>».</w:t>
      </w:r>
    </w:p>
    <w:p w:rsidR="00975F0E" w:rsidRPr="00BD647E" w:rsidRDefault="00975F0E" w:rsidP="00975F0E">
      <w:pPr>
        <w:pStyle w:val="a9"/>
        <w:spacing w:after="120"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w:t>
      </w:r>
      <w:r>
        <w:rPr>
          <w:rFonts w:ascii="Times New Roman" w:hAnsi="Times New Roman"/>
          <w:lang w:val="ru-RU"/>
        </w:rPr>
        <w:t>городского поселения</w:t>
      </w:r>
      <w:r>
        <w:rPr>
          <w:rFonts w:ascii="Times New Roman" w:hAnsi="Times New Roman"/>
        </w:rPr>
        <w:t xml:space="preserve"> «</w:t>
      </w:r>
      <w:proofErr w:type="spellStart"/>
      <w:r>
        <w:rPr>
          <w:rFonts w:ascii="Times New Roman" w:hAnsi="Times New Roman"/>
          <w:lang w:val="ru-RU"/>
        </w:rPr>
        <w:t>Жирекенское</w:t>
      </w:r>
      <w:proofErr w:type="spellEnd"/>
      <w:r>
        <w:rPr>
          <w:rFonts w:ascii="Times New Roman" w:hAnsi="Times New Roman"/>
        </w:rPr>
        <w:t>»</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w:t>
      </w:r>
      <w:r>
        <w:rPr>
          <w:rFonts w:ascii="Times New Roman" w:hAnsi="Times New Roman"/>
          <w:lang w:val="ru-RU"/>
        </w:rPr>
        <w:t>г</w:t>
      </w:r>
      <w:r>
        <w:rPr>
          <w:rFonts w:ascii="Times New Roman" w:hAnsi="Times New Roman"/>
          <w:lang w:val="ru-RU"/>
        </w:rPr>
        <w:t>о</w:t>
      </w:r>
      <w:r>
        <w:rPr>
          <w:rFonts w:ascii="Times New Roman" w:hAnsi="Times New Roman"/>
          <w:lang w:val="ru-RU"/>
        </w:rPr>
        <w:t>родского поселения «</w:t>
      </w:r>
      <w:proofErr w:type="spellStart"/>
      <w:r>
        <w:rPr>
          <w:rFonts w:ascii="Times New Roman" w:hAnsi="Times New Roman"/>
          <w:lang w:val="ru-RU"/>
        </w:rPr>
        <w:t>Жирекенское</w:t>
      </w:r>
      <w:proofErr w:type="spellEnd"/>
      <w:r>
        <w:rPr>
          <w:rFonts w:ascii="Times New Roman" w:hAnsi="Times New Roman"/>
        </w:rPr>
        <w:t>»</w:t>
      </w:r>
      <w:r w:rsidRPr="00BD647E">
        <w:rPr>
          <w:rFonts w:ascii="Times New Roman" w:hAnsi="Times New Roman"/>
        </w:rPr>
        <w:t>, но не позднее одного месяца с момента принятия решения.</w:t>
      </w:r>
    </w:p>
    <w:p w:rsidR="00975F0E" w:rsidRPr="00F90D27" w:rsidRDefault="00975F0E" w:rsidP="00975F0E">
      <w:pPr>
        <w:autoSpaceDE w:val="0"/>
        <w:autoSpaceDN w:val="0"/>
        <w:adjustRightInd w:val="0"/>
        <w:spacing w:after="12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w:t>
      </w:r>
      <w:r>
        <w:t>я</w:t>
      </w:r>
      <w:r>
        <w:t>вителя и владельцев сопредельных</w:t>
      </w:r>
      <w:r w:rsidRPr="00F90D27">
        <w:t xml:space="preserve"> объектов недвижимости о произведенных  изменениях.</w:t>
      </w:r>
    </w:p>
    <w:p w:rsidR="00975F0E" w:rsidRDefault="00975F0E" w:rsidP="00975F0E">
      <w:pPr>
        <w:autoSpaceDE w:val="0"/>
        <w:autoSpaceDN w:val="0"/>
        <w:adjustRightInd w:val="0"/>
        <w:spacing w:after="12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землеустроительную и иную докуме</w:t>
      </w:r>
      <w:r w:rsidRPr="00F90D27">
        <w:t>н</w:t>
      </w:r>
      <w:r w:rsidRPr="00F90D27">
        <w:t>тацию</w:t>
      </w:r>
      <w:r>
        <w:t>, предоставляются в установленном порядке в государственный кадастр недвижимости</w:t>
      </w:r>
      <w:r w:rsidRPr="00F90D27">
        <w:t>.</w:t>
      </w:r>
    </w:p>
    <w:p w:rsidR="00975F0E" w:rsidRDefault="00975F0E" w:rsidP="00975F0E">
      <w:pPr>
        <w:autoSpaceDE w:val="0"/>
        <w:autoSpaceDN w:val="0"/>
        <w:adjustRightInd w:val="0"/>
        <w:spacing w:after="120"/>
        <w:ind w:firstLine="709"/>
        <w:jc w:val="both"/>
      </w:pPr>
    </w:p>
    <w:p w:rsidR="00975F0E" w:rsidRDefault="00975F0E" w:rsidP="00975F0E">
      <w:pPr>
        <w:autoSpaceDE w:val="0"/>
        <w:autoSpaceDN w:val="0"/>
        <w:adjustRightInd w:val="0"/>
        <w:spacing w:after="120"/>
        <w:ind w:firstLine="709"/>
        <w:jc w:val="both"/>
      </w:pPr>
      <w:r>
        <w:t>Статья 44</w:t>
      </w:r>
      <w:r w:rsidRPr="00F90D27">
        <w:t>.</w:t>
      </w:r>
      <w:r>
        <w:t xml:space="preserve"> </w:t>
      </w:r>
      <w:r w:rsidRPr="00F90D27">
        <w:t xml:space="preserve">Внесение дополнений и изменений в </w:t>
      </w:r>
      <w:r>
        <w:t>Карту границ территорий, на которых ос</w:t>
      </w:r>
      <w:r>
        <w:t>у</w:t>
      </w:r>
      <w:r>
        <w:t>ществляется деятельность по их комплексному и устойчивому развитию</w:t>
      </w:r>
      <w:r w:rsidRPr="00F90D27">
        <w:t>, производимое по инициативе</w:t>
      </w:r>
      <w:r>
        <w:t xml:space="preserve"> органов местн</w:t>
      </w:r>
      <w:r>
        <w:t>о</w:t>
      </w:r>
      <w:r>
        <w:t>го самоуправления городского поселения «</w:t>
      </w:r>
      <w:proofErr w:type="spellStart"/>
      <w:r>
        <w:t>Жирекенское</w:t>
      </w:r>
      <w:proofErr w:type="spellEnd"/>
      <w:r>
        <w:t>»</w:t>
      </w:r>
    </w:p>
    <w:p w:rsidR="00975F0E" w:rsidRDefault="00975F0E" w:rsidP="00975F0E">
      <w:pPr>
        <w:numPr>
          <w:ilvl w:val="0"/>
          <w:numId w:val="27"/>
        </w:numPr>
        <w:autoSpaceDE w:val="0"/>
        <w:autoSpaceDN w:val="0"/>
        <w:adjustRightInd w:val="0"/>
        <w:spacing w:after="120"/>
        <w:ind w:left="0" w:firstLine="709"/>
        <w:jc w:val="both"/>
      </w:pPr>
      <w:r w:rsidRPr="00F90D27">
        <w:t xml:space="preserve">Внесение дополнений и изменений в </w:t>
      </w:r>
      <w:r>
        <w:t>Карту границ территорий, на которых осущес</w:t>
      </w:r>
      <w:r>
        <w:t>т</w:t>
      </w:r>
      <w:r>
        <w:t>вляется деятельность по их комплексному и устойчивому развитию может быть инициировано о</w:t>
      </w:r>
      <w:r>
        <w:t>р</w:t>
      </w:r>
      <w:r>
        <w:t>ганами местного самоуправления городского поселения «</w:t>
      </w:r>
      <w:proofErr w:type="spellStart"/>
      <w:r>
        <w:t>Жирекенское</w:t>
      </w:r>
      <w:proofErr w:type="spellEnd"/>
      <w:r>
        <w:t>» в соответствии с полож</w:t>
      </w:r>
      <w:r>
        <w:t>е</w:t>
      </w:r>
      <w:r>
        <w:t xml:space="preserve">ниями статьи 46.10 Градостроительного кодекса Российской Федерации. </w:t>
      </w:r>
    </w:p>
    <w:p w:rsidR="00975F0E" w:rsidRDefault="00975F0E" w:rsidP="00975F0E">
      <w:pPr>
        <w:numPr>
          <w:ilvl w:val="0"/>
          <w:numId w:val="27"/>
        </w:numPr>
        <w:autoSpaceDE w:val="0"/>
        <w:autoSpaceDN w:val="0"/>
        <w:adjustRightInd w:val="0"/>
        <w:spacing w:after="120"/>
        <w:ind w:left="0" w:firstLine="709"/>
        <w:jc w:val="both"/>
      </w:pPr>
      <w:r>
        <w:t>Представительный орган местного самоуправления городского поселения «</w:t>
      </w:r>
      <w:proofErr w:type="spellStart"/>
      <w:r>
        <w:t>Жиреке</w:t>
      </w:r>
      <w:r>
        <w:t>н</w:t>
      </w:r>
      <w:r>
        <w:t>ское</w:t>
      </w:r>
      <w:proofErr w:type="spellEnd"/>
      <w:r>
        <w:t>» принимает решение о внесении изменений в указанную карту с приложением соответс</w:t>
      </w:r>
      <w:r>
        <w:t>т</w:t>
      </w:r>
      <w:r>
        <w:t xml:space="preserve">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w:t>
      </w:r>
      <w:r w:rsidRPr="00BD647E">
        <w:t xml:space="preserve">Совет </w:t>
      </w:r>
      <w:r>
        <w:t>городского посел</w:t>
      </w:r>
      <w:r>
        <w:t>е</w:t>
      </w:r>
      <w:r>
        <w:t>ния «</w:t>
      </w:r>
      <w:proofErr w:type="spellStart"/>
      <w:r>
        <w:t>Жирекенское</w:t>
      </w:r>
      <w:proofErr w:type="spellEnd"/>
      <w:r>
        <w:t xml:space="preserve">». </w:t>
      </w:r>
    </w:p>
    <w:p w:rsidR="00975F0E" w:rsidRPr="00BD647E" w:rsidRDefault="00975F0E" w:rsidP="00975F0E">
      <w:pPr>
        <w:pStyle w:val="a9"/>
        <w:numPr>
          <w:ilvl w:val="0"/>
          <w:numId w:val="27"/>
        </w:numPr>
        <w:spacing w:after="120" w:line="240" w:lineRule="auto"/>
        <w:ind w:left="0" w:firstLine="709"/>
        <w:rPr>
          <w:rFonts w:ascii="Times New Roman" w:hAnsi="Times New Roman"/>
        </w:rPr>
      </w:pPr>
      <w:r w:rsidRPr="00D96893">
        <w:rPr>
          <w:rFonts w:ascii="Times New Roman" w:hAnsi="Times New Roman"/>
        </w:rPr>
        <w:t xml:space="preserve">Совет </w:t>
      </w:r>
      <w:r>
        <w:rPr>
          <w:rFonts w:ascii="Times New Roman" w:hAnsi="Times New Roman"/>
          <w:lang w:val="ru-RU"/>
        </w:rPr>
        <w:t>городского поселения</w:t>
      </w:r>
      <w:r w:rsidRPr="00D96893">
        <w:rPr>
          <w:rFonts w:ascii="Times New Roman" w:hAnsi="Times New Roman"/>
        </w:rPr>
        <w:t xml:space="preserve"> «</w:t>
      </w:r>
      <w:proofErr w:type="spellStart"/>
      <w:r>
        <w:rPr>
          <w:rFonts w:ascii="Times New Roman" w:hAnsi="Times New Roman"/>
          <w:lang w:val="ru-RU"/>
        </w:rPr>
        <w:t>Жирекенское</w:t>
      </w:r>
      <w:proofErr w:type="spellEnd"/>
      <w:r w:rsidRPr="00D96893">
        <w:rPr>
          <w:rFonts w:ascii="Times New Roman" w:hAnsi="Times New Roman"/>
        </w:rPr>
        <w:t>» прин</w:t>
      </w:r>
      <w:r w:rsidRPr="00D96893">
        <w:rPr>
          <w:rFonts w:ascii="Times New Roman" w:hAnsi="Times New Roman"/>
          <w:lang w:val="ru-RU"/>
        </w:rPr>
        <w:t xml:space="preserve">имает </w:t>
      </w:r>
      <w:r w:rsidRPr="00D96893">
        <w:rPr>
          <w:rFonts w:ascii="Times New Roman" w:hAnsi="Times New Roman"/>
        </w:rPr>
        <w:t>решени</w:t>
      </w:r>
      <w:r w:rsidRPr="00D96893">
        <w:rPr>
          <w:rFonts w:ascii="Times New Roman" w:hAnsi="Times New Roman"/>
          <w:lang w:val="ru-RU"/>
        </w:rPr>
        <w:t>е о внесении измен</w:t>
      </w:r>
      <w:r w:rsidRPr="00D96893">
        <w:rPr>
          <w:rFonts w:ascii="Times New Roman" w:hAnsi="Times New Roman"/>
          <w:lang w:val="ru-RU"/>
        </w:rPr>
        <w:t>е</w:t>
      </w:r>
      <w:r w:rsidRPr="00D96893">
        <w:rPr>
          <w:rFonts w:ascii="Times New Roman" w:hAnsi="Times New Roman"/>
          <w:lang w:val="ru-RU"/>
        </w:rPr>
        <w:t xml:space="preserve">ний </w:t>
      </w:r>
      <w:r w:rsidRPr="00D96893">
        <w:rPr>
          <w:rFonts w:ascii="Times New Roman" w:hAnsi="Times New Roman"/>
        </w:rPr>
        <w:t>в Карту границ территорий, на которых осуществляется деятельность по их комплексному и устойчивому развитию</w:t>
      </w:r>
      <w:r w:rsidRPr="00D96893">
        <w:rPr>
          <w:rFonts w:ascii="Times New Roman" w:hAnsi="Times New Roman"/>
          <w:lang w:val="ru-RU"/>
        </w:rPr>
        <w:t xml:space="preserve"> и</w:t>
      </w:r>
      <w:r w:rsidRPr="00D96893">
        <w:rPr>
          <w:rFonts w:ascii="Times New Roman" w:hAnsi="Times New Roman"/>
        </w:rPr>
        <w:t xml:space="preserve"> опубликовывает его. Решение вступает в силу в день его опубликования, либо в иной срок, установленный Советом </w:t>
      </w:r>
      <w:r>
        <w:rPr>
          <w:rFonts w:ascii="Times New Roman" w:hAnsi="Times New Roman"/>
          <w:lang w:val="ru-RU"/>
        </w:rPr>
        <w:t>городского поселения</w:t>
      </w:r>
      <w:r w:rsidRPr="00D96893">
        <w:rPr>
          <w:rFonts w:ascii="Times New Roman" w:hAnsi="Times New Roman"/>
        </w:rPr>
        <w:t xml:space="preserve"> «</w:t>
      </w:r>
      <w:proofErr w:type="spellStart"/>
      <w:r>
        <w:rPr>
          <w:rFonts w:ascii="Times New Roman" w:hAnsi="Times New Roman"/>
          <w:lang w:val="ru-RU"/>
        </w:rPr>
        <w:t>Жирекенское</w:t>
      </w:r>
      <w:proofErr w:type="spellEnd"/>
      <w:r>
        <w:rPr>
          <w:rFonts w:ascii="Times New Roman" w:hAnsi="Times New Roman"/>
        </w:rPr>
        <w:t>»</w:t>
      </w:r>
      <w:r w:rsidRPr="00BD647E">
        <w:rPr>
          <w:rFonts w:ascii="Times New Roman" w:hAnsi="Times New Roman"/>
        </w:rPr>
        <w:t>, но не позднее одного месяца с момента принятия решения.</w:t>
      </w:r>
    </w:p>
    <w:p w:rsidR="00975F0E" w:rsidRDefault="00975F0E" w:rsidP="00975F0E">
      <w:pPr>
        <w:autoSpaceDE w:val="0"/>
        <w:autoSpaceDN w:val="0"/>
        <w:adjustRightInd w:val="0"/>
        <w:spacing w:after="120"/>
        <w:ind w:firstLine="709"/>
        <w:jc w:val="both"/>
      </w:pPr>
    </w:p>
    <w:p w:rsidR="00975F0E" w:rsidRDefault="00975F0E" w:rsidP="00975F0E">
      <w:pPr>
        <w:autoSpaceDE w:val="0"/>
        <w:autoSpaceDN w:val="0"/>
        <w:adjustRightInd w:val="0"/>
        <w:spacing w:after="120"/>
        <w:ind w:firstLine="709"/>
        <w:jc w:val="both"/>
      </w:pPr>
      <w:r>
        <w:t xml:space="preserve">Статья 45. </w:t>
      </w:r>
      <w:r w:rsidRPr="00F90D27">
        <w:t xml:space="preserve">Внесение дополнений и изменений в </w:t>
      </w:r>
      <w:r>
        <w:t>Карту границ территорий, на которых ос</w:t>
      </w:r>
      <w:r>
        <w:t>у</w:t>
      </w:r>
      <w:r>
        <w:t>ществляется деятельность по их комплексному и устойчивому развитию</w:t>
      </w:r>
      <w:r w:rsidRPr="00F90D27">
        <w:t>, производимое по ин</w:t>
      </w:r>
      <w:r w:rsidRPr="00F90D27">
        <w:t>и</w:t>
      </w:r>
      <w:r w:rsidRPr="00F90D27">
        <w:t>циативе физических и юридических лиц</w:t>
      </w:r>
    </w:p>
    <w:p w:rsidR="00975F0E" w:rsidRPr="00F90D27" w:rsidRDefault="00975F0E" w:rsidP="00975F0E">
      <w:pPr>
        <w:numPr>
          <w:ilvl w:val="0"/>
          <w:numId w:val="26"/>
        </w:numPr>
        <w:autoSpaceDE w:val="0"/>
        <w:autoSpaceDN w:val="0"/>
        <w:adjustRightInd w:val="0"/>
        <w:spacing w:after="120"/>
        <w:ind w:left="0" w:firstLine="709"/>
        <w:jc w:val="both"/>
      </w:pPr>
      <w:r w:rsidRPr="00F90D27">
        <w:t xml:space="preserve">Основанием для рассмотрения вопросов о внесении изменений в Карту </w:t>
      </w:r>
      <w:r>
        <w:t>границ те</w:t>
      </w:r>
      <w:r>
        <w:t>р</w:t>
      </w:r>
      <w:r>
        <w:t>риторий, на которых осуществляется деятельность по их комплексному и устойчивому развитию</w:t>
      </w:r>
      <w:r w:rsidRPr="00F90D27">
        <w:t xml:space="preserve">, являются </w:t>
      </w:r>
      <w:r>
        <w:t>договоры, заключенные органами местного самоуправления городского поселения «</w:t>
      </w:r>
      <w:proofErr w:type="spellStart"/>
      <w:r>
        <w:t>Ж</w:t>
      </w:r>
      <w:r>
        <w:t>и</w:t>
      </w:r>
      <w:r>
        <w:t>рекенское</w:t>
      </w:r>
      <w:proofErr w:type="spellEnd"/>
      <w:r>
        <w:t xml:space="preserve">» с </w:t>
      </w:r>
      <w:r w:rsidRPr="00F90D27">
        <w:t>физически</w:t>
      </w:r>
      <w:r>
        <w:t>ми</w:t>
      </w:r>
      <w:r w:rsidRPr="00F90D27">
        <w:t xml:space="preserve"> и юридически</w:t>
      </w:r>
      <w:r>
        <w:t>ми</w:t>
      </w:r>
      <w:r w:rsidRPr="00F90D27">
        <w:t xml:space="preserve"> лиц</w:t>
      </w:r>
      <w:r>
        <w:t>ами об осуществлении деятельности по комплек</w:t>
      </w:r>
      <w:r>
        <w:t>с</w:t>
      </w:r>
      <w:r>
        <w:t xml:space="preserve">ному и устойчивому развитию </w:t>
      </w:r>
      <w:r>
        <w:lastRenderedPageBreak/>
        <w:t>территории в соответствии со статьями 46.1. – 46.9. Градостро</w:t>
      </w:r>
      <w:r>
        <w:t>и</w:t>
      </w:r>
      <w:r>
        <w:t>тельного кодекса Российской Федер</w:t>
      </w:r>
      <w:r>
        <w:t>а</w:t>
      </w:r>
      <w:r>
        <w:t>ции</w:t>
      </w:r>
      <w:r w:rsidRPr="00F90D27">
        <w:t xml:space="preserve">. </w:t>
      </w:r>
    </w:p>
    <w:p w:rsidR="00975F0E" w:rsidRDefault="00975F0E" w:rsidP="00975F0E">
      <w:pPr>
        <w:numPr>
          <w:ilvl w:val="0"/>
          <w:numId w:val="26"/>
        </w:numPr>
        <w:autoSpaceDE w:val="0"/>
        <w:autoSpaceDN w:val="0"/>
        <w:adjustRightInd w:val="0"/>
        <w:spacing w:after="120"/>
        <w:ind w:left="0" w:firstLine="709"/>
        <w:jc w:val="both"/>
      </w:pPr>
      <w:r>
        <w:t>Представительный орган местного самоуправления городского поселения «</w:t>
      </w:r>
      <w:proofErr w:type="spellStart"/>
      <w:r>
        <w:t>Жиреке</w:t>
      </w:r>
      <w:r>
        <w:t>н</w:t>
      </w:r>
      <w:r>
        <w:t>ское</w:t>
      </w:r>
      <w:proofErr w:type="spellEnd"/>
      <w:r>
        <w:t>» принимает решение о внесении изменений в указанную карту с приложением соответс</w:t>
      </w:r>
      <w:r>
        <w:t>т</w:t>
      </w:r>
      <w:r>
        <w:t xml:space="preserve">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w:t>
      </w:r>
      <w:r w:rsidRPr="00BD647E">
        <w:t xml:space="preserve">Совет </w:t>
      </w:r>
      <w:r>
        <w:t>городского посел</w:t>
      </w:r>
      <w:r>
        <w:t>е</w:t>
      </w:r>
      <w:r>
        <w:t>ния «</w:t>
      </w:r>
      <w:proofErr w:type="spellStart"/>
      <w:r>
        <w:t>Жирекенское</w:t>
      </w:r>
      <w:proofErr w:type="spellEnd"/>
      <w:r>
        <w:t xml:space="preserve">». </w:t>
      </w:r>
    </w:p>
    <w:p w:rsidR="00975F0E" w:rsidRPr="00BD647E" w:rsidRDefault="00975F0E" w:rsidP="00975F0E">
      <w:pPr>
        <w:pStyle w:val="a9"/>
        <w:numPr>
          <w:ilvl w:val="0"/>
          <w:numId w:val="26"/>
        </w:numPr>
        <w:spacing w:after="120" w:line="240" w:lineRule="auto"/>
        <w:ind w:left="0" w:firstLine="709"/>
        <w:rPr>
          <w:rFonts w:ascii="Times New Roman" w:hAnsi="Times New Roman"/>
        </w:rPr>
      </w:pPr>
      <w:r w:rsidRPr="00D96893">
        <w:rPr>
          <w:rFonts w:ascii="Times New Roman" w:hAnsi="Times New Roman"/>
        </w:rPr>
        <w:t xml:space="preserve">Совет </w:t>
      </w:r>
      <w:r>
        <w:rPr>
          <w:rFonts w:ascii="Times New Roman" w:hAnsi="Times New Roman"/>
          <w:lang w:val="ru-RU"/>
        </w:rPr>
        <w:t>городского поселения</w:t>
      </w:r>
      <w:r w:rsidRPr="00D96893">
        <w:rPr>
          <w:rFonts w:ascii="Times New Roman" w:hAnsi="Times New Roman"/>
        </w:rPr>
        <w:t xml:space="preserve"> «</w:t>
      </w:r>
      <w:proofErr w:type="spellStart"/>
      <w:r>
        <w:rPr>
          <w:rFonts w:ascii="Times New Roman" w:hAnsi="Times New Roman"/>
          <w:lang w:val="ru-RU"/>
        </w:rPr>
        <w:t>Жирекенское</w:t>
      </w:r>
      <w:proofErr w:type="spellEnd"/>
      <w:r w:rsidRPr="00D96893">
        <w:rPr>
          <w:rFonts w:ascii="Times New Roman" w:hAnsi="Times New Roman"/>
        </w:rPr>
        <w:t>» прин</w:t>
      </w:r>
      <w:r w:rsidRPr="00D96893">
        <w:rPr>
          <w:rFonts w:ascii="Times New Roman" w:hAnsi="Times New Roman"/>
          <w:lang w:val="ru-RU"/>
        </w:rPr>
        <w:t xml:space="preserve">имает </w:t>
      </w:r>
      <w:r w:rsidRPr="00D96893">
        <w:rPr>
          <w:rFonts w:ascii="Times New Roman" w:hAnsi="Times New Roman"/>
        </w:rPr>
        <w:t>решени</w:t>
      </w:r>
      <w:r w:rsidRPr="00D96893">
        <w:rPr>
          <w:rFonts w:ascii="Times New Roman" w:hAnsi="Times New Roman"/>
          <w:lang w:val="ru-RU"/>
        </w:rPr>
        <w:t>е о внесении измен</w:t>
      </w:r>
      <w:r w:rsidRPr="00D96893">
        <w:rPr>
          <w:rFonts w:ascii="Times New Roman" w:hAnsi="Times New Roman"/>
          <w:lang w:val="ru-RU"/>
        </w:rPr>
        <w:t>е</w:t>
      </w:r>
      <w:r w:rsidRPr="00D96893">
        <w:rPr>
          <w:rFonts w:ascii="Times New Roman" w:hAnsi="Times New Roman"/>
          <w:lang w:val="ru-RU"/>
        </w:rPr>
        <w:t xml:space="preserve">ний </w:t>
      </w:r>
      <w:r w:rsidRPr="00D96893">
        <w:rPr>
          <w:rFonts w:ascii="Times New Roman" w:hAnsi="Times New Roman"/>
        </w:rPr>
        <w:t>в Карту границ территорий, на которых осуществляется деятельность по их комплексному и устойчивому развитию</w:t>
      </w:r>
      <w:r w:rsidRPr="00D96893">
        <w:rPr>
          <w:rFonts w:ascii="Times New Roman" w:hAnsi="Times New Roman"/>
          <w:lang w:val="ru-RU"/>
        </w:rPr>
        <w:t xml:space="preserve"> и</w:t>
      </w:r>
      <w:r w:rsidRPr="00D96893">
        <w:rPr>
          <w:rFonts w:ascii="Times New Roman" w:hAnsi="Times New Roman"/>
        </w:rPr>
        <w:t xml:space="preserve"> опубликовывает его. Решение вступает в силу в день его опубликования, либо в иной срок, установленный Советом </w:t>
      </w:r>
      <w:r>
        <w:rPr>
          <w:rFonts w:ascii="Times New Roman" w:hAnsi="Times New Roman"/>
          <w:lang w:val="ru-RU"/>
        </w:rPr>
        <w:t>городского поселения</w:t>
      </w:r>
      <w:r w:rsidRPr="00D96893">
        <w:rPr>
          <w:rFonts w:ascii="Times New Roman" w:hAnsi="Times New Roman"/>
        </w:rPr>
        <w:t xml:space="preserve"> «</w:t>
      </w:r>
      <w:proofErr w:type="spellStart"/>
      <w:r>
        <w:rPr>
          <w:rFonts w:ascii="Times New Roman" w:hAnsi="Times New Roman"/>
          <w:lang w:val="ru-RU"/>
        </w:rPr>
        <w:t>Жирекенское</w:t>
      </w:r>
      <w:proofErr w:type="spellEnd"/>
      <w:r>
        <w:rPr>
          <w:rFonts w:ascii="Times New Roman" w:hAnsi="Times New Roman"/>
        </w:rPr>
        <w:t>»</w:t>
      </w:r>
      <w:r w:rsidRPr="00BD647E">
        <w:rPr>
          <w:rFonts w:ascii="Times New Roman" w:hAnsi="Times New Roman"/>
        </w:rPr>
        <w:t>, но не позднее одного месяца с момента принятия решения.</w:t>
      </w:r>
    </w:p>
    <w:p w:rsidR="00975F0E" w:rsidRDefault="00975F0E" w:rsidP="00975F0E">
      <w:pPr>
        <w:autoSpaceDE w:val="0"/>
        <w:autoSpaceDN w:val="0"/>
        <w:adjustRightInd w:val="0"/>
        <w:spacing w:after="120"/>
        <w:ind w:firstLine="709"/>
        <w:jc w:val="both"/>
        <w:rPr>
          <w:b/>
        </w:rPr>
      </w:pPr>
    </w:p>
    <w:p w:rsidR="00975F0E" w:rsidRPr="00F90D27" w:rsidRDefault="00975F0E" w:rsidP="00975F0E">
      <w:pPr>
        <w:autoSpaceDE w:val="0"/>
        <w:autoSpaceDN w:val="0"/>
        <w:adjustRightInd w:val="0"/>
        <w:spacing w:after="120"/>
        <w:ind w:firstLine="709"/>
        <w:jc w:val="both"/>
        <w:rPr>
          <w:b/>
        </w:rPr>
      </w:pPr>
      <w:r w:rsidRPr="00F90D27">
        <w:rPr>
          <w:b/>
        </w:rPr>
        <w:t xml:space="preserve">Глава 8. </w:t>
      </w:r>
      <w:r>
        <w:rPr>
          <w:b/>
        </w:rPr>
        <w:t>Подготовка и утверждение</w:t>
      </w:r>
      <w:r w:rsidRPr="00F90D27">
        <w:rPr>
          <w:b/>
        </w:rPr>
        <w:t xml:space="preserve"> </w:t>
      </w:r>
      <w:r>
        <w:rPr>
          <w:b/>
        </w:rPr>
        <w:t>органами государственной власти и местного с</w:t>
      </w:r>
      <w:r>
        <w:rPr>
          <w:b/>
        </w:rPr>
        <w:t>а</w:t>
      </w:r>
      <w:r>
        <w:rPr>
          <w:b/>
        </w:rPr>
        <w:t>моуправления муниципального района «Чернышевский район» и городского поселения «</w:t>
      </w:r>
      <w:proofErr w:type="spellStart"/>
      <w:r>
        <w:rPr>
          <w:b/>
        </w:rPr>
        <w:t>Жирекенское</w:t>
      </w:r>
      <w:proofErr w:type="spellEnd"/>
      <w:r>
        <w:rPr>
          <w:b/>
        </w:rPr>
        <w:t>»</w:t>
      </w:r>
      <w:r w:rsidRPr="00F90D27">
        <w:rPr>
          <w:b/>
        </w:rPr>
        <w:t xml:space="preserve"> документации по планировке террит</w:t>
      </w:r>
      <w:r w:rsidRPr="00F90D27">
        <w:rPr>
          <w:b/>
        </w:rPr>
        <w:t>о</w:t>
      </w:r>
      <w:r w:rsidRPr="00F90D27">
        <w:rPr>
          <w:b/>
        </w:rPr>
        <w:t>рии.</w:t>
      </w:r>
    </w:p>
    <w:p w:rsidR="00975F0E" w:rsidRPr="00F90D27" w:rsidRDefault="00975F0E" w:rsidP="00975F0E">
      <w:pPr>
        <w:autoSpaceDE w:val="0"/>
        <w:autoSpaceDN w:val="0"/>
        <w:adjustRightInd w:val="0"/>
        <w:spacing w:after="120"/>
        <w:ind w:firstLine="709"/>
        <w:jc w:val="both"/>
      </w:pPr>
      <w:r w:rsidRPr="00F90D27">
        <w:t xml:space="preserve">Статья </w:t>
      </w:r>
      <w:r>
        <w:t>46</w:t>
      </w:r>
      <w:r w:rsidRPr="00F90D27">
        <w:t>. Основные положения о подготовке документации по планировке территории</w:t>
      </w:r>
    </w:p>
    <w:p w:rsidR="00975F0E" w:rsidRPr="00F90D27" w:rsidRDefault="00975F0E" w:rsidP="00975F0E">
      <w:pPr>
        <w:shd w:val="clear" w:color="auto" w:fill="FFFFFF"/>
        <w:tabs>
          <w:tab w:val="left" w:pos="760"/>
        </w:tabs>
        <w:spacing w:after="120"/>
        <w:ind w:firstLine="709"/>
        <w:jc w:val="both"/>
      </w:pPr>
      <w:r w:rsidRPr="00F90D27">
        <w:t>1. Содержание и порядок действий по планировке территории определяется Градостро</w:t>
      </w:r>
      <w:r w:rsidRPr="00F90D27">
        <w:t>и</w:t>
      </w:r>
      <w:r w:rsidRPr="00F90D27">
        <w:t>тельным кодексом Российской Федерации, законодательством о градостроительной деятельности</w:t>
      </w:r>
      <w:r>
        <w:t xml:space="preserve">          </w:t>
      </w:r>
      <w:r w:rsidRPr="00F90D27">
        <w:t xml:space="preserve"> </w:t>
      </w:r>
      <w:r>
        <w:t xml:space="preserve">                                                                                                                                            края</w:t>
      </w:r>
      <w:r w:rsidRPr="00F90D27">
        <w:t>, настоящими Правилами.</w:t>
      </w:r>
    </w:p>
    <w:p w:rsidR="00975F0E" w:rsidRPr="00F90D27" w:rsidRDefault="00975F0E" w:rsidP="00975F0E">
      <w:pPr>
        <w:shd w:val="clear" w:color="auto" w:fill="FFFFFF"/>
        <w:tabs>
          <w:tab w:val="left" w:pos="785"/>
        </w:tabs>
        <w:spacing w:after="120"/>
        <w:ind w:firstLine="709"/>
        <w:jc w:val="both"/>
      </w:pPr>
      <w:r w:rsidRPr="00F90D27">
        <w:t>2. Планировка территории осуществляется посредством разработки документации по пл</w:t>
      </w:r>
      <w:r w:rsidRPr="00F90D27">
        <w:t>а</w:t>
      </w:r>
      <w:r w:rsidRPr="00F90D27">
        <w:t>нировке территории</w:t>
      </w:r>
      <w:r>
        <w:t>, в том числе</w:t>
      </w:r>
      <w:r w:rsidRPr="00F90D27">
        <w:t>:</w:t>
      </w:r>
    </w:p>
    <w:p w:rsidR="00975F0E" w:rsidRPr="00F90D27" w:rsidRDefault="00975F0E" w:rsidP="00975F0E">
      <w:pPr>
        <w:shd w:val="clear" w:color="auto" w:fill="FFFFFF"/>
        <w:tabs>
          <w:tab w:val="left" w:pos="785"/>
        </w:tabs>
        <w:spacing w:after="120"/>
        <w:ind w:firstLine="709"/>
        <w:jc w:val="both"/>
      </w:pPr>
      <w:r w:rsidRPr="00F90D27">
        <w:t>- проектов планировки</w:t>
      </w:r>
      <w:r>
        <w:t xml:space="preserve"> как самостоятельных документов</w:t>
      </w:r>
      <w:r w:rsidRPr="00F90D27">
        <w:t>;</w:t>
      </w:r>
    </w:p>
    <w:p w:rsidR="00975F0E" w:rsidRPr="00F90D27" w:rsidRDefault="00975F0E" w:rsidP="00975F0E">
      <w:pPr>
        <w:shd w:val="clear" w:color="auto" w:fill="FFFFFF"/>
        <w:tabs>
          <w:tab w:val="left" w:pos="785"/>
        </w:tabs>
        <w:spacing w:after="120"/>
        <w:ind w:firstLine="709"/>
        <w:jc w:val="both"/>
      </w:pPr>
      <w:r w:rsidRPr="00F90D27">
        <w:t xml:space="preserve">- проектов планировки </w:t>
      </w:r>
      <w:r>
        <w:t>и</w:t>
      </w:r>
      <w:r w:rsidRPr="00F90D27">
        <w:t xml:space="preserve"> проект</w:t>
      </w:r>
      <w:r>
        <w:t>ов</w:t>
      </w:r>
      <w:r w:rsidRPr="00F90D27">
        <w:t xml:space="preserve"> межевания;</w:t>
      </w:r>
    </w:p>
    <w:p w:rsidR="00975F0E" w:rsidRPr="00F90D27" w:rsidRDefault="00975F0E" w:rsidP="00975F0E">
      <w:pPr>
        <w:shd w:val="clear" w:color="auto" w:fill="FFFFFF"/>
        <w:tabs>
          <w:tab w:val="left" w:pos="785"/>
        </w:tabs>
        <w:spacing w:after="120"/>
        <w:ind w:firstLine="709"/>
        <w:jc w:val="both"/>
      </w:pPr>
      <w:r w:rsidRPr="00F90D27">
        <w:t>- проектов межевания как самостоятельных документов;</w:t>
      </w:r>
    </w:p>
    <w:p w:rsidR="00975F0E" w:rsidRPr="00F90D27" w:rsidRDefault="00975F0E" w:rsidP="00975F0E">
      <w:pPr>
        <w:shd w:val="clear" w:color="auto" w:fill="FFFFFF"/>
        <w:spacing w:after="120"/>
        <w:ind w:firstLine="709"/>
        <w:jc w:val="both"/>
      </w:pPr>
      <w:r>
        <w:t>3</w:t>
      </w:r>
      <w:r w:rsidRPr="00F90D27">
        <w:t>.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 xml:space="preserve">Статья </w:t>
      </w:r>
      <w:r>
        <w:t>47</w:t>
      </w:r>
      <w:r w:rsidRPr="00F90D27">
        <w:t>. Порядок подготовки документации по планировке на территории по инициативе органов государственной власти</w:t>
      </w:r>
    </w:p>
    <w:p w:rsidR="00975F0E" w:rsidRPr="00F90D27" w:rsidRDefault="00975F0E" w:rsidP="00975F0E">
      <w:pPr>
        <w:numPr>
          <w:ilvl w:val="0"/>
          <w:numId w:val="10"/>
        </w:numPr>
        <w:autoSpaceDE w:val="0"/>
        <w:autoSpaceDN w:val="0"/>
        <w:adjustRightInd w:val="0"/>
        <w:spacing w:after="120"/>
        <w:ind w:left="15" w:firstLine="709"/>
        <w:jc w:val="both"/>
      </w:pPr>
      <w:r w:rsidRPr="00F90D27">
        <w:t xml:space="preserve">Документация по планировке при размещении на территории </w:t>
      </w:r>
      <w:r>
        <w:t>городского поселения</w:t>
      </w:r>
      <w:r w:rsidRPr="00F90D27">
        <w:t xml:space="preserve"> объектов капитального строительства федерального</w:t>
      </w:r>
      <w:r>
        <w:t xml:space="preserve"> и регионального </w:t>
      </w:r>
      <w:r w:rsidRPr="00F90D27">
        <w:t>значения подготавливается по инициативе упо</w:t>
      </w:r>
      <w:r w:rsidRPr="00F90D27">
        <w:t>л</w:t>
      </w:r>
      <w:r w:rsidRPr="00F90D27">
        <w:t xml:space="preserve">номоченных органов </w:t>
      </w:r>
      <w:r>
        <w:t xml:space="preserve">государственной власти </w:t>
      </w:r>
      <w:r w:rsidRPr="00F90D27">
        <w:t>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w:t>
      </w:r>
      <w:r w:rsidRPr="00F90D27">
        <w:t>а</w:t>
      </w:r>
      <w:r w:rsidRPr="00F90D27">
        <w:t xml:space="preserve">ции, схемой территориального планирования </w:t>
      </w:r>
      <w:r>
        <w:t>Забайкальского края</w:t>
      </w:r>
      <w:r w:rsidRPr="00F90D27">
        <w:t>)</w:t>
      </w:r>
      <w:r>
        <w:t xml:space="preserve"> </w:t>
      </w:r>
      <w:r w:rsidRPr="00F90D27">
        <w:t xml:space="preserve">генеральным планом </w:t>
      </w:r>
      <w:r>
        <w:t>городск</w:t>
      </w:r>
      <w:r>
        <w:t>о</w:t>
      </w:r>
      <w:r>
        <w:t>го поселения</w:t>
      </w:r>
      <w:r w:rsidRPr="00F90D27">
        <w:t xml:space="preserve"> </w:t>
      </w:r>
      <w:r>
        <w:t>«</w:t>
      </w:r>
      <w:proofErr w:type="spellStart"/>
      <w:r>
        <w:t>Жирекенское</w:t>
      </w:r>
      <w:proofErr w:type="spellEnd"/>
      <w:r>
        <w:t xml:space="preserve">» </w:t>
      </w:r>
      <w:r w:rsidRPr="00F90D27">
        <w:t xml:space="preserve">и настоящими Правилами.  </w:t>
      </w:r>
    </w:p>
    <w:p w:rsidR="00975F0E" w:rsidRDefault="00975F0E" w:rsidP="00975F0E">
      <w:pPr>
        <w:numPr>
          <w:ilvl w:val="0"/>
          <w:numId w:val="10"/>
        </w:numPr>
        <w:autoSpaceDE w:val="0"/>
        <w:autoSpaceDN w:val="0"/>
        <w:adjustRightInd w:val="0"/>
        <w:spacing w:after="120"/>
        <w:ind w:left="15" w:firstLine="694"/>
        <w:jc w:val="both"/>
      </w:pPr>
      <w:r w:rsidRPr="00F90D27">
        <w:t>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w:t>
      </w:r>
      <w:r w:rsidRPr="00F90D27">
        <w:t>н</w:t>
      </w:r>
      <w:r w:rsidRPr="00F90D27">
        <w:t>ных для размещения указанных объектов капитального строительства в порядке, установленном федеральным законод</w:t>
      </w:r>
      <w:r w:rsidRPr="00F90D27">
        <w:t>а</w:t>
      </w:r>
      <w:r w:rsidRPr="00F90D27">
        <w:t xml:space="preserve">тельством. </w:t>
      </w:r>
    </w:p>
    <w:p w:rsidR="00975F0E" w:rsidRPr="00F90D27" w:rsidRDefault="00975F0E" w:rsidP="00975F0E">
      <w:pPr>
        <w:numPr>
          <w:ilvl w:val="0"/>
          <w:numId w:val="10"/>
        </w:numPr>
        <w:autoSpaceDE w:val="0"/>
        <w:autoSpaceDN w:val="0"/>
        <w:adjustRightInd w:val="0"/>
        <w:spacing w:after="120"/>
        <w:ind w:left="15" w:firstLine="694"/>
        <w:jc w:val="both"/>
      </w:pPr>
      <w:r>
        <w:t>Уполномоченные органы государственной власти</w:t>
      </w:r>
      <w:r w:rsidRPr="00F90D27">
        <w:t xml:space="preserve">, заинтересованные в подготовке документации по планировке для отдельных частей территории </w:t>
      </w:r>
      <w:r>
        <w:t xml:space="preserve">городского поселения </w:t>
      </w:r>
      <w:r w:rsidRPr="00F90D27">
        <w:t xml:space="preserve">подают в Администрацию </w:t>
      </w:r>
      <w:r>
        <w:t>городского поселения «</w:t>
      </w:r>
      <w:proofErr w:type="spellStart"/>
      <w:r>
        <w:t>Жирекенское</w:t>
      </w:r>
      <w:proofErr w:type="spellEnd"/>
      <w:r>
        <w:t xml:space="preserve">» уведомления </w:t>
      </w:r>
      <w:r w:rsidRPr="00F90D27">
        <w:t xml:space="preserve">о разработке документации по планировке. </w:t>
      </w:r>
    </w:p>
    <w:p w:rsidR="00975F0E" w:rsidRPr="00E43BB7" w:rsidRDefault="00975F0E" w:rsidP="00975F0E">
      <w:pPr>
        <w:numPr>
          <w:ilvl w:val="0"/>
          <w:numId w:val="10"/>
        </w:numPr>
        <w:autoSpaceDE w:val="0"/>
        <w:autoSpaceDN w:val="0"/>
        <w:adjustRightInd w:val="0"/>
        <w:spacing w:after="120"/>
        <w:ind w:left="15" w:firstLine="694"/>
        <w:jc w:val="both"/>
      </w:pPr>
      <w:r w:rsidRPr="00E43BB7">
        <w:lastRenderedPageBreak/>
        <w:t>Особенности подготовки документации по планировке по инициативе органов гос</w:t>
      </w:r>
      <w:r w:rsidRPr="00E43BB7">
        <w:t>у</w:t>
      </w:r>
      <w:r w:rsidRPr="00E43BB7">
        <w:t>дарственной власти определяются градостроительным законодательством.</w:t>
      </w:r>
    </w:p>
    <w:p w:rsidR="00975F0E" w:rsidRPr="00D3278F" w:rsidRDefault="00975F0E" w:rsidP="00975F0E">
      <w:pPr>
        <w:pStyle w:val="ConsPlusNormal"/>
        <w:spacing w:after="120"/>
        <w:ind w:left="15" w:firstLine="693"/>
        <w:jc w:val="both"/>
      </w:pPr>
      <w:r>
        <w:rPr>
          <w:rFonts w:ascii="Times New Roman" w:hAnsi="Times New Roman" w:cs="Times New Roman"/>
          <w:sz w:val="24"/>
          <w:szCs w:val="24"/>
        </w:rPr>
        <w:t xml:space="preserve">5. </w:t>
      </w:r>
      <w:proofErr w:type="gramStart"/>
      <w:r w:rsidRPr="00E43BB7">
        <w:rPr>
          <w:rFonts w:ascii="Times New Roman" w:hAnsi="Times New Roman" w:cs="Times New Roman"/>
          <w:sz w:val="24"/>
          <w:szCs w:val="24"/>
        </w:rPr>
        <w:t>Документация по планировке территории, которая подготовлена в целях размещения об</w:t>
      </w:r>
      <w:r w:rsidRPr="00E43BB7">
        <w:rPr>
          <w:rFonts w:ascii="Times New Roman" w:hAnsi="Times New Roman" w:cs="Times New Roman"/>
          <w:sz w:val="24"/>
          <w:szCs w:val="24"/>
        </w:rPr>
        <w:t>ъ</w:t>
      </w:r>
      <w:r w:rsidRPr="00E43BB7">
        <w:rPr>
          <w:rFonts w:ascii="Times New Roman" w:hAnsi="Times New Roman" w:cs="Times New Roman"/>
          <w:sz w:val="24"/>
          <w:szCs w:val="24"/>
        </w:rPr>
        <w:t>екта федерального значения, объекта регионального значения или в целях размещения иного</w:t>
      </w:r>
      <w:r w:rsidRPr="00D3278F">
        <w:rPr>
          <w:rFonts w:ascii="Times New Roman" w:hAnsi="Times New Roman" w:cs="Times New Roman"/>
          <w:sz w:val="24"/>
          <w:szCs w:val="24"/>
        </w:rPr>
        <w:t xml:space="preserve"> об</w:t>
      </w:r>
      <w:r w:rsidRPr="00D3278F">
        <w:rPr>
          <w:rFonts w:ascii="Times New Roman" w:hAnsi="Times New Roman" w:cs="Times New Roman"/>
          <w:sz w:val="24"/>
          <w:szCs w:val="24"/>
        </w:rPr>
        <w:t>ъ</w:t>
      </w:r>
      <w:r w:rsidRPr="00D3278F">
        <w:rPr>
          <w:rFonts w:ascii="Times New Roman" w:hAnsi="Times New Roman" w:cs="Times New Roman"/>
          <w:sz w:val="24"/>
          <w:szCs w:val="24"/>
        </w:rPr>
        <w:t xml:space="preserve">екта в границах </w:t>
      </w:r>
      <w:r>
        <w:rPr>
          <w:rFonts w:ascii="Times New Roman" w:hAnsi="Times New Roman" w:cs="Times New Roman"/>
          <w:sz w:val="24"/>
          <w:szCs w:val="24"/>
        </w:rPr>
        <w:t>городс</w:t>
      </w:r>
      <w:r w:rsidRPr="00D3278F">
        <w:rPr>
          <w:rFonts w:ascii="Times New Roman" w:hAnsi="Times New Roman" w:cs="Times New Roman"/>
          <w:sz w:val="24"/>
          <w:szCs w:val="24"/>
        </w:rPr>
        <w:t>кого поселения «</w:t>
      </w:r>
      <w:proofErr w:type="spellStart"/>
      <w:r>
        <w:rPr>
          <w:rFonts w:ascii="Times New Roman" w:hAnsi="Times New Roman" w:cs="Times New Roman"/>
          <w:sz w:val="24"/>
          <w:szCs w:val="24"/>
        </w:rPr>
        <w:t>Жирекенское</w:t>
      </w:r>
      <w:proofErr w:type="spellEnd"/>
      <w:r w:rsidRPr="00D3278F">
        <w:rPr>
          <w:rFonts w:ascii="Times New Roman" w:hAnsi="Times New Roman" w:cs="Times New Roman"/>
          <w:sz w:val="24"/>
          <w:szCs w:val="24"/>
        </w:rPr>
        <w:t>» и утверждение которой осуществляется уполномоченным федеральным органом исполнительной власти, уполномоченным органом исполн</w:t>
      </w:r>
      <w:r w:rsidRPr="00D3278F">
        <w:rPr>
          <w:rFonts w:ascii="Times New Roman" w:hAnsi="Times New Roman" w:cs="Times New Roman"/>
          <w:sz w:val="24"/>
          <w:szCs w:val="24"/>
        </w:rPr>
        <w:t>и</w:t>
      </w:r>
      <w:r w:rsidRPr="00D3278F">
        <w:rPr>
          <w:rFonts w:ascii="Times New Roman" w:hAnsi="Times New Roman" w:cs="Times New Roman"/>
          <w:sz w:val="24"/>
          <w:szCs w:val="24"/>
        </w:rPr>
        <w:t>тельной власти субъекта Российской Федерации, до ее утверждения подлежит со</w:t>
      </w:r>
      <w:r>
        <w:rPr>
          <w:rFonts w:ascii="Times New Roman" w:hAnsi="Times New Roman" w:cs="Times New Roman"/>
          <w:sz w:val="24"/>
          <w:szCs w:val="24"/>
        </w:rPr>
        <w:t>гласованию с Г</w:t>
      </w:r>
      <w:r w:rsidRPr="00D3278F">
        <w:rPr>
          <w:rFonts w:ascii="Times New Roman" w:hAnsi="Times New Roman" w:cs="Times New Roman"/>
          <w:sz w:val="24"/>
          <w:szCs w:val="24"/>
        </w:rPr>
        <w:t xml:space="preserve">лавой </w:t>
      </w:r>
      <w:r>
        <w:rPr>
          <w:rFonts w:ascii="Times New Roman" w:hAnsi="Times New Roman" w:cs="Times New Roman"/>
          <w:sz w:val="24"/>
          <w:szCs w:val="24"/>
        </w:rPr>
        <w:t>городско</w:t>
      </w:r>
      <w:r w:rsidRPr="00D3278F">
        <w:rPr>
          <w:rFonts w:ascii="Times New Roman" w:hAnsi="Times New Roman" w:cs="Times New Roman"/>
          <w:sz w:val="24"/>
          <w:szCs w:val="24"/>
        </w:rPr>
        <w:t>го поселения «</w:t>
      </w:r>
      <w:proofErr w:type="spellStart"/>
      <w:r>
        <w:rPr>
          <w:rFonts w:ascii="Times New Roman" w:hAnsi="Times New Roman" w:cs="Times New Roman"/>
          <w:sz w:val="24"/>
          <w:szCs w:val="24"/>
        </w:rPr>
        <w:t>Жирекенское</w:t>
      </w:r>
      <w:proofErr w:type="spellEnd"/>
      <w:r w:rsidRPr="00D3278F">
        <w:rPr>
          <w:rFonts w:ascii="Times New Roman" w:hAnsi="Times New Roman" w:cs="Times New Roman"/>
          <w:sz w:val="24"/>
          <w:szCs w:val="24"/>
        </w:rPr>
        <w:t>».</w:t>
      </w:r>
      <w:proofErr w:type="gramEnd"/>
      <w:r w:rsidRPr="00D3278F">
        <w:rPr>
          <w:rFonts w:ascii="Times New Roman" w:hAnsi="Times New Roman" w:cs="Times New Roman"/>
          <w:sz w:val="24"/>
          <w:szCs w:val="24"/>
        </w:rPr>
        <w:t xml:space="preserve"> </w:t>
      </w:r>
      <w:proofErr w:type="gramStart"/>
      <w:r w:rsidRPr="00D3278F">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w:t>
      </w:r>
      <w:r w:rsidRPr="00D3278F">
        <w:rPr>
          <w:rFonts w:ascii="Times New Roman" w:hAnsi="Times New Roman" w:cs="Times New Roman"/>
          <w:sz w:val="24"/>
          <w:szCs w:val="24"/>
        </w:rPr>
        <w:t>н</w:t>
      </w:r>
      <w:r w:rsidRPr="00D3278F">
        <w:rPr>
          <w:rFonts w:ascii="Times New Roman" w:hAnsi="Times New Roman" w:cs="Times New Roman"/>
          <w:sz w:val="24"/>
          <w:szCs w:val="24"/>
        </w:rPr>
        <w:t>ных для территориальных зон, в границах которых планируется размещение указанных объектов, а также обесп</w:t>
      </w:r>
      <w:r w:rsidRPr="00D3278F">
        <w:rPr>
          <w:rFonts w:ascii="Times New Roman" w:hAnsi="Times New Roman" w:cs="Times New Roman"/>
          <w:sz w:val="24"/>
          <w:szCs w:val="24"/>
        </w:rPr>
        <w:t>е</w:t>
      </w:r>
      <w:r w:rsidRPr="00D3278F">
        <w:rPr>
          <w:rFonts w:ascii="Times New Roman" w:hAnsi="Times New Roman" w:cs="Times New Roman"/>
          <w:sz w:val="24"/>
          <w:szCs w:val="24"/>
        </w:rPr>
        <w:t>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w:t>
      </w:r>
      <w:r w:rsidRPr="00D3278F">
        <w:rPr>
          <w:rFonts w:ascii="Times New Roman" w:hAnsi="Times New Roman" w:cs="Times New Roman"/>
          <w:sz w:val="24"/>
          <w:szCs w:val="24"/>
        </w:rPr>
        <w:t>и</w:t>
      </w:r>
      <w:r w:rsidRPr="00D3278F">
        <w:rPr>
          <w:rFonts w:ascii="Times New Roman" w:hAnsi="Times New Roman" w:cs="Times New Roman"/>
          <w:sz w:val="24"/>
          <w:szCs w:val="24"/>
        </w:rPr>
        <w:t>альной доступности указанных объектов для нас</w:t>
      </w:r>
      <w:r w:rsidRPr="00D3278F">
        <w:rPr>
          <w:rFonts w:ascii="Times New Roman" w:hAnsi="Times New Roman" w:cs="Times New Roman"/>
          <w:sz w:val="24"/>
          <w:szCs w:val="24"/>
        </w:rPr>
        <w:t>е</w:t>
      </w:r>
      <w:r w:rsidRPr="00D3278F">
        <w:rPr>
          <w:rFonts w:ascii="Times New Roman" w:hAnsi="Times New Roman" w:cs="Times New Roman"/>
          <w:sz w:val="24"/>
          <w:szCs w:val="24"/>
        </w:rPr>
        <w:t>ления.</w:t>
      </w:r>
      <w:proofErr w:type="gramEnd"/>
    </w:p>
    <w:p w:rsidR="00975F0E" w:rsidRPr="00D3278F" w:rsidRDefault="00975F0E" w:rsidP="00975F0E">
      <w:pPr>
        <w:pStyle w:val="ConsPlusNormal"/>
        <w:spacing w:after="120"/>
        <w:ind w:left="13" w:firstLine="695"/>
        <w:jc w:val="both"/>
      </w:pPr>
      <w:r>
        <w:rPr>
          <w:rFonts w:ascii="Times New Roman" w:hAnsi="Times New Roman" w:cs="Times New Roman"/>
          <w:sz w:val="24"/>
          <w:szCs w:val="24"/>
        </w:rPr>
        <w:t xml:space="preserve">6. </w:t>
      </w:r>
      <w:r w:rsidRPr="00D3278F">
        <w:rPr>
          <w:rFonts w:ascii="Times New Roman" w:hAnsi="Times New Roman" w:cs="Times New Roman"/>
          <w:sz w:val="24"/>
          <w:szCs w:val="24"/>
        </w:rPr>
        <w:t>В течение тридцати дней со дня получения документации по планировке территории Гл</w:t>
      </w:r>
      <w:r w:rsidRPr="00D3278F">
        <w:rPr>
          <w:rFonts w:ascii="Times New Roman" w:hAnsi="Times New Roman" w:cs="Times New Roman"/>
          <w:sz w:val="24"/>
          <w:szCs w:val="24"/>
        </w:rPr>
        <w:t>а</w:t>
      </w:r>
      <w:r w:rsidRPr="00D3278F">
        <w:rPr>
          <w:rFonts w:ascii="Times New Roman" w:hAnsi="Times New Roman" w:cs="Times New Roman"/>
          <w:sz w:val="24"/>
          <w:szCs w:val="24"/>
        </w:rPr>
        <w:t xml:space="preserve">ва </w:t>
      </w:r>
      <w:r>
        <w:rPr>
          <w:rFonts w:ascii="Times New Roman" w:hAnsi="Times New Roman" w:cs="Times New Roman"/>
          <w:sz w:val="24"/>
          <w:szCs w:val="24"/>
        </w:rPr>
        <w:t>городс</w:t>
      </w:r>
      <w:r w:rsidRPr="00D3278F">
        <w:rPr>
          <w:rFonts w:ascii="Times New Roman" w:hAnsi="Times New Roman" w:cs="Times New Roman"/>
          <w:sz w:val="24"/>
          <w:szCs w:val="24"/>
        </w:rPr>
        <w:t>кого поселения «</w:t>
      </w:r>
      <w:proofErr w:type="spellStart"/>
      <w:r>
        <w:rPr>
          <w:rFonts w:ascii="Times New Roman" w:hAnsi="Times New Roman" w:cs="Times New Roman"/>
          <w:sz w:val="24"/>
          <w:szCs w:val="24"/>
        </w:rPr>
        <w:t>Жирекенское</w:t>
      </w:r>
      <w:proofErr w:type="spellEnd"/>
      <w:r w:rsidRPr="00D3278F">
        <w:rPr>
          <w:rFonts w:ascii="Times New Roman" w:hAnsi="Times New Roman" w:cs="Times New Roman"/>
          <w:sz w:val="24"/>
          <w:szCs w:val="24"/>
        </w:rPr>
        <w:t>» направляет в орган, уполномоченный на утверждение такой д</w:t>
      </w:r>
      <w:r w:rsidRPr="00D3278F">
        <w:rPr>
          <w:rFonts w:ascii="Times New Roman" w:hAnsi="Times New Roman" w:cs="Times New Roman"/>
          <w:sz w:val="24"/>
          <w:szCs w:val="24"/>
        </w:rPr>
        <w:t>о</w:t>
      </w:r>
      <w:r w:rsidRPr="00D3278F">
        <w:rPr>
          <w:rFonts w:ascii="Times New Roman" w:hAnsi="Times New Roman" w:cs="Times New Roman"/>
          <w:sz w:val="24"/>
          <w:szCs w:val="24"/>
        </w:rPr>
        <w:t xml:space="preserve">кументации, согласование такой документации или отказ в ее согласовании. </w:t>
      </w:r>
    </w:p>
    <w:p w:rsidR="00975F0E" w:rsidRDefault="00975F0E" w:rsidP="00975F0E">
      <w:pPr>
        <w:pStyle w:val="ConsPlusNormal"/>
        <w:spacing w:after="120"/>
        <w:ind w:left="13" w:firstLine="695"/>
        <w:jc w:val="both"/>
        <w:rPr>
          <w:rFonts w:ascii="Times New Roman" w:hAnsi="Times New Roman" w:cs="Times New Roman"/>
          <w:sz w:val="24"/>
          <w:szCs w:val="24"/>
        </w:rPr>
      </w:pPr>
    </w:p>
    <w:p w:rsidR="00975F0E" w:rsidRPr="00D3278F" w:rsidRDefault="00975F0E" w:rsidP="00975F0E">
      <w:pPr>
        <w:pStyle w:val="ConsPlusNormal"/>
        <w:spacing w:after="120"/>
        <w:ind w:left="13" w:firstLine="695"/>
        <w:jc w:val="both"/>
        <w:rPr>
          <w:rFonts w:ascii="Times New Roman" w:hAnsi="Times New Roman" w:cs="Times New Roman"/>
          <w:sz w:val="24"/>
          <w:szCs w:val="24"/>
        </w:rPr>
      </w:pPr>
      <w:r w:rsidRPr="00D3278F">
        <w:rPr>
          <w:rFonts w:ascii="Times New Roman" w:hAnsi="Times New Roman" w:cs="Times New Roman"/>
          <w:sz w:val="24"/>
          <w:szCs w:val="24"/>
        </w:rPr>
        <w:t>Статья 48. Порядок подготовки документации по планировке на территории по инициативе Администрации муниципальн</w:t>
      </w:r>
      <w:r w:rsidRPr="00D3278F">
        <w:rPr>
          <w:rFonts w:ascii="Times New Roman" w:hAnsi="Times New Roman" w:cs="Times New Roman"/>
          <w:sz w:val="24"/>
          <w:szCs w:val="24"/>
        </w:rPr>
        <w:t>о</w:t>
      </w:r>
      <w:r w:rsidRPr="00D3278F">
        <w:rPr>
          <w:rFonts w:ascii="Times New Roman" w:hAnsi="Times New Roman" w:cs="Times New Roman"/>
          <w:sz w:val="24"/>
          <w:szCs w:val="24"/>
        </w:rPr>
        <w:t>го района</w:t>
      </w:r>
    </w:p>
    <w:p w:rsidR="00975F0E" w:rsidRPr="00F90D27" w:rsidRDefault="00975F0E" w:rsidP="00975F0E">
      <w:pPr>
        <w:numPr>
          <w:ilvl w:val="0"/>
          <w:numId w:val="29"/>
        </w:numPr>
        <w:autoSpaceDE w:val="0"/>
        <w:autoSpaceDN w:val="0"/>
        <w:adjustRightInd w:val="0"/>
        <w:spacing w:after="120"/>
        <w:ind w:left="0" w:firstLine="720"/>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w:t>
      </w:r>
      <w:r>
        <w:t>районного</w:t>
      </w:r>
      <w:r w:rsidRPr="00F90D27">
        <w:t>) значения разрабатывается по иници</w:t>
      </w:r>
      <w:r w:rsidRPr="00F90D27">
        <w:t>а</w:t>
      </w:r>
      <w:r w:rsidRPr="00F90D27">
        <w:t xml:space="preserve">тиве Администрации муниципального </w:t>
      </w:r>
      <w:r>
        <w:t>района</w:t>
      </w:r>
      <w:r w:rsidRPr="00F90D27">
        <w:t xml:space="preserve">  в соответствии с утвержденн</w:t>
      </w:r>
      <w:r>
        <w:t>ой схемой территор</w:t>
      </w:r>
      <w:r>
        <w:t>и</w:t>
      </w:r>
      <w:r>
        <w:t>ального планирования муниципального района «Чернышевский район»,</w:t>
      </w:r>
      <w:r w:rsidRPr="00F90D27">
        <w:t xml:space="preserve"> генеральным планом </w:t>
      </w:r>
      <w:r>
        <w:t>г</w:t>
      </w:r>
      <w:r>
        <w:t>о</w:t>
      </w:r>
      <w:r>
        <w:t>родского поселения</w:t>
      </w:r>
      <w:r w:rsidRPr="00F90D27">
        <w:t xml:space="preserve"> </w:t>
      </w:r>
      <w:r>
        <w:t>«</w:t>
      </w:r>
      <w:proofErr w:type="spellStart"/>
      <w:r>
        <w:t>Жирекенское</w:t>
      </w:r>
      <w:proofErr w:type="spellEnd"/>
      <w:r>
        <w:t xml:space="preserve">» </w:t>
      </w:r>
      <w:r w:rsidRPr="00F90D27">
        <w:t xml:space="preserve">и настоящими Правилами.  </w:t>
      </w:r>
    </w:p>
    <w:p w:rsidR="00975F0E" w:rsidRPr="00F90D27" w:rsidRDefault="00975F0E" w:rsidP="00975F0E">
      <w:pPr>
        <w:autoSpaceDE w:val="0"/>
        <w:autoSpaceDN w:val="0"/>
        <w:adjustRightInd w:val="0"/>
        <w:spacing w:after="120"/>
        <w:ind w:firstLine="709"/>
        <w:jc w:val="both"/>
      </w:pPr>
      <w:r w:rsidRPr="00F90D27">
        <w:t>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w:t>
      </w:r>
      <w:r w:rsidRPr="00F90D27">
        <w:t>ь</w:t>
      </w:r>
      <w:r w:rsidRPr="00F90D27">
        <w:t xml:space="preserve">ным законодательством. </w:t>
      </w:r>
    </w:p>
    <w:p w:rsidR="00975F0E" w:rsidRDefault="00975F0E" w:rsidP="00975F0E">
      <w:pPr>
        <w:autoSpaceDE w:val="0"/>
        <w:autoSpaceDN w:val="0"/>
        <w:adjustRightInd w:val="0"/>
        <w:spacing w:after="120"/>
        <w:ind w:firstLine="709"/>
        <w:jc w:val="both"/>
      </w:pPr>
      <w:r w:rsidRPr="00F90D27">
        <w:t xml:space="preserve">3. Решение о разработке документации по планировке принимается </w:t>
      </w:r>
      <w:r>
        <w:t>Главой администрации муниципального района «Чернышевский район»</w:t>
      </w:r>
      <w:r w:rsidRPr="00F90D27">
        <w:t xml:space="preserve"> в соответствии с </w:t>
      </w:r>
      <w:r>
        <w:t>документами по</w:t>
      </w:r>
      <w:r w:rsidRPr="00F90D27">
        <w:t xml:space="preserve"> реализации </w:t>
      </w:r>
      <w:r>
        <w:t>схемы территориального планиров</w:t>
      </w:r>
      <w:r>
        <w:t>а</w:t>
      </w:r>
      <w:r>
        <w:t>ния муниципального района</w:t>
      </w:r>
      <w:r w:rsidRPr="00F90D27">
        <w:t>.</w:t>
      </w:r>
    </w:p>
    <w:p w:rsidR="00975F0E" w:rsidRPr="00F90D27" w:rsidRDefault="00975F0E" w:rsidP="00975F0E">
      <w:pPr>
        <w:numPr>
          <w:ilvl w:val="0"/>
          <w:numId w:val="26"/>
        </w:numPr>
        <w:autoSpaceDE w:val="0"/>
        <w:autoSpaceDN w:val="0"/>
        <w:adjustRightInd w:val="0"/>
        <w:spacing w:after="120"/>
        <w:ind w:left="0" w:firstLine="709"/>
        <w:jc w:val="both"/>
      </w:pPr>
      <w:r>
        <w:t>Уполномоченный орган Администрации муниципального района «Чернышевский район» подает</w:t>
      </w:r>
      <w:r w:rsidRPr="00F90D27">
        <w:t xml:space="preserve"> в Администрацию </w:t>
      </w:r>
      <w:r>
        <w:t>городского поселения «</w:t>
      </w:r>
      <w:proofErr w:type="spellStart"/>
      <w:r>
        <w:t>Жирекенское</w:t>
      </w:r>
      <w:proofErr w:type="spellEnd"/>
      <w:r>
        <w:t>»</w:t>
      </w:r>
      <w:r w:rsidRPr="00F90D27">
        <w:t xml:space="preserve"> </w:t>
      </w:r>
      <w:r>
        <w:t xml:space="preserve">уведомления </w:t>
      </w:r>
      <w:r w:rsidRPr="00F90D27">
        <w:t>о разработке документации по планиро</w:t>
      </w:r>
      <w:r w:rsidRPr="00F90D27">
        <w:t>в</w:t>
      </w:r>
      <w:r w:rsidRPr="00F90D27">
        <w:t xml:space="preserve">ке. </w:t>
      </w:r>
    </w:p>
    <w:p w:rsidR="00975F0E" w:rsidRDefault="00975F0E" w:rsidP="00975F0E">
      <w:pPr>
        <w:numPr>
          <w:ilvl w:val="0"/>
          <w:numId w:val="26"/>
        </w:numPr>
        <w:autoSpaceDE w:val="0"/>
        <w:autoSpaceDN w:val="0"/>
        <w:adjustRightInd w:val="0"/>
        <w:spacing w:after="120"/>
        <w:ind w:left="0" w:firstLine="709"/>
        <w:jc w:val="both"/>
      </w:pPr>
      <w:r w:rsidRPr="00F90D27">
        <w:t>Особенности подготовки документации по планировке по инициативе Администр</w:t>
      </w:r>
      <w:r w:rsidRPr="00F90D27">
        <w:t>а</w:t>
      </w:r>
      <w:r w:rsidRPr="00F90D27">
        <w:t xml:space="preserve">ции муниципального </w:t>
      </w:r>
      <w:r>
        <w:t>района</w:t>
      </w:r>
      <w:r w:rsidRPr="00F90D27">
        <w:t xml:space="preserve"> определяются градостроительным законодательством.</w:t>
      </w:r>
    </w:p>
    <w:p w:rsidR="00975F0E" w:rsidRPr="00D3278F" w:rsidRDefault="00975F0E" w:rsidP="00975F0E">
      <w:pPr>
        <w:pStyle w:val="ConsPlusNormal"/>
        <w:numPr>
          <w:ilvl w:val="0"/>
          <w:numId w:val="26"/>
        </w:numPr>
        <w:spacing w:after="120"/>
        <w:ind w:left="0" w:firstLine="709"/>
        <w:jc w:val="both"/>
        <w:rPr>
          <w:rFonts w:ascii="Times New Roman" w:hAnsi="Times New Roman" w:cs="Times New Roman"/>
          <w:sz w:val="24"/>
          <w:szCs w:val="24"/>
        </w:rPr>
      </w:pPr>
      <w:r w:rsidRPr="00D3278F">
        <w:rPr>
          <w:rFonts w:ascii="Times New Roman" w:hAnsi="Times New Roman" w:cs="Times New Roman"/>
          <w:sz w:val="24"/>
          <w:szCs w:val="24"/>
        </w:rPr>
        <w:t>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w:t>
      </w:r>
      <w:r w:rsidRPr="00D3278F">
        <w:rPr>
          <w:rFonts w:ascii="Times New Roman" w:hAnsi="Times New Roman" w:cs="Times New Roman"/>
          <w:sz w:val="24"/>
          <w:szCs w:val="24"/>
        </w:rPr>
        <w:t>а</w:t>
      </w:r>
      <w:r w:rsidRPr="00D3278F">
        <w:rPr>
          <w:rFonts w:ascii="Times New Roman" w:hAnsi="Times New Roman" w:cs="Times New Roman"/>
          <w:sz w:val="24"/>
          <w:szCs w:val="24"/>
        </w:rPr>
        <w:t xml:space="preserve">ницах </w:t>
      </w:r>
      <w:r>
        <w:rPr>
          <w:rFonts w:ascii="Times New Roman" w:hAnsi="Times New Roman" w:cs="Times New Roman"/>
          <w:sz w:val="24"/>
          <w:szCs w:val="24"/>
        </w:rPr>
        <w:t xml:space="preserve">городского </w:t>
      </w:r>
      <w:r w:rsidRPr="00D3278F">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Жирекенское</w:t>
      </w:r>
      <w:proofErr w:type="spellEnd"/>
      <w:r>
        <w:rPr>
          <w:rFonts w:ascii="Times New Roman" w:hAnsi="Times New Roman" w:cs="Times New Roman"/>
          <w:sz w:val="24"/>
          <w:szCs w:val="24"/>
        </w:rPr>
        <w:t>»</w:t>
      </w:r>
      <w:r w:rsidRPr="00D3278F">
        <w:rPr>
          <w:rFonts w:ascii="Times New Roman" w:hAnsi="Times New Roman" w:cs="Times New Roman"/>
          <w:sz w:val="24"/>
          <w:szCs w:val="24"/>
        </w:rPr>
        <w:t xml:space="preserve"> и утверждение которой осуществляется уполном</w:t>
      </w:r>
      <w:r w:rsidRPr="00D3278F">
        <w:rPr>
          <w:rFonts w:ascii="Times New Roman" w:hAnsi="Times New Roman" w:cs="Times New Roman"/>
          <w:sz w:val="24"/>
          <w:szCs w:val="24"/>
        </w:rPr>
        <w:t>о</w:t>
      </w:r>
      <w:r w:rsidRPr="00D3278F">
        <w:rPr>
          <w:rFonts w:ascii="Times New Roman" w:hAnsi="Times New Roman" w:cs="Times New Roman"/>
          <w:sz w:val="24"/>
          <w:szCs w:val="24"/>
        </w:rPr>
        <w:t>ченным</w:t>
      </w:r>
      <w:r>
        <w:rPr>
          <w:rFonts w:ascii="Times New Roman" w:hAnsi="Times New Roman" w:cs="Times New Roman"/>
          <w:sz w:val="24"/>
          <w:szCs w:val="24"/>
        </w:rPr>
        <w:t xml:space="preserve"> ор</w:t>
      </w:r>
      <w:r w:rsidRPr="00D3278F">
        <w:rPr>
          <w:rFonts w:ascii="Times New Roman" w:hAnsi="Times New Roman" w:cs="Times New Roman"/>
          <w:sz w:val="24"/>
          <w:szCs w:val="24"/>
        </w:rPr>
        <w:t>ганом местного самоуправления муниципального района, до ее утверждения подлежит с</w:t>
      </w:r>
      <w:r w:rsidRPr="00D3278F">
        <w:rPr>
          <w:rFonts w:ascii="Times New Roman" w:hAnsi="Times New Roman" w:cs="Times New Roman"/>
          <w:sz w:val="24"/>
          <w:szCs w:val="24"/>
        </w:rPr>
        <w:t>о</w:t>
      </w:r>
      <w:r w:rsidRPr="00D3278F">
        <w:rPr>
          <w:rFonts w:ascii="Times New Roman" w:hAnsi="Times New Roman" w:cs="Times New Roman"/>
          <w:sz w:val="24"/>
          <w:szCs w:val="24"/>
        </w:rPr>
        <w:t>гла</w:t>
      </w:r>
      <w:r>
        <w:rPr>
          <w:rFonts w:ascii="Times New Roman" w:hAnsi="Times New Roman" w:cs="Times New Roman"/>
          <w:sz w:val="24"/>
          <w:szCs w:val="24"/>
        </w:rPr>
        <w:t>сованию с Г</w:t>
      </w:r>
      <w:r w:rsidRPr="00D3278F">
        <w:rPr>
          <w:rFonts w:ascii="Times New Roman" w:hAnsi="Times New Roman" w:cs="Times New Roman"/>
          <w:sz w:val="24"/>
          <w:szCs w:val="24"/>
        </w:rPr>
        <w:t xml:space="preserve">лавой </w:t>
      </w:r>
      <w:r>
        <w:rPr>
          <w:rFonts w:ascii="Times New Roman" w:hAnsi="Times New Roman" w:cs="Times New Roman"/>
          <w:sz w:val="24"/>
          <w:szCs w:val="24"/>
        </w:rPr>
        <w:t xml:space="preserve">городского </w:t>
      </w:r>
      <w:r w:rsidRPr="00D3278F">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Жирекенское</w:t>
      </w:r>
      <w:proofErr w:type="spellEnd"/>
      <w:r>
        <w:rPr>
          <w:rFonts w:ascii="Times New Roman" w:hAnsi="Times New Roman" w:cs="Times New Roman"/>
          <w:sz w:val="24"/>
          <w:szCs w:val="24"/>
        </w:rPr>
        <w:t>»</w:t>
      </w:r>
      <w:r w:rsidRPr="00D3278F">
        <w:rPr>
          <w:rFonts w:ascii="Times New Roman" w:hAnsi="Times New Roman" w:cs="Times New Roman"/>
          <w:sz w:val="24"/>
          <w:szCs w:val="24"/>
        </w:rPr>
        <w:t xml:space="preserve">. </w:t>
      </w:r>
      <w:proofErr w:type="gramStart"/>
      <w:r w:rsidRPr="00D3278F">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w:t>
      </w:r>
      <w:r w:rsidRPr="00D3278F">
        <w:rPr>
          <w:rFonts w:ascii="Times New Roman" w:hAnsi="Times New Roman" w:cs="Times New Roman"/>
          <w:sz w:val="24"/>
          <w:szCs w:val="24"/>
        </w:rPr>
        <w:t>а</w:t>
      </w:r>
      <w:r w:rsidRPr="00D3278F">
        <w:rPr>
          <w:rFonts w:ascii="Times New Roman" w:hAnsi="Times New Roman" w:cs="Times New Roman"/>
          <w:sz w:val="24"/>
          <w:szCs w:val="24"/>
        </w:rPr>
        <w:t>стройки в части соблюдения градостроительных регламентов (за исключением линейных объе</w:t>
      </w:r>
      <w:r w:rsidRPr="00D3278F">
        <w:rPr>
          <w:rFonts w:ascii="Times New Roman" w:hAnsi="Times New Roman" w:cs="Times New Roman"/>
          <w:sz w:val="24"/>
          <w:szCs w:val="24"/>
        </w:rPr>
        <w:t>к</w:t>
      </w:r>
      <w:r w:rsidRPr="00D3278F">
        <w:rPr>
          <w:rFonts w:ascii="Times New Roman" w:hAnsi="Times New Roman" w:cs="Times New Roman"/>
          <w:sz w:val="24"/>
          <w:szCs w:val="24"/>
        </w:rPr>
        <w:t xml:space="preserve">тов), установленных для территориальных зон, в границах которых планируется размещение </w:t>
      </w:r>
      <w:r w:rsidRPr="00D3278F">
        <w:rPr>
          <w:rFonts w:ascii="Times New Roman" w:hAnsi="Times New Roman" w:cs="Times New Roman"/>
          <w:sz w:val="24"/>
          <w:szCs w:val="24"/>
        </w:rPr>
        <w:lastRenderedPageBreak/>
        <w:t>ук</w:t>
      </w:r>
      <w:r w:rsidRPr="00D3278F">
        <w:rPr>
          <w:rFonts w:ascii="Times New Roman" w:hAnsi="Times New Roman" w:cs="Times New Roman"/>
          <w:sz w:val="24"/>
          <w:szCs w:val="24"/>
        </w:rPr>
        <w:t>а</w:t>
      </w:r>
      <w:r w:rsidRPr="00D3278F">
        <w:rPr>
          <w:rFonts w:ascii="Times New Roman" w:hAnsi="Times New Roman" w:cs="Times New Roman"/>
          <w:sz w:val="24"/>
          <w:szCs w:val="24"/>
        </w:rPr>
        <w:t>занных объектов, а также обеспечение сохранения фактических показателей обеспеченности те</w:t>
      </w:r>
      <w:r w:rsidRPr="00D3278F">
        <w:rPr>
          <w:rFonts w:ascii="Times New Roman" w:hAnsi="Times New Roman" w:cs="Times New Roman"/>
          <w:sz w:val="24"/>
          <w:szCs w:val="24"/>
        </w:rPr>
        <w:t>р</w:t>
      </w:r>
      <w:r w:rsidRPr="00D3278F">
        <w:rPr>
          <w:rFonts w:ascii="Times New Roman" w:hAnsi="Times New Roman" w:cs="Times New Roman"/>
          <w:sz w:val="24"/>
          <w:szCs w:val="24"/>
        </w:rPr>
        <w:t>ритории объектами коммунальной, транспортной, социальной инфраструктур и фактических пок</w:t>
      </w:r>
      <w:r w:rsidRPr="00D3278F">
        <w:rPr>
          <w:rFonts w:ascii="Times New Roman" w:hAnsi="Times New Roman" w:cs="Times New Roman"/>
          <w:sz w:val="24"/>
          <w:szCs w:val="24"/>
        </w:rPr>
        <w:t>а</w:t>
      </w:r>
      <w:r w:rsidRPr="00D3278F">
        <w:rPr>
          <w:rFonts w:ascii="Times New Roman" w:hAnsi="Times New Roman" w:cs="Times New Roman"/>
          <w:sz w:val="24"/>
          <w:szCs w:val="24"/>
        </w:rPr>
        <w:t>зателей территориальной доступности указанных объектов для нас</w:t>
      </w:r>
      <w:r w:rsidRPr="00D3278F">
        <w:rPr>
          <w:rFonts w:ascii="Times New Roman" w:hAnsi="Times New Roman" w:cs="Times New Roman"/>
          <w:sz w:val="24"/>
          <w:szCs w:val="24"/>
        </w:rPr>
        <w:t>е</w:t>
      </w:r>
      <w:r w:rsidRPr="00D3278F">
        <w:rPr>
          <w:rFonts w:ascii="Times New Roman" w:hAnsi="Times New Roman" w:cs="Times New Roman"/>
          <w:sz w:val="24"/>
          <w:szCs w:val="24"/>
        </w:rPr>
        <w:t>ления.</w:t>
      </w:r>
      <w:proofErr w:type="gramEnd"/>
    </w:p>
    <w:p w:rsidR="00975F0E" w:rsidRPr="00F90D27" w:rsidRDefault="00975F0E" w:rsidP="00975F0E">
      <w:pPr>
        <w:pStyle w:val="ConsPlusNormal"/>
        <w:numPr>
          <w:ilvl w:val="0"/>
          <w:numId w:val="26"/>
        </w:numPr>
        <w:spacing w:after="120"/>
        <w:ind w:left="0" w:firstLine="709"/>
        <w:jc w:val="both"/>
      </w:pPr>
      <w:r w:rsidRPr="00D3278F">
        <w:rPr>
          <w:rFonts w:ascii="Times New Roman" w:hAnsi="Times New Roman" w:cs="Times New Roman"/>
          <w:sz w:val="24"/>
          <w:szCs w:val="24"/>
        </w:rPr>
        <w:t xml:space="preserve">В течение тридцати дней со дня получения документации по планировке территории Глава </w:t>
      </w:r>
      <w:r>
        <w:rPr>
          <w:rFonts w:ascii="Times New Roman" w:hAnsi="Times New Roman" w:cs="Times New Roman"/>
          <w:sz w:val="24"/>
          <w:szCs w:val="24"/>
        </w:rPr>
        <w:t>городс</w:t>
      </w:r>
      <w:r w:rsidRPr="00D3278F">
        <w:rPr>
          <w:rFonts w:ascii="Times New Roman" w:hAnsi="Times New Roman" w:cs="Times New Roman"/>
          <w:sz w:val="24"/>
          <w:szCs w:val="24"/>
        </w:rPr>
        <w:t>кого поселения «</w:t>
      </w:r>
      <w:proofErr w:type="spellStart"/>
      <w:r>
        <w:rPr>
          <w:rFonts w:ascii="Times New Roman" w:hAnsi="Times New Roman" w:cs="Times New Roman"/>
          <w:sz w:val="24"/>
          <w:szCs w:val="24"/>
        </w:rPr>
        <w:t>Жирекенское</w:t>
      </w:r>
      <w:proofErr w:type="spellEnd"/>
      <w:r w:rsidRPr="00D3278F">
        <w:rPr>
          <w:rFonts w:ascii="Times New Roman" w:hAnsi="Times New Roman" w:cs="Times New Roman"/>
          <w:sz w:val="24"/>
          <w:szCs w:val="24"/>
        </w:rPr>
        <w:t>» направляет в орган, уполномоченный на утверждение такой документации, согласование такой документации или отказ в ее с</w:t>
      </w:r>
      <w:r w:rsidRPr="00D3278F">
        <w:rPr>
          <w:rFonts w:ascii="Times New Roman" w:hAnsi="Times New Roman" w:cs="Times New Roman"/>
          <w:sz w:val="24"/>
          <w:szCs w:val="24"/>
        </w:rPr>
        <w:t>о</w:t>
      </w:r>
      <w:r w:rsidRPr="00D3278F">
        <w:rPr>
          <w:rFonts w:ascii="Times New Roman" w:hAnsi="Times New Roman" w:cs="Times New Roman"/>
          <w:sz w:val="24"/>
          <w:szCs w:val="24"/>
        </w:rPr>
        <w:t>гласовании.</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 xml:space="preserve">Статья </w:t>
      </w:r>
      <w:r>
        <w:t>49</w:t>
      </w:r>
      <w:r w:rsidRPr="00F90D27">
        <w:t xml:space="preserve">. Порядок подготовки документации по планировке на территории по инициативе Администрации </w:t>
      </w:r>
      <w:r>
        <w:t>городского поселения «</w:t>
      </w:r>
      <w:proofErr w:type="spellStart"/>
      <w:r>
        <w:t>Жирекенское</w:t>
      </w:r>
      <w:proofErr w:type="spellEnd"/>
      <w:r>
        <w:t>»</w:t>
      </w:r>
    </w:p>
    <w:p w:rsidR="00975F0E" w:rsidRPr="00F90D27" w:rsidRDefault="00975F0E" w:rsidP="00975F0E">
      <w:pPr>
        <w:numPr>
          <w:ilvl w:val="0"/>
          <w:numId w:val="28"/>
        </w:numPr>
        <w:autoSpaceDE w:val="0"/>
        <w:autoSpaceDN w:val="0"/>
        <w:adjustRightInd w:val="0"/>
        <w:spacing w:after="120"/>
        <w:ind w:left="15" w:firstLine="694"/>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w:t>
      </w:r>
      <w:r>
        <w:t>поселенческого</w:t>
      </w:r>
      <w:r w:rsidRPr="00F90D27">
        <w:t xml:space="preserve">) значения разрабатывается по инициативе Администрации </w:t>
      </w:r>
      <w:r>
        <w:t>городского поселения «</w:t>
      </w:r>
      <w:proofErr w:type="spellStart"/>
      <w:r>
        <w:t>Жирекенское</w:t>
      </w:r>
      <w:proofErr w:type="spellEnd"/>
      <w:r>
        <w:t>»</w:t>
      </w:r>
      <w:r w:rsidRPr="00F90D27">
        <w:t xml:space="preserve">  в соответствии с утвержденн</w:t>
      </w:r>
      <w:r>
        <w:t xml:space="preserve">ым </w:t>
      </w:r>
      <w:r w:rsidRPr="00F90D27">
        <w:t>г</w:t>
      </w:r>
      <w:r w:rsidRPr="00F90D27">
        <w:t>е</w:t>
      </w:r>
      <w:r w:rsidRPr="00F90D27">
        <w:t xml:space="preserve">неральным планом </w:t>
      </w:r>
      <w:r>
        <w:t>городского поселения</w:t>
      </w:r>
      <w:r w:rsidRPr="00F90D27">
        <w:t xml:space="preserve"> </w:t>
      </w:r>
      <w:r>
        <w:t>«</w:t>
      </w:r>
      <w:proofErr w:type="spellStart"/>
      <w:r>
        <w:t>Жирекенское</w:t>
      </w:r>
      <w:proofErr w:type="spellEnd"/>
      <w:r>
        <w:t xml:space="preserve">» </w:t>
      </w:r>
      <w:r w:rsidRPr="00F90D27">
        <w:t xml:space="preserve">и настоящими Правилами.  </w:t>
      </w:r>
    </w:p>
    <w:p w:rsidR="00975F0E" w:rsidRPr="00F90D27" w:rsidRDefault="00975F0E" w:rsidP="00975F0E">
      <w:pPr>
        <w:autoSpaceDE w:val="0"/>
        <w:autoSpaceDN w:val="0"/>
        <w:adjustRightInd w:val="0"/>
        <w:spacing w:after="120"/>
        <w:ind w:firstLine="709"/>
        <w:jc w:val="both"/>
      </w:pPr>
      <w:r w:rsidRPr="00F90D27">
        <w:t>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w:t>
      </w:r>
      <w:r w:rsidRPr="00F90D27">
        <w:t>ь</w:t>
      </w:r>
      <w:r w:rsidRPr="00F90D27">
        <w:t xml:space="preserve">ным законодательством. </w:t>
      </w:r>
    </w:p>
    <w:p w:rsidR="00975F0E" w:rsidRPr="00F90D27" w:rsidRDefault="00975F0E" w:rsidP="00975F0E">
      <w:pPr>
        <w:autoSpaceDE w:val="0"/>
        <w:autoSpaceDN w:val="0"/>
        <w:adjustRightInd w:val="0"/>
        <w:spacing w:after="120"/>
        <w:ind w:firstLine="709"/>
        <w:jc w:val="both"/>
      </w:pPr>
      <w:r w:rsidRPr="00F90D27">
        <w:t xml:space="preserve">3. Решение о разработке документации по планировке принимается </w:t>
      </w:r>
      <w:r>
        <w:t>Главой городского п</w:t>
      </w:r>
      <w:r>
        <w:t>о</w:t>
      </w:r>
      <w:r>
        <w:t>селения «</w:t>
      </w:r>
      <w:proofErr w:type="spellStart"/>
      <w:r>
        <w:t>Жирекенское</w:t>
      </w:r>
      <w:proofErr w:type="spellEnd"/>
      <w:r>
        <w:t>»</w:t>
      </w:r>
      <w:r w:rsidRPr="00F90D27">
        <w:t xml:space="preserve"> в соответствии с </w:t>
      </w:r>
      <w:r>
        <w:t>документами по</w:t>
      </w:r>
      <w:r w:rsidRPr="00F90D27">
        <w:t xml:space="preserve"> реализации генерального плана</w:t>
      </w:r>
      <w:r>
        <w:t xml:space="preserve"> горо</w:t>
      </w:r>
      <w:r>
        <w:t>д</w:t>
      </w:r>
      <w:r>
        <w:t>ского</w:t>
      </w:r>
      <w:r w:rsidRPr="00F90D27">
        <w:t xml:space="preserve"> </w:t>
      </w:r>
      <w:r>
        <w:t>поселения</w:t>
      </w:r>
      <w:r w:rsidRPr="00F90D27">
        <w:t>.</w:t>
      </w:r>
    </w:p>
    <w:p w:rsidR="00975F0E" w:rsidRPr="00F90D27" w:rsidRDefault="00975F0E" w:rsidP="00975F0E">
      <w:pPr>
        <w:autoSpaceDE w:val="0"/>
        <w:autoSpaceDN w:val="0"/>
        <w:adjustRightInd w:val="0"/>
        <w:spacing w:after="120"/>
        <w:ind w:firstLine="709"/>
        <w:jc w:val="both"/>
      </w:pPr>
      <w:r w:rsidRPr="00F90D27">
        <w:t xml:space="preserve">4. Особенности подготовки документации по планировке по инициативе Администрации </w:t>
      </w:r>
      <w:r>
        <w:t>городского поселения определяются статьей 46 Градостроительного кодекса Российской Федер</w:t>
      </w:r>
      <w:r>
        <w:t>а</w:t>
      </w:r>
      <w:r>
        <w:t>ции</w:t>
      </w:r>
      <w:r w:rsidRPr="00F90D27">
        <w:t>.</w:t>
      </w:r>
    </w:p>
    <w:p w:rsidR="00975F0E" w:rsidRDefault="00975F0E" w:rsidP="00975F0E">
      <w:pPr>
        <w:autoSpaceDE w:val="0"/>
        <w:autoSpaceDN w:val="0"/>
        <w:adjustRightInd w:val="0"/>
        <w:spacing w:after="120"/>
        <w:ind w:firstLine="709"/>
        <w:jc w:val="both"/>
      </w:pPr>
    </w:p>
    <w:p w:rsidR="00975F0E" w:rsidRPr="00F90D27" w:rsidRDefault="00975F0E" w:rsidP="00975F0E">
      <w:pPr>
        <w:autoSpaceDE w:val="0"/>
        <w:autoSpaceDN w:val="0"/>
        <w:adjustRightInd w:val="0"/>
        <w:spacing w:after="120"/>
        <w:ind w:firstLine="709"/>
        <w:jc w:val="both"/>
      </w:pPr>
      <w:r w:rsidRPr="00F90D27">
        <w:t xml:space="preserve">Статья </w:t>
      </w:r>
      <w:r>
        <w:t>50</w:t>
      </w:r>
      <w:r w:rsidRPr="00F90D27">
        <w:t xml:space="preserve">. Порядок подготовки документации по планировке по инициативе физических и юридических лиц </w:t>
      </w:r>
    </w:p>
    <w:p w:rsidR="00975F0E" w:rsidRPr="00F90D27" w:rsidRDefault="00975F0E" w:rsidP="00975F0E">
      <w:pPr>
        <w:autoSpaceDE w:val="0"/>
        <w:autoSpaceDN w:val="0"/>
        <w:adjustRightInd w:val="0"/>
        <w:spacing w:after="120"/>
        <w:ind w:firstLine="709"/>
        <w:jc w:val="both"/>
      </w:pPr>
      <w:r w:rsidRPr="00F90D27">
        <w:t xml:space="preserve">1. Документация по планировке при размещении на территории </w:t>
      </w:r>
      <w:r>
        <w:t>поселений</w:t>
      </w:r>
      <w:r w:rsidRPr="00F90D27">
        <w:t xml:space="preserve"> объектов кап</w:t>
      </w:r>
      <w:r w:rsidRPr="00F90D27">
        <w:t>и</w:t>
      </w:r>
      <w:r w:rsidRPr="00F90D27">
        <w:t xml:space="preserve">тального строительства, </w:t>
      </w:r>
      <w:r>
        <w:t>включая</w:t>
      </w:r>
      <w:r w:rsidRPr="00F90D27">
        <w:t xml:space="preserve"> </w:t>
      </w:r>
      <w:r>
        <w:t>объекты капитального строительства федерального, регионального и местного знач</w:t>
      </w:r>
      <w:r>
        <w:t>е</w:t>
      </w:r>
      <w:r>
        <w:t>ния, упомянутые</w:t>
      </w:r>
      <w:r w:rsidRPr="00F90D27">
        <w:t xml:space="preserve"> в статьях 4</w:t>
      </w:r>
      <w:r>
        <w:t>7</w:t>
      </w:r>
      <w:r w:rsidRPr="00F90D27">
        <w:t xml:space="preserve">-49 настоящих </w:t>
      </w:r>
      <w:r>
        <w:t>П</w:t>
      </w:r>
      <w:r w:rsidRPr="00F90D27">
        <w:t>равил</w:t>
      </w:r>
      <w:r>
        <w:t xml:space="preserve"> может</w:t>
      </w:r>
      <w:r w:rsidRPr="00F90D27">
        <w:t xml:space="preserve"> разрабатыват</w:t>
      </w:r>
      <w:r>
        <w:t>ь</w:t>
      </w:r>
      <w:r w:rsidRPr="00F90D27">
        <w:t xml:space="preserve">ся по инициативе физических и юридических лиц  в соответствии с утвержденным генеральным планом </w:t>
      </w:r>
      <w:r>
        <w:t>городского поселения</w:t>
      </w:r>
      <w:r w:rsidRPr="00F90D27">
        <w:t xml:space="preserve"> и настоящими Пр</w:t>
      </w:r>
      <w:r w:rsidRPr="00F90D27">
        <w:t>а</w:t>
      </w:r>
      <w:r w:rsidRPr="00F90D27">
        <w:t xml:space="preserve">вилами.  </w:t>
      </w:r>
    </w:p>
    <w:p w:rsidR="00975F0E" w:rsidRPr="00F90D27" w:rsidRDefault="00975F0E" w:rsidP="00975F0E">
      <w:pPr>
        <w:autoSpaceDE w:val="0"/>
        <w:autoSpaceDN w:val="0"/>
        <w:adjustRightInd w:val="0"/>
        <w:spacing w:after="12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поселения и относящиеся к субъектам права, согла</w:t>
      </w:r>
      <w:r>
        <w:t>с</w:t>
      </w:r>
      <w:r>
        <w:t xml:space="preserve">но части 1.1. статьи 45 Градостроительного кодекса Российской Федерации </w:t>
      </w:r>
      <w:r w:rsidRPr="00F90D27">
        <w:t xml:space="preserve"> подают в Админис</w:t>
      </w:r>
      <w:r w:rsidRPr="00F90D27">
        <w:t>т</w:t>
      </w:r>
      <w:r w:rsidRPr="00F90D27">
        <w:t xml:space="preserve">рацию </w:t>
      </w:r>
      <w:r>
        <w:t>городского поселения «</w:t>
      </w:r>
      <w:proofErr w:type="spellStart"/>
      <w:r>
        <w:t>Жирекенское</w:t>
      </w:r>
      <w:proofErr w:type="spellEnd"/>
      <w:r>
        <w:t>»</w:t>
      </w:r>
      <w:r w:rsidRPr="00F90D27">
        <w:t xml:space="preserve"> </w:t>
      </w:r>
      <w:r>
        <w:t xml:space="preserve">уведомления </w:t>
      </w:r>
      <w:r w:rsidRPr="00F90D27">
        <w:t>о разработке документации по план</w:t>
      </w:r>
      <w:r w:rsidRPr="00F90D27">
        <w:t>и</w:t>
      </w:r>
      <w:r w:rsidRPr="00F90D27">
        <w:t xml:space="preserve">ровке. </w:t>
      </w:r>
    </w:p>
    <w:p w:rsidR="00975F0E" w:rsidRPr="00F90D27" w:rsidRDefault="00975F0E" w:rsidP="00975F0E">
      <w:pPr>
        <w:autoSpaceDE w:val="0"/>
        <w:autoSpaceDN w:val="0"/>
        <w:adjustRightInd w:val="0"/>
        <w:spacing w:after="120"/>
        <w:ind w:firstLine="709"/>
        <w:jc w:val="both"/>
      </w:pPr>
      <w:r>
        <w:t>3</w:t>
      </w:r>
      <w:r w:rsidRPr="00F90D27">
        <w:t>. Особенности подготовки документации по планировке по инициативе юридических и ф</w:t>
      </w:r>
      <w:r w:rsidRPr="00F90D27">
        <w:t>и</w:t>
      </w:r>
      <w:r w:rsidRPr="00F90D27">
        <w:t>зических лиц определяются градостроительным законодательством.</w:t>
      </w:r>
    </w:p>
    <w:p w:rsidR="00975F0E" w:rsidRDefault="00975F0E" w:rsidP="00975F0E">
      <w:pPr>
        <w:autoSpaceDE w:val="0"/>
        <w:autoSpaceDN w:val="0"/>
        <w:adjustRightInd w:val="0"/>
        <w:spacing w:after="120"/>
        <w:ind w:firstLine="709"/>
        <w:jc w:val="both"/>
      </w:pPr>
      <w:r>
        <w:t>4</w:t>
      </w:r>
      <w:r w:rsidRPr="00F90D27">
        <w:t xml:space="preserve">.  </w:t>
      </w:r>
      <w:proofErr w:type="gramStart"/>
      <w:r>
        <w:t>Подготовленная документация по планировке направляется для утверждения уполном</w:t>
      </w:r>
      <w:r>
        <w:t>о</w:t>
      </w:r>
      <w:r>
        <w:t>ченным федеральным или региональным органам государственной власти либо органам местного самоуправления муниципального района «Чернышевский район», применительно к объектам к</w:t>
      </w:r>
      <w:r>
        <w:t>а</w:t>
      </w:r>
      <w:r>
        <w:t>питального строительства федерального, регионального или местного (районного) значения либо в Администрацию городского поселения «</w:t>
      </w:r>
      <w:proofErr w:type="spellStart"/>
      <w:r>
        <w:t>Жирекенское</w:t>
      </w:r>
      <w:proofErr w:type="spellEnd"/>
      <w:r>
        <w:t>», применительно к объектам капитального строительства местного (поселенческого) значения или к прочим объектам капитального стро</w:t>
      </w:r>
      <w:r>
        <w:t>и</w:t>
      </w:r>
      <w:r>
        <w:t>тельства</w:t>
      </w:r>
      <w:r w:rsidRPr="00F90D27">
        <w:t>.</w:t>
      </w:r>
      <w:proofErr w:type="gramEnd"/>
    </w:p>
    <w:p w:rsidR="00975F0E" w:rsidRDefault="00975F0E" w:rsidP="00975F0E">
      <w:pPr>
        <w:autoSpaceDE w:val="0"/>
        <w:autoSpaceDN w:val="0"/>
        <w:adjustRightInd w:val="0"/>
        <w:spacing w:after="120"/>
        <w:ind w:firstLine="709"/>
        <w:jc w:val="both"/>
      </w:pPr>
    </w:p>
    <w:p w:rsidR="00975F0E" w:rsidRDefault="00975F0E" w:rsidP="0051747E">
      <w:pPr>
        <w:autoSpaceDE w:val="0"/>
        <w:autoSpaceDN w:val="0"/>
        <w:adjustRightInd w:val="0"/>
        <w:spacing w:after="120"/>
        <w:ind w:left="4956" w:firstLine="708"/>
        <w:jc w:val="both"/>
      </w:pPr>
    </w:p>
    <w:p w:rsidR="00975F0E" w:rsidRDefault="00975F0E" w:rsidP="0051747E">
      <w:pPr>
        <w:autoSpaceDE w:val="0"/>
        <w:autoSpaceDN w:val="0"/>
        <w:adjustRightInd w:val="0"/>
        <w:spacing w:after="120"/>
        <w:ind w:left="4956" w:firstLine="708"/>
        <w:jc w:val="both"/>
      </w:pPr>
    </w:p>
    <w:p w:rsidR="0051747E" w:rsidRPr="00F90D27" w:rsidRDefault="0051747E" w:rsidP="0051747E">
      <w:pPr>
        <w:autoSpaceDE w:val="0"/>
        <w:autoSpaceDN w:val="0"/>
        <w:adjustRightInd w:val="0"/>
        <w:spacing w:after="120"/>
        <w:ind w:left="4956" w:firstLine="708"/>
        <w:jc w:val="both"/>
      </w:pPr>
      <w:r>
        <w:t xml:space="preserve"> </w:t>
      </w:r>
      <w:r w:rsidRPr="00F90D27">
        <w:t xml:space="preserve">Приложение </w:t>
      </w:r>
      <w:r>
        <w:t xml:space="preserve">№1 </w:t>
      </w:r>
      <w:r w:rsidRPr="00F90D27">
        <w:t xml:space="preserve">к решению </w:t>
      </w:r>
    </w:p>
    <w:p w:rsidR="0051747E" w:rsidRDefault="0051747E" w:rsidP="0051747E">
      <w:pPr>
        <w:autoSpaceDE w:val="0"/>
        <w:autoSpaceDN w:val="0"/>
        <w:adjustRightInd w:val="0"/>
        <w:spacing w:after="120"/>
        <w:ind w:left="5040" w:firstLine="709"/>
        <w:jc w:val="both"/>
      </w:pPr>
      <w:r>
        <w:t xml:space="preserve"> </w:t>
      </w:r>
      <w:r w:rsidRPr="00F90D27">
        <w:t xml:space="preserve">Совета  </w:t>
      </w:r>
      <w:r>
        <w:t>городского поселения</w:t>
      </w:r>
    </w:p>
    <w:p w:rsidR="0051747E" w:rsidRPr="00F90D27" w:rsidRDefault="0051747E" w:rsidP="0051747E">
      <w:pPr>
        <w:autoSpaceDE w:val="0"/>
        <w:autoSpaceDN w:val="0"/>
        <w:adjustRightInd w:val="0"/>
        <w:spacing w:after="120"/>
        <w:ind w:left="5040" w:firstLine="709"/>
        <w:jc w:val="both"/>
      </w:pPr>
      <w:r>
        <w:t xml:space="preserve"> </w:t>
      </w:r>
      <w:r w:rsidRPr="00F90D27">
        <w:t>«</w:t>
      </w:r>
      <w:proofErr w:type="spellStart"/>
      <w:r>
        <w:t>Жирекенское</w:t>
      </w:r>
      <w:proofErr w:type="spellEnd"/>
      <w:r w:rsidRPr="00F90D27">
        <w:t>»</w:t>
      </w:r>
    </w:p>
    <w:p w:rsidR="0051747E" w:rsidRPr="00F90D27" w:rsidRDefault="0051747E" w:rsidP="0051747E">
      <w:pPr>
        <w:spacing w:after="120"/>
        <w:ind w:left="5040" w:firstLine="709"/>
      </w:pPr>
      <w:r>
        <w:t xml:space="preserve"> №___ «___»_____2017</w:t>
      </w:r>
      <w:r w:rsidRPr="00F90D27">
        <w:t xml:space="preserve"> года</w:t>
      </w:r>
    </w:p>
    <w:p w:rsidR="0051747E" w:rsidRPr="00F90D27" w:rsidRDefault="0051747E" w:rsidP="0051747E">
      <w:pPr>
        <w:spacing w:after="120"/>
        <w:ind w:firstLine="709"/>
        <w:jc w:val="center"/>
      </w:pPr>
    </w:p>
    <w:p w:rsidR="0051747E" w:rsidRPr="00975F0E" w:rsidRDefault="0051747E" w:rsidP="0051747E">
      <w:pPr>
        <w:autoSpaceDE w:val="0"/>
        <w:autoSpaceDN w:val="0"/>
        <w:adjustRightInd w:val="0"/>
        <w:spacing w:after="120"/>
        <w:ind w:firstLine="709"/>
        <w:jc w:val="center"/>
      </w:pPr>
      <w:r w:rsidRPr="00975F0E">
        <w:t>ПРАВИЛА  ЗЕМЛЕПОЛЬЗОВАНИЯ И ЗАСТРОЙКИ ГОРОДСКОГО ПОСЕЛЕНИЯ «ЖИРЕКЕНСКОЕ» МУНИЦИПАЛЬНОГО РАЙОНА  «ЧЕРНЫШЕВСКИЙ РАЙОН». СП</w:t>
      </w:r>
      <w:r w:rsidRPr="00975F0E">
        <w:t>Е</w:t>
      </w:r>
      <w:r w:rsidRPr="00975F0E">
        <w:t>ЦИАЛЬНАЯ ЧАСТЬ.</w:t>
      </w:r>
    </w:p>
    <w:p w:rsidR="0051747E" w:rsidRPr="00F90D27" w:rsidRDefault="0051747E" w:rsidP="0051747E">
      <w:pPr>
        <w:autoSpaceDE w:val="0"/>
        <w:autoSpaceDN w:val="0"/>
        <w:adjustRightInd w:val="0"/>
        <w:spacing w:after="120"/>
        <w:ind w:firstLine="709"/>
        <w:jc w:val="both"/>
        <w:rPr>
          <w:b/>
        </w:rPr>
      </w:pPr>
      <w:r w:rsidRPr="00F90D27">
        <w:rPr>
          <w:b/>
        </w:rPr>
        <w:t xml:space="preserve">   </w:t>
      </w:r>
    </w:p>
    <w:p w:rsidR="0051747E" w:rsidRPr="00F90D27" w:rsidRDefault="0051747E" w:rsidP="0051747E">
      <w:pPr>
        <w:autoSpaceDE w:val="0"/>
        <w:autoSpaceDN w:val="0"/>
        <w:adjustRightInd w:val="0"/>
        <w:spacing w:after="120"/>
        <w:ind w:firstLine="709"/>
        <w:jc w:val="both"/>
        <w:rPr>
          <w:b/>
        </w:rPr>
      </w:pPr>
      <w:r>
        <w:rPr>
          <w:b/>
        </w:rPr>
        <w:t>Г</w:t>
      </w:r>
      <w:r w:rsidRPr="00F90D27">
        <w:rPr>
          <w:b/>
        </w:rPr>
        <w:t xml:space="preserve">лава 1. </w:t>
      </w:r>
      <w:r>
        <w:rPr>
          <w:b/>
        </w:rPr>
        <w:t>Нормативные правовые акты Российской Федерации, используемые при осуществлении градостроительного зонирования на территории городского поселения «</w:t>
      </w:r>
      <w:proofErr w:type="spellStart"/>
      <w:r>
        <w:rPr>
          <w:b/>
        </w:rPr>
        <w:t>Ж</w:t>
      </w:r>
      <w:r>
        <w:rPr>
          <w:b/>
        </w:rPr>
        <w:t>и</w:t>
      </w:r>
      <w:r>
        <w:rPr>
          <w:b/>
        </w:rPr>
        <w:t>рекенское</w:t>
      </w:r>
      <w:proofErr w:type="spellEnd"/>
      <w:r>
        <w:rPr>
          <w:b/>
        </w:rPr>
        <w:t>»</w:t>
      </w:r>
    </w:p>
    <w:p w:rsidR="0051747E" w:rsidRDefault="0051747E" w:rsidP="0051747E">
      <w:pPr>
        <w:pStyle w:val="a4"/>
        <w:spacing w:after="120"/>
        <w:ind w:firstLine="709"/>
        <w:jc w:val="both"/>
        <w:rPr>
          <w:b w:val="0"/>
          <w:lang w:val="ru-RU"/>
        </w:rPr>
      </w:pPr>
      <w:r w:rsidRPr="00F90D27">
        <w:rPr>
          <w:b w:val="0"/>
        </w:rPr>
        <w:t xml:space="preserve">Статья 1. </w:t>
      </w:r>
      <w:r>
        <w:rPr>
          <w:b w:val="0"/>
          <w:lang w:val="ru-RU"/>
        </w:rPr>
        <w:t>Нормативные правовые акты Российской Федерации, используемые при подг</w:t>
      </w:r>
      <w:r>
        <w:rPr>
          <w:b w:val="0"/>
          <w:lang w:val="ru-RU"/>
        </w:rPr>
        <w:t>о</w:t>
      </w:r>
      <w:r>
        <w:rPr>
          <w:b w:val="0"/>
          <w:lang w:val="ru-RU"/>
        </w:rPr>
        <w:t>товке Карты градостроительного зонирования городского поселения «</w:t>
      </w:r>
      <w:proofErr w:type="spellStart"/>
      <w:r>
        <w:rPr>
          <w:b w:val="0"/>
          <w:lang w:val="ru-RU"/>
        </w:rPr>
        <w:t>Жирекенское</w:t>
      </w:r>
      <w:proofErr w:type="spellEnd"/>
      <w:r>
        <w:rPr>
          <w:b w:val="0"/>
          <w:lang w:val="ru-RU"/>
        </w:rPr>
        <w:t>».</w:t>
      </w:r>
    </w:p>
    <w:p w:rsidR="0051747E" w:rsidRDefault="0051747E" w:rsidP="0051747E">
      <w:pPr>
        <w:pStyle w:val="a4"/>
        <w:spacing w:after="120"/>
        <w:ind w:firstLine="708"/>
        <w:jc w:val="both"/>
        <w:rPr>
          <w:b w:val="0"/>
          <w:lang w:val="ru-RU"/>
        </w:rPr>
      </w:pPr>
      <w:r>
        <w:rPr>
          <w:b w:val="0"/>
          <w:lang w:val="ru-RU"/>
        </w:rPr>
        <w:t>1.  Карта градостроительного зонирования разрабатывается в соответствии с требованиями части 1,6,8 статьи 1, части 1 статьи 4, части 2, 4, 5, 5.1 статьи 30, статьи 35 Градостроительного к</w:t>
      </w:r>
      <w:r>
        <w:rPr>
          <w:b w:val="0"/>
          <w:lang w:val="ru-RU"/>
        </w:rPr>
        <w:t>о</w:t>
      </w:r>
      <w:r>
        <w:rPr>
          <w:b w:val="0"/>
          <w:lang w:val="ru-RU"/>
        </w:rPr>
        <w:t xml:space="preserve">декса Российской Федерации. </w:t>
      </w:r>
    </w:p>
    <w:p w:rsidR="0051747E" w:rsidRDefault="0051747E" w:rsidP="0051747E">
      <w:pPr>
        <w:pStyle w:val="a4"/>
        <w:spacing w:after="120"/>
        <w:ind w:firstLine="709"/>
        <w:jc w:val="both"/>
        <w:rPr>
          <w:b w:val="0"/>
          <w:lang w:val="ru-RU"/>
        </w:rPr>
      </w:pPr>
      <w:r>
        <w:rPr>
          <w:b w:val="0"/>
          <w:lang w:val="ru-RU"/>
        </w:rPr>
        <w:t>Статья 2. Нормативные правовые акты Российской Федерации, используемые при подг</w:t>
      </w:r>
      <w:r>
        <w:rPr>
          <w:b w:val="0"/>
          <w:lang w:val="ru-RU"/>
        </w:rPr>
        <w:t>о</w:t>
      </w:r>
      <w:r>
        <w:rPr>
          <w:b w:val="0"/>
          <w:lang w:val="ru-RU"/>
        </w:rPr>
        <w:t>товке Карты зон с особыми условиями использования территории городского поселения «</w:t>
      </w:r>
      <w:proofErr w:type="spellStart"/>
      <w:r>
        <w:rPr>
          <w:b w:val="0"/>
          <w:lang w:val="ru-RU"/>
        </w:rPr>
        <w:t>Жир</w:t>
      </w:r>
      <w:r>
        <w:rPr>
          <w:b w:val="0"/>
          <w:lang w:val="ru-RU"/>
        </w:rPr>
        <w:t>е</w:t>
      </w:r>
      <w:r>
        <w:rPr>
          <w:b w:val="0"/>
          <w:lang w:val="ru-RU"/>
        </w:rPr>
        <w:t>кенское</w:t>
      </w:r>
      <w:proofErr w:type="spellEnd"/>
      <w:r>
        <w:rPr>
          <w:b w:val="0"/>
          <w:lang w:val="ru-RU"/>
        </w:rPr>
        <w:t>».</w:t>
      </w:r>
    </w:p>
    <w:p w:rsidR="0051747E" w:rsidRDefault="0051747E" w:rsidP="0051747E">
      <w:pPr>
        <w:pStyle w:val="a4"/>
        <w:spacing w:after="120"/>
        <w:ind w:firstLine="708"/>
        <w:jc w:val="both"/>
        <w:rPr>
          <w:b w:val="0"/>
          <w:lang w:val="ru-RU"/>
        </w:rPr>
      </w:pPr>
      <w:r>
        <w:rPr>
          <w:b w:val="0"/>
          <w:lang w:val="ru-RU"/>
        </w:rPr>
        <w:t xml:space="preserve">1.  </w:t>
      </w:r>
      <w:proofErr w:type="gramStart"/>
      <w:r>
        <w:rPr>
          <w:b w:val="0"/>
          <w:lang w:val="ru-RU"/>
        </w:rPr>
        <w:t>Зоны с особыми условиями использования территорий в границах городского поселения «</w:t>
      </w:r>
      <w:proofErr w:type="spellStart"/>
      <w:r>
        <w:rPr>
          <w:b w:val="0"/>
          <w:lang w:val="ru-RU"/>
        </w:rPr>
        <w:t>Жир</w:t>
      </w:r>
      <w:r>
        <w:rPr>
          <w:b w:val="0"/>
          <w:lang w:val="ru-RU"/>
        </w:rPr>
        <w:t>е</w:t>
      </w:r>
      <w:r>
        <w:rPr>
          <w:b w:val="0"/>
          <w:lang w:val="ru-RU"/>
        </w:rPr>
        <w:t>кенское</w:t>
      </w:r>
      <w:proofErr w:type="spellEnd"/>
      <w:r>
        <w:rPr>
          <w:b w:val="0"/>
          <w:lang w:val="ru-RU"/>
        </w:rPr>
        <w:t>» отображаются на Карте зон с особыми условиями использования территорий на основе сведений реестра границ в составе Единого государственного реестра недвижимости, фо</w:t>
      </w:r>
      <w:r>
        <w:rPr>
          <w:b w:val="0"/>
          <w:lang w:val="ru-RU"/>
        </w:rPr>
        <w:t>р</w:t>
      </w:r>
      <w:r>
        <w:rPr>
          <w:b w:val="0"/>
          <w:lang w:val="ru-RU"/>
        </w:rPr>
        <w:t>мируемого в соответствии с требованиями статей 10, 32, 34 федерального закона «О государстве</w:t>
      </w:r>
      <w:r>
        <w:rPr>
          <w:b w:val="0"/>
          <w:lang w:val="ru-RU"/>
        </w:rPr>
        <w:t>н</w:t>
      </w:r>
      <w:r>
        <w:rPr>
          <w:b w:val="0"/>
          <w:lang w:val="ru-RU"/>
        </w:rPr>
        <w:t>ной регистрации недвижимости» №218-ФЗ от 13.07.2015 г. Отображение зон с особыми условиями на основе других источников сведений</w:t>
      </w:r>
      <w:proofErr w:type="gramEnd"/>
      <w:r>
        <w:rPr>
          <w:b w:val="0"/>
          <w:lang w:val="ru-RU"/>
        </w:rPr>
        <w:t xml:space="preserve">, </w:t>
      </w:r>
      <w:proofErr w:type="gramStart"/>
      <w:r>
        <w:rPr>
          <w:b w:val="0"/>
          <w:lang w:val="ru-RU"/>
        </w:rPr>
        <w:t>включая их картографическое проектирование с использ</w:t>
      </w:r>
      <w:r>
        <w:rPr>
          <w:b w:val="0"/>
          <w:lang w:val="ru-RU"/>
        </w:rPr>
        <w:t>о</w:t>
      </w:r>
      <w:r>
        <w:rPr>
          <w:b w:val="0"/>
          <w:lang w:val="ru-RU"/>
        </w:rPr>
        <w:t>ванием нормативных значений допускается</w:t>
      </w:r>
      <w:proofErr w:type="gramEnd"/>
      <w:r>
        <w:rPr>
          <w:b w:val="0"/>
          <w:lang w:val="ru-RU"/>
        </w:rPr>
        <w:t xml:space="preserve"> исключительно в виде справочного материала, не я</w:t>
      </w:r>
      <w:r>
        <w:rPr>
          <w:b w:val="0"/>
          <w:lang w:val="ru-RU"/>
        </w:rPr>
        <w:t>в</w:t>
      </w:r>
      <w:r>
        <w:rPr>
          <w:b w:val="0"/>
          <w:lang w:val="ru-RU"/>
        </w:rPr>
        <w:t>ляющегося основанием для принятия юридически значимых градостроительных и землеустро</w:t>
      </w:r>
      <w:r>
        <w:rPr>
          <w:b w:val="0"/>
          <w:lang w:val="ru-RU"/>
        </w:rPr>
        <w:t>и</w:t>
      </w:r>
      <w:r>
        <w:rPr>
          <w:b w:val="0"/>
          <w:lang w:val="ru-RU"/>
        </w:rPr>
        <w:t>тельных решений.</w:t>
      </w:r>
    </w:p>
    <w:p w:rsidR="0051747E" w:rsidRDefault="0051747E" w:rsidP="0051747E">
      <w:pPr>
        <w:pStyle w:val="a4"/>
        <w:spacing w:after="120"/>
        <w:ind w:firstLine="709"/>
        <w:jc w:val="both"/>
        <w:rPr>
          <w:b w:val="0"/>
          <w:lang w:val="ru-RU"/>
        </w:rPr>
      </w:pPr>
      <w:r>
        <w:rPr>
          <w:b w:val="0"/>
          <w:lang w:val="ru-RU"/>
        </w:rPr>
        <w:t>Статья 3. Нормативные правовые акты Российской Федерации, используемые при подг</w:t>
      </w:r>
      <w:r>
        <w:rPr>
          <w:b w:val="0"/>
          <w:lang w:val="ru-RU"/>
        </w:rPr>
        <w:t>о</w:t>
      </w:r>
      <w:r>
        <w:rPr>
          <w:b w:val="0"/>
          <w:lang w:val="ru-RU"/>
        </w:rPr>
        <w:t>товке Карты территорий, в границах которых предусматривается осуществление градостроител</w:t>
      </w:r>
      <w:r>
        <w:rPr>
          <w:b w:val="0"/>
          <w:lang w:val="ru-RU"/>
        </w:rPr>
        <w:t>ь</w:t>
      </w:r>
      <w:r>
        <w:rPr>
          <w:b w:val="0"/>
          <w:lang w:val="ru-RU"/>
        </w:rPr>
        <w:t>ной деятельности по комплексному и устойчивому развитию территорий городского поселения «</w:t>
      </w:r>
      <w:proofErr w:type="spellStart"/>
      <w:r>
        <w:rPr>
          <w:b w:val="0"/>
          <w:lang w:val="ru-RU"/>
        </w:rPr>
        <w:t>Жирекенское</w:t>
      </w:r>
      <w:proofErr w:type="spellEnd"/>
      <w:r>
        <w:rPr>
          <w:b w:val="0"/>
          <w:lang w:val="ru-RU"/>
        </w:rPr>
        <w:t>».</w:t>
      </w:r>
    </w:p>
    <w:p w:rsidR="0051747E" w:rsidRDefault="0051747E" w:rsidP="0051747E">
      <w:pPr>
        <w:pStyle w:val="a4"/>
        <w:spacing w:after="120"/>
        <w:ind w:firstLine="708"/>
        <w:jc w:val="both"/>
        <w:rPr>
          <w:b w:val="0"/>
          <w:lang w:val="ru-RU"/>
        </w:rPr>
      </w:pPr>
      <w:r>
        <w:rPr>
          <w:b w:val="0"/>
          <w:lang w:val="ru-RU"/>
        </w:rPr>
        <w:t>1.  Карта территорий, в границах которых предусматривается осуществление градостро</w:t>
      </w:r>
      <w:r>
        <w:rPr>
          <w:b w:val="0"/>
          <w:lang w:val="ru-RU"/>
        </w:rPr>
        <w:t>и</w:t>
      </w:r>
      <w:r>
        <w:rPr>
          <w:b w:val="0"/>
          <w:lang w:val="ru-RU"/>
        </w:rPr>
        <w:t>тельной деятельности по комплексному и устойчивому развитию территорий разрабатывается в соответствии с требованиями части 5.1,6 статьи 30 Градостроительного кодекса Российской Фед</w:t>
      </w:r>
      <w:r>
        <w:rPr>
          <w:b w:val="0"/>
          <w:lang w:val="ru-RU"/>
        </w:rPr>
        <w:t>е</w:t>
      </w:r>
      <w:r>
        <w:rPr>
          <w:b w:val="0"/>
          <w:lang w:val="ru-RU"/>
        </w:rPr>
        <w:t xml:space="preserve">рации. </w:t>
      </w:r>
    </w:p>
    <w:p w:rsidR="0051747E" w:rsidRDefault="0051747E" w:rsidP="0051747E">
      <w:pPr>
        <w:pStyle w:val="a4"/>
        <w:spacing w:after="120"/>
        <w:ind w:firstLine="709"/>
        <w:jc w:val="both"/>
        <w:rPr>
          <w:b w:val="0"/>
          <w:lang w:val="ru-RU"/>
        </w:rPr>
      </w:pPr>
      <w:r>
        <w:rPr>
          <w:b w:val="0"/>
          <w:lang w:val="ru-RU"/>
        </w:rPr>
        <w:t>Статья 4. Нормативные правовые акты Российской Федерации, используемые при подг</w:t>
      </w:r>
      <w:r>
        <w:rPr>
          <w:b w:val="0"/>
          <w:lang w:val="ru-RU"/>
        </w:rPr>
        <w:t>о</w:t>
      </w:r>
      <w:r>
        <w:rPr>
          <w:b w:val="0"/>
          <w:lang w:val="ru-RU"/>
        </w:rPr>
        <w:t>товке градостроительных регламентов территориальных зон городского поселения «</w:t>
      </w:r>
      <w:proofErr w:type="spellStart"/>
      <w:r>
        <w:rPr>
          <w:b w:val="0"/>
          <w:lang w:val="ru-RU"/>
        </w:rPr>
        <w:t>Жиреке</w:t>
      </w:r>
      <w:r>
        <w:rPr>
          <w:b w:val="0"/>
          <w:lang w:val="ru-RU"/>
        </w:rPr>
        <w:t>н</w:t>
      </w:r>
      <w:r>
        <w:rPr>
          <w:b w:val="0"/>
          <w:lang w:val="ru-RU"/>
        </w:rPr>
        <w:t>ское</w:t>
      </w:r>
      <w:proofErr w:type="spellEnd"/>
      <w:r>
        <w:rPr>
          <w:b w:val="0"/>
          <w:lang w:val="ru-RU"/>
        </w:rPr>
        <w:t>».</w:t>
      </w:r>
    </w:p>
    <w:p w:rsidR="0051747E" w:rsidRDefault="0051747E" w:rsidP="0051747E">
      <w:pPr>
        <w:pStyle w:val="a4"/>
        <w:spacing w:after="120"/>
        <w:ind w:firstLine="708"/>
        <w:jc w:val="both"/>
        <w:rPr>
          <w:b w:val="0"/>
          <w:lang w:val="ru-RU"/>
        </w:rPr>
      </w:pPr>
      <w:r>
        <w:rPr>
          <w:b w:val="0"/>
          <w:lang w:val="ru-RU"/>
        </w:rPr>
        <w:t>1.  Градостроительные регламенты разрабатывается в соответствии с требованиями части 2, 6 статьи 30, статьи 36-40  Градостроительного кодекса Российской Фед</w:t>
      </w:r>
      <w:r>
        <w:rPr>
          <w:b w:val="0"/>
          <w:lang w:val="ru-RU"/>
        </w:rPr>
        <w:t>е</w:t>
      </w:r>
      <w:r>
        <w:rPr>
          <w:b w:val="0"/>
          <w:lang w:val="ru-RU"/>
        </w:rPr>
        <w:t xml:space="preserve">рации. </w:t>
      </w:r>
    </w:p>
    <w:p w:rsidR="0051747E" w:rsidRDefault="0051747E" w:rsidP="0051747E">
      <w:pPr>
        <w:pStyle w:val="a4"/>
        <w:spacing w:after="120"/>
        <w:ind w:firstLine="708"/>
        <w:jc w:val="both"/>
        <w:rPr>
          <w:b w:val="0"/>
          <w:lang w:val="ru-RU"/>
        </w:rPr>
      </w:pPr>
      <w:r>
        <w:rPr>
          <w:b w:val="0"/>
          <w:lang w:val="ru-RU"/>
        </w:rPr>
        <w:t xml:space="preserve">2.  </w:t>
      </w:r>
      <w:proofErr w:type="gramStart"/>
      <w:r>
        <w:rPr>
          <w:b w:val="0"/>
          <w:lang w:val="ru-RU"/>
        </w:rPr>
        <w:t xml:space="preserve">Виды разрешенного использования земельных участков в границах территориальных зон определенного вида в составе регламента устанавливаются в </w:t>
      </w:r>
      <w:r>
        <w:rPr>
          <w:b w:val="0"/>
          <w:lang w:val="ru-RU"/>
        </w:rPr>
        <w:lastRenderedPageBreak/>
        <w:t>Правилах путем установления соо</w:t>
      </w:r>
      <w:r>
        <w:rPr>
          <w:b w:val="0"/>
          <w:lang w:val="ru-RU"/>
        </w:rPr>
        <w:t>т</w:t>
      </w:r>
      <w:r>
        <w:rPr>
          <w:b w:val="0"/>
          <w:lang w:val="ru-RU"/>
        </w:rPr>
        <w:t>ветствия между определенными видами территориальных зон и отдельными видами разрешенного использования земельных участков, входящих в состав Классификатора видов разрешенного и</w:t>
      </w:r>
      <w:r>
        <w:rPr>
          <w:b w:val="0"/>
          <w:lang w:val="ru-RU"/>
        </w:rPr>
        <w:t>с</w:t>
      </w:r>
      <w:r>
        <w:rPr>
          <w:b w:val="0"/>
          <w:lang w:val="ru-RU"/>
        </w:rPr>
        <w:t>пользования земельных участков, утвержденного приказом Минэкономразвития Российской Фед</w:t>
      </w:r>
      <w:r>
        <w:rPr>
          <w:b w:val="0"/>
          <w:lang w:val="ru-RU"/>
        </w:rPr>
        <w:t>е</w:t>
      </w:r>
      <w:r>
        <w:rPr>
          <w:b w:val="0"/>
          <w:lang w:val="ru-RU"/>
        </w:rPr>
        <w:t>рации «Об утверждении классификатора видов разрешенного использования земельных участков» №540 от 01.09.2014 г. с учетом</w:t>
      </w:r>
      <w:proofErr w:type="gramEnd"/>
      <w:r>
        <w:rPr>
          <w:b w:val="0"/>
          <w:lang w:val="ru-RU"/>
        </w:rPr>
        <w:t xml:space="preserve"> последующих изменений и дополнений. </w:t>
      </w:r>
    </w:p>
    <w:p w:rsidR="0051747E" w:rsidRPr="00E87AEA" w:rsidRDefault="0051747E" w:rsidP="0051747E">
      <w:pPr>
        <w:pStyle w:val="a4"/>
        <w:spacing w:after="120"/>
        <w:ind w:firstLine="708"/>
        <w:jc w:val="both"/>
        <w:rPr>
          <w:b w:val="0"/>
          <w:lang w:val="ru-RU"/>
        </w:rPr>
      </w:pPr>
      <w:r w:rsidRPr="00E87AEA">
        <w:rPr>
          <w:b w:val="0"/>
          <w:lang w:val="ru-RU"/>
        </w:rPr>
        <w:t xml:space="preserve">3.  Предельные минимальные размеры земельных </w:t>
      </w:r>
      <w:proofErr w:type="gramStart"/>
      <w:r w:rsidRPr="00E87AEA">
        <w:rPr>
          <w:b w:val="0"/>
          <w:lang w:val="ru-RU"/>
        </w:rPr>
        <w:t>участков</w:t>
      </w:r>
      <w:proofErr w:type="gramEnd"/>
      <w:r w:rsidRPr="00E87AEA">
        <w:rPr>
          <w:b w:val="0"/>
          <w:lang w:val="ru-RU"/>
        </w:rPr>
        <w:t xml:space="preserve"> для каждого вида территориал</w:t>
      </w:r>
      <w:r w:rsidRPr="00E87AEA">
        <w:rPr>
          <w:b w:val="0"/>
          <w:lang w:val="ru-RU"/>
        </w:rPr>
        <w:t>ь</w:t>
      </w:r>
      <w:r w:rsidRPr="00E87AEA">
        <w:rPr>
          <w:b w:val="0"/>
          <w:lang w:val="ru-RU"/>
        </w:rPr>
        <w:t>ных зон включая их площадь, устанавливаются в составе регламентов непосредственно с учетом территориальных возможностей городского поселения «</w:t>
      </w:r>
      <w:proofErr w:type="spellStart"/>
      <w:r w:rsidRPr="00E87AEA">
        <w:rPr>
          <w:b w:val="0"/>
          <w:lang w:val="ru-RU"/>
        </w:rPr>
        <w:t>Жирекенское</w:t>
      </w:r>
      <w:proofErr w:type="spellEnd"/>
      <w:r w:rsidRPr="00E87AEA">
        <w:rPr>
          <w:b w:val="0"/>
          <w:lang w:val="ru-RU"/>
        </w:rPr>
        <w:t>». Минимальные отступы от границ земельных участков в целях определения мест допустимого размещения зданий, стро</w:t>
      </w:r>
      <w:r w:rsidRPr="00E87AEA">
        <w:rPr>
          <w:b w:val="0"/>
          <w:lang w:val="ru-RU"/>
        </w:rPr>
        <w:t>е</w:t>
      </w:r>
      <w:r w:rsidRPr="00E87AEA">
        <w:rPr>
          <w:b w:val="0"/>
          <w:lang w:val="ru-RU"/>
        </w:rPr>
        <w:t>ний, сооружений, за пределами которых запрещено строительство зданий, строений, сооружений в с</w:t>
      </w:r>
      <w:r w:rsidRPr="00E87AEA">
        <w:rPr>
          <w:b w:val="0"/>
          <w:lang w:val="ru-RU"/>
        </w:rPr>
        <w:t>о</w:t>
      </w:r>
      <w:r w:rsidRPr="00E87AEA">
        <w:rPr>
          <w:b w:val="0"/>
          <w:lang w:val="ru-RU"/>
        </w:rPr>
        <w:t xml:space="preserve">ставе регламента непосредственно не устанавливаются.  </w:t>
      </w:r>
    </w:p>
    <w:p w:rsidR="0051747E" w:rsidRPr="00E87AEA" w:rsidRDefault="0051747E" w:rsidP="0051747E">
      <w:pPr>
        <w:pStyle w:val="a4"/>
        <w:spacing w:after="120"/>
        <w:ind w:firstLine="708"/>
        <w:jc w:val="both"/>
        <w:rPr>
          <w:b w:val="0"/>
          <w:lang w:val="ru-RU"/>
        </w:rPr>
      </w:pPr>
      <w:r w:rsidRPr="00E87AEA">
        <w:rPr>
          <w:b w:val="0"/>
          <w:lang w:val="ru-RU"/>
        </w:rPr>
        <w:t>4.  Ограничения использования земельных участков и объектов капитального строительства, для каждого вида территориальных зон, для которых устанавливаются регламенты, законодател</w:t>
      </w:r>
      <w:r w:rsidRPr="00E87AEA">
        <w:rPr>
          <w:b w:val="0"/>
          <w:lang w:val="ru-RU"/>
        </w:rPr>
        <w:t>ь</w:t>
      </w:r>
      <w:r w:rsidRPr="00E87AEA">
        <w:rPr>
          <w:b w:val="0"/>
          <w:lang w:val="ru-RU"/>
        </w:rPr>
        <w:t>ством Российской Федерации не установлены. В случае принятия законодательных актов, устана</w:t>
      </w:r>
      <w:r w:rsidRPr="00E87AEA">
        <w:rPr>
          <w:b w:val="0"/>
          <w:lang w:val="ru-RU"/>
        </w:rPr>
        <w:t>в</w:t>
      </w:r>
      <w:r w:rsidRPr="00E87AEA">
        <w:rPr>
          <w:b w:val="0"/>
          <w:lang w:val="ru-RU"/>
        </w:rPr>
        <w:t>ливающих требования по ограничениям использования земельных участков и объектов капитал</w:t>
      </w:r>
      <w:r w:rsidRPr="00E87AEA">
        <w:rPr>
          <w:b w:val="0"/>
          <w:lang w:val="ru-RU"/>
        </w:rPr>
        <w:t>ь</w:t>
      </w:r>
      <w:r w:rsidRPr="00E87AEA">
        <w:rPr>
          <w:b w:val="0"/>
          <w:lang w:val="ru-RU"/>
        </w:rPr>
        <w:t>ного строительства для каждого вида территориальных зон, для которых устанавливаются регл</w:t>
      </w:r>
      <w:r w:rsidRPr="00E87AEA">
        <w:rPr>
          <w:b w:val="0"/>
          <w:lang w:val="ru-RU"/>
        </w:rPr>
        <w:t>а</w:t>
      </w:r>
      <w:r w:rsidRPr="00E87AEA">
        <w:rPr>
          <w:b w:val="0"/>
          <w:lang w:val="ru-RU"/>
        </w:rPr>
        <w:t xml:space="preserve">мента, указание на такие ограничения вносятся в регламенты. </w:t>
      </w:r>
    </w:p>
    <w:p w:rsidR="0051747E" w:rsidRPr="00E87AEA" w:rsidRDefault="0051747E" w:rsidP="0051747E">
      <w:pPr>
        <w:pStyle w:val="a4"/>
        <w:spacing w:after="120"/>
        <w:ind w:firstLine="708"/>
        <w:jc w:val="both"/>
        <w:rPr>
          <w:b w:val="0"/>
          <w:lang w:val="ru-RU"/>
        </w:rPr>
      </w:pPr>
      <w:r w:rsidRPr="00E87AEA">
        <w:rPr>
          <w:b w:val="0"/>
          <w:lang w:val="ru-RU"/>
        </w:rPr>
        <w:t>5.При принятии градостроительных решений связанных со строительством или реконстру</w:t>
      </w:r>
      <w:r w:rsidRPr="00E87AEA">
        <w:rPr>
          <w:b w:val="0"/>
          <w:lang w:val="ru-RU"/>
        </w:rPr>
        <w:t>к</w:t>
      </w:r>
      <w:r w:rsidRPr="00E87AEA">
        <w:rPr>
          <w:b w:val="0"/>
          <w:lang w:val="ru-RU"/>
        </w:rPr>
        <w:t>цией объектов капитального строительства на территории населенных пунктов городского поселения «</w:t>
      </w:r>
      <w:proofErr w:type="spellStart"/>
      <w:r w:rsidRPr="00E87AEA">
        <w:rPr>
          <w:b w:val="0"/>
          <w:lang w:val="ru-RU"/>
        </w:rPr>
        <w:t>Жирекенское</w:t>
      </w:r>
      <w:proofErr w:type="spellEnd"/>
      <w:r w:rsidRPr="00E87AEA">
        <w:rPr>
          <w:b w:val="0"/>
          <w:lang w:val="ru-RU"/>
        </w:rPr>
        <w:t>» органы местного сам</w:t>
      </w:r>
      <w:r w:rsidRPr="00E87AEA">
        <w:rPr>
          <w:b w:val="0"/>
          <w:lang w:val="ru-RU"/>
        </w:rPr>
        <w:t>о</w:t>
      </w:r>
      <w:r w:rsidRPr="00E87AEA">
        <w:rPr>
          <w:b w:val="0"/>
          <w:lang w:val="ru-RU"/>
        </w:rPr>
        <w:t>управления и их должностные лица руководствуются действующими нормативными правовыми актами и иными документами, содержащими обяз</w:t>
      </w:r>
      <w:r w:rsidRPr="00E87AEA">
        <w:rPr>
          <w:b w:val="0"/>
          <w:lang w:val="ru-RU"/>
        </w:rPr>
        <w:t>а</w:t>
      </w:r>
      <w:r w:rsidRPr="00E87AEA">
        <w:rPr>
          <w:b w:val="0"/>
          <w:lang w:val="ru-RU"/>
        </w:rPr>
        <w:t>тельные к применению и рекомендуемые требования в области строительства и а</w:t>
      </w:r>
      <w:r w:rsidRPr="00E87AEA">
        <w:rPr>
          <w:b w:val="0"/>
          <w:lang w:val="ru-RU"/>
        </w:rPr>
        <w:t>р</w:t>
      </w:r>
      <w:r w:rsidRPr="00E87AEA">
        <w:rPr>
          <w:b w:val="0"/>
          <w:lang w:val="ru-RU"/>
        </w:rPr>
        <w:t>хитектуры:</w:t>
      </w:r>
    </w:p>
    <w:p w:rsidR="0051747E" w:rsidRPr="0051747E" w:rsidRDefault="0051747E" w:rsidP="0051747E">
      <w:pPr>
        <w:pStyle w:val="formattexttopleveltext"/>
        <w:shd w:val="clear" w:color="auto" w:fill="FFFFFF"/>
        <w:spacing w:before="0" w:beforeAutospacing="0" w:after="120" w:afterAutospacing="0"/>
        <w:ind w:firstLine="708"/>
        <w:jc w:val="both"/>
        <w:textAlignment w:val="baseline"/>
        <w:rPr>
          <w:spacing w:val="2"/>
        </w:rPr>
      </w:pPr>
      <w:r w:rsidRPr="00E87AEA">
        <w:t>5.1</w:t>
      </w:r>
      <w:r w:rsidRPr="0051747E">
        <w:t xml:space="preserve">.  </w:t>
      </w:r>
      <w:hyperlink r:id="rId14" w:history="1">
        <w:r w:rsidRPr="0051747E">
          <w:rPr>
            <w:rStyle w:val="a6"/>
            <w:rFonts w:ascii="Times New Roman" w:hAnsi="Times New Roman" w:cs="Times New Roman"/>
            <w:spacing w:val="2"/>
          </w:rPr>
          <w:t>СП 54.13330.2011</w:t>
        </w:r>
      </w:hyperlink>
      <w:r w:rsidRPr="0051747E">
        <w:rPr>
          <w:rStyle w:val="apple-converted-space"/>
          <w:spacing w:val="2"/>
        </w:rPr>
        <w:t> </w:t>
      </w:r>
      <w:r w:rsidRPr="0051747E">
        <w:rPr>
          <w:spacing w:val="2"/>
        </w:rPr>
        <w:t>«</w:t>
      </w:r>
      <w:proofErr w:type="spellStart"/>
      <w:r w:rsidRPr="0051747E">
        <w:rPr>
          <w:spacing w:val="2"/>
        </w:rPr>
        <w:t>СНиП</w:t>
      </w:r>
      <w:proofErr w:type="spellEnd"/>
      <w:r w:rsidRPr="0051747E">
        <w:rPr>
          <w:spacing w:val="2"/>
        </w:rPr>
        <w:t xml:space="preserve"> 31-01-2003 Здания жилые многоквартирные»;</w:t>
      </w:r>
    </w:p>
    <w:p w:rsidR="0051747E" w:rsidRPr="00E87AEA" w:rsidRDefault="0051747E" w:rsidP="0051747E">
      <w:pPr>
        <w:pStyle w:val="formattexttopleveltext"/>
        <w:shd w:val="clear" w:color="auto" w:fill="FFFFFF"/>
        <w:spacing w:before="0" w:beforeAutospacing="0" w:after="120" w:afterAutospacing="0"/>
        <w:ind w:firstLine="708"/>
        <w:jc w:val="both"/>
        <w:textAlignment w:val="baseline"/>
        <w:rPr>
          <w:spacing w:val="2"/>
        </w:rPr>
      </w:pPr>
      <w:r w:rsidRPr="0051747E">
        <w:rPr>
          <w:spacing w:val="2"/>
        </w:rPr>
        <w:t>5.2</w:t>
      </w:r>
      <w:r w:rsidRPr="0051747E">
        <w:rPr>
          <w:spacing w:val="2"/>
          <w:sz w:val="20"/>
          <w:szCs w:val="20"/>
        </w:rPr>
        <w:t xml:space="preserve">. </w:t>
      </w:r>
      <w:hyperlink r:id="rId15" w:history="1">
        <w:proofErr w:type="spellStart"/>
        <w:r w:rsidRPr="0051747E">
          <w:rPr>
            <w:rStyle w:val="a6"/>
            <w:rFonts w:ascii="Times New Roman" w:hAnsi="Times New Roman" w:cs="Times New Roman"/>
            <w:spacing w:val="2"/>
          </w:rPr>
          <w:t>СНиП</w:t>
        </w:r>
        <w:proofErr w:type="spellEnd"/>
        <w:r w:rsidRPr="0051747E">
          <w:rPr>
            <w:rStyle w:val="a6"/>
            <w:rFonts w:ascii="Times New Roman" w:hAnsi="Times New Roman" w:cs="Times New Roman"/>
            <w:spacing w:val="2"/>
          </w:rPr>
          <w:t xml:space="preserve"> 31-06-2009</w:t>
        </w:r>
      </w:hyperlink>
      <w:r w:rsidRPr="00E87AEA">
        <w:rPr>
          <w:rStyle w:val="apple-converted-space"/>
          <w:spacing w:val="2"/>
        </w:rPr>
        <w:t> «</w:t>
      </w:r>
      <w:r w:rsidRPr="00E87AEA">
        <w:rPr>
          <w:spacing w:val="2"/>
        </w:rPr>
        <w:t>Общественные здания и сооружения»;</w:t>
      </w:r>
    </w:p>
    <w:p w:rsidR="0051747E" w:rsidRPr="00E87AEA" w:rsidRDefault="0051747E" w:rsidP="0051747E">
      <w:pPr>
        <w:pStyle w:val="formattexttopleveltext"/>
        <w:shd w:val="clear" w:color="auto" w:fill="FFFFFF"/>
        <w:spacing w:before="0" w:beforeAutospacing="0" w:after="120" w:afterAutospacing="0"/>
        <w:ind w:firstLine="708"/>
        <w:jc w:val="both"/>
        <w:textAlignment w:val="baseline"/>
        <w:rPr>
          <w:spacing w:val="2"/>
        </w:rPr>
      </w:pPr>
      <w:r w:rsidRPr="00E87AEA">
        <w:rPr>
          <w:spacing w:val="2"/>
        </w:rPr>
        <w:t>5.3. СП 59.13330.2012 «</w:t>
      </w:r>
      <w:proofErr w:type="spellStart"/>
      <w:r w:rsidRPr="00E87AEA">
        <w:rPr>
          <w:spacing w:val="2"/>
        </w:rPr>
        <w:t>СНиП</w:t>
      </w:r>
      <w:proofErr w:type="spellEnd"/>
      <w:r w:rsidRPr="00E87AEA">
        <w:rPr>
          <w:spacing w:val="2"/>
        </w:rPr>
        <w:t xml:space="preserve"> 35-01-2001 Доступность зданий и сооружений для </w:t>
      </w:r>
      <w:proofErr w:type="spellStart"/>
      <w:r w:rsidRPr="00E87AEA">
        <w:rPr>
          <w:spacing w:val="2"/>
        </w:rPr>
        <w:t>малом</w:t>
      </w:r>
      <w:r w:rsidRPr="00E87AEA">
        <w:rPr>
          <w:spacing w:val="2"/>
        </w:rPr>
        <w:t>о</w:t>
      </w:r>
      <w:r w:rsidRPr="00E87AEA">
        <w:rPr>
          <w:spacing w:val="2"/>
        </w:rPr>
        <w:t>бильных</w:t>
      </w:r>
      <w:proofErr w:type="spellEnd"/>
      <w:r w:rsidRPr="00E87AEA">
        <w:rPr>
          <w:spacing w:val="2"/>
        </w:rPr>
        <w:t xml:space="preserve"> групп населения»;</w:t>
      </w:r>
    </w:p>
    <w:p w:rsidR="0051747E" w:rsidRDefault="0051747E" w:rsidP="0051747E">
      <w:pPr>
        <w:pStyle w:val="formattexttopleveltext"/>
        <w:shd w:val="clear" w:color="auto" w:fill="FFFFFF"/>
        <w:spacing w:before="0" w:beforeAutospacing="0" w:after="120" w:afterAutospacing="0"/>
        <w:ind w:firstLine="708"/>
        <w:jc w:val="both"/>
        <w:textAlignment w:val="baseline"/>
        <w:rPr>
          <w:spacing w:val="2"/>
        </w:rPr>
      </w:pPr>
      <w:r w:rsidRPr="00E87AEA">
        <w:rPr>
          <w:spacing w:val="2"/>
        </w:rPr>
        <w:t>5.4.СНиП 2.07.01-89 «Градостроительство. Планировка и застройка городских и сельских поселений».</w:t>
      </w:r>
    </w:p>
    <w:p w:rsidR="0051747E" w:rsidRPr="00E53ACD" w:rsidRDefault="0051747E" w:rsidP="0051747E">
      <w:pPr>
        <w:pStyle w:val="formattexttopleveltext"/>
        <w:shd w:val="clear" w:color="auto" w:fill="FFFFFF"/>
        <w:spacing w:before="0" w:beforeAutospacing="0" w:after="120" w:afterAutospacing="0"/>
        <w:ind w:firstLine="708"/>
        <w:jc w:val="both"/>
        <w:textAlignment w:val="baseline"/>
        <w:rPr>
          <w:spacing w:val="2"/>
        </w:rPr>
      </w:pPr>
      <w:r>
        <w:t>6</w:t>
      </w:r>
      <w:r w:rsidRPr="00E53ACD">
        <w:t xml:space="preserve">.  </w:t>
      </w:r>
      <w:proofErr w:type="gramStart"/>
      <w:r>
        <w:t>Р</w:t>
      </w:r>
      <w:r w:rsidRPr="00E53ACD">
        <w:t>асчетные показатели минимально допустимого уровня обеспеченности территории об</w:t>
      </w:r>
      <w:r w:rsidRPr="00E53ACD">
        <w:t>ъ</w:t>
      </w:r>
      <w:r w:rsidRPr="00E53ACD">
        <w:t>ектами коммунальной, транспортной, социальной инфраструктур и расчетные показатели макс</w:t>
      </w:r>
      <w:r w:rsidRPr="00E53ACD">
        <w:t>и</w:t>
      </w:r>
      <w:r w:rsidRPr="00E53ACD">
        <w:t>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w:t>
      </w:r>
      <w:r w:rsidRPr="00E53ACD">
        <w:t>о</w:t>
      </w:r>
      <w:r w:rsidRPr="00E53ACD">
        <w:t>строительный регламент, предусматривается осуществление деятельности по комплексному и у</w:t>
      </w:r>
      <w:r w:rsidRPr="00E53ACD">
        <w:t>с</w:t>
      </w:r>
      <w:r w:rsidRPr="00E53ACD">
        <w:t>тойчивому развитию территории</w:t>
      </w:r>
      <w:r>
        <w:t>, устанавливаются с учетом утвержденных в установленном п</w:t>
      </w:r>
      <w:r>
        <w:t>о</w:t>
      </w:r>
      <w:r>
        <w:t xml:space="preserve">рядке региональных и </w:t>
      </w:r>
      <w:r w:rsidRPr="00E53ACD">
        <w:t>местных нормативов градостроительного проектирования в</w:t>
      </w:r>
      <w:proofErr w:type="gramEnd"/>
      <w:r w:rsidRPr="00E53ACD">
        <w:t xml:space="preserve"> </w:t>
      </w:r>
      <w:proofErr w:type="gramStart"/>
      <w:r w:rsidRPr="00E53ACD">
        <w:t>соответствии</w:t>
      </w:r>
      <w:proofErr w:type="gramEnd"/>
      <w:r w:rsidRPr="00E53ACD">
        <w:t xml:space="preserve"> с требованиями </w:t>
      </w:r>
      <w:r>
        <w:t>главы 3.1</w:t>
      </w:r>
      <w:r w:rsidRPr="00E53ACD">
        <w:t xml:space="preserve"> Градостроительного кодекса Российской Фед</w:t>
      </w:r>
      <w:r w:rsidRPr="00E53ACD">
        <w:t>е</w:t>
      </w:r>
      <w:r w:rsidRPr="00E53ACD">
        <w:t>рации.</w:t>
      </w:r>
    </w:p>
    <w:p w:rsidR="0051747E" w:rsidRPr="00E53ACD" w:rsidRDefault="0051747E" w:rsidP="0051747E">
      <w:pPr>
        <w:pStyle w:val="formattexttopleveltext"/>
        <w:shd w:val="clear" w:color="auto" w:fill="FFFFFF"/>
        <w:spacing w:before="0" w:beforeAutospacing="0" w:after="120" w:afterAutospacing="0"/>
        <w:ind w:firstLine="708"/>
        <w:jc w:val="both"/>
        <w:textAlignment w:val="baseline"/>
        <w:rPr>
          <w:spacing w:val="2"/>
        </w:rPr>
      </w:pPr>
    </w:p>
    <w:p w:rsidR="005879CD" w:rsidRDefault="00975F0E"/>
    <w:sectPr w:rsidR="005879CD" w:rsidSect="00975F0E">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44CEC"/>
    <w:multiLevelType w:val="hybridMultilevel"/>
    <w:tmpl w:val="7660A036"/>
    <w:lvl w:ilvl="0" w:tplc="F8020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86A5A"/>
    <w:multiLevelType w:val="hybridMultilevel"/>
    <w:tmpl w:val="A13277E0"/>
    <w:lvl w:ilvl="0" w:tplc="2E6EA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313DF7"/>
    <w:multiLevelType w:val="hybridMultilevel"/>
    <w:tmpl w:val="CF4C2AE4"/>
    <w:lvl w:ilvl="0" w:tplc="4E98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650949"/>
    <w:multiLevelType w:val="hybridMultilevel"/>
    <w:tmpl w:val="CD5CCD44"/>
    <w:lvl w:ilvl="0" w:tplc="A1CA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39CB520B"/>
    <w:multiLevelType w:val="hybridMultilevel"/>
    <w:tmpl w:val="71567FE0"/>
    <w:lvl w:ilvl="0" w:tplc="820A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90051D"/>
    <w:multiLevelType w:val="hybridMultilevel"/>
    <w:tmpl w:val="2CA8A0E6"/>
    <w:lvl w:ilvl="0" w:tplc="7A3A8BA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37">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9">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9"/>
  </w:num>
  <w:num w:numId="2">
    <w:abstractNumId w:val="38"/>
  </w:num>
  <w:num w:numId="3">
    <w:abstractNumId w:val="19"/>
  </w:num>
  <w:num w:numId="4">
    <w:abstractNumId w:val="1"/>
  </w:num>
  <w:num w:numId="5">
    <w:abstractNumId w:val="11"/>
  </w:num>
  <w:num w:numId="6">
    <w:abstractNumId w:val="39"/>
  </w:num>
  <w:num w:numId="7">
    <w:abstractNumId w:val="35"/>
  </w:num>
  <w:num w:numId="8">
    <w:abstractNumId w:val="0"/>
  </w:num>
  <w:num w:numId="9">
    <w:abstractNumId w:val="33"/>
  </w:num>
  <w:num w:numId="10">
    <w:abstractNumId w:val="34"/>
  </w:num>
  <w:num w:numId="11">
    <w:abstractNumId w:val="36"/>
  </w:num>
  <w:num w:numId="12">
    <w:abstractNumId w:val="24"/>
  </w:num>
  <w:num w:numId="13">
    <w:abstractNumId w:val="6"/>
  </w:num>
  <w:num w:numId="14">
    <w:abstractNumId w:val="14"/>
  </w:num>
  <w:num w:numId="15">
    <w:abstractNumId w:val="5"/>
  </w:num>
  <w:num w:numId="16">
    <w:abstractNumId w:val="27"/>
  </w:num>
  <w:num w:numId="17">
    <w:abstractNumId w:val="26"/>
  </w:num>
  <w:num w:numId="18">
    <w:abstractNumId w:val="25"/>
  </w:num>
  <w:num w:numId="19">
    <w:abstractNumId w:val="18"/>
  </w:num>
  <w:num w:numId="20">
    <w:abstractNumId w:val="23"/>
  </w:num>
  <w:num w:numId="21">
    <w:abstractNumId w:val="17"/>
  </w:num>
  <w:num w:numId="22">
    <w:abstractNumId w:val="3"/>
  </w:num>
  <w:num w:numId="23">
    <w:abstractNumId w:val="2"/>
  </w:num>
  <w:num w:numId="24">
    <w:abstractNumId w:val="21"/>
  </w:num>
  <w:num w:numId="25">
    <w:abstractNumId w:val="31"/>
  </w:num>
  <w:num w:numId="26">
    <w:abstractNumId w:val="16"/>
  </w:num>
  <w:num w:numId="27">
    <w:abstractNumId w:val="7"/>
  </w:num>
  <w:num w:numId="28">
    <w:abstractNumId w:val="10"/>
  </w:num>
  <w:num w:numId="29">
    <w:abstractNumId w:val="22"/>
  </w:num>
  <w:num w:numId="30">
    <w:abstractNumId w:val="20"/>
  </w:num>
  <w:num w:numId="31">
    <w:abstractNumId w:val="12"/>
  </w:num>
  <w:num w:numId="32">
    <w:abstractNumId w:val="28"/>
  </w:num>
  <w:num w:numId="33">
    <w:abstractNumId w:val="37"/>
  </w:num>
  <w:num w:numId="34">
    <w:abstractNumId w:val="32"/>
  </w:num>
  <w:num w:numId="35">
    <w:abstractNumId w:val="9"/>
  </w:num>
  <w:num w:numId="36">
    <w:abstractNumId w:val="15"/>
  </w:num>
  <w:num w:numId="37">
    <w:abstractNumId w:val="13"/>
  </w:num>
  <w:num w:numId="38">
    <w:abstractNumId w:val="8"/>
  </w:num>
  <w:num w:numId="39">
    <w:abstractNumId w:val="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47E"/>
    <w:rsid w:val="000A344A"/>
    <w:rsid w:val="00244390"/>
    <w:rsid w:val="002748DD"/>
    <w:rsid w:val="004C2B77"/>
    <w:rsid w:val="0051747E"/>
    <w:rsid w:val="00900468"/>
    <w:rsid w:val="00975F0E"/>
    <w:rsid w:val="00985B12"/>
    <w:rsid w:val="00C67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747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75F0E"/>
    <w:pPr>
      <w:keepNext/>
      <w:jc w:val="both"/>
      <w:outlineLvl w:val="0"/>
    </w:pPr>
    <w:rPr>
      <w:rFonts w:ascii="Arial" w:hAnsi="Arial"/>
      <w:i/>
      <w:lang/>
    </w:rPr>
  </w:style>
  <w:style w:type="paragraph" w:styleId="2">
    <w:name w:val="heading 2"/>
    <w:basedOn w:val="a0"/>
    <w:link w:val="20"/>
    <w:qFormat/>
    <w:rsid w:val="00975F0E"/>
    <w:pPr>
      <w:spacing w:before="100" w:beforeAutospacing="1" w:after="100" w:afterAutospacing="1"/>
      <w:outlineLvl w:val="1"/>
    </w:pPr>
    <w:rPr>
      <w:rFonts w:ascii="Arial" w:hAnsi="Arial"/>
      <w:b/>
      <w:bCs/>
      <w:i/>
      <w:iCs/>
      <w:color w:val="6699CC"/>
      <w:sz w:val="36"/>
      <w:szCs w:val="36"/>
      <w:lang/>
    </w:rPr>
  </w:style>
  <w:style w:type="paragraph" w:styleId="3">
    <w:name w:val="heading 3"/>
    <w:basedOn w:val="a0"/>
    <w:next w:val="a0"/>
    <w:link w:val="30"/>
    <w:qFormat/>
    <w:rsid w:val="00975F0E"/>
    <w:pPr>
      <w:keepNext/>
      <w:autoSpaceDE w:val="0"/>
      <w:autoSpaceDN w:val="0"/>
      <w:adjustRightInd w:val="0"/>
      <w:jc w:val="both"/>
      <w:outlineLvl w:val="2"/>
    </w:pPr>
    <w:rPr>
      <w:rFonts w:ascii="Arial" w:hAnsi="Arial"/>
      <w:b/>
      <w:szCs w:val="20"/>
      <w:lang/>
    </w:rPr>
  </w:style>
  <w:style w:type="paragraph" w:styleId="4">
    <w:name w:val="heading 4"/>
    <w:basedOn w:val="a0"/>
    <w:next w:val="a0"/>
    <w:link w:val="40"/>
    <w:qFormat/>
    <w:rsid w:val="00975F0E"/>
    <w:pPr>
      <w:keepNext/>
      <w:spacing w:before="240" w:after="60"/>
      <w:outlineLvl w:val="3"/>
    </w:pPr>
    <w:rPr>
      <w:b/>
      <w:bCs/>
      <w:sz w:val="28"/>
      <w:szCs w:val="28"/>
      <w:lang/>
    </w:rPr>
  </w:style>
  <w:style w:type="paragraph" w:styleId="6">
    <w:name w:val="heading 6"/>
    <w:basedOn w:val="a0"/>
    <w:next w:val="a0"/>
    <w:link w:val="60"/>
    <w:qFormat/>
    <w:rsid w:val="00975F0E"/>
    <w:pPr>
      <w:spacing w:before="240" w:after="60"/>
      <w:outlineLvl w:val="5"/>
    </w:pPr>
    <w:rPr>
      <w:b/>
      <w:bCs/>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1747E"/>
    <w:pPr>
      <w:jc w:val="center"/>
    </w:pPr>
    <w:rPr>
      <w:b/>
      <w:bCs/>
      <w:lang/>
    </w:rPr>
  </w:style>
  <w:style w:type="character" w:customStyle="1" w:styleId="a5">
    <w:name w:val="Основной текст Знак"/>
    <w:basedOn w:val="a1"/>
    <w:link w:val="a4"/>
    <w:rsid w:val="0051747E"/>
    <w:rPr>
      <w:rFonts w:ascii="Times New Roman" w:eastAsia="Times New Roman" w:hAnsi="Times New Roman" w:cs="Times New Roman"/>
      <w:b/>
      <w:bCs/>
      <w:sz w:val="24"/>
      <w:szCs w:val="24"/>
      <w:lang w:eastAsia="ru-RU"/>
    </w:rPr>
  </w:style>
  <w:style w:type="character" w:styleId="a6">
    <w:name w:val="Hyperlink"/>
    <w:rsid w:val="0051747E"/>
    <w:rPr>
      <w:rFonts w:ascii="Arial" w:hAnsi="Arial" w:cs="Arial" w:hint="default"/>
      <w:i w:val="0"/>
      <w:iCs w:val="0"/>
      <w:strike w:val="0"/>
      <w:dstrike w:val="0"/>
      <w:color w:val="0000FF"/>
      <w:u w:val="none"/>
      <w:effect w:val="none"/>
    </w:rPr>
  </w:style>
  <w:style w:type="character" w:customStyle="1" w:styleId="apple-converted-space">
    <w:name w:val="apple-converted-space"/>
    <w:rsid w:val="0051747E"/>
  </w:style>
  <w:style w:type="paragraph" w:customStyle="1" w:styleId="formattexttopleveltext">
    <w:name w:val="formattext topleveltext"/>
    <w:basedOn w:val="a0"/>
    <w:rsid w:val="0051747E"/>
    <w:pPr>
      <w:spacing w:before="100" w:beforeAutospacing="1" w:after="100" w:afterAutospacing="1"/>
    </w:pPr>
  </w:style>
  <w:style w:type="paragraph" w:styleId="21">
    <w:name w:val="Body Text 2"/>
    <w:basedOn w:val="a0"/>
    <w:link w:val="22"/>
    <w:unhideWhenUsed/>
    <w:rsid w:val="00975F0E"/>
    <w:pPr>
      <w:spacing w:after="120" w:line="480" w:lineRule="auto"/>
    </w:pPr>
  </w:style>
  <w:style w:type="character" w:customStyle="1" w:styleId="22">
    <w:name w:val="Основной текст 2 Знак"/>
    <w:basedOn w:val="a1"/>
    <w:link w:val="21"/>
    <w:rsid w:val="00975F0E"/>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975F0E"/>
    <w:rPr>
      <w:rFonts w:ascii="Arial" w:eastAsia="Times New Roman" w:hAnsi="Arial" w:cs="Times New Roman"/>
      <w:i/>
      <w:sz w:val="24"/>
      <w:szCs w:val="24"/>
      <w:lang w:eastAsia="ru-RU"/>
    </w:rPr>
  </w:style>
  <w:style w:type="character" w:customStyle="1" w:styleId="20">
    <w:name w:val="Заголовок 2 Знак"/>
    <w:basedOn w:val="a1"/>
    <w:link w:val="2"/>
    <w:rsid w:val="00975F0E"/>
    <w:rPr>
      <w:rFonts w:ascii="Arial" w:eastAsia="Times New Roman" w:hAnsi="Arial" w:cs="Times New Roman"/>
      <w:b/>
      <w:bCs/>
      <w:i/>
      <w:iCs/>
      <w:color w:val="6699CC"/>
      <w:sz w:val="36"/>
      <w:szCs w:val="36"/>
      <w:lang w:eastAsia="ru-RU"/>
    </w:rPr>
  </w:style>
  <w:style w:type="character" w:customStyle="1" w:styleId="30">
    <w:name w:val="Заголовок 3 Знак"/>
    <w:basedOn w:val="a1"/>
    <w:link w:val="3"/>
    <w:rsid w:val="00975F0E"/>
    <w:rPr>
      <w:rFonts w:ascii="Arial" w:eastAsia="Times New Roman" w:hAnsi="Arial" w:cs="Times New Roman"/>
      <w:b/>
      <w:sz w:val="24"/>
      <w:szCs w:val="20"/>
      <w:lang w:eastAsia="ru-RU"/>
    </w:rPr>
  </w:style>
  <w:style w:type="character" w:customStyle="1" w:styleId="40">
    <w:name w:val="Заголовок 4 Знак"/>
    <w:basedOn w:val="a1"/>
    <w:link w:val="4"/>
    <w:rsid w:val="00975F0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75F0E"/>
    <w:rPr>
      <w:rFonts w:ascii="Times New Roman" w:eastAsia="Times New Roman" w:hAnsi="Times New Roman" w:cs="Times New Roman"/>
      <w:b/>
      <w:bCs/>
      <w:sz w:val="20"/>
      <w:szCs w:val="20"/>
      <w:lang w:eastAsia="ru-RU"/>
    </w:rPr>
  </w:style>
  <w:style w:type="paragraph" w:customStyle="1" w:styleId="11">
    <w:name w:val="Обычный1"/>
    <w:rsid w:val="00975F0E"/>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975F0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23">
    <w:name w:val="Body Text Indent 2"/>
    <w:basedOn w:val="a0"/>
    <w:link w:val="24"/>
    <w:rsid w:val="00975F0E"/>
    <w:pPr>
      <w:spacing w:line="360" w:lineRule="auto"/>
      <w:ind w:firstLine="709"/>
      <w:jc w:val="both"/>
    </w:pPr>
    <w:rPr>
      <w:rFonts w:ascii="Arial" w:hAnsi="Arial"/>
      <w:lang/>
    </w:rPr>
  </w:style>
  <w:style w:type="character" w:customStyle="1" w:styleId="24">
    <w:name w:val="Основной текст с отступом 2 Знак"/>
    <w:basedOn w:val="a1"/>
    <w:link w:val="23"/>
    <w:rsid w:val="00975F0E"/>
    <w:rPr>
      <w:rFonts w:ascii="Arial" w:eastAsia="Times New Roman" w:hAnsi="Arial" w:cs="Times New Roman"/>
      <w:sz w:val="24"/>
      <w:szCs w:val="24"/>
      <w:lang w:eastAsia="ru-RU"/>
    </w:rPr>
  </w:style>
  <w:style w:type="paragraph" w:styleId="31">
    <w:name w:val="Body Text Indent 3"/>
    <w:basedOn w:val="a0"/>
    <w:link w:val="32"/>
    <w:rsid w:val="00975F0E"/>
    <w:pPr>
      <w:spacing w:line="360" w:lineRule="auto"/>
      <w:ind w:firstLine="720"/>
      <w:jc w:val="both"/>
    </w:pPr>
    <w:rPr>
      <w:lang/>
    </w:rPr>
  </w:style>
  <w:style w:type="character" w:customStyle="1" w:styleId="32">
    <w:name w:val="Основной текст с отступом 3 Знак"/>
    <w:basedOn w:val="a1"/>
    <w:link w:val="31"/>
    <w:rsid w:val="00975F0E"/>
    <w:rPr>
      <w:rFonts w:ascii="Times New Roman" w:eastAsia="Times New Roman" w:hAnsi="Times New Roman" w:cs="Times New Roman"/>
      <w:sz w:val="24"/>
      <w:szCs w:val="24"/>
      <w:lang w:eastAsia="ru-RU"/>
    </w:rPr>
  </w:style>
  <w:style w:type="paragraph" w:styleId="a7">
    <w:name w:val="Plain Text"/>
    <w:basedOn w:val="a0"/>
    <w:link w:val="a8"/>
    <w:rsid w:val="00975F0E"/>
    <w:rPr>
      <w:rFonts w:ascii="Courier New" w:hAnsi="Courier New"/>
      <w:sz w:val="20"/>
      <w:lang/>
    </w:rPr>
  </w:style>
  <w:style w:type="character" w:customStyle="1" w:styleId="a8">
    <w:name w:val="Текст Знак"/>
    <w:basedOn w:val="a1"/>
    <w:link w:val="a7"/>
    <w:rsid w:val="00975F0E"/>
    <w:rPr>
      <w:rFonts w:ascii="Courier New" w:eastAsia="Times New Roman" w:hAnsi="Courier New" w:cs="Times New Roman"/>
      <w:sz w:val="20"/>
      <w:szCs w:val="24"/>
      <w:lang w:eastAsia="ru-RU"/>
    </w:rPr>
  </w:style>
  <w:style w:type="paragraph" w:styleId="33">
    <w:name w:val="Body Text 3"/>
    <w:basedOn w:val="a0"/>
    <w:link w:val="34"/>
    <w:rsid w:val="00975F0E"/>
    <w:pPr>
      <w:spacing w:line="360" w:lineRule="auto"/>
      <w:jc w:val="both"/>
    </w:pPr>
    <w:rPr>
      <w:lang/>
    </w:rPr>
  </w:style>
  <w:style w:type="character" w:customStyle="1" w:styleId="34">
    <w:name w:val="Основной текст 3 Знак"/>
    <w:basedOn w:val="a1"/>
    <w:link w:val="33"/>
    <w:rsid w:val="00975F0E"/>
    <w:rPr>
      <w:rFonts w:ascii="Times New Roman" w:eastAsia="Times New Roman" w:hAnsi="Times New Roman" w:cs="Times New Roman"/>
      <w:sz w:val="24"/>
      <w:szCs w:val="24"/>
      <w:lang w:eastAsia="ru-RU"/>
    </w:rPr>
  </w:style>
  <w:style w:type="paragraph" w:styleId="a9">
    <w:name w:val="Body Text Indent"/>
    <w:basedOn w:val="a0"/>
    <w:link w:val="aa"/>
    <w:rsid w:val="00975F0E"/>
    <w:pPr>
      <w:spacing w:line="360" w:lineRule="auto"/>
      <w:ind w:left="708"/>
      <w:jc w:val="both"/>
    </w:pPr>
    <w:rPr>
      <w:rFonts w:ascii="Arial" w:hAnsi="Arial"/>
      <w:lang/>
    </w:rPr>
  </w:style>
  <w:style w:type="character" w:customStyle="1" w:styleId="aa">
    <w:name w:val="Основной текст с отступом Знак"/>
    <w:basedOn w:val="a1"/>
    <w:link w:val="a9"/>
    <w:rsid w:val="00975F0E"/>
    <w:rPr>
      <w:rFonts w:ascii="Arial" w:eastAsia="Times New Roman" w:hAnsi="Arial" w:cs="Times New Roman"/>
      <w:sz w:val="24"/>
      <w:szCs w:val="24"/>
      <w:lang w:eastAsia="ru-RU"/>
    </w:rPr>
  </w:style>
  <w:style w:type="character" w:styleId="ab">
    <w:name w:val="page number"/>
    <w:basedOn w:val="a1"/>
    <w:rsid w:val="00975F0E"/>
  </w:style>
  <w:style w:type="paragraph" w:styleId="ac">
    <w:name w:val="footer"/>
    <w:basedOn w:val="a0"/>
    <w:link w:val="ad"/>
    <w:rsid w:val="00975F0E"/>
    <w:pPr>
      <w:tabs>
        <w:tab w:val="center" w:pos="4153"/>
        <w:tab w:val="right" w:pos="8306"/>
      </w:tabs>
    </w:pPr>
    <w:rPr>
      <w:lang/>
    </w:rPr>
  </w:style>
  <w:style w:type="character" w:customStyle="1" w:styleId="ad">
    <w:name w:val="Нижний колонтитул Знак"/>
    <w:basedOn w:val="a1"/>
    <w:link w:val="ac"/>
    <w:rsid w:val="00975F0E"/>
    <w:rPr>
      <w:rFonts w:ascii="Times New Roman" w:eastAsia="Times New Roman" w:hAnsi="Times New Roman" w:cs="Times New Roman"/>
      <w:sz w:val="24"/>
      <w:szCs w:val="24"/>
      <w:lang w:eastAsia="ru-RU"/>
    </w:rPr>
  </w:style>
  <w:style w:type="paragraph" w:customStyle="1" w:styleId="ConsNonformat">
    <w:name w:val="ConsNonformat"/>
    <w:rsid w:val="00975F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Document Map"/>
    <w:basedOn w:val="a0"/>
    <w:link w:val="af"/>
    <w:semiHidden/>
    <w:rsid w:val="00975F0E"/>
    <w:pPr>
      <w:shd w:val="clear" w:color="auto" w:fill="000080"/>
    </w:pPr>
    <w:rPr>
      <w:rFonts w:ascii="Tahoma" w:hAnsi="Tahoma"/>
      <w:lang/>
    </w:rPr>
  </w:style>
  <w:style w:type="character" w:customStyle="1" w:styleId="af">
    <w:name w:val="Схема документа Знак"/>
    <w:basedOn w:val="a1"/>
    <w:link w:val="ae"/>
    <w:semiHidden/>
    <w:rsid w:val="00975F0E"/>
    <w:rPr>
      <w:rFonts w:ascii="Tahoma" w:eastAsia="Times New Roman" w:hAnsi="Tahoma" w:cs="Times New Roman"/>
      <w:sz w:val="24"/>
      <w:szCs w:val="24"/>
      <w:shd w:val="clear" w:color="auto" w:fill="000080"/>
      <w:lang w:eastAsia="ru-RU"/>
    </w:rPr>
  </w:style>
  <w:style w:type="paragraph" w:styleId="af0">
    <w:name w:val="Normal (Web)"/>
    <w:basedOn w:val="a0"/>
    <w:uiPriority w:val="99"/>
    <w:rsid w:val="00975F0E"/>
    <w:pPr>
      <w:spacing w:before="100" w:beforeAutospacing="1" w:after="100" w:afterAutospacing="1"/>
    </w:pPr>
    <w:rPr>
      <w:rFonts w:ascii="Arial Unicode MS" w:eastAsia="Arial Unicode MS" w:hAnsi="Arial Unicode MS" w:cs="Arial Unicode MS"/>
    </w:rPr>
  </w:style>
  <w:style w:type="paragraph" w:customStyle="1" w:styleId="af1">
    <w:name w:val="Название предприятия"/>
    <w:basedOn w:val="a0"/>
    <w:next w:val="af2"/>
    <w:rsid w:val="00975F0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975F0E"/>
    <w:rPr>
      <w:lang/>
    </w:rPr>
  </w:style>
  <w:style w:type="character" w:customStyle="1" w:styleId="af3">
    <w:name w:val="Дата Знак"/>
    <w:basedOn w:val="a1"/>
    <w:link w:val="af2"/>
    <w:rsid w:val="00975F0E"/>
    <w:rPr>
      <w:rFonts w:ascii="Times New Roman" w:eastAsia="Times New Roman" w:hAnsi="Times New Roman" w:cs="Times New Roman"/>
      <w:sz w:val="24"/>
      <w:szCs w:val="24"/>
      <w:lang w:eastAsia="ru-RU"/>
    </w:rPr>
  </w:style>
  <w:style w:type="paragraph" w:styleId="af4">
    <w:name w:val="header"/>
    <w:basedOn w:val="a0"/>
    <w:link w:val="af5"/>
    <w:uiPriority w:val="99"/>
    <w:rsid w:val="00975F0E"/>
    <w:pPr>
      <w:tabs>
        <w:tab w:val="center" w:pos="4677"/>
        <w:tab w:val="right" w:pos="9355"/>
      </w:tabs>
    </w:pPr>
    <w:rPr>
      <w:lang/>
    </w:rPr>
  </w:style>
  <w:style w:type="character" w:customStyle="1" w:styleId="af5">
    <w:name w:val="Верхний колонтитул Знак"/>
    <w:basedOn w:val="a1"/>
    <w:link w:val="af4"/>
    <w:uiPriority w:val="99"/>
    <w:rsid w:val="00975F0E"/>
    <w:rPr>
      <w:rFonts w:ascii="Times New Roman" w:eastAsia="Times New Roman" w:hAnsi="Times New Roman" w:cs="Times New Roman"/>
      <w:sz w:val="24"/>
      <w:szCs w:val="24"/>
      <w:lang w:eastAsia="ru-RU"/>
    </w:rPr>
  </w:style>
  <w:style w:type="paragraph" w:customStyle="1" w:styleId="12">
    <w:name w:val="З1"/>
    <w:basedOn w:val="a0"/>
    <w:next w:val="a0"/>
    <w:rsid w:val="00975F0E"/>
    <w:pPr>
      <w:spacing w:line="360" w:lineRule="auto"/>
      <w:ind w:firstLine="748"/>
      <w:jc w:val="both"/>
    </w:pPr>
    <w:rPr>
      <w:b/>
      <w:snapToGrid w:val="0"/>
    </w:rPr>
  </w:style>
  <w:style w:type="paragraph" w:customStyle="1" w:styleId="ConsTitle">
    <w:name w:val="ConsTitle"/>
    <w:rsid w:val="00975F0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f6">
    <w:name w:val="caption"/>
    <w:basedOn w:val="a0"/>
    <w:next w:val="a0"/>
    <w:qFormat/>
    <w:rsid w:val="00975F0E"/>
    <w:pPr>
      <w:jc w:val="center"/>
    </w:pPr>
    <w:rPr>
      <w:b/>
      <w:sz w:val="32"/>
      <w:szCs w:val="20"/>
    </w:rPr>
  </w:style>
  <w:style w:type="paragraph" w:styleId="a">
    <w:name w:val="List Bullet"/>
    <w:basedOn w:val="a0"/>
    <w:autoRedefine/>
    <w:rsid w:val="00975F0E"/>
    <w:pPr>
      <w:numPr>
        <w:numId w:val="8"/>
      </w:numPr>
    </w:pPr>
    <w:rPr>
      <w:szCs w:val="20"/>
    </w:rPr>
  </w:style>
  <w:style w:type="table" w:styleId="af7">
    <w:name w:val="Table Grid"/>
    <w:basedOn w:val="a2"/>
    <w:uiPriority w:val="59"/>
    <w:rsid w:val="00975F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975F0E"/>
    <w:pPr>
      <w:spacing w:after="0" w:line="240" w:lineRule="auto"/>
    </w:pPr>
    <w:rPr>
      <w:rFonts w:ascii="Times New Roman" w:eastAsia="Times New Roman" w:hAnsi="Times New Roman" w:cs="Times New Roman"/>
      <w:sz w:val="24"/>
      <w:szCs w:val="20"/>
      <w:lang w:eastAsia="ru-RU"/>
    </w:rPr>
  </w:style>
  <w:style w:type="paragraph" w:customStyle="1" w:styleId="af8">
    <w:name w:val="Нормальный (таблица)"/>
    <w:basedOn w:val="a0"/>
    <w:next w:val="a0"/>
    <w:uiPriority w:val="99"/>
    <w:rsid w:val="00975F0E"/>
    <w:pPr>
      <w:widowControl w:val="0"/>
      <w:autoSpaceDE w:val="0"/>
      <w:autoSpaceDN w:val="0"/>
      <w:adjustRightInd w:val="0"/>
      <w:jc w:val="both"/>
    </w:pPr>
  </w:style>
  <w:style w:type="paragraph" w:styleId="af9">
    <w:name w:val="Balloon Text"/>
    <w:basedOn w:val="a0"/>
    <w:link w:val="afa"/>
    <w:uiPriority w:val="99"/>
    <w:semiHidden/>
    <w:unhideWhenUsed/>
    <w:rsid w:val="00975F0E"/>
    <w:rPr>
      <w:rFonts w:ascii="Tahoma" w:hAnsi="Tahoma"/>
      <w:sz w:val="16"/>
      <w:szCs w:val="16"/>
      <w:lang/>
    </w:rPr>
  </w:style>
  <w:style w:type="character" w:customStyle="1" w:styleId="afa">
    <w:name w:val="Текст выноски Знак"/>
    <w:basedOn w:val="a1"/>
    <w:link w:val="af9"/>
    <w:uiPriority w:val="99"/>
    <w:semiHidden/>
    <w:rsid w:val="00975F0E"/>
    <w:rPr>
      <w:rFonts w:ascii="Tahoma" w:eastAsia="Times New Roman" w:hAnsi="Tahoma" w:cs="Times New Roman"/>
      <w:sz w:val="16"/>
      <w:szCs w:val="16"/>
      <w:lang/>
    </w:rPr>
  </w:style>
  <w:style w:type="paragraph" w:customStyle="1" w:styleId="ConsPlusNormal">
    <w:name w:val="ConsPlusNormal"/>
    <w:rsid w:val="00975F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975F0E"/>
    <w:pPr>
      <w:spacing w:before="100" w:beforeAutospacing="1" w:after="100" w:afterAutospacing="1"/>
    </w:pPr>
  </w:style>
  <w:style w:type="character" w:customStyle="1" w:styleId="afb">
    <w:name w:val="Без интервала Знак"/>
    <w:link w:val="afc"/>
    <w:uiPriority w:val="1"/>
    <w:locked/>
    <w:rsid w:val="00975F0E"/>
    <w:rPr>
      <w:rFonts w:ascii="Times New Roman" w:eastAsia="Times New Roman" w:hAnsi="Times New Roman"/>
      <w:sz w:val="24"/>
    </w:rPr>
  </w:style>
  <w:style w:type="paragraph" w:styleId="afc">
    <w:name w:val="No Spacing"/>
    <w:link w:val="afb"/>
    <w:uiPriority w:val="1"/>
    <w:qFormat/>
    <w:rsid w:val="00975F0E"/>
    <w:pPr>
      <w:spacing w:after="0" w:line="240" w:lineRule="auto"/>
    </w:pPr>
    <w:rPr>
      <w:rFonts w:ascii="Times New Roman" w:eastAsia="Times New Roman" w:hAnsi="Times New Roman"/>
      <w:sz w:val="24"/>
    </w:rPr>
  </w:style>
  <w:style w:type="character" w:customStyle="1" w:styleId="afd">
    <w:name w:val="Стиль полужирный"/>
    <w:rsid w:val="00975F0E"/>
    <w:rPr>
      <w:b/>
      <w:bCs w:val="0"/>
    </w:rPr>
  </w:style>
  <w:style w:type="character" w:customStyle="1" w:styleId="afe">
    <w:name w:val="Подзаголовок Знак"/>
    <w:aliases w:val="Обычный таблица Знак"/>
    <w:link w:val="aff"/>
    <w:locked/>
    <w:rsid w:val="00975F0E"/>
    <w:rPr>
      <w:sz w:val="28"/>
      <w:szCs w:val="28"/>
    </w:rPr>
  </w:style>
  <w:style w:type="paragraph" w:styleId="aff">
    <w:name w:val="Subtitle"/>
    <w:aliases w:val="Обычный таблица"/>
    <w:basedOn w:val="a0"/>
    <w:next w:val="a0"/>
    <w:link w:val="afe"/>
    <w:qFormat/>
    <w:rsid w:val="00975F0E"/>
    <w:pPr>
      <w:widowControl w:val="0"/>
      <w:autoSpaceDE w:val="0"/>
      <w:autoSpaceDN w:val="0"/>
      <w:adjustRightInd w:val="0"/>
      <w:spacing w:after="60"/>
      <w:ind w:firstLine="709"/>
      <w:jc w:val="both"/>
      <w:outlineLvl w:val="1"/>
    </w:pPr>
    <w:rPr>
      <w:rFonts w:asciiTheme="minorHAnsi" w:eastAsiaTheme="minorHAnsi" w:hAnsiTheme="minorHAnsi" w:cstheme="minorBidi"/>
      <w:sz w:val="28"/>
      <w:szCs w:val="28"/>
      <w:lang w:eastAsia="en-US"/>
    </w:rPr>
  </w:style>
  <w:style w:type="character" w:customStyle="1" w:styleId="13">
    <w:name w:val="Подзаголовок Знак1"/>
    <w:basedOn w:val="a1"/>
    <w:link w:val="aff"/>
    <w:uiPriority w:val="11"/>
    <w:rsid w:val="00975F0E"/>
    <w:rPr>
      <w:rFonts w:asciiTheme="majorHAnsi" w:eastAsiaTheme="majorEastAsia" w:hAnsiTheme="majorHAnsi" w:cstheme="majorBidi"/>
      <w:i/>
      <w:iCs/>
      <w:color w:val="4F81BD" w:themeColor="accent1"/>
      <w:spacing w:val="15"/>
      <w:sz w:val="24"/>
      <w:szCs w:val="24"/>
      <w:lang w:eastAsia="ru-RU"/>
    </w:rPr>
  </w:style>
  <w:style w:type="paragraph" w:customStyle="1" w:styleId="S">
    <w:name w:val="S_Обычный жирный"/>
    <w:basedOn w:val="a0"/>
    <w:qFormat/>
    <w:rsid w:val="00975F0E"/>
    <w:pPr>
      <w:ind w:firstLine="709"/>
      <w:jc w:val="both"/>
    </w:pPr>
    <w:rPr>
      <w:sz w:val="28"/>
    </w:rPr>
  </w:style>
  <w:style w:type="paragraph" w:styleId="aff0">
    <w:name w:val="List Paragraph"/>
    <w:basedOn w:val="a0"/>
    <w:uiPriority w:val="34"/>
    <w:qFormat/>
    <w:rsid w:val="00975F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F6AA94B9F176C8E8724924A37BD770CED2D0FD9A6ACDBC27A67E350B9B3FCAC1B2A236234bFzBA" TargetMode="External"/><Relationship Id="rId13" Type="http://schemas.openxmlformats.org/officeDocument/2006/relationships/hyperlink" Target="consultantplus://offline/ref=F31D5BBCAAB561CFE7E4FA7B1DAD408F7607E2D3902149129D9C485530984E84A31A92F1CEB3F113O4lEG" TargetMode="External"/><Relationship Id="rId3" Type="http://schemas.openxmlformats.org/officeDocument/2006/relationships/settings" Target="settings.xml"/><Relationship Id="rId7" Type="http://schemas.openxmlformats.org/officeDocument/2006/relationships/hyperlink" Target="consultantplus://offline/ref=149F6AA94B9F176C8E8724924A37BD770CED2D0FD9A6ACDBC27A67E350B9B3FCAC1B2A236235bFzCA" TargetMode="External"/><Relationship Id="rId12" Type="http://schemas.openxmlformats.org/officeDocument/2006/relationships/hyperlink" Target="consultantplus://offline/ref=149F6AA94B9F176C8E8724924A37BD770CED2D0FD9A6ACDBC27A67E350B9B3FCAC1B2A236236bFz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69487D38F0CAF58E3C87ECACFB460F4C570EEE4E20395CF0802EF88E0ABF550BBDAA9CB16FC6BtFA" TargetMode="External"/><Relationship Id="rId11" Type="http://schemas.openxmlformats.org/officeDocument/2006/relationships/hyperlink" Target="consultantplus://offline/ref=149F6AA94B9F176C8E8724924A37BD770CED2D0FD9A6ACDBC27A67E350B9B3FCAC1B2A236234bFzDA" TargetMode="External"/><Relationship Id="rId5" Type="http://schemas.openxmlformats.org/officeDocument/2006/relationships/hyperlink" Target="http://www.&#1079;&#1072;&#1073;&#1072;&#1081;&#1082;&#1072;&#1083;&#1100;&#1089;&#1082;&#1080;&#1081;&#1082;&#1088;&#1072;&#1081;.&#1088;&#1092;" TargetMode="External"/><Relationship Id="rId15" Type="http://schemas.openxmlformats.org/officeDocument/2006/relationships/hyperlink" Target="http://docs.cntd.ru/document/1200074235" TargetMode="External"/><Relationship Id="rId10" Type="http://schemas.openxmlformats.org/officeDocument/2006/relationships/hyperlink" Target="consultantplus://offline/ref=149F6AA94B9F176C8E8724924A37BD770CED2D0FD9A6ACDBC27A67E350B9B3FCAC1B2A236234bFzBA" TargetMode="External"/><Relationship Id="rId4" Type="http://schemas.openxmlformats.org/officeDocument/2006/relationships/webSettings" Target="webSettings.xml"/><Relationship Id="rId9" Type="http://schemas.openxmlformats.org/officeDocument/2006/relationships/hyperlink" Target="consultantplus://offline/ref=149F6AA94B9F176C8E8724924A37BD770CED2D0FD9A6ACDBC27A67E350B9B3FCAC1B2A236234bFzDA" TargetMode="External"/><Relationship Id="rId14" Type="http://schemas.openxmlformats.org/officeDocument/2006/relationships/hyperlink" Target="http://docs.cntd.ru/document/1200084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54</Pages>
  <Words>22379</Words>
  <Characters>127566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2</cp:revision>
  <dcterms:created xsi:type="dcterms:W3CDTF">2018-12-13T02:04:00Z</dcterms:created>
  <dcterms:modified xsi:type="dcterms:W3CDTF">2018-12-13T02:24:00Z</dcterms:modified>
</cp:coreProperties>
</file>